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nr </w:t>
      </w:r>
      <w:r w:rsidR="00A210BA">
        <w:rPr>
          <w:rFonts w:ascii="Times New Roman" w:eastAsia="Times New Roman" w:hAnsi="Times New Roman" w:cs="Times New Roman"/>
          <w:sz w:val="24"/>
          <w:szCs w:val="24"/>
          <w:lang w:eastAsia="pl-PL"/>
        </w:rPr>
        <w:t>115</w:t>
      </w:r>
      <w:bookmarkStart w:id="0" w:name="_GoBack"/>
      <w:bookmarkEnd w:id="0"/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/2025</w:t>
      </w:r>
    </w:p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Wójta Gminy Choceń</w:t>
      </w:r>
    </w:p>
    <w:p w:rsid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dnia </w:t>
      </w:r>
      <w:r w:rsidR="00386A3E">
        <w:rPr>
          <w:rFonts w:ascii="Times New Roman" w:eastAsia="Times New Roman" w:hAnsi="Times New Roman" w:cs="Times New Roman"/>
          <w:sz w:val="24"/>
          <w:szCs w:val="24"/>
          <w:lang w:eastAsia="pl-PL"/>
        </w:rPr>
        <w:t>3 czerwca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4E4" w:rsidRDefault="00886EE2" w:rsidP="00A0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EE2">
        <w:t xml:space="preserve"> </w:t>
      </w:r>
      <w:r w:rsidRP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1 i ust. 2 pkt. 4 ustawy z dnia 8 marca 1990 r. o samorządzie gminnym (Dz. 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2024 r. poz. 1456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ze zm.</w:t>
      </w:r>
      <w:r w:rsidRP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27 ust. 1 i 2 ustawy i art. 28 ust. 1 </w:t>
      </w:r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ust. 2 z dnia 25 czerwca 2010 o sporcie (Dz. U. z poz. 2024 r. 1488 </w:t>
      </w:r>
      <w:proofErr w:type="spellStart"/>
      <w:r w:rsidRP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. ze zm.)</w:t>
      </w:r>
    </w:p>
    <w:p w:rsidR="00D104E4" w:rsidRDefault="00D104E4" w:rsidP="00A0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4E4" w:rsidRDefault="00D104E4" w:rsidP="00A0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Choceń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014779" w:rsidRDefault="00A02B61" w:rsidP="00A0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otwarty konkurs ofert na wykonywanie zadań publicznych związanych z realizacją zadań Samorządu Gminy </w:t>
      </w:r>
      <w:r w:rsidR="00BD49DA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  <w:r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zakresie up</w:t>
      </w:r>
      <w:r w:rsidR="000B2A19"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owszechniania kultury fizycznej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sportu pod nazwą: </w:t>
      </w:r>
    </w:p>
    <w:p w:rsidR="00886EE2" w:rsidRDefault="00886EE2" w:rsidP="00A0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02B61" w:rsidRDefault="005E4842" w:rsidP="00A0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8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Upowszechnianie i rozwój kultury fizycznej i sportu </w:t>
      </w:r>
      <w:r w:rsidR="00D104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E48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na terenie Gmi</w:t>
      </w:r>
      <w:r w:rsidR="00886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ny Choceń w 2025</w:t>
      </w:r>
      <w:r w:rsidRPr="005E48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386A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dyscyplinie lekka atletyka </w:t>
      </w:r>
      <w:r w:rsidR="00A02B61" w:rsidRPr="005E48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104E4" w:rsidRDefault="00D104E4" w:rsidP="00A0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EE2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Rodzaj i formy realizacji zadania.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1. Zadanie, o którym mowa wyżej może być wykonywane poprzez real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izację przedsięwzięć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zakresu: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dzieci i młodzieży oraz dorosłych poprzez prowadzenie zajęć </w:t>
      </w:r>
      <w:r w:rsidR="00386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dyscyplinie lekka atletyka 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2. Zadanie może być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 w różnych formach,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szczególności poprzez organizację następujących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niekomercyjnych przedsięwzięć: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dzieci i młodzieży oraz dorosłych poprzez prowadzenie zajęć we wskazan</w:t>
      </w:r>
      <w:r w:rsidR="00386A3E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wyżej </w:t>
      </w:r>
      <w:r w:rsidR="00386A3E">
        <w:rPr>
          <w:rFonts w:ascii="Times New Roman" w:eastAsia="Times New Roman" w:hAnsi="Times New Roman" w:cs="Times New Roman"/>
          <w:sz w:val="24"/>
          <w:szCs w:val="24"/>
          <w:lang w:eastAsia="pl-PL"/>
        </w:rPr>
        <w:t>dyscyplinie sportowej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ojekty całoroczne), obejmujące: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organizac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ję treningów, zajęć sportowych,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- o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 zawodów i rozgrywek,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- udział w zawodach i roz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grywkach,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organizację 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zgrupowań, (obozów) sportowych,</w:t>
      </w:r>
    </w:p>
    <w:p w:rsidR="00886EE2" w:rsidRDefault="00886EE2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wynajem bazy sportowej,</w:t>
      </w:r>
    </w:p>
    <w:p w:rsidR="00886EE2" w:rsidRDefault="00886EE2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sprzętu sportowego;</w:t>
      </w:r>
    </w:p>
    <w:p w:rsidR="00886EE2" w:rsidRDefault="00886EE2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F34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Wysokość środków publicznych przeznaczonych na realizację zadań.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1. Na re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alizację w/w zadania w roku 202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5 przeznaczono kwotę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A3E">
        <w:rPr>
          <w:rFonts w:ascii="Times New Roman" w:eastAsia="Times New Roman" w:hAnsi="Times New Roman" w:cs="Times New Roman"/>
          <w:sz w:val="24"/>
          <w:szCs w:val="24"/>
          <w:lang w:eastAsia="pl-PL"/>
        </w:rPr>
        <w:t>- 1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0.000,00 zł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2.Kwota może ulec zmianie w przypadku stwierdzenia, że zadanie można zrealizować mniejszym kosztem, złożone wnioski nie uzyskają akceptacji Wójta lub zaistnieje konieczność zmniejszenia budżetu w czę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ści przeznaczonej na realizację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z przyczyn trudnych </w:t>
      </w:r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przewidze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nia w dniu ogłaszania konkursu.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podmiotów, które otrzyma</w:t>
      </w:r>
      <w:r w:rsidR="00386A3E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dotacje celowe w 20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86A3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386A3E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znajd</w:t>
      </w:r>
      <w:r w:rsidR="00386A3E">
        <w:rPr>
          <w:rFonts w:ascii="Times New Roman" w:eastAsia="Times New Roman" w:hAnsi="Times New Roman" w:cs="Times New Roman"/>
          <w:sz w:val="24"/>
          <w:szCs w:val="24"/>
          <w:lang w:eastAsia="pl-PL"/>
        </w:rPr>
        <w:t>ować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386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Urz</w:t>
      </w:r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ędu Gminy: </w:t>
      </w:r>
      <w:hyperlink r:id="rId6" w:history="1">
        <w:r w:rsidR="009E5F34" w:rsidRPr="00366AE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www.bip.chocen.pl</w:t>
        </w:r>
      </w:hyperlink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E5F34" w:rsidRDefault="009E5F34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EE2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Zasady przyznawania dotacji.</w:t>
      </w:r>
    </w:p>
    <w:p w:rsidR="009E5F34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1. Zlecenie zadania i udzielanie dotacji nastę</w:t>
      </w:r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t>puje z zastosowaniem przepisów: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ustawy z dnia 25 czerwca 2010 r. o sporcie 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86EE2" w:rsidRP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poz. 2024 r. 1488 </w:t>
      </w:r>
      <w:proofErr w:type="spellStart"/>
      <w:r w:rsidR="00886EE2" w:rsidRP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86EE2" w:rsidRP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. ze zm.),</w:t>
      </w:r>
    </w:p>
    <w:p w:rsidR="00446AE0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27 sierpnia 2009 r. o finansach publicznych (</w:t>
      </w:r>
      <w:r w:rsidR="00886EE2" w:rsidRP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Dz. U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2024 r. poz.1530 </w:t>
      </w:r>
      <w:proofErr w:type="spellStart"/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ze zm</w:t>
      </w:r>
      <w:r w:rsidR="005E4842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ustawy z dnia 8 marca 1990 r. o samorządzie gminnym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86EE2" w:rsidRP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2024 r. poz. 1456 </w:t>
      </w:r>
      <w:proofErr w:type="spellStart"/>
      <w:r w:rsidR="00886EE2" w:rsidRP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86EE2" w:rsidRP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. ze zm.)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Postępowanie konkursowe odbywać się będzie przy uwzględnieniu zasad określonych </w:t>
      </w:r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Uchwale nr IV/26/11 Rady Gminy Choceń z dnia 8 lutego 2011 r. w sprawie określenia warunków i trybu wspierania finansowego rozwoju 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sportu na terenie Gminy Choceń.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Wójt Gminy Choceń przekazuje dotacje celowe na realizację ofert wyłonionych w konkursie w trybie indywidualnych rozstrzygnięć, dla których nie 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się trybu odwoławczego.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Wysokość dotacji może być niższa niż wnioskowana w ofercie. W takim przypadku wnioskodawcy przysługuje prawo negocjowania zmniejszenia zakresu rzeczowego zadania lub rezygnacji z 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jego realizacji.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5. Wójt Gminy Choceń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oryczną lub finansową oferenta.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6. Szczegółowe i ostateczne warunki realizacji, finansowania i rozliczania zadania reguluje umowa zawarta pomięd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zy wnioskodawcą a Gminą Choceń.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Środki pochodzące z dotacji nie mogą być wykorzystane na wypłaty wynagrodzeń dla zawodników lub działaczy klubu sportowego, transfery zawodnika z innego klubu sportowego, zapłaty kar, mandatów i innych opłat sanacyjnych nałożonych na klub sportowy lub zawodnika tego klubu, zobowiązania klubu sportowego z tytułu zaciągniętej pożyczki, kredytu lub wykupu papierów wartościowych oraz kosztów obsługi zadłużenia, koszty, które wnioskodawca poniósł na realizacje przedsięwzięcia przed zawarciem umowy o udzielenie dotacji, utrzymania, remontu lub modernizacji obiektów i urządzeń sportowych klubu 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służących do uprawiania sportu.</w:t>
      </w:r>
    </w:p>
    <w:p w:rsidR="00886EE2" w:rsidRDefault="00886EE2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EE2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8. Koszty, które </w:t>
      </w:r>
      <w:r w:rsidR="00886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mogą być finansowane z dotacji: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realizację programów szkolenia sporto</w:t>
      </w:r>
      <w:r w:rsidR="00886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wego;</w:t>
      </w:r>
    </w:p>
    <w:p w:rsidR="00886EE2" w:rsidRDefault="00886EE2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zakup sprzętu sportowego;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koszty korzystania z obiektów sportowych </w:t>
      </w:r>
      <w:r w:rsidR="00886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celów szkolenia sportowego;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sfinansowanie stypendiów sportowych i wynagrodzenia kadry szkoleniowej</w:t>
      </w:r>
      <w:r w:rsidR="00446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86EE2" w:rsidRDefault="00886EE2" w:rsidP="00A02B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6EE2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Termin i warunki realizacji zadania.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1. Zadanie w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inno być realizowane w roku 202</w:t>
      </w:r>
      <w:r w:rsidR="00D80A4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zastrzeżeniem, iż szczegółowe terminy wykonania zada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nia określone zostaną w umowie.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Przyznana dotacja może być przeznaczona na realizację zadania od daty rozpoczęcia zadania (zgodnie z wnioskiem) nie wcześniej jednak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, niż z dniem podpisania umowy.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3. W szczególnie uzasadnionych przypadkach, biorąc pod uwagę rodzaj realizowanego zadania możliwe jest uwzględnienie kosztów poniesionych przed dniem podpisania umowy, o ile powyższe zast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rzeżenie zawarte jest w umowie.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Wnioskodawca ma prawo do zmiany pomiędzy poszczególnymi rodzajami kosztów </w:t>
      </w:r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do 10% podanych kosztów zadania, a powy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żej 10% za zgodą zamawiającego.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5. Zadanie winno być zrealizowane z najwyższą starannością zgodnie z zawartą umową oraz obowiązującymi standardami i przepisami w zakre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sie opisanym we wniosku.</w:t>
      </w:r>
    </w:p>
    <w:p w:rsidR="00886EE2" w:rsidRDefault="00886EE2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EE2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Termin, tryb i warunki składania wniosków.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1. W konkursie mogą brać udział kluby sportowe działające na terenie Gminy Choceń, niedziałające w celu osiągnięcia zysku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złożyć stosowne oświadczenie)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uprawnione do udziału w postępowaniu konkursowym, składają oferty </w:t>
      </w:r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na formularzu zgodnym z załączni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kiem do niniejszego ogłoszenia.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Oferty powinny być składane w formie pisemnej pod rygorem nieważności </w:t>
      </w:r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nieprzekraczalnym terminie do </w:t>
      </w:r>
      <w:r w:rsidR="00386A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18.06</w:t>
      </w:r>
      <w:r w:rsidR="000B2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886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r. </w:t>
      </w:r>
      <w:r w:rsidR="000B2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 1</w:t>
      </w:r>
      <w:r w:rsidR="00386A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:00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w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sekretariacie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Urzędu Gminy Choceniu, ul. Sikorskiego 12, 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87-850 Choceń (pokój nr 13) lub </w:t>
      </w:r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poczty z dopiskiem: Konkurs pn. „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Upowszechnianie i rozwój kultury fizycznej i sportu na terenie Gminy Ch</w:t>
      </w:r>
      <w:r w:rsidR="000B2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oceń w 202</w:t>
      </w:r>
      <w:r w:rsidR="00886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386A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dyscyplinie lekka atletyka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winna być złożona w zamkniętej kopercie. 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kopercie muszą znaleźć się dane podmiotu składającego ofertę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terminie złożenia oferty decyduje data wpływu do sekretariatu Urzędu Gminy w Choceniu. Otwarcie ofert odbędzie się dnia </w:t>
      </w:r>
      <w:r w:rsidR="00386A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Pr="00886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386A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5E4842" w:rsidRPr="00886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886EE2" w:rsidRPr="00886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86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o godz. 11</w:t>
      </w:r>
      <w:r w:rsidRPr="00886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5E4842" w:rsidRPr="00886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pokoju nr 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</w:p>
    <w:p w:rsidR="00886EE2" w:rsidRDefault="00886EE2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4. Oferta, po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winna zawierać w szczególności: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- szczegółowy zakres rzeczowy zadania publiczne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go proponowanego do realizacji,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termin i miejsce realizacji zadania 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publicznego,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kalkulację przewidywanych kosztów 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zadania publicznego,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- informację o wcześniejszej działalności podmiotu składającego ofertę w zak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resie, którego dotyczy zadanie,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informację o posiadanych zasobach rzeczowych i kadrowych zapewniających wykonanie zadania, w tym o wysokości środków finansowych uzyskanych na realizację 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danego zadania </w:t>
      </w:r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innych źródeł,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- deklarację o zamiarze odpłatnego lub n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ieodpłatnego wykonania zadania,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- inne informacje dotyczące wnioskodawcy lub przedkładanej ofer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ty, wynikające ze wzoru oferty.</w:t>
      </w:r>
    </w:p>
    <w:p w:rsidR="00886EE2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Do wniosku obowiązkowo należy dołączyć:</w:t>
      </w:r>
    </w:p>
    <w:p w:rsidR="00886EE2" w:rsidRDefault="00886EE2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aktualny odpis z rejestru lub ewidencji potwierdzony na każdej stronie za zgodność </w:t>
      </w:r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z oryginałem (ważny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miesiące od daty wystawienia);</w:t>
      </w:r>
    </w:p>
    <w:p w:rsidR="00886EE2" w:rsidRDefault="00886EE2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aktualny statut lub inny dokument zawierający zakres działalności podmiotu oraz wskazujący orga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 uprawnione do reprezentacji,</w:t>
      </w:r>
    </w:p>
    <w:p w:rsidR="000B2A19" w:rsidRPr="00886EE2" w:rsidRDefault="00886EE2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5.3.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pełnomocnictwa do działania w imieniu organizacji w przypadku, gdy wniosek o dotację podpisują osoby inne niż wskazane do reprezentacji zgodnie z rejestrem.</w:t>
      </w:r>
    </w:p>
    <w:p w:rsidR="000B2A19" w:rsidRDefault="00886EE2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B2A19" w:rsidRPr="000B2A19">
        <w:t xml:space="preserve"> </w:t>
      </w:r>
      <w:r w:rsidR="000B2A19" w:rsidRPr="000B2A1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 działaniu w celu osiągnięcia zysku.</w:t>
      </w:r>
    </w:p>
    <w:p w:rsidR="00886EE2" w:rsidRDefault="00886EE2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6. Wnioski złożone na niewłaściwych drukach, niekompletne lub złożone po wyznaczonym terminie zostaną o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drzucone z przyczyn formalnych.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Wnioski muszą być podpisane przez osoby, które zgodnie z zapisem w KRS lub innym dokumencie prawnym są upoważnione do reprezentowania oferenta na zewnątrz i zaciągania w jego imieniu zobowiązań 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finansowych (zawierania umów).</w:t>
      </w:r>
    </w:p>
    <w:p w:rsidR="00886EE2" w:rsidRDefault="00886EE2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 W przypadku załączników składanych w formie kserokopii każdą stronę należy potwierdzić za zgodność z oryginałem przez osoby uprawnione. Jeżeli osoby uprawnione nie dysponują pieczątkami imiennymi każda strona winna być podpisana pełnym imieniem i nazwiskiem z zaznaczeniem pełnionej funkcji. Każda strona opatrzona winna być także datą potwierd</w:t>
      </w:r>
      <w:r w:rsidR="00886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zania zgodności z oryginałem.</w:t>
      </w:r>
    </w:p>
    <w:p w:rsidR="00886EE2" w:rsidRDefault="00886EE2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Terminy, tryb i kryteria stosowne przy dokonywaniu wyboru.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1. Wybór oferty zostanie dokonany w ciągu 14 d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ni od upływu terminu składania.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2. Wszystkie oferty spełniające kryteria formalne są oceniane przez Komisję Konkursową powołaną przez Wójta Gminy Choceń.</w:t>
      </w:r>
    </w:p>
    <w:p w:rsidR="00886EE2" w:rsidRDefault="00886EE2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oferty Komisja bierze pod uwa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gę następujące kryteria:</w:t>
      </w:r>
    </w:p>
    <w:p w:rsidR="009E5F34" w:rsidRDefault="00886EE2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3.1.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celowość oferty, jej zakres rzeczowy, zasięg i zgodność z ogłoszeniem </w:t>
      </w:r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konkursu,</w:t>
      </w:r>
    </w:p>
    <w:p w:rsidR="009E5F34" w:rsidRDefault="00886EE2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</w:t>
      </w:r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t>zaj i celowość kosztów,</w:t>
      </w:r>
    </w:p>
    <w:p w:rsidR="009E5F34" w:rsidRDefault="00886EE2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3.3. 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</w:t>
      </w:r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t>sową współpracę z Gminą Choceń,</w:t>
      </w:r>
    </w:p>
    <w:p w:rsidR="00886EE2" w:rsidRDefault="00886EE2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.zasoby kadrowe,</w:t>
      </w:r>
    </w:p>
    <w:p w:rsidR="00886EE2" w:rsidRDefault="00886EE2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3.5. preferencje lokalne.</w:t>
      </w:r>
    </w:p>
    <w:p w:rsidR="00886EE2" w:rsidRDefault="00886EE2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4. Ocena Komisji jest przekazywana Wójtowi Gminy Choceń, któr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y podejmuje ostateczna decyzję.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5. Wyniki konkur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su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umieszczone na tablicy ogłoszeń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Gminy Choceń</w:t>
      </w:r>
      <w:r w:rsidR="009E5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iuletynie Informacji Publicznej </w:t>
      </w:r>
      <w:hyperlink r:id="rId7" w:history="1">
        <w:r w:rsidR="00886EE2" w:rsidRPr="00366AE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www.bip.chocen.pl</w:t>
        </w:r>
      </w:hyperlink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6EE2" w:rsidRDefault="00886EE2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EE2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Ogólne warunki realizacji zadania publicznego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1. Warunkiem otrzymania dotacji jest zawarcie umowy  przed rozpoczęciem zadania ok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reślonego we wniosku.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Zleceniobiorca zobowiązany jest do złożenia sprawozdania z wykonania zadania publicznego, którego druk można pobrać 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</w:t>
      </w:r>
      <w:hyperlink r:id="rId8" w:history="1">
        <w:r w:rsidR="00886EE2" w:rsidRPr="00366AE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www.bip.chocen.pl</w:t>
        </w:r>
      </w:hyperlink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6EE2" w:rsidRDefault="00886EE2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EE2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Postanowienia końcowe.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1.Dotowany podmiot, który otrzyma dotację z budżetu Gm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iny jest zobowiązany do: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wyodrębnienia w ewidencji księgowej środków o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trzymanych na realizację umowy,</w:t>
      </w:r>
    </w:p>
    <w:p w:rsidR="00886EE2" w:rsidRDefault="00886EE2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dostarczenia na wezwanie właściwej komórki organizacyjnej Urzędu oryginałów dokumentów (faktur, rachunków) oraz dokumentacji, o której mowa wyżej, celem kontroli prawidłowości wydatkowania dotacji oraz kontroli prowadzenia właściwe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 dokumentacji z nią związanej.</w:t>
      </w:r>
    </w:p>
    <w:p w:rsidR="00886EE2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Kontrola, o której mowa wyżej, nie ogranicza prawa Gminy do kontroli całości realizowanego zadania pod wzglę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dem finansowym i merytorycznym.</w:t>
      </w:r>
    </w:p>
    <w:p w:rsidR="00A02B61" w:rsidRDefault="00A02B61" w:rsidP="009E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2.Wójt Gminy Choceń zastrzega sobie prawo odwołania konkursu i odstąpienia od rozstrzygnięcia 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bez podania przyczyny.</w:t>
      </w:r>
    </w:p>
    <w:p w:rsidR="00886EE2" w:rsidRPr="00A02B61" w:rsidRDefault="00886EE2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B61" w:rsidRPr="00A02B61" w:rsidRDefault="00A02B61" w:rsidP="00386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Choceń, </w:t>
      </w:r>
      <w:r w:rsidR="00386A3E">
        <w:rPr>
          <w:rFonts w:ascii="Times New Roman" w:eastAsia="Times New Roman" w:hAnsi="Times New Roman" w:cs="Times New Roman"/>
          <w:sz w:val="24"/>
          <w:szCs w:val="24"/>
          <w:lang w:eastAsia="pl-PL"/>
        </w:rPr>
        <w:t>3 czerwca</w:t>
      </w:r>
      <w:r w:rsidR="00886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93746" w:rsidRDefault="00593746" w:rsidP="00A02B61"/>
    <w:sectPr w:rsidR="005937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89" w:rsidRDefault="00107989" w:rsidP="003E1C3A">
      <w:pPr>
        <w:spacing w:after="0" w:line="240" w:lineRule="auto"/>
      </w:pPr>
      <w:r>
        <w:separator/>
      </w:r>
    </w:p>
  </w:endnote>
  <w:endnote w:type="continuationSeparator" w:id="0">
    <w:p w:rsidR="00107989" w:rsidRDefault="00107989" w:rsidP="003E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857442"/>
      <w:docPartObj>
        <w:docPartGallery w:val="Page Numbers (Bottom of Page)"/>
        <w:docPartUnique/>
      </w:docPartObj>
    </w:sdtPr>
    <w:sdtEndPr/>
    <w:sdtContent>
      <w:p w:rsidR="003E1C3A" w:rsidRDefault="003E1C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0BA">
          <w:rPr>
            <w:noProof/>
          </w:rPr>
          <w:t>2</w:t>
        </w:r>
        <w:r>
          <w:fldChar w:fldCharType="end"/>
        </w:r>
      </w:p>
    </w:sdtContent>
  </w:sdt>
  <w:p w:rsidR="003E1C3A" w:rsidRDefault="003E1C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89" w:rsidRDefault="00107989" w:rsidP="003E1C3A">
      <w:pPr>
        <w:spacing w:after="0" w:line="240" w:lineRule="auto"/>
      </w:pPr>
      <w:r>
        <w:separator/>
      </w:r>
    </w:p>
  </w:footnote>
  <w:footnote w:type="continuationSeparator" w:id="0">
    <w:p w:rsidR="00107989" w:rsidRDefault="00107989" w:rsidP="003E1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61"/>
    <w:rsid w:val="0001159F"/>
    <w:rsid w:val="00014779"/>
    <w:rsid w:val="000B2A19"/>
    <w:rsid w:val="000E6E54"/>
    <w:rsid w:val="00107989"/>
    <w:rsid w:val="00124D2C"/>
    <w:rsid w:val="001D6683"/>
    <w:rsid w:val="002D132A"/>
    <w:rsid w:val="00372167"/>
    <w:rsid w:val="00386A3E"/>
    <w:rsid w:val="003E1C3A"/>
    <w:rsid w:val="003F4950"/>
    <w:rsid w:val="00407499"/>
    <w:rsid w:val="00446AE0"/>
    <w:rsid w:val="004F2C8A"/>
    <w:rsid w:val="00520159"/>
    <w:rsid w:val="00532337"/>
    <w:rsid w:val="00593746"/>
    <w:rsid w:val="005E4842"/>
    <w:rsid w:val="00741807"/>
    <w:rsid w:val="00772AF2"/>
    <w:rsid w:val="00860118"/>
    <w:rsid w:val="00886EE2"/>
    <w:rsid w:val="00965A0E"/>
    <w:rsid w:val="009D0FA3"/>
    <w:rsid w:val="009E5F34"/>
    <w:rsid w:val="009F6A9A"/>
    <w:rsid w:val="00A02B61"/>
    <w:rsid w:val="00A210BA"/>
    <w:rsid w:val="00BD49DA"/>
    <w:rsid w:val="00C646CC"/>
    <w:rsid w:val="00D104E4"/>
    <w:rsid w:val="00D80A4C"/>
    <w:rsid w:val="00DA7E19"/>
    <w:rsid w:val="00EC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41CB3-5EFB-4A64-81F8-86EC0CF1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C3A"/>
  </w:style>
  <w:style w:type="paragraph" w:styleId="Stopka">
    <w:name w:val="footer"/>
    <w:basedOn w:val="Normalny"/>
    <w:link w:val="StopkaZnak"/>
    <w:uiPriority w:val="99"/>
    <w:unhideWhenUsed/>
    <w:rsid w:val="003E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C3A"/>
  </w:style>
  <w:style w:type="paragraph" w:styleId="Tekstdymka">
    <w:name w:val="Balloon Text"/>
    <w:basedOn w:val="Normalny"/>
    <w:link w:val="TekstdymkaZnak"/>
    <w:uiPriority w:val="99"/>
    <w:semiHidden/>
    <w:unhideWhenUsed/>
    <w:rsid w:val="003E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C3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86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ce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p.choce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choce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1478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Klejba</dc:creator>
  <cp:keywords/>
  <dc:description/>
  <cp:lastModifiedBy>Kamil Klejba</cp:lastModifiedBy>
  <cp:revision>12</cp:revision>
  <cp:lastPrinted>2025-01-31T07:55:00Z</cp:lastPrinted>
  <dcterms:created xsi:type="dcterms:W3CDTF">2024-01-18T13:50:00Z</dcterms:created>
  <dcterms:modified xsi:type="dcterms:W3CDTF">2025-06-03T08:06:00Z</dcterms:modified>
</cp:coreProperties>
</file>