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3627" w14:textId="77777777" w:rsidR="00FB7F05" w:rsidRPr="003E14CE" w:rsidRDefault="00FB7F05" w:rsidP="00FB7F05">
      <w:pPr>
        <w:jc w:val="both"/>
        <w:rPr>
          <w:b/>
          <w:bCs/>
        </w:rPr>
      </w:pPr>
      <w:r w:rsidRPr="003E14CE">
        <w:rPr>
          <w:b/>
          <w:bCs/>
        </w:rPr>
        <w:t>UZASADNIENIE</w:t>
      </w:r>
    </w:p>
    <w:p w14:paraId="5EB1363B" w14:textId="7A1DF376" w:rsidR="00FB7F05" w:rsidRPr="003E14CE" w:rsidRDefault="00FB7F05" w:rsidP="00FB7F05">
      <w:pPr>
        <w:jc w:val="both"/>
        <w:rPr>
          <w:i/>
          <w:iCs/>
        </w:rPr>
      </w:pPr>
      <w:r w:rsidRPr="003E14CE">
        <w:rPr>
          <w:i/>
          <w:iCs/>
        </w:rPr>
        <w:t xml:space="preserve">Do Uchwały Rady Gminy </w:t>
      </w:r>
      <w:r w:rsidR="001643E9">
        <w:rPr>
          <w:i/>
          <w:iCs/>
        </w:rPr>
        <w:t>nr</w:t>
      </w:r>
      <w:r w:rsidR="00AE662D">
        <w:rPr>
          <w:i/>
          <w:iCs/>
        </w:rPr>
        <w:t xml:space="preserve"> XLI</w:t>
      </w:r>
      <w:r w:rsidR="00327A7A">
        <w:rPr>
          <w:i/>
          <w:iCs/>
        </w:rPr>
        <w:t>II</w:t>
      </w:r>
      <w:r w:rsidR="00AE662D">
        <w:rPr>
          <w:i/>
          <w:iCs/>
        </w:rPr>
        <w:t>/</w:t>
      </w:r>
      <w:r w:rsidR="00327A7A">
        <w:rPr>
          <w:i/>
          <w:iCs/>
        </w:rPr>
        <w:t>30</w:t>
      </w:r>
      <w:r w:rsidR="00AE662D">
        <w:rPr>
          <w:i/>
          <w:iCs/>
        </w:rPr>
        <w:t>3</w:t>
      </w:r>
      <w:r w:rsidR="00C478F3">
        <w:rPr>
          <w:i/>
          <w:iCs/>
        </w:rPr>
        <w:t>/</w:t>
      </w:r>
      <w:r w:rsidR="00915181">
        <w:rPr>
          <w:i/>
          <w:iCs/>
        </w:rPr>
        <w:t>2022</w:t>
      </w:r>
      <w:r w:rsidR="00FA3B58">
        <w:rPr>
          <w:i/>
          <w:iCs/>
        </w:rPr>
        <w:t xml:space="preserve"> z dnia </w:t>
      </w:r>
      <w:r w:rsidR="00327A7A">
        <w:rPr>
          <w:i/>
          <w:iCs/>
        </w:rPr>
        <w:t>19 października</w:t>
      </w:r>
      <w:r w:rsidR="00AE662D">
        <w:rPr>
          <w:i/>
          <w:iCs/>
        </w:rPr>
        <w:t xml:space="preserve"> </w:t>
      </w:r>
      <w:r>
        <w:rPr>
          <w:i/>
          <w:iCs/>
        </w:rPr>
        <w:t>2022 roku.</w:t>
      </w:r>
    </w:p>
    <w:p w14:paraId="4F7A5AE3" w14:textId="2D372847" w:rsidR="00FB7F05" w:rsidRDefault="00FB7F05" w:rsidP="00FB7F05">
      <w:pPr>
        <w:ind w:firstLine="993"/>
        <w:jc w:val="both"/>
      </w:pPr>
      <w:r>
        <w:t>Zmiany Wieloletniej Prognozy Finansowej dotyczą aktualizacji danych do zmian wprowadzonych w budżecie Gminy C</w:t>
      </w:r>
      <w:r w:rsidR="00FA3B58">
        <w:t>h</w:t>
      </w:r>
      <w:r w:rsidR="00D30BC8">
        <w:t xml:space="preserve">oceń Uchwałą Rady Gminy nr </w:t>
      </w:r>
      <w:r w:rsidR="001643E9">
        <w:t>XL</w:t>
      </w:r>
      <w:r w:rsidR="00AE662D">
        <w:t>I</w:t>
      </w:r>
      <w:r w:rsidR="00327A7A">
        <w:t>II</w:t>
      </w:r>
      <w:r w:rsidR="001643E9">
        <w:t>/</w:t>
      </w:r>
      <w:r w:rsidR="00327A7A">
        <w:t>30</w:t>
      </w:r>
      <w:r w:rsidR="00AE662D">
        <w:t>4</w:t>
      </w:r>
      <w:r w:rsidR="0010451B">
        <w:t xml:space="preserve">/2022 z dnia </w:t>
      </w:r>
      <w:r w:rsidR="00AE662D">
        <w:t>1</w:t>
      </w:r>
      <w:r w:rsidR="00327A7A">
        <w:t>9</w:t>
      </w:r>
      <w:r w:rsidR="00AE662D">
        <w:t xml:space="preserve"> w</w:t>
      </w:r>
      <w:r>
        <w:t xml:space="preserve">  2022 roku., </w:t>
      </w:r>
    </w:p>
    <w:p w14:paraId="7D154BEC" w14:textId="77777777" w:rsidR="00D21543" w:rsidRDefault="00D21543" w:rsidP="00D21543">
      <w:pPr>
        <w:ind w:firstLine="993"/>
        <w:jc w:val="both"/>
      </w:pPr>
      <w:r>
        <w:t>zmiany w następujących  przedsięwzięciach;</w:t>
      </w:r>
    </w:p>
    <w:p w14:paraId="3810F1B4" w14:textId="77777777" w:rsidR="00D21543" w:rsidRDefault="00D21543" w:rsidP="00FB7F05">
      <w:pPr>
        <w:ind w:firstLine="993"/>
        <w:jc w:val="both"/>
      </w:pPr>
    </w:p>
    <w:p w14:paraId="54B20E2F" w14:textId="377BDCAD" w:rsidR="008D0255" w:rsidRDefault="00D21543" w:rsidP="00D21543">
      <w:pPr>
        <w:pStyle w:val="Akapitzlist"/>
        <w:numPr>
          <w:ilvl w:val="0"/>
          <w:numId w:val="1"/>
        </w:numPr>
        <w:jc w:val="both"/>
      </w:pPr>
      <w:r>
        <w:t>Usunięto przedsięwzięcie WPF na rok 2023 o nazwie” Cyfrowa Gmina „ na kwotę 93 909,07 zł.</w:t>
      </w:r>
      <w:r w:rsidR="00CA0CF6">
        <w:t>, realizacja w roku 2022.</w:t>
      </w:r>
    </w:p>
    <w:p w14:paraId="79818393" w14:textId="3757F550" w:rsidR="00A03AAF" w:rsidRPr="00A03AAF" w:rsidRDefault="00CA0CF6" w:rsidP="00A03AAF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t>Zwiększono wartość przedsięwzięcia pt.” Kompleksowa modernizacja budynków w Czerniewicach i Śmiłowicach, służąca poprawie ich efektywności energetycznej z zastosowaniem OZE.” Łączna kwota zadania 2 095 820,00 zł. Brutto. W roku 2022 100 490,49 zł. Zaliczka dla wykonawcy w ramach Polskiego Ładu i w roku 2023 kwota 1 995 329,51 zł.</w:t>
      </w:r>
    </w:p>
    <w:p w14:paraId="4DD703D4" w14:textId="2888FB39" w:rsidR="00B00C08" w:rsidRDefault="00EB2DEC" w:rsidP="00B00C08">
      <w:pPr>
        <w:pStyle w:val="Akapitzlist"/>
        <w:numPr>
          <w:ilvl w:val="0"/>
          <w:numId w:val="1"/>
        </w:numPr>
        <w:jc w:val="both"/>
      </w:pPr>
      <w:r>
        <w:t>Odbiór odpadów z terenu Gminy Choceń</w:t>
      </w:r>
      <w:r w:rsidR="00AC0919">
        <w:t xml:space="preserve"> </w:t>
      </w:r>
      <w:r>
        <w:t xml:space="preserve"> na kwotę</w:t>
      </w:r>
      <w:r w:rsidR="00EB0D57">
        <w:t xml:space="preserve"> 2 890 500,00 zł na lata 2022-2024.</w:t>
      </w:r>
    </w:p>
    <w:p w14:paraId="62022720" w14:textId="6185E8FB" w:rsidR="00B7783F" w:rsidRDefault="00B7783F" w:rsidP="00B7783F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t>Ubezpieczenie mienia   na lata 2022-2025</w:t>
      </w:r>
      <w:r w:rsidR="00EB2DEC">
        <w:t xml:space="preserve"> zwiększono do kwoty</w:t>
      </w:r>
      <w:r>
        <w:t xml:space="preserve"> </w:t>
      </w:r>
      <w:r w:rsidR="00EB2DEC" w:rsidRPr="00EB2DEC">
        <w:t>305 781,50</w:t>
      </w:r>
      <w:r w:rsidR="00EB2DEC">
        <w:t xml:space="preserve"> </w:t>
      </w:r>
      <w:r>
        <w:t>zł.</w:t>
      </w:r>
    </w:p>
    <w:p w14:paraId="3BCCC860" w14:textId="77777777" w:rsidR="00D95C16" w:rsidRDefault="00D95C16" w:rsidP="00D95C16">
      <w:pPr>
        <w:pStyle w:val="Akapitzlist"/>
        <w:ind w:left="1353"/>
        <w:jc w:val="both"/>
      </w:pPr>
    </w:p>
    <w:p w14:paraId="1EBE3A4D" w14:textId="77777777" w:rsidR="00E5505C" w:rsidRDefault="00E5505C" w:rsidP="00E5505C">
      <w:pPr>
        <w:pStyle w:val="Akapitzlist"/>
        <w:ind w:left="1353"/>
        <w:jc w:val="both"/>
      </w:pPr>
    </w:p>
    <w:p w14:paraId="55CDFA5A" w14:textId="4200D7BC" w:rsidR="00B86DB0" w:rsidRDefault="00B86DB0" w:rsidP="00B86DB0">
      <w:pPr>
        <w:pStyle w:val="Akapitzlist"/>
        <w:ind w:left="0"/>
        <w:jc w:val="both"/>
      </w:pPr>
      <w:r>
        <w:t xml:space="preserve">Wprowadzone w budżecie Gmina Choceń  wielkości  spowodowały zmianę deficytu gminy, który  zmniejszył się o kwotę </w:t>
      </w:r>
      <w:r w:rsidR="00421F81">
        <w:t xml:space="preserve">1 500 000 </w:t>
      </w:r>
      <w:r>
        <w:t xml:space="preserve"> zł i wynosi </w:t>
      </w:r>
      <w:r w:rsidR="00421F81">
        <w:t>10 048 847,53</w:t>
      </w:r>
      <w:r>
        <w:t xml:space="preserve"> zł. tj. Planowana kwota długu ulega zmianie i wynosi </w:t>
      </w:r>
      <w:r w:rsidR="00421F81">
        <w:t>3 421 377,99</w:t>
      </w:r>
      <w:r>
        <w:t xml:space="preserve"> zł. </w:t>
      </w:r>
    </w:p>
    <w:p w14:paraId="5A0A3E7D" w14:textId="77777777" w:rsidR="00B86DB0" w:rsidRDefault="00B86DB0" w:rsidP="00B86DB0">
      <w:pPr>
        <w:jc w:val="both"/>
      </w:pPr>
    </w:p>
    <w:p w14:paraId="560C1B8C" w14:textId="77777777" w:rsidR="00B86DB0" w:rsidRDefault="00B86DB0" w:rsidP="00B86DB0">
      <w:pPr>
        <w:ind w:firstLine="993"/>
        <w:jc w:val="both"/>
      </w:pPr>
    </w:p>
    <w:p w14:paraId="674A7174" w14:textId="77777777" w:rsidR="00FB00A5" w:rsidRPr="00FB7F05" w:rsidRDefault="00FB00A5" w:rsidP="008149A0">
      <w:pPr>
        <w:ind w:firstLine="993"/>
        <w:jc w:val="both"/>
      </w:pPr>
    </w:p>
    <w:sectPr w:rsidR="00FB00A5" w:rsidRPr="00FB7F05" w:rsidSect="00EA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247B"/>
    <w:multiLevelType w:val="hybridMultilevel"/>
    <w:tmpl w:val="6C72C928"/>
    <w:lvl w:ilvl="0" w:tplc="13F28D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67732088">
    <w:abstractNumId w:val="0"/>
  </w:num>
  <w:num w:numId="2" w16cid:durableId="348683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F05"/>
    <w:rsid w:val="000313ED"/>
    <w:rsid w:val="0008575F"/>
    <w:rsid w:val="00086265"/>
    <w:rsid w:val="000D79B4"/>
    <w:rsid w:val="000F6DD7"/>
    <w:rsid w:val="0010126E"/>
    <w:rsid w:val="0010451B"/>
    <w:rsid w:val="001521F4"/>
    <w:rsid w:val="00155632"/>
    <w:rsid w:val="001614AD"/>
    <w:rsid w:val="00162D15"/>
    <w:rsid w:val="001643E9"/>
    <w:rsid w:val="00167E93"/>
    <w:rsid w:val="001D6849"/>
    <w:rsid w:val="001E1B71"/>
    <w:rsid w:val="001E5062"/>
    <w:rsid w:val="00226351"/>
    <w:rsid w:val="002720B0"/>
    <w:rsid w:val="002B2430"/>
    <w:rsid w:val="0032077A"/>
    <w:rsid w:val="00327A7A"/>
    <w:rsid w:val="003310AA"/>
    <w:rsid w:val="003336CB"/>
    <w:rsid w:val="00347A4C"/>
    <w:rsid w:val="00374D3A"/>
    <w:rsid w:val="003916F9"/>
    <w:rsid w:val="003921C1"/>
    <w:rsid w:val="00394114"/>
    <w:rsid w:val="003B68ED"/>
    <w:rsid w:val="00411533"/>
    <w:rsid w:val="00421F81"/>
    <w:rsid w:val="0042637A"/>
    <w:rsid w:val="00450B0A"/>
    <w:rsid w:val="004A04FD"/>
    <w:rsid w:val="004A069F"/>
    <w:rsid w:val="004C3913"/>
    <w:rsid w:val="004D0A76"/>
    <w:rsid w:val="004E6FDD"/>
    <w:rsid w:val="0054178E"/>
    <w:rsid w:val="00547182"/>
    <w:rsid w:val="00567B0B"/>
    <w:rsid w:val="00597CCC"/>
    <w:rsid w:val="005B1E77"/>
    <w:rsid w:val="005F1449"/>
    <w:rsid w:val="0065204C"/>
    <w:rsid w:val="0067374D"/>
    <w:rsid w:val="00696AAA"/>
    <w:rsid w:val="006B6511"/>
    <w:rsid w:val="007073E4"/>
    <w:rsid w:val="00715C32"/>
    <w:rsid w:val="00732F23"/>
    <w:rsid w:val="007363F8"/>
    <w:rsid w:val="00764247"/>
    <w:rsid w:val="007825F8"/>
    <w:rsid w:val="0079223E"/>
    <w:rsid w:val="007966D3"/>
    <w:rsid w:val="007B4AD8"/>
    <w:rsid w:val="007C2FCD"/>
    <w:rsid w:val="007D7F5F"/>
    <w:rsid w:val="007F3584"/>
    <w:rsid w:val="00811123"/>
    <w:rsid w:val="008149A0"/>
    <w:rsid w:val="00860F6A"/>
    <w:rsid w:val="008655EB"/>
    <w:rsid w:val="00877873"/>
    <w:rsid w:val="00887591"/>
    <w:rsid w:val="008C0738"/>
    <w:rsid w:val="008D0255"/>
    <w:rsid w:val="008E384C"/>
    <w:rsid w:val="00915181"/>
    <w:rsid w:val="00935596"/>
    <w:rsid w:val="00935A09"/>
    <w:rsid w:val="00986057"/>
    <w:rsid w:val="009901C8"/>
    <w:rsid w:val="00993BF1"/>
    <w:rsid w:val="009C13E0"/>
    <w:rsid w:val="009C5A8F"/>
    <w:rsid w:val="009F0310"/>
    <w:rsid w:val="00A03AAF"/>
    <w:rsid w:val="00A359B6"/>
    <w:rsid w:val="00AC0919"/>
    <w:rsid w:val="00AD0E84"/>
    <w:rsid w:val="00AE662D"/>
    <w:rsid w:val="00AE76C9"/>
    <w:rsid w:val="00B00C08"/>
    <w:rsid w:val="00B034EA"/>
    <w:rsid w:val="00B03CF0"/>
    <w:rsid w:val="00B7783F"/>
    <w:rsid w:val="00B86DB0"/>
    <w:rsid w:val="00BA3B49"/>
    <w:rsid w:val="00BC76C7"/>
    <w:rsid w:val="00BE7F02"/>
    <w:rsid w:val="00C2460A"/>
    <w:rsid w:val="00C25162"/>
    <w:rsid w:val="00C478F3"/>
    <w:rsid w:val="00C616DB"/>
    <w:rsid w:val="00C65991"/>
    <w:rsid w:val="00C806DD"/>
    <w:rsid w:val="00CA0CF6"/>
    <w:rsid w:val="00CA1A63"/>
    <w:rsid w:val="00CC3363"/>
    <w:rsid w:val="00D21543"/>
    <w:rsid w:val="00D30BC8"/>
    <w:rsid w:val="00D42EA3"/>
    <w:rsid w:val="00D467F2"/>
    <w:rsid w:val="00D95C16"/>
    <w:rsid w:val="00DC38BC"/>
    <w:rsid w:val="00DD7B81"/>
    <w:rsid w:val="00DE6419"/>
    <w:rsid w:val="00E5505C"/>
    <w:rsid w:val="00EA2A95"/>
    <w:rsid w:val="00EB0D57"/>
    <w:rsid w:val="00EB2DEC"/>
    <w:rsid w:val="00EB5FF3"/>
    <w:rsid w:val="00ED31B4"/>
    <w:rsid w:val="00F962E3"/>
    <w:rsid w:val="00FA3B58"/>
    <w:rsid w:val="00FB00A5"/>
    <w:rsid w:val="00FB2015"/>
    <w:rsid w:val="00FB7F05"/>
    <w:rsid w:val="00FD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91AF"/>
  <w15:docId w15:val="{9934867A-F05A-424D-98AD-8532BF98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F0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6DD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Walczak</dc:creator>
  <cp:keywords/>
  <dc:description/>
  <cp:lastModifiedBy>Ilona</cp:lastModifiedBy>
  <cp:revision>59</cp:revision>
  <cp:lastPrinted>2022-10-20T06:49:00Z</cp:lastPrinted>
  <dcterms:created xsi:type="dcterms:W3CDTF">2022-01-18T12:58:00Z</dcterms:created>
  <dcterms:modified xsi:type="dcterms:W3CDTF">2022-10-20T06:49:00Z</dcterms:modified>
</cp:coreProperties>
</file>