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0175" w14:textId="14423DEC" w:rsidR="0078381A" w:rsidRDefault="0078381A" w:rsidP="009C5635">
      <w:pPr>
        <w:tabs>
          <w:tab w:val="left" w:pos="4395"/>
        </w:tabs>
      </w:pPr>
      <w:r>
        <w:t>RiP.0057.</w:t>
      </w:r>
      <w:r w:rsidR="00B75CA9">
        <w:t>8</w:t>
      </w:r>
      <w:r>
        <w:t>.2025</w:t>
      </w:r>
      <w:r>
        <w:tab/>
        <w:t>Środa Wielkopolska, 2</w:t>
      </w:r>
      <w:r w:rsidR="00AD0933">
        <w:t>9</w:t>
      </w:r>
      <w:r>
        <w:t xml:space="preserve"> </w:t>
      </w:r>
      <w:r w:rsidR="009C5635">
        <w:t>października</w:t>
      </w:r>
      <w:r>
        <w:t xml:space="preserve"> 2025 roku</w:t>
      </w:r>
    </w:p>
    <w:p w14:paraId="1CC6AB44" w14:textId="22AEDCF4" w:rsidR="0078381A" w:rsidRDefault="0078381A" w:rsidP="00610A27">
      <w:pPr>
        <w:pStyle w:val="Nagwek1"/>
      </w:pPr>
      <w:r>
        <w:t>Sprawozdanie międzysesyjne Burmistrza Miasta Środa Wielkopolska za okres od 1</w:t>
      </w:r>
      <w:r w:rsidR="00B75CA9">
        <w:t>2</w:t>
      </w:r>
      <w:r>
        <w:t xml:space="preserve"> </w:t>
      </w:r>
      <w:r w:rsidR="00086078">
        <w:t xml:space="preserve">września </w:t>
      </w:r>
      <w:r w:rsidR="00B75CA9">
        <w:t xml:space="preserve">do 11 października </w:t>
      </w:r>
      <w:r>
        <w:t>2025 roku</w:t>
      </w:r>
    </w:p>
    <w:p w14:paraId="46078693" w14:textId="785ABDA8" w:rsidR="00B75CA9" w:rsidRDefault="00B75CA9" w:rsidP="009C2974">
      <w:pPr>
        <w:pStyle w:val="Nagwek2"/>
      </w:pPr>
      <w:r>
        <w:t>Wydział Inwestycji i Zamówień</w:t>
      </w:r>
    </w:p>
    <w:p w14:paraId="37F1544C" w14:textId="77777777" w:rsidR="00291748" w:rsidRDefault="004E287F" w:rsidP="004E287F">
      <w:pPr>
        <w:pStyle w:val="Akapitzlist"/>
        <w:numPr>
          <w:ilvl w:val="0"/>
          <w:numId w:val="15"/>
        </w:numPr>
        <w:ind w:left="425" w:hanging="357"/>
        <w:contextualSpacing w:val="0"/>
      </w:pPr>
      <w:r w:rsidRPr="004E287F">
        <w:t xml:space="preserve">12 września </w:t>
      </w:r>
      <w:r>
        <w:t>2025 roku</w:t>
      </w:r>
      <w:r w:rsidR="00291748">
        <w:t xml:space="preserve"> </w:t>
      </w:r>
      <w:r w:rsidRPr="004E287F">
        <w:t>zawarto umowę z</w:t>
      </w:r>
      <w:r w:rsidR="00291748">
        <w:t>:</w:t>
      </w:r>
    </w:p>
    <w:p w14:paraId="3ED4A892" w14:textId="5BE4220B" w:rsidR="00291748" w:rsidRDefault="009D37CD" w:rsidP="00291748">
      <w:pPr>
        <w:pStyle w:val="Akapitzlist"/>
        <w:numPr>
          <w:ilvl w:val="1"/>
          <w:numId w:val="15"/>
        </w:numPr>
        <w:ind w:left="499" w:hanging="357"/>
        <w:contextualSpacing w:val="0"/>
      </w:pPr>
      <w:r>
        <w:t>Tomaszem Juszczukiem</w:t>
      </w:r>
      <w:r w:rsidR="0036300A">
        <w:t>,</w:t>
      </w:r>
      <w:r>
        <w:t xml:space="preserve"> prowadzącym działalność gospodarczą pod nazwą</w:t>
      </w:r>
      <w:r w:rsidR="004E287F" w:rsidRPr="004E287F">
        <w:t xml:space="preserve"> BUDODENDROG Kompleksowa Obsługa Inwestycji Tomasz Juszczuk z siedzibą w</w:t>
      </w:r>
      <w:r w:rsidR="0043255A">
        <w:t> </w:t>
      </w:r>
      <w:r w:rsidR="004E287F" w:rsidRPr="004E287F">
        <w:t>Biedrusku</w:t>
      </w:r>
      <w:r w:rsidR="0036300A">
        <w:t>,</w:t>
      </w:r>
      <w:r w:rsidR="004E287F" w:rsidRPr="004E287F">
        <w:t xml:space="preserve"> na sprawowanie nadzoru inwestorskiego nad realizacją zadania inwestycyjnego pn. „Budowa dróg gminnych wraz z infrastrukturą w</w:t>
      </w:r>
      <w:r w:rsidR="0043255A">
        <w:t xml:space="preserve"> </w:t>
      </w:r>
      <w:r w:rsidR="004E287F" w:rsidRPr="004E287F">
        <w:t>rejonie ul.</w:t>
      </w:r>
      <w:r w:rsidR="0043255A">
        <w:t> </w:t>
      </w:r>
      <w:r w:rsidR="004E287F" w:rsidRPr="004E287F">
        <w:t>Gen.</w:t>
      </w:r>
      <w:r w:rsidR="0043255A">
        <w:t> </w:t>
      </w:r>
      <w:r w:rsidR="004E287F" w:rsidRPr="004E287F">
        <w:t xml:space="preserve">Andersa i ul. Gen. R. Abrahama w Środzie Wielkopolskiej”. </w:t>
      </w:r>
      <w:r w:rsidR="00967F89">
        <w:t>U</w:t>
      </w:r>
      <w:r w:rsidR="004E287F" w:rsidRPr="004E287F">
        <w:t>sługi zostaną wykonane za kwotę 9</w:t>
      </w:r>
      <w:r w:rsidR="00F95C31">
        <w:t> </w:t>
      </w:r>
      <w:r w:rsidR="004E287F" w:rsidRPr="004E287F">
        <w:t>963,00zł zł brutto do 8</w:t>
      </w:r>
      <w:r w:rsidR="00F95C31">
        <w:t xml:space="preserve"> grudnia </w:t>
      </w:r>
      <w:r w:rsidR="004E287F" w:rsidRPr="004E287F">
        <w:t xml:space="preserve">2025 roku </w:t>
      </w:r>
      <w:r w:rsidR="00697ECC">
        <w:t xml:space="preserve">– </w:t>
      </w:r>
      <w:r w:rsidR="004E287F" w:rsidRPr="004E287F">
        <w:t>protokolarnego odbioru końcowego</w:t>
      </w:r>
      <w:r w:rsidR="004E287F">
        <w:t>.</w:t>
      </w:r>
    </w:p>
    <w:p w14:paraId="14609EC5" w14:textId="0A94751D" w:rsidR="00F95C31" w:rsidRDefault="00887D06" w:rsidP="00291748">
      <w:pPr>
        <w:pStyle w:val="Akapitzlist"/>
        <w:numPr>
          <w:ilvl w:val="1"/>
          <w:numId w:val="15"/>
        </w:numPr>
        <w:ind w:left="499" w:hanging="357"/>
        <w:contextualSpacing w:val="0"/>
      </w:pPr>
      <w:r>
        <w:t>Robertem Ochowiakiem</w:t>
      </w:r>
      <w:r w:rsidR="0036300A">
        <w:t>,</w:t>
      </w:r>
      <w:r>
        <w:t xml:space="preserve"> prowadzącym działalność gospodarczą</w:t>
      </w:r>
      <w:r w:rsidR="004E287F">
        <w:t xml:space="preserve"> </w:t>
      </w:r>
      <w:r w:rsidR="0036300A">
        <w:t xml:space="preserve">pod nazwą </w:t>
      </w:r>
      <w:r w:rsidR="004E287F">
        <w:t>PRO EKO-PROJEKT Robert Ochowiak z siedzibą w</w:t>
      </w:r>
      <w:r w:rsidR="003D770F">
        <w:t> </w:t>
      </w:r>
      <w:r w:rsidR="004E287F">
        <w:t>Środzie Wielkopolskiej</w:t>
      </w:r>
      <w:r w:rsidR="0036300A">
        <w:t>,</w:t>
      </w:r>
      <w:r w:rsidR="004E287F">
        <w:t xml:space="preserve"> na opracowanie pełnej dokumentacji projektowej budowy sieci kanalizacji deszczowej w ramach zadania pn.</w:t>
      </w:r>
      <w:r w:rsidR="0043255A">
        <w:t> </w:t>
      </w:r>
      <w:r w:rsidR="004E287F">
        <w:t>„Budowa kanalizacji sanitarnej w</w:t>
      </w:r>
      <w:r w:rsidR="003D770F">
        <w:t> </w:t>
      </w:r>
      <w:r w:rsidR="004E287F">
        <w:t>rejonie ul.</w:t>
      </w:r>
      <w:r w:rsidR="00697ECC">
        <w:t> </w:t>
      </w:r>
      <w:r w:rsidR="004E287F">
        <w:t>Akacjowej w Środzie Wielkopolskiej”</w:t>
      </w:r>
      <w:r w:rsidR="00F95C31">
        <w:t>.</w:t>
      </w:r>
      <w:r w:rsidR="004E287F">
        <w:t xml:space="preserve"> </w:t>
      </w:r>
      <w:r w:rsidR="00967F89">
        <w:t>U</w:t>
      </w:r>
      <w:r w:rsidR="004E287F">
        <w:t>sługi zostaną wykonane za</w:t>
      </w:r>
      <w:r w:rsidR="00967F89">
        <w:t xml:space="preserve"> </w:t>
      </w:r>
      <w:r w:rsidR="004E287F">
        <w:t>kwotę 27</w:t>
      </w:r>
      <w:r w:rsidR="00F95C31">
        <w:t> </w:t>
      </w:r>
      <w:r w:rsidR="004E287F">
        <w:t>982,50 zł brutto</w:t>
      </w:r>
      <w:r w:rsidR="00697ECC">
        <w:t xml:space="preserve"> </w:t>
      </w:r>
      <w:r w:rsidR="004E287F">
        <w:t>do 15</w:t>
      </w:r>
      <w:r w:rsidR="00F95C31">
        <w:t xml:space="preserve"> grudnia 2</w:t>
      </w:r>
      <w:r w:rsidR="004E287F">
        <w:t>025 roku</w:t>
      </w:r>
      <w:r w:rsidR="00F95C31">
        <w:t>.</w:t>
      </w:r>
    </w:p>
    <w:p w14:paraId="46698192" w14:textId="0CB217BA" w:rsidR="00F95C31" w:rsidRDefault="004E287F" w:rsidP="00F95C31">
      <w:pPr>
        <w:pStyle w:val="Akapitzlist"/>
        <w:numPr>
          <w:ilvl w:val="0"/>
          <w:numId w:val="15"/>
        </w:numPr>
        <w:ind w:left="425" w:hanging="357"/>
        <w:contextualSpacing w:val="0"/>
      </w:pPr>
      <w:r>
        <w:t>15 września 2025 roku zawarto umowę z</w:t>
      </w:r>
      <w:r w:rsidR="0036300A">
        <w:t xml:space="preserve"> Krzysztofem Kukulskim, prowadzącym działalność gospodarczą pod nazwą</w:t>
      </w:r>
      <w:r>
        <w:t xml:space="preserve"> Firm</w:t>
      </w:r>
      <w:r w:rsidR="0036300A">
        <w:t>a</w:t>
      </w:r>
      <w:r>
        <w:t xml:space="preserve"> Robót Drogowych Krzysztof Kukulski z</w:t>
      </w:r>
      <w:r w:rsidR="0036300A">
        <w:t xml:space="preserve"> </w:t>
      </w:r>
      <w:r>
        <w:t>siedzibą w Kijewie. Wykonawca zobowiąz</w:t>
      </w:r>
      <w:r w:rsidR="003D770F">
        <w:t>ał</w:t>
      </w:r>
      <w:r>
        <w:t xml:space="preserve"> się do wykonania zadania p</w:t>
      </w:r>
      <w:r w:rsidR="00697ECC">
        <w:t>n.</w:t>
      </w:r>
      <w:r>
        <w:t xml:space="preserve"> </w:t>
      </w:r>
      <w:r w:rsidR="00697ECC">
        <w:t>„</w:t>
      </w:r>
      <w:r>
        <w:t>Budowa dróg gminnych wraz z infrastrukturą w rejonie ul. Gen. Andersa i ul. Gen. R. Abrahama w</w:t>
      </w:r>
      <w:r w:rsidR="003D770F">
        <w:t> </w:t>
      </w:r>
      <w:r>
        <w:t>Środzie Wielkopolskiej</w:t>
      </w:r>
      <w:r w:rsidR="00697ECC">
        <w:t>”</w:t>
      </w:r>
      <w:r>
        <w:t xml:space="preserve"> za kwotę 1</w:t>
      </w:r>
      <w:r w:rsidR="009D37CD">
        <w:t> </w:t>
      </w:r>
      <w:r>
        <w:t>347</w:t>
      </w:r>
      <w:r w:rsidR="009D37CD">
        <w:t> </w:t>
      </w:r>
      <w:r>
        <w:t>993,90 zł brutto</w:t>
      </w:r>
      <w:r w:rsidR="00697ECC">
        <w:t xml:space="preserve"> w</w:t>
      </w:r>
      <w:r w:rsidR="0036300A">
        <w:t xml:space="preserve"> </w:t>
      </w:r>
      <w:r w:rsidR="00697ECC">
        <w:t xml:space="preserve">terminie </w:t>
      </w:r>
      <w:r>
        <w:t>85 dni od dnia podpisania umowy.</w:t>
      </w:r>
    </w:p>
    <w:p w14:paraId="5A9B7E0F" w14:textId="767A16EB" w:rsidR="00A02D97" w:rsidRDefault="004E287F" w:rsidP="00A02D97">
      <w:pPr>
        <w:pStyle w:val="Akapitzlist"/>
        <w:numPr>
          <w:ilvl w:val="0"/>
          <w:numId w:val="15"/>
        </w:numPr>
        <w:ind w:left="425" w:hanging="357"/>
        <w:contextualSpacing w:val="0"/>
      </w:pPr>
      <w:r>
        <w:t>17 września 2025 roku zawarto umowę z</w:t>
      </w:r>
      <w:r w:rsidR="007E3F5C">
        <w:t xml:space="preserve"> Radosławem Gołuchem</w:t>
      </w:r>
      <w:r w:rsidR="00547FD8">
        <w:t>,</w:t>
      </w:r>
      <w:r w:rsidR="007E3F5C">
        <w:t xml:space="preserve"> prowadzącym działalność gospodarczą pod nazwą</w:t>
      </w:r>
      <w:r w:rsidR="009D37CD">
        <w:t xml:space="preserve"> E</w:t>
      </w:r>
      <w:r>
        <w:t>NERGORAD Radosław Gołuch z siedzibą w</w:t>
      </w:r>
      <w:r w:rsidR="007E3F5C">
        <w:t xml:space="preserve"> </w:t>
      </w:r>
      <w:r>
        <w:t>Środzie Wielkopolskiej</w:t>
      </w:r>
      <w:r w:rsidR="00547FD8">
        <w:t>,</w:t>
      </w:r>
      <w:r>
        <w:t xml:space="preserve"> na wykonanie zadania pn. „Budowa oświetlenia ulicznego w mieście i</w:t>
      </w:r>
      <w:r w:rsidR="007E3F5C">
        <w:t> </w:t>
      </w:r>
      <w:r>
        <w:t xml:space="preserve">gminie” oraz zadania pn. „FS Olszewo </w:t>
      </w:r>
      <w:r w:rsidR="007E3F5C">
        <w:t>–</w:t>
      </w:r>
      <w:r>
        <w:t xml:space="preserve"> montaż lamp przy drodze gminnej” za łączną kwotę 96</w:t>
      </w:r>
      <w:r w:rsidR="007E3F5C">
        <w:t> </w:t>
      </w:r>
      <w:r>
        <w:t>459,00 zł brutto</w:t>
      </w:r>
      <w:r w:rsidR="00A02D97">
        <w:t xml:space="preserve"> do 15 grudnia 2025 roku. Zadania obejmują</w:t>
      </w:r>
      <w:r w:rsidR="00291748">
        <w:t xml:space="preserve"> rozbudowę oświetlenia drogowego</w:t>
      </w:r>
      <w:r>
        <w:t>:</w:t>
      </w:r>
    </w:p>
    <w:p w14:paraId="7534DD30" w14:textId="4B0AEC38" w:rsidR="00291748" w:rsidRDefault="00291748" w:rsidP="00291748">
      <w:pPr>
        <w:pStyle w:val="Akapitzlist"/>
        <w:numPr>
          <w:ilvl w:val="2"/>
          <w:numId w:val="15"/>
        </w:numPr>
        <w:ind w:left="567" w:hanging="357"/>
        <w:contextualSpacing w:val="0"/>
      </w:pPr>
      <w:r>
        <w:t xml:space="preserve">w </w:t>
      </w:r>
      <w:r w:rsidR="004E287F">
        <w:t>Olszewie</w:t>
      </w:r>
      <w:r w:rsidR="008C675F">
        <w:t xml:space="preserve"> – 3</w:t>
      </w:r>
      <w:r w:rsidR="004E287F">
        <w:t xml:space="preserve"> szt. za kwotę 33</w:t>
      </w:r>
      <w:r w:rsidR="008C675F">
        <w:t> </w:t>
      </w:r>
      <w:r w:rsidR="004E287F">
        <w:t>813,50 zł brutto (w</w:t>
      </w:r>
      <w:r w:rsidR="008C675F">
        <w:t> </w:t>
      </w:r>
      <w:r w:rsidR="004E287F">
        <w:t>tym 7</w:t>
      </w:r>
      <w:r w:rsidR="008C675F">
        <w:t> </w:t>
      </w:r>
      <w:r w:rsidR="004E287F">
        <w:t xml:space="preserve">000,00 zł brutto </w:t>
      </w:r>
      <w:r w:rsidR="004E287F" w:rsidRPr="00BC2934">
        <w:t>z</w:t>
      </w:r>
      <w:r w:rsidR="00DC7415" w:rsidRPr="00BC2934">
        <w:t xml:space="preserve"> </w:t>
      </w:r>
      <w:r w:rsidR="008C675F" w:rsidRPr="00BC2934">
        <w:t>funduszu sołeckiego</w:t>
      </w:r>
      <w:r w:rsidR="004E287F">
        <w:t xml:space="preserve"> Olszewo)</w:t>
      </w:r>
      <w:r>
        <w:t>;</w:t>
      </w:r>
    </w:p>
    <w:p w14:paraId="62A7CE91" w14:textId="4282F415" w:rsidR="00291748" w:rsidRDefault="00291748" w:rsidP="00291748">
      <w:pPr>
        <w:pStyle w:val="Akapitzlist"/>
        <w:numPr>
          <w:ilvl w:val="2"/>
          <w:numId w:val="15"/>
        </w:numPr>
        <w:ind w:left="567" w:hanging="357"/>
        <w:contextualSpacing w:val="0"/>
      </w:pPr>
      <w:r>
        <w:t xml:space="preserve">w </w:t>
      </w:r>
      <w:r w:rsidR="004E287F">
        <w:t xml:space="preserve">Chwałkowie </w:t>
      </w:r>
      <w:r w:rsidR="008C675F">
        <w:t xml:space="preserve">– 1 </w:t>
      </w:r>
      <w:r w:rsidR="004E287F">
        <w:t>szt.</w:t>
      </w:r>
      <w:r w:rsidR="008C675F">
        <w:t xml:space="preserve"> za kwotę</w:t>
      </w:r>
      <w:r w:rsidR="004E287F">
        <w:t xml:space="preserve"> 9</w:t>
      </w:r>
      <w:r w:rsidR="008C675F">
        <w:t> </w:t>
      </w:r>
      <w:r w:rsidR="004E287F">
        <w:t>698,00 zł brutto</w:t>
      </w:r>
      <w:r w:rsidR="008C675F">
        <w:t>;</w:t>
      </w:r>
    </w:p>
    <w:p w14:paraId="13F9AADF" w14:textId="42EEE211" w:rsidR="00291748" w:rsidRDefault="00291748" w:rsidP="00291748">
      <w:pPr>
        <w:pStyle w:val="Akapitzlist"/>
        <w:numPr>
          <w:ilvl w:val="2"/>
          <w:numId w:val="15"/>
        </w:numPr>
        <w:ind w:left="567" w:hanging="357"/>
        <w:contextualSpacing w:val="0"/>
      </w:pPr>
      <w:r>
        <w:t xml:space="preserve">w </w:t>
      </w:r>
      <w:r w:rsidR="004E287F">
        <w:t xml:space="preserve">Dębiczku </w:t>
      </w:r>
      <w:r w:rsidR="008C675F">
        <w:t xml:space="preserve">– 5 </w:t>
      </w:r>
      <w:r w:rsidR="004E287F">
        <w:t xml:space="preserve">szt. </w:t>
      </w:r>
      <w:r w:rsidR="008C675F">
        <w:t xml:space="preserve">za kwotę </w:t>
      </w:r>
      <w:r w:rsidR="004E287F">
        <w:t>42</w:t>
      </w:r>
      <w:r w:rsidR="008C675F">
        <w:t> </w:t>
      </w:r>
      <w:r w:rsidR="004E287F">
        <w:t>302,50 zł brutto</w:t>
      </w:r>
      <w:r w:rsidR="008C675F">
        <w:t>;</w:t>
      </w:r>
    </w:p>
    <w:p w14:paraId="36F01411" w14:textId="33B74197" w:rsidR="00DC7415" w:rsidRPr="007B0254" w:rsidRDefault="00291748" w:rsidP="00291748">
      <w:pPr>
        <w:pStyle w:val="Akapitzlist"/>
        <w:numPr>
          <w:ilvl w:val="2"/>
          <w:numId w:val="15"/>
        </w:numPr>
        <w:ind w:left="567" w:hanging="357"/>
        <w:contextualSpacing w:val="0"/>
      </w:pPr>
      <w:r>
        <w:t xml:space="preserve">przy </w:t>
      </w:r>
      <w:r w:rsidR="004E287F">
        <w:t>ulicy Czeladniczej w Środzie Wielkopolski</w:t>
      </w:r>
      <w:r w:rsidR="004E287F" w:rsidRPr="007B0254">
        <w:t xml:space="preserve">ej </w:t>
      </w:r>
      <w:r w:rsidR="008C675F" w:rsidRPr="007B0254">
        <w:t xml:space="preserve">– </w:t>
      </w:r>
      <w:r w:rsidR="00BC2934" w:rsidRPr="007B0254">
        <w:t xml:space="preserve">1 </w:t>
      </w:r>
      <w:r w:rsidR="004E287F" w:rsidRPr="007B0254">
        <w:t xml:space="preserve">szt. </w:t>
      </w:r>
      <w:r w:rsidR="00DC7415" w:rsidRPr="007B0254">
        <w:t xml:space="preserve">za kwotę </w:t>
      </w:r>
      <w:r w:rsidR="004E287F" w:rsidRPr="007B0254">
        <w:t>10</w:t>
      </w:r>
      <w:r w:rsidR="00DC7415" w:rsidRPr="007B0254">
        <w:t> </w:t>
      </w:r>
      <w:r w:rsidR="004E287F" w:rsidRPr="007B0254">
        <w:t>645,00 zł brutto</w:t>
      </w:r>
      <w:r w:rsidR="00DC7415" w:rsidRPr="007B0254">
        <w:t>.</w:t>
      </w:r>
    </w:p>
    <w:p w14:paraId="0524282A" w14:textId="77777777" w:rsidR="00291748" w:rsidRDefault="004E287F" w:rsidP="000A7A6D">
      <w:pPr>
        <w:pStyle w:val="Akapitzlist"/>
        <w:numPr>
          <w:ilvl w:val="0"/>
          <w:numId w:val="15"/>
        </w:numPr>
        <w:ind w:left="425" w:hanging="357"/>
        <w:contextualSpacing w:val="0"/>
      </w:pPr>
      <w:r>
        <w:t>19 września 2025 roku zawarto umowę z</w:t>
      </w:r>
      <w:r w:rsidR="00291748">
        <w:t>:</w:t>
      </w:r>
    </w:p>
    <w:p w14:paraId="4E89A5F6" w14:textId="29E58234" w:rsidR="0043255A" w:rsidRDefault="004E287F" w:rsidP="0043255A">
      <w:pPr>
        <w:pStyle w:val="Akapitzlist"/>
        <w:numPr>
          <w:ilvl w:val="1"/>
          <w:numId w:val="15"/>
        </w:numPr>
        <w:ind w:left="499" w:hanging="357"/>
        <w:contextualSpacing w:val="0"/>
      </w:pPr>
      <w:r>
        <w:t>Witoldem Brozisem</w:t>
      </w:r>
      <w:r w:rsidR="00DC7415">
        <w:t>,</w:t>
      </w:r>
      <w:r>
        <w:t xml:space="preserve"> prowadzącym działalność gospodarczą pod nazwą Obsługa Inwestycji Budowlanych Witold Brozis z siedzibą</w:t>
      </w:r>
      <w:r w:rsidR="008673E9">
        <w:t xml:space="preserve"> </w:t>
      </w:r>
      <w:r>
        <w:t>Środzie Wielkopolskiej</w:t>
      </w:r>
      <w:r w:rsidR="00DC7415">
        <w:t>,</w:t>
      </w:r>
      <w:r>
        <w:t xml:space="preserve"> na opracowanie pełnej dokumentacji projektowej na przebudowę dróg gminnych w rejonie osiedla mieszkalnego w Dębiczku wraz z systemem odwodnienia drenażowego terenu </w:t>
      </w:r>
      <w:r>
        <w:lastRenderedPageBreak/>
        <w:t>w</w:t>
      </w:r>
      <w:r w:rsidR="0043255A">
        <w:t> </w:t>
      </w:r>
      <w:r>
        <w:t xml:space="preserve">ramach zadania pn. „Nakładki asfaltowe w mieście i gminie Środa Wielkopolska”. </w:t>
      </w:r>
      <w:r w:rsidR="00967F89">
        <w:t>U</w:t>
      </w:r>
      <w:r>
        <w:t>sługi zostaną wykonane za kwotę 38</w:t>
      </w:r>
      <w:r w:rsidR="000A7A6D">
        <w:t> </w:t>
      </w:r>
      <w:r>
        <w:t>400</w:t>
      </w:r>
      <w:r w:rsidR="000A7A6D">
        <w:t>,00</w:t>
      </w:r>
      <w:r>
        <w:t xml:space="preserve"> zł brutto do</w:t>
      </w:r>
      <w:r w:rsidR="000A7A6D">
        <w:t> </w:t>
      </w:r>
      <w:r>
        <w:t>15</w:t>
      </w:r>
      <w:r w:rsidR="000A7A6D">
        <w:t xml:space="preserve"> grudnia </w:t>
      </w:r>
      <w:r>
        <w:t>2025 roku</w:t>
      </w:r>
      <w:r w:rsidR="000A7A6D">
        <w:t>.</w:t>
      </w:r>
    </w:p>
    <w:p w14:paraId="6A1C6D59" w14:textId="7E7FC0A4" w:rsidR="0043255A" w:rsidRDefault="004E287F" w:rsidP="0043255A">
      <w:pPr>
        <w:pStyle w:val="Akapitzlist"/>
        <w:numPr>
          <w:ilvl w:val="1"/>
          <w:numId w:val="15"/>
        </w:numPr>
        <w:ind w:left="499" w:hanging="357"/>
        <w:contextualSpacing w:val="0"/>
      </w:pPr>
      <w:r>
        <w:t>Tadeuszem Jankowskim</w:t>
      </w:r>
      <w:r w:rsidR="000A7A6D">
        <w:t>,</w:t>
      </w:r>
      <w:r>
        <w:t xml:space="preserve"> prowadzącym działalność gospodarczą pod nazwą Wielobranżowe Przedsiębiorstwo Usługowo Handlowe „JAZET” Tadeusz Jankowski z</w:t>
      </w:r>
      <w:r w:rsidR="0043255A">
        <w:t> </w:t>
      </w:r>
      <w:r>
        <w:t xml:space="preserve">siedzibą w Śremie. Wykonawca zobowiązuje się </w:t>
      </w:r>
      <w:r w:rsidR="00A2185B">
        <w:t xml:space="preserve">zamontować radarowy wyświetlacz prędkości z symbolem graficznym i zasilaniem solarnym w miejscowości Annopole, </w:t>
      </w:r>
      <w:r>
        <w:t>w</w:t>
      </w:r>
      <w:r w:rsidR="0043255A">
        <w:t> </w:t>
      </w:r>
      <w:r>
        <w:t xml:space="preserve">ramach zadania inwestycyjnego pn. </w:t>
      </w:r>
      <w:r w:rsidR="00A2185B">
        <w:t>„</w:t>
      </w:r>
      <w:r>
        <w:t>Montaż oznakowania aktywnego</w:t>
      </w:r>
      <w:r w:rsidR="00A2185B">
        <w:t>”.</w:t>
      </w:r>
      <w:r>
        <w:t xml:space="preserve"> Prace zostaną wykonane za kwotę 25</w:t>
      </w:r>
      <w:r w:rsidR="00A2185B">
        <w:t> </w:t>
      </w:r>
      <w:r>
        <w:t>830,00 zł brutto do</w:t>
      </w:r>
      <w:r w:rsidR="00967F89">
        <w:t> </w:t>
      </w:r>
      <w:r>
        <w:t>31</w:t>
      </w:r>
      <w:r w:rsidR="00A2185B">
        <w:t> </w:t>
      </w:r>
      <w:r>
        <w:t>października 2025 roku</w:t>
      </w:r>
      <w:r w:rsidR="00A2185B">
        <w:t>.</w:t>
      </w:r>
    </w:p>
    <w:p w14:paraId="19AAD06F" w14:textId="6DB3FCC8" w:rsidR="001256B3" w:rsidRDefault="004E287F" w:rsidP="0043255A">
      <w:pPr>
        <w:pStyle w:val="Akapitzlist"/>
        <w:numPr>
          <w:ilvl w:val="1"/>
          <w:numId w:val="15"/>
        </w:numPr>
        <w:ind w:left="499" w:hanging="357"/>
        <w:contextualSpacing w:val="0"/>
      </w:pPr>
      <w:r>
        <w:t>Bogdanem Wojciechowskim</w:t>
      </w:r>
      <w:r w:rsidR="003D770F">
        <w:t>,</w:t>
      </w:r>
      <w:r>
        <w:t xml:space="preserve"> prowadzącym działalność gospodarczą pod nazwą Zakład Elektroinstalacyjny Bogdan Wojciechowski z</w:t>
      </w:r>
      <w:r w:rsidR="003D770F">
        <w:t> </w:t>
      </w:r>
      <w:r>
        <w:t>siedzibą w Środzie Wielkopolskiej</w:t>
      </w:r>
      <w:r w:rsidR="00547FD8">
        <w:t>, na</w:t>
      </w:r>
      <w:r w:rsidR="0043255A">
        <w:t> </w:t>
      </w:r>
      <w:r w:rsidR="00547FD8">
        <w:t xml:space="preserve">wykonanie zadania pn. </w:t>
      </w:r>
      <w:r>
        <w:t>„Doświetlenie przejść dla pieszych w mieście i gminie Środa Wielkopolska”</w:t>
      </w:r>
      <w:r w:rsidR="00547FD8">
        <w:t xml:space="preserve"> za łączną kwotę 49 800,00 zł brutto do 14 listopada 2025 roku.</w:t>
      </w:r>
      <w:r>
        <w:t xml:space="preserve"> </w:t>
      </w:r>
      <w:r w:rsidR="00547FD8">
        <w:t>Zadanie obejmuje d</w:t>
      </w:r>
      <w:r>
        <w:t>oświetl</w:t>
      </w:r>
      <w:r w:rsidR="00547FD8">
        <w:t>enie</w:t>
      </w:r>
      <w:r w:rsidR="0043255A">
        <w:t xml:space="preserve"> przejścia dla pieszych w</w:t>
      </w:r>
      <w:r w:rsidR="001256B3">
        <w:t>:</w:t>
      </w:r>
    </w:p>
    <w:p w14:paraId="01D21E84" w14:textId="2AE0B46C" w:rsidR="0043255A" w:rsidRDefault="004E287F" w:rsidP="0043255A">
      <w:pPr>
        <w:pStyle w:val="Akapitzlist"/>
        <w:numPr>
          <w:ilvl w:val="2"/>
          <w:numId w:val="15"/>
        </w:numPr>
        <w:ind w:left="567" w:hanging="357"/>
        <w:contextualSpacing w:val="0"/>
      </w:pPr>
      <w:r>
        <w:t>ciągu ul</w:t>
      </w:r>
      <w:r w:rsidR="001256B3">
        <w:t>ic</w:t>
      </w:r>
      <w:r>
        <w:t xml:space="preserve"> Cechowa–Piłsudskiego w Środzie Wielkopolskiej</w:t>
      </w:r>
      <w:r w:rsidR="0043255A">
        <w:t>;</w:t>
      </w:r>
    </w:p>
    <w:p w14:paraId="7F612268" w14:textId="4BB9D527" w:rsidR="0043255A" w:rsidRDefault="004E287F" w:rsidP="0043255A">
      <w:pPr>
        <w:pStyle w:val="Akapitzlist"/>
        <w:numPr>
          <w:ilvl w:val="2"/>
          <w:numId w:val="15"/>
        </w:numPr>
        <w:ind w:left="567" w:hanging="357"/>
        <w:contextualSpacing w:val="0"/>
      </w:pPr>
      <w:r>
        <w:t>ciągu ul</w:t>
      </w:r>
      <w:r w:rsidR="001256B3">
        <w:t>ic</w:t>
      </w:r>
      <w:r>
        <w:t xml:space="preserve"> Cechowa–Kozierowskiego w Środzie Wielkopolskiej</w:t>
      </w:r>
      <w:r w:rsidR="0043255A">
        <w:t>;</w:t>
      </w:r>
    </w:p>
    <w:p w14:paraId="27DCB152" w14:textId="6C687BC5" w:rsidR="00681A7E" w:rsidRDefault="004E287F" w:rsidP="0043255A">
      <w:pPr>
        <w:pStyle w:val="Akapitzlist"/>
        <w:numPr>
          <w:ilvl w:val="2"/>
          <w:numId w:val="15"/>
        </w:numPr>
        <w:ind w:left="567" w:hanging="357"/>
        <w:contextualSpacing w:val="0"/>
      </w:pPr>
      <w:r>
        <w:t>Henrykow</w:t>
      </w:r>
      <w:r w:rsidR="001256B3">
        <w:t>ie</w:t>
      </w:r>
      <w:r>
        <w:t xml:space="preserve"> w ciągu DP 3732P</w:t>
      </w:r>
      <w:r w:rsidR="00681A7E">
        <w:t>.</w:t>
      </w:r>
    </w:p>
    <w:p w14:paraId="3CB3D6D4" w14:textId="77777777" w:rsidR="00911263" w:rsidRDefault="004E287F" w:rsidP="00911263">
      <w:pPr>
        <w:pStyle w:val="Akapitzlist"/>
        <w:numPr>
          <w:ilvl w:val="0"/>
          <w:numId w:val="15"/>
        </w:numPr>
        <w:ind w:left="425" w:hanging="357"/>
        <w:contextualSpacing w:val="0"/>
      </w:pPr>
      <w:r>
        <w:t>29 września 2025 roku zawarto umowę z Krzysztofem Kukulskim</w:t>
      </w:r>
      <w:r w:rsidR="00681A7E">
        <w:t>,</w:t>
      </w:r>
      <w:r>
        <w:t xml:space="preserve"> prowadzącym działalność gospodarczą pod nazwą Firma Robót Drogowych Krzysztof Kukulski z siedzibą w Kijewie</w:t>
      </w:r>
      <w:r w:rsidR="00FD371F">
        <w:t xml:space="preserve">, na </w:t>
      </w:r>
      <w:r w:rsidR="00FD371F" w:rsidRPr="00FD371F">
        <w:t>przebudowę części działki nr ewid. 334/11 stanowiąc</w:t>
      </w:r>
      <w:r w:rsidR="00FD371F">
        <w:t>ej</w:t>
      </w:r>
      <w:r w:rsidR="00FD371F" w:rsidRPr="00FD371F">
        <w:t xml:space="preserve"> drogę wewnętrzną </w:t>
      </w:r>
      <w:r w:rsidR="00FD371F">
        <w:t>na</w:t>
      </w:r>
      <w:r w:rsidR="00FD371F" w:rsidRPr="00FD371F">
        <w:t xml:space="preserve"> ulic</w:t>
      </w:r>
      <w:r w:rsidR="00FD371F">
        <w:t>y</w:t>
      </w:r>
      <w:r w:rsidR="00FD371F" w:rsidRPr="00FD371F">
        <w:t xml:space="preserve"> Adama Grabiasa w Środ</w:t>
      </w:r>
      <w:r w:rsidR="00FD371F">
        <w:t>zie</w:t>
      </w:r>
      <w:r w:rsidR="00FD371F" w:rsidRPr="00FD371F">
        <w:t xml:space="preserve"> Wielkopolsk</w:t>
      </w:r>
      <w:r w:rsidR="00FD371F">
        <w:t>iej (</w:t>
      </w:r>
      <w:r w:rsidR="00FD371F" w:rsidRPr="00FD371F">
        <w:t>długość 45 m i szerokość 5 m</w:t>
      </w:r>
      <w:r w:rsidR="00FD371F">
        <w:t>)</w:t>
      </w:r>
      <w:r w:rsidR="00FD371F" w:rsidRPr="00FD371F">
        <w:t xml:space="preserve"> w</w:t>
      </w:r>
      <w:r w:rsidR="00911263">
        <w:t> </w:t>
      </w:r>
      <w:r w:rsidR="00FD371F" w:rsidRPr="00FD371F">
        <w:t>technologii kamiennej</w:t>
      </w:r>
      <w:r w:rsidR="00FD371F">
        <w:t xml:space="preserve"> w ramach zadania</w:t>
      </w:r>
      <w:r>
        <w:t xml:space="preserve"> pn. </w:t>
      </w:r>
      <w:r w:rsidR="00FD371F">
        <w:t>„</w:t>
      </w:r>
      <w:r>
        <w:t>Przebudowa dróg gminnych w</w:t>
      </w:r>
      <w:r w:rsidR="00911263">
        <w:t> </w:t>
      </w:r>
      <w:r>
        <w:t>technologii kamiennej</w:t>
      </w:r>
      <w:r w:rsidR="00FD371F">
        <w:t>”</w:t>
      </w:r>
      <w:r w:rsidR="00967F89">
        <w:t>. Prace wykonane zostaną</w:t>
      </w:r>
      <w:r>
        <w:t xml:space="preserve"> za kwotę 16</w:t>
      </w:r>
      <w:r w:rsidR="00911263">
        <w:t> </w:t>
      </w:r>
      <w:r>
        <w:t>998,60 zł brutto</w:t>
      </w:r>
      <w:r w:rsidR="00911263">
        <w:t xml:space="preserve"> do </w:t>
      </w:r>
      <w:r>
        <w:t>31</w:t>
      </w:r>
      <w:r w:rsidR="00911263">
        <w:t> </w:t>
      </w:r>
      <w:r>
        <w:t>października 2025 roku</w:t>
      </w:r>
      <w:r w:rsidR="00911263">
        <w:t>.</w:t>
      </w:r>
    </w:p>
    <w:p w14:paraId="5DCDBE27" w14:textId="7C5ED816" w:rsidR="000A76B8" w:rsidRDefault="004E287F" w:rsidP="000A76B8">
      <w:pPr>
        <w:pStyle w:val="Akapitzlist"/>
        <w:numPr>
          <w:ilvl w:val="0"/>
          <w:numId w:val="15"/>
        </w:numPr>
        <w:ind w:left="425" w:hanging="357"/>
        <w:contextualSpacing w:val="0"/>
      </w:pPr>
      <w:r>
        <w:t>1 października 2025 roku zawarto umowę z Łukaszem Pacyńskim</w:t>
      </w:r>
      <w:r w:rsidR="00911263">
        <w:t>,</w:t>
      </w:r>
      <w:r>
        <w:t xml:space="preserve"> prowadzącym działalność gospodarczą pod nazwą Łukasz Pacyński Przedsiębiorstwo Wielobranżowe z</w:t>
      </w:r>
      <w:r w:rsidR="00911263">
        <w:t> </w:t>
      </w:r>
      <w:r>
        <w:t>siedzibą w Kijewie. Wykonawca zobowiązuje się</w:t>
      </w:r>
      <w:r w:rsidR="00DD168C">
        <w:t>,</w:t>
      </w:r>
      <w:r>
        <w:t xml:space="preserve"> w ramach zadania pn.</w:t>
      </w:r>
      <w:r w:rsidR="00DD168C">
        <w:t xml:space="preserve"> „</w:t>
      </w:r>
      <w:r>
        <w:t>Remont budynku komunalnego przy ul. Cechowej 1 w Środzie Wielkopolskiej”</w:t>
      </w:r>
      <w:r w:rsidR="00DD168C">
        <w:t>,</w:t>
      </w:r>
      <w:r>
        <w:t xml:space="preserve"> do usunięcia bezpośredniego zagrożenia dla przechodniów i użytkowników dróg dla pieszych, elementów murowanego ogrodzenia i elewacji wraz z bieżącą konserwacją i</w:t>
      </w:r>
      <w:r w:rsidR="00DD168C">
        <w:t> </w:t>
      </w:r>
      <w:r>
        <w:t>zabezpieczeniem cokołu, ścian, gzymsu i części dachu budynku komunalnego przy ulicy Cechowej 1, na działce nr ewid. 5714 w Środzie Wielkopolskiej od strony ul. Kościuszki i</w:t>
      </w:r>
      <w:r w:rsidR="00DD168C">
        <w:t> </w:t>
      </w:r>
      <w:r>
        <w:t xml:space="preserve">Cechowej. </w:t>
      </w:r>
      <w:r w:rsidR="00DD168C">
        <w:t>P</w:t>
      </w:r>
      <w:r>
        <w:t xml:space="preserve">race wykonane </w:t>
      </w:r>
      <w:r w:rsidR="00DD168C">
        <w:t xml:space="preserve">zostaną </w:t>
      </w:r>
      <w:r>
        <w:t>za kwotę 146</w:t>
      </w:r>
      <w:r w:rsidR="00DD168C">
        <w:t> </w:t>
      </w:r>
      <w:r>
        <w:t>000,00 zł brutto do 5 grudnia 2025</w:t>
      </w:r>
      <w:r w:rsidR="00C1189F">
        <w:t> </w:t>
      </w:r>
      <w:r>
        <w:t>roku</w:t>
      </w:r>
      <w:r w:rsidR="000A76B8">
        <w:t>.</w:t>
      </w:r>
    </w:p>
    <w:p w14:paraId="4A1BB6D3" w14:textId="77777777" w:rsidR="0043255A" w:rsidRDefault="004E287F" w:rsidP="00291748">
      <w:pPr>
        <w:pStyle w:val="Akapitzlist"/>
        <w:numPr>
          <w:ilvl w:val="0"/>
          <w:numId w:val="15"/>
        </w:numPr>
        <w:ind w:left="425" w:hanging="357"/>
        <w:contextualSpacing w:val="0"/>
      </w:pPr>
      <w:r>
        <w:t>6 października 2025 roku zawarto umowę</w:t>
      </w:r>
      <w:r w:rsidR="0043255A">
        <w:t>:</w:t>
      </w:r>
    </w:p>
    <w:p w14:paraId="5E724666" w14:textId="77777777" w:rsidR="0043255A" w:rsidRDefault="004E287F" w:rsidP="0043255A">
      <w:pPr>
        <w:pStyle w:val="Akapitzlist"/>
        <w:numPr>
          <w:ilvl w:val="1"/>
          <w:numId w:val="15"/>
        </w:numPr>
        <w:ind w:left="499" w:hanging="357"/>
        <w:contextualSpacing w:val="0"/>
      </w:pPr>
      <w:r>
        <w:t xml:space="preserve">ze spółką Lider Usług Komunalno-Samorządowych Sp. z o.o. z siedzibą w Środzie Wielkopolskiej. Wykonawca zobowiązuje się </w:t>
      </w:r>
      <w:r w:rsidR="000A76B8">
        <w:t>przebudować kanalizac</w:t>
      </w:r>
      <w:r w:rsidR="000173A8">
        <w:t>ję</w:t>
      </w:r>
      <w:r w:rsidR="000A76B8">
        <w:t xml:space="preserve"> deszczow</w:t>
      </w:r>
      <w:r w:rsidR="000173A8">
        <w:t>ą</w:t>
      </w:r>
      <w:r w:rsidR="000A76B8">
        <w:t xml:space="preserve"> w</w:t>
      </w:r>
      <w:r w:rsidR="0043255A">
        <w:t> </w:t>
      </w:r>
      <w:r w:rsidR="000A76B8">
        <w:t xml:space="preserve">Parku Łabędzie w Środzie Wielkopolskiej </w:t>
      </w:r>
      <w:r>
        <w:t>w</w:t>
      </w:r>
      <w:r w:rsidR="000173A8">
        <w:t> </w:t>
      </w:r>
      <w:r>
        <w:t>ramach zadania pn. „Przebudowa sieci kanalizacji deszczowej w rejonie ul.</w:t>
      </w:r>
      <w:r w:rsidR="000173A8">
        <w:t> </w:t>
      </w:r>
      <w:r>
        <w:t>Daszyńskiego, Pogodnej i Westerplatte w Środzie Wielkopolskiej”</w:t>
      </w:r>
      <w:r w:rsidR="000173A8">
        <w:t>.</w:t>
      </w:r>
      <w:r>
        <w:t xml:space="preserve"> Prace zostaną wykonane za kwotę 142</w:t>
      </w:r>
      <w:r w:rsidR="000173A8">
        <w:t> </w:t>
      </w:r>
      <w:r>
        <w:t>667,70 zł brutto do 28 listopada 2025 roku</w:t>
      </w:r>
      <w:r w:rsidR="00291748">
        <w:t>.</w:t>
      </w:r>
    </w:p>
    <w:p w14:paraId="4FB64EA4" w14:textId="77777777" w:rsidR="00924297" w:rsidRDefault="004E287F" w:rsidP="00924297">
      <w:pPr>
        <w:pStyle w:val="Akapitzlist"/>
        <w:numPr>
          <w:ilvl w:val="1"/>
          <w:numId w:val="15"/>
        </w:numPr>
        <w:ind w:left="499" w:hanging="357"/>
        <w:contextualSpacing w:val="0"/>
      </w:pPr>
      <w:r>
        <w:lastRenderedPageBreak/>
        <w:t>z Miejskim Przedsiębiorstwem Energetyki Cieplnej, Wodociągów i Kanalizacji Sp. z.o.o. z</w:t>
      </w:r>
      <w:r w:rsidR="0043255A">
        <w:t> </w:t>
      </w:r>
      <w:r>
        <w:t>siedzibą w Środzie Wielkopolskiej. Wykonawca zobowiązuje się</w:t>
      </w:r>
      <w:r w:rsidR="00B21DEA" w:rsidRPr="00B21DEA">
        <w:t xml:space="preserve"> </w:t>
      </w:r>
      <w:r w:rsidR="00B21DEA">
        <w:t>dostarczyć i zamontować węzeł c.o. jednofunkcyjny o mocy 40 kW do budynku żłobka zlokalizowanego przy ul. Dąbrowskiego 44A w Środzie Wielkopolskiej,</w:t>
      </w:r>
      <w:r>
        <w:t xml:space="preserve"> w ramach zadania pn. „Utworzenie żłobka w Gminie Środa Wielkopolska”</w:t>
      </w:r>
      <w:r w:rsidR="00B21DEA">
        <w:t>.</w:t>
      </w:r>
      <w:r>
        <w:t xml:space="preserve"> Prace zostaną wykonane za</w:t>
      </w:r>
      <w:r w:rsidR="00B21DEA">
        <w:t> </w:t>
      </w:r>
      <w:r>
        <w:t>kwotę 45</w:t>
      </w:r>
      <w:r w:rsidR="00B21DEA">
        <w:t> </w:t>
      </w:r>
      <w:r>
        <w:t>000,00 zł brutto do 15 grudnia 2025 roku</w:t>
      </w:r>
      <w:r w:rsidR="0043255A">
        <w:t>.</w:t>
      </w:r>
    </w:p>
    <w:p w14:paraId="11633911" w14:textId="77777777" w:rsidR="002600AF" w:rsidRDefault="004E287F" w:rsidP="002600AF">
      <w:pPr>
        <w:pStyle w:val="Akapitzlist"/>
        <w:numPr>
          <w:ilvl w:val="1"/>
          <w:numId w:val="15"/>
        </w:numPr>
        <w:ind w:left="499" w:hanging="357"/>
        <w:contextualSpacing w:val="0"/>
      </w:pPr>
      <w:r>
        <w:t>z Łukaszem Pacyńskim</w:t>
      </w:r>
      <w:r w:rsidR="00924297">
        <w:t>,</w:t>
      </w:r>
      <w:r>
        <w:t xml:space="preserve"> prowadzącym działalność gospodarczą pod nazwą Łukasz Pacyński Przedsiębiorstwo Wielobranżowe z siedzibą w Kijewie. Wykonawca </w:t>
      </w:r>
      <w:r w:rsidR="006F7F80">
        <w:t>wykona prace związane z przebudową wewnętrznych instalacji sanitarnych, wodociągowych, kanalizacyjnych, c.o. oraz wewnętrznej instalacji elektrycznej, jak również roboty budowlane dekarskie oraz elewacyjne,</w:t>
      </w:r>
      <w:r>
        <w:t xml:space="preserve"> w ramach zadania pn.</w:t>
      </w:r>
      <w:r w:rsidR="006F7F80">
        <w:t xml:space="preserve"> „</w:t>
      </w:r>
      <w:r>
        <w:t>Modernizacja Sali gimnastycznej przy ulicy Sportowej w Środzie Wielkopolskiej</w:t>
      </w:r>
      <w:r w:rsidR="006F7F80">
        <w:t>”</w:t>
      </w:r>
      <w:r>
        <w:t>. Prace zostaną wykonane za kwotę 136</w:t>
      </w:r>
      <w:r w:rsidR="001F65EE">
        <w:t> </w:t>
      </w:r>
      <w:r>
        <w:t>901,46 zł brutto do 30 października 2025 roku</w:t>
      </w:r>
      <w:r w:rsidR="002600AF">
        <w:t>.</w:t>
      </w:r>
    </w:p>
    <w:p w14:paraId="7CB3A227" w14:textId="778D0696" w:rsidR="004E287F" w:rsidRPr="00B75CA9" w:rsidRDefault="004E287F" w:rsidP="00BC7608">
      <w:pPr>
        <w:pStyle w:val="Akapitzlist"/>
        <w:numPr>
          <w:ilvl w:val="0"/>
          <w:numId w:val="15"/>
        </w:numPr>
        <w:ind w:left="425" w:hanging="357"/>
        <w:contextualSpacing w:val="0"/>
      </w:pPr>
      <w:r>
        <w:t>8 października 2025 roku zawarto umowę z Maciejem Janiakiem</w:t>
      </w:r>
      <w:r w:rsidR="002600AF">
        <w:t>,</w:t>
      </w:r>
      <w:r>
        <w:t xml:space="preserve"> prowadzącym działalność gospodarczą pod nazwą Janiak Maciej Zakład Instalatorstwa Sanitarnego „WOD-KAN” z siedzibą w Koninie. Wykonawca </w:t>
      </w:r>
      <w:r w:rsidR="00F523B9">
        <w:t xml:space="preserve">wykona część kanalizacji sanitarnej w pasie drogowym ul. Akacjowej w Środzie Wielkopolskiej, </w:t>
      </w:r>
      <w:r>
        <w:t>w ramach zadania pn.</w:t>
      </w:r>
      <w:r w:rsidR="00F523B9">
        <w:t> </w:t>
      </w:r>
      <w:r>
        <w:t>„Budowa kanalizacji sanitarnej w rejonie ul. Akacjowej w Środzie Wielkopolskiej”. Prace zostaną wykonane za kwotę 145</w:t>
      </w:r>
      <w:r w:rsidR="00F523B9">
        <w:t> </w:t>
      </w:r>
      <w:r>
        <w:t>221,52 zł brutto do 15 grudnia 2025 roku</w:t>
      </w:r>
      <w:r w:rsidR="00F523B9">
        <w:t>.</w:t>
      </w:r>
    </w:p>
    <w:p w14:paraId="06085971" w14:textId="295F3F2E" w:rsidR="002D357D" w:rsidRDefault="0078381A" w:rsidP="009C2974">
      <w:pPr>
        <w:pStyle w:val="Nagwek2"/>
      </w:pPr>
      <w:r>
        <w:t>Wydział Geodezji i Gospodarki Przestrzennej</w:t>
      </w:r>
    </w:p>
    <w:p w14:paraId="7AB6E5EB" w14:textId="14200549" w:rsidR="00C549D7" w:rsidRDefault="002D357D" w:rsidP="002D357D">
      <w:r>
        <w:t xml:space="preserve">W </w:t>
      </w:r>
      <w:r w:rsidR="0078381A">
        <w:t>wyniku</w:t>
      </w:r>
      <w:r>
        <w:t xml:space="preserve"> prowadzonych spraw</w:t>
      </w:r>
      <w:r w:rsidR="0078381A">
        <w:t xml:space="preserve"> wydano:</w:t>
      </w:r>
    </w:p>
    <w:p w14:paraId="56DFAAB7" w14:textId="5C7EF641" w:rsidR="00C549D7" w:rsidRDefault="0078381A" w:rsidP="00610A27">
      <w:pPr>
        <w:pStyle w:val="Akapitzlist"/>
        <w:numPr>
          <w:ilvl w:val="3"/>
          <w:numId w:val="2"/>
        </w:numPr>
        <w:ind w:left="714" w:hanging="357"/>
        <w:contextualSpacing w:val="0"/>
      </w:pPr>
      <w:r>
        <w:t>3</w:t>
      </w:r>
      <w:r w:rsidR="00086078">
        <w:t>2</w:t>
      </w:r>
      <w:r>
        <w:t xml:space="preserve"> decyzje o warunkach zabudowy i decyzje o lokalizacji inwestycji celu publicznego;</w:t>
      </w:r>
    </w:p>
    <w:p w14:paraId="2A83FD68" w14:textId="0389DB1C" w:rsidR="00610A27" w:rsidRDefault="0078381A" w:rsidP="00610A27">
      <w:pPr>
        <w:pStyle w:val="Akapitzlist"/>
        <w:numPr>
          <w:ilvl w:val="3"/>
          <w:numId w:val="2"/>
        </w:numPr>
        <w:ind w:left="714" w:hanging="357"/>
        <w:contextualSpacing w:val="0"/>
      </w:pPr>
      <w:r>
        <w:t>5</w:t>
      </w:r>
      <w:r w:rsidR="00BC7608">
        <w:t>3</w:t>
      </w:r>
      <w:r>
        <w:t xml:space="preserve"> zaświadcze</w:t>
      </w:r>
      <w:r w:rsidR="00BC7608">
        <w:t>nia</w:t>
      </w:r>
      <w:r>
        <w:t xml:space="preserve"> o przeznaczeniu gruntów w miejscowych planach zagospodarowania przestrzennego, w studium uwarunkowań i kierunków zagospodarowania przestrzennego gminy Środa Wielkopolska oraz wypisów i</w:t>
      </w:r>
      <w:r w:rsidR="00BC7608">
        <w:t> </w:t>
      </w:r>
      <w:r>
        <w:t>wyrysów z miejscowych planów zagospodarowania przestrzennego oraz studium uwarunkowań i kierunków zagospodarowania przestrzennego gminy Środa Wielkopolska;</w:t>
      </w:r>
    </w:p>
    <w:p w14:paraId="33BC6B53" w14:textId="5AA7624A" w:rsidR="00610A27" w:rsidRDefault="00610A27" w:rsidP="00610A27">
      <w:pPr>
        <w:pStyle w:val="Akapitzlist"/>
        <w:numPr>
          <w:ilvl w:val="3"/>
          <w:numId w:val="2"/>
        </w:numPr>
        <w:ind w:left="714" w:hanging="357"/>
        <w:contextualSpacing w:val="0"/>
      </w:pPr>
      <w:r>
        <w:t>9</w:t>
      </w:r>
      <w:r w:rsidR="0078381A">
        <w:t xml:space="preserve"> zawiadomień informujących o nadaniu numeru porządkowego nieruchomości;</w:t>
      </w:r>
    </w:p>
    <w:p w14:paraId="4457E2CA" w14:textId="69545282" w:rsidR="00245295" w:rsidRDefault="00245295" w:rsidP="00610A27">
      <w:pPr>
        <w:pStyle w:val="Akapitzlist"/>
        <w:numPr>
          <w:ilvl w:val="3"/>
          <w:numId w:val="2"/>
        </w:numPr>
        <w:ind w:left="714" w:hanging="357"/>
        <w:contextualSpacing w:val="0"/>
      </w:pPr>
      <w:r>
        <w:t>2 opinie dotyczące zatwierdzenia projektu robót geologicznych;</w:t>
      </w:r>
    </w:p>
    <w:p w14:paraId="1AF606C0" w14:textId="46093938" w:rsidR="003068F8" w:rsidRDefault="00BC7608" w:rsidP="003068F8">
      <w:pPr>
        <w:pStyle w:val="Akapitzlist"/>
        <w:numPr>
          <w:ilvl w:val="3"/>
          <w:numId w:val="2"/>
        </w:numPr>
        <w:ind w:left="714" w:hanging="357"/>
        <w:contextualSpacing w:val="0"/>
      </w:pPr>
      <w:r>
        <w:t>2</w:t>
      </w:r>
      <w:r w:rsidR="0078381A">
        <w:t xml:space="preserve"> postanowie</w:t>
      </w:r>
      <w:r>
        <w:t>nia</w:t>
      </w:r>
      <w:r w:rsidR="0078381A">
        <w:t xml:space="preserve"> opiniując</w:t>
      </w:r>
      <w:r>
        <w:t>e</w:t>
      </w:r>
      <w:r w:rsidR="0078381A">
        <w:t xml:space="preserve"> wstępne projekty podziału nieruchomości.</w:t>
      </w:r>
    </w:p>
    <w:p w14:paraId="56EDD082" w14:textId="1F6E9C38" w:rsidR="003068F8" w:rsidRDefault="0078381A" w:rsidP="009C2974">
      <w:pPr>
        <w:pStyle w:val="Nagwek2"/>
      </w:pPr>
      <w:r>
        <w:t>Referat Działalności Gospodarczej</w:t>
      </w:r>
    </w:p>
    <w:p w14:paraId="1E16A5FB" w14:textId="66DCE107" w:rsidR="00630CD5" w:rsidRDefault="00854E1C" w:rsidP="00630CD5">
      <w:pPr>
        <w:pStyle w:val="Akapitzlist"/>
        <w:numPr>
          <w:ilvl w:val="0"/>
          <w:numId w:val="10"/>
        </w:numPr>
        <w:ind w:left="425" w:hanging="357"/>
        <w:contextualSpacing w:val="0"/>
      </w:pPr>
      <w:r>
        <w:t>W</w:t>
      </w:r>
      <w:r w:rsidR="0078381A">
        <w:t xml:space="preserve"> zakresie obsługi Centralnej Ewidencji i Informacji o Działalności Gospodarczej (CEIDG) do tutejszego Urzędu wpłynęł</w:t>
      </w:r>
      <w:r w:rsidR="00E20379">
        <w:t>o</w:t>
      </w:r>
      <w:r w:rsidR="0078381A">
        <w:t xml:space="preserve"> </w:t>
      </w:r>
      <w:r w:rsidR="00E20379">
        <w:t>69</w:t>
      </w:r>
      <w:r w:rsidR="0078381A">
        <w:t xml:space="preserve"> wniosk</w:t>
      </w:r>
      <w:r w:rsidR="00E20379">
        <w:t>ów</w:t>
      </w:r>
      <w:r w:rsidR="0078381A">
        <w:t xml:space="preserve"> CEIDG-1 dotycząc</w:t>
      </w:r>
      <w:r w:rsidR="00E20379">
        <w:t>ych</w:t>
      </w:r>
      <w:r w:rsidR="0078381A">
        <w:t xml:space="preserve"> zgłoszenia, zawieszenia, wznowienia, wykreślenia działalności bądź dokonania zmian we wpisach dotyczących prowadzonej działalności gospodarczej.</w:t>
      </w:r>
    </w:p>
    <w:p w14:paraId="4EDD3396" w14:textId="77777777" w:rsidR="00630CD5" w:rsidRDefault="00854E1C" w:rsidP="00630CD5">
      <w:pPr>
        <w:pStyle w:val="Akapitzlist"/>
        <w:numPr>
          <w:ilvl w:val="0"/>
          <w:numId w:val="10"/>
        </w:numPr>
        <w:ind w:left="425" w:hanging="357"/>
        <w:contextualSpacing w:val="0"/>
      </w:pPr>
      <w:r>
        <w:t>W</w:t>
      </w:r>
      <w:r w:rsidR="0078381A">
        <w:t xml:space="preserve"> zakresie wydawanych zezwoleń na sprzedaż napojów alkoholowych:</w:t>
      </w:r>
    </w:p>
    <w:p w14:paraId="308F1147" w14:textId="3364583E" w:rsidR="00630CD5" w:rsidRDefault="00646514" w:rsidP="00630CD5">
      <w:pPr>
        <w:pStyle w:val="Akapitzlist"/>
        <w:numPr>
          <w:ilvl w:val="3"/>
          <w:numId w:val="10"/>
        </w:numPr>
        <w:ind w:left="714" w:hanging="357"/>
        <w:contextualSpacing w:val="0"/>
      </w:pPr>
      <w:r>
        <w:t xml:space="preserve">wydano </w:t>
      </w:r>
      <w:r w:rsidR="00C10581">
        <w:t>5</w:t>
      </w:r>
      <w:r>
        <w:t xml:space="preserve"> zezwoleń na jednorazową sprzedaż napojów alkoholowych</w:t>
      </w:r>
      <w:r w:rsidR="0061525C">
        <w:t>;</w:t>
      </w:r>
    </w:p>
    <w:p w14:paraId="52AA0E90" w14:textId="0B95E53B" w:rsidR="00630CD5" w:rsidRDefault="0061525C" w:rsidP="00B91A49">
      <w:pPr>
        <w:pStyle w:val="Akapitzlist"/>
        <w:numPr>
          <w:ilvl w:val="3"/>
          <w:numId w:val="10"/>
        </w:numPr>
        <w:ind w:left="714" w:hanging="357"/>
        <w:contextualSpacing w:val="0"/>
      </w:pPr>
      <w:r>
        <w:lastRenderedPageBreak/>
        <w:t xml:space="preserve">wydano </w:t>
      </w:r>
      <w:r w:rsidR="00B91A49">
        <w:t>6</w:t>
      </w:r>
      <w:r>
        <w:t xml:space="preserve"> zezwole</w:t>
      </w:r>
      <w:r w:rsidR="00B91A49">
        <w:t>ń</w:t>
      </w:r>
      <w:r>
        <w:t xml:space="preserve"> na sprzedaż napojów alkoholowych</w:t>
      </w:r>
      <w:r w:rsidR="00B91A49">
        <w:t>, w tym 3 zezwolenia dla</w:t>
      </w:r>
      <w:r w:rsidR="00B80428">
        <w:t> </w:t>
      </w:r>
      <w:r w:rsidR="00C10581">
        <w:t xml:space="preserve">nowego </w:t>
      </w:r>
      <w:r w:rsidR="00B91A49">
        <w:t>punktu</w:t>
      </w:r>
      <w:r w:rsidR="00C10581">
        <w:t xml:space="preserve"> i 3 zezwolenia dla placówki gastronomicznej – zmiana podmiotu prowadzącego</w:t>
      </w:r>
      <w:r>
        <w:t>;</w:t>
      </w:r>
    </w:p>
    <w:p w14:paraId="7DDA981D" w14:textId="44D61082" w:rsidR="00630CD5" w:rsidRDefault="0061525C" w:rsidP="00630CD5">
      <w:pPr>
        <w:pStyle w:val="Akapitzlist"/>
        <w:numPr>
          <w:ilvl w:val="3"/>
          <w:numId w:val="10"/>
        </w:numPr>
        <w:ind w:left="714" w:hanging="357"/>
        <w:contextualSpacing w:val="0"/>
      </w:pPr>
      <w:r>
        <w:t xml:space="preserve">wydano 6 decyzji </w:t>
      </w:r>
      <w:r w:rsidR="001967CD">
        <w:t>o wygaszeniu zezwoleń dla 1 placówki gastronomicznej i dla 1 punktu handlowego</w:t>
      </w:r>
      <w:r>
        <w:t>;</w:t>
      </w:r>
    </w:p>
    <w:p w14:paraId="4C00B53D" w14:textId="77777777" w:rsidR="00E9357D" w:rsidRDefault="0061525C" w:rsidP="00630CD5">
      <w:pPr>
        <w:pStyle w:val="Akapitzlist"/>
        <w:numPr>
          <w:ilvl w:val="3"/>
          <w:numId w:val="10"/>
        </w:numPr>
        <w:ind w:left="714" w:hanging="357"/>
        <w:contextualSpacing w:val="0"/>
      </w:pPr>
      <w:r>
        <w:t xml:space="preserve">wpłynęły </w:t>
      </w:r>
      <w:r w:rsidR="001967CD">
        <w:t>4</w:t>
      </w:r>
      <w:r>
        <w:t xml:space="preserve"> wnioski o wydanie </w:t>
      </w:r>
      <w:r w:rsidR="001967CD">
        <w:t>8</w:t>
      </w:r>
      <w:r>
        <w:t xml:space="preserve"> zezwoleń na sprzedaż napojów alkoholowych</w:t>
      </w:r>
      <w:r w:rsidR="001967CD">
        <w:t xml:space="preserve"> (w tym 1 wniosek dot. wydania </w:t>
      </w:r>
      <w:r w:rsidR="00E17395">
        <w:t>zezwolenia jednorazowego)</w:t>
      </w:r>
      <w:r w:rsidR="00B91A49">
        <w:t xml:space="preserve"> </w:t>
      </w:r>
      <w:r w:rsidR="00EF5E55">
        <w:t xml:space="preserve">– </w:t>
      </w:r>
      <w:r w:rsidR="00617741">
        <w:t>s</w:t>
      </w:r>
      <w:r w:rsidR="00EF5E55">
        <w:t>prawy są w trakcie realizacji</w:t>
      </w:r>
      <w:r w:rsidR="00E9357D">
        <w:t>;</w:t>
      </w:r>
    </w:p>
    <w:p w14:paraId="067356A0" w14:textId="377568BA" w:rsidR="00630CD5" w:rsidRDefault="00E9357D" w:rsidP="00630CD5">
      <w:pPr>
        <w:pStyle w:val="Akapitzlist"/>
        <w:numPr>
          <w:ilvl w:val="3"/>
          <w:numId w:val="10"/>
        </w:numPr>
        <w:ind w:left="714" w:hanging="357"/>
        <w:contextualSpacing w:val="0"/>
      </w:pPr>
      <w:r w:rsidRPr="00E9357D">
        <w:t xml:space="preserve">30 września 2025 </w:t>
      </w:r>
      <w:r>
        <w:t>roku</w:t>
      </w:r>
      <w:r w:rsidRPr="00E9357D">
        <w:t xml:space="preserve"> upłynął termin uiszczenia III raty opłaty za korzystanie z</w:t>
      </w:r>
      <w:r>
        <w:t> </w:t>
      </w:r>
      <w:r w:rsidRPr="00E9357D">
        <w:t>zezwoleń na sprzedaż napojów alkoholowych</w:t>
      </w:r>
      <w:r>
        <w:t>.</w:t>
      </w:r>
      <w:r w:rsidRPr="00E9357D">
        <w:t xml:space="preserve"> </w:t>
      </w:r>
      <w:r w:rsidR="00C22619">
        <w:t>Zweryfikowano</w:t>
      </w:r>
      <w:r w:rsidRPr="00E9357D">
        <w:t xml:space="preserve"> prawidłowoś</w:t>
      </w:r>
      <w:r w:rsidR="00C22619">
        <w:t>ć</w:t>
      </w:r>
      <w:r w:rsidRPr="00E9357D">
        <w:t xml:space="preserve"> wnoszonych opłat wg wyliczeń dokonanych w styczniu 2025 r</w:t>
      </w:r>
      <w:r w:rsidR="00C22619">
        <w:t>oku</w:t>
      </w:r>
      <w:r w:rsidRPr="00E9357D">
        <w:t xml:space="preserve"> na podstawie złożonych oświadczeń o wartości sprzedaży napojów alkoholowych. </w:t>
      </w:r>
      <w:r w:rsidR="004D47CB">
        <w:t>We wrześniu 2025 roku wpłynęło łącznie 311 489,75 zł z tytułu uiszczenia</w:t>
      </w:r>
      <w:r w:rsidRPr="00E9357D">
        <w:t xml:space="preserve"> III raty. Łączne dochody na 30 września 2025 r</w:t>
      </w:r>
      <w:r w:rsidR="004D47CB">
        <w:t>oku</w:t>
      </w:r>
      <w:r w:rsidRPr="00E9357D">
        <w:t xml:space="preserve"> wynoszą 1</w:t>
      </w:r>
      <w:r w:rsidR="004D47CB">
        <w:t> </w:t>
      </w:r>
      <w:r w:rsidRPr="00E9357D">
        <w:t>157</w:t>
      </w:r>
      <w:r w:rsidR="004D47CB">
        <w:t> </w:t>
      </w:r>
      <w:r w:rsidRPr="00E9357D">
        <w:t>647,55 zł</w:t>
      </w:r>
      <w:r w:rsidR="00630CD5">
        <w:t>.</w:t>
      </w:r>
    </w:p>
    <w:p w14:paraId="006326C5" w14:textId="77777777" w:rsidR="00AD5BDA" w:rsidRDefault="00146B11" w:rsidP="00DD7142">
      <w:pPr>
        <w:pStyle w:val="Akapitzlist"/>
        <w:numPr>
          <w:ilvl w:val="0"/>
          <w:numId w:val="10"/>
        </w:numPr>
        <w:ind w:left="425" w:hanging="357"/>
        <w:contextualSpacing w:val="0"/>
      </w:pPr>
      <w:r>
        <w:t>W zakresie wydawanych licencji i zezwoleń w oparciu o ustawę o transporcie</w:t>
      </w:r>
      <w:r w:rsidR="00AD5BDA">
        <w:t>:</w:t>
      </w:r>
    </w:p>
    <w:p w14:paraId="673BBCA4" w14:textId="376262D0" w:rsidR="00AD5BDA" w:rsidRDefault="00146B11" w:rsidP="00AD5BDA">
      <w:pPr>
        <w:pStyle w:val="Akapitzlist"/>
        <w:numPr>
          <w:ilvl w:val="3"/>
          <w:numId w:val="10"/>
        </w:numPr>
        <w:ind w:left="714" w:hanging="357"/>
        <w:contextualSpacing w:val="0"/>
      </w:pPr>
      <w:r>
        <w:t>wydano 1</w:t>
      </w:r>
      <w:r w:rsidR="00AD5BDA">
        <w:t xml:space="preserve"> wypis z </w:t>
      </w:r>
      <w:r>
        <w:t>licenc</w:t>
      </w:r>
      <w:r w:rsidR="00AD5BDA">
        <w:t xml:space="preserve">ji na wykonywanie transportu drogowego taksówką – zgłoszenie </w:t>
      </w:r>
      <w:r w:rsidR="00017D18">
        <w:t>dodatkowego pojazdu, którym świadczone są usługi;</w:t>
      </w:r>
    </w:p>
    <w:p w14:paraId="785AE397" w14:textId="0EA312A5" w:rsidR="00146B11" w:rsidRDefault="00017D18" w:rsidP="00AD5BDA">
      <w:pPr>
        <w:pStyle w:val="Akapitzlist"/>
        <w:numPr>
          <w:ilvl w:val="3"/>
          <w:numId w:val="10"/>
        </w:numPr>
        <w:ind w:left="714" w:hanging="357"/>
        <w:contextualSpacing w:val="0"/>
      </w:pPr>
      <w:r>
        <w:t>wpłynęły</w:t>
      </w:r>
      <w:r w:rsidR="00146B11">
        <w:t xml:space="preserve"> </w:t>
      </w:r>
      <w:r>
        <w:t>2 wnioski dot. zgł</w:t>
      </w:r>
      <w:r w:rsidR="008D7DAA">
        <w:t>oszenia kierowców wykonujących transport taksówką (wymóg ustawowy zgłaszania informacji o kierowcach)</w:t>
      </w:r>
      <w:r w:rsidR="00146B11">
        <w:t>.</w:t>
      </w:r>
    </w:p>
    <w:p w14:paraId="2CCE5CE9" w14:textId="3BD869AD" w:rsidR="00DD7142" w:rsidRDefault="00854E1C" w:rsidP="00DD7142">
      <w:pPr>
        <w:pStyle w:val="Akapitzlist"/>
        <w:numPr>
          <w:ilvl w:val="0"/>
          <w:numId w:val="10"/>
        </w:numPr>
        <w:ind w:left="425" w:hanging="357"/>
        <w:contextualSpacing w:val="0"/>
      </w:pPr>
      <w:r>
        <w:t>W</w:t>
      </w:r>
      <w:r w:rsidR="0078381A">
        <w:t>spółpraca z organizacjami pozarządowymi realizowana na podstawie ustawy z dnia 24</w:t>
      </w:r>
      <w:r w:rsidR="00DD7142">
        <w:t> </w:t>
      </w:r>
      <w:r w:rsidR="0078381A">
        <w:t>kwietnia 2003 roku o działalności pożytku publicznego i o wolontariacie (u.d.p.p.w.) oraz na podstawie uchwały w sprawie określenia warunków oraz trybu finansowania rozwoju sportu na terenie gminy Środa Wielkopolska w zakresie:</w:t>
      </w:r>
    </w:p>
    <w:p w14:paraId="29DCE763" w14:textId="77777777" w:rsidR="00146B11" w:rsidRDefault="0078381A" w:rsidP="00DD7142">
      <w:pPr>
        <w:pStyle w:val="Akapitzlist"/>
        <w:numPr>
          <w:ilvl w:val="1"/>
          <w:numId w:val="10"/>
        </w:numPr>
        <w:ind w:left="499" w:hanging="357"/>
        <w:contextualSpacing w:val="0"/>
      </w:pPr>
      <w:r>
        <w:t>zadań dotyczących rozwoju sportu w 202</w:t>
      </w:r>
      <w:r w:rsidR="004006D1">
        <w:t>5</w:t>
      </w:r>
      <w:r>
        <w:t xml:space="preserve"> roku</w:t>
      </w:r>
      <w:r w:rsidR="00146B11">
        <w:t>:</w:t>
      </w:r>
    </w:p>
    <w:p w14:paraId="5BCBD36A" w14:textId="70876CCD" w:rsidR="00C32A16" w:rsidRDefault="00146B11" w:rsidP="00146B11">
      <w:pPr>
        <w:pStyle w:val="Akapitzlist"/>
        <w:numPr>
          <w:ilvl w:val="3"/>
          <w:numId w:val="10"/>
        </w:numPr>
        <w:ind w:left="714" w:hanging="357"/>
        <w:contextualSpacing w:val="0"/>
      </w:pPr>
      <w:r>
        <w:t xml:space="preserve">zakończono </w:t>
      </w:r>
      <w:r w:rsidR="00550140">
        <w:t>5</w:t>
      </w:r>
      <w:r>
        <w:t xml:space="preserve"> spraw związan</w:t>
      </w:r>
      <w:r w:rsidR="00550140">
        <w:t>ych</w:t>
      </w:r>
      <w:r>
        <w:t xml:space="preserve"> z rozliczeniem </w:t>
      </w:r>
      <w:r w:rsidR="00C32A16">
        <w:t>częściowy</w:t>
      </w:r>
      <w:r w:rsidRPr="00146B11">
        <w:t>m dotacji</w:t>
      </w:r>
      <w:r w:rsidR="00550140">
        <w:t xml:space="preserve"> poprzez zweryfikowanie sprawozdań </w:t>
      </w:r>
      <w:r w:rsidRPr="00146B11">
        <w:t xml:space="preserve">– wydano </w:t>
      </w:r>
      <w:r w:rsidR="00550140">
        <w:t>5</w:t>
      </w:r>
      <w:r w:rsidRPr="00146B11">
        <w:t xml:space="preserve"> potwierdze</w:t>
      </w:r>
      <w:r w:rsidR="00550140">
        <w:t>ń</w:t>
      </w:r>
      <w:r w:rsidRPr="00146B11">
        <w:t xml:space="preserve"> w formie protokołów</w:t>
      </w:r>
      <w:r w:rsidR="00BF3AB3">
        <w:t>. Na ich podstawie dokonano wypłacono II transze dotacji;</w:t>
      </w:r>
    </w:p>
    <w:p w14:paraId="3CA3470D" w14:textId="57913165" w:rsidR="00DD7142" w:rsidRDefault="0078381A" w:rsidP="00146B11">
      <w:pPr>
        <w:pStyle w:val="Akapitzlist"/>
        <w:numPr>
          <w:ilvl w:val="3"/>
          <w:numId w:val="10"/>
        </w:numPr>
        <w:ind w:left="714" w:hanging="357"/>
        <w:contextualSpacing w:val="0"/>
      </w:pPr>
      <w:r>
        <w:t>wpłynęł</w:t>
      </w:r>
      <w:r w:rsidR="00C32A16">
        <w:t>o</w:t>
      </w:r>
      <w:r>
        <w:t xml:space="preserve"> </w:t>
      </w:r>
      <w:r w:rsidR="00BF3AB3">
        <w:t>1</w:t>
      </w:r>
      <w:r>
        <w:t xml:space="preserve"> sprawozda</w:t>
      </w:r>
      <w:r w:rsidR="00BF3AB3">
        <w:t>nie</w:t>
      </w:r>
      <w:r>
        <w:t xml:space="preserve"> częściow</w:t>
      </w:r>
      <w:r w:rsidR="00BF3AB3">
        <w:t>e</w:t>
      </w:r>
      <w:r>
        <w:t xml:space="preserve"> </w:t>
      </w:r>
      <w:r w:rsidR="004006D1">
        <w:t>dotycząc</w:t>
      </w:r>
      <w:r w:rsidR="00BF3AB3">
        <w:t>e</w:t>
      </w:r>
      <w:r>
        <w:t xml:space="preserve"> rozliczenia </w:t>
      </w:r>
      <w:r w:rsidR="00BF3AB3">
        <w:t>części zadania i dotacji (na wezwanie)</w:t>
      </w:r>
      <w:r w:rsidR="00C32A16">
        <w:t xml:space="preserve"> – spraw</w:t>
      </w:r>
      <w:r w:rsidR="00BF3AB3">
        <w:t>a</w:t>
      </w:r>
      <w:r w:rsidR="00C32A16">
        <w:t xml:space="preserve"> w</w:t>
      </w:r>
      <w:r w:rsidR="00BF3AB3">
        <w:t xml:space="preserve"> </w:t>
      </w:r>
      <w:r w:rsidR="00C32A16">
        <w:t>trakcie realizacji;</w:t>
      </w:r>
    </w:p>
    <w:p w14:paraId="5AAF82FB" w14:textId="03A4ACA4" w:rsidR="00B51328" w:rsidRDefault="00BF3AB3" w:rsidP="00146B11">
      <w:pPr>
        <w:pStyle w:val="Akapitzlist"/>
        <w:numPr>
          <w:ilvl w:val="3"/>
          <w:numId w:val="10"/>
        </w:numPr>
        <w:ind w:left="714" w:hanging="357"/>
        <w:contextualSpacing w:val="0"/>
      </w:pPr>
      <w:r>
        <w:t>wpłynęły</w:t>
      </w:r>
      <w:r w:rsidR="00B51328">
        <w:t xml:space="preserve"> 2 </w:t>
      </w:r>
      <w:r>
        <w:t>wnioski o wprowadzenie zmiany (aktualizacja zakresu zadania) na podstawie których zostały przygotowane i podpisane 2 aneksy do umów.</w:t>
      </w:r>
    </w:p>
    <w:p w14:paraId="19994153" w14:textId="77777777" w:rsidR="004B5B08" w:rsidRDefault="0078381A" w:rsidP="004B5B08">
      <w:pPr>
        <w:pStyle w:val="Akapitzlist"/>
        <w:numPr>
          <w:ilvl w:val="1"/>
          <w:numId w:val="10"/>
        </w:numPr>
        <w:ind w:left="499" w:hanging="357"/>
        <w:contextualSpacing w:val="0"/>
      </w:pPr>
      <w:r>
        <w:t>działań podejmowanych na podstawie u</w:t>
      </w:r>
      <w:r w:rsidR="004B5B08">
        <w:t>.d.p.p.w.</w:t>
      </w:r>
      <w:r>
        <w:t>:</w:t>
      </w:r>
    </w:p>
    <w:p w14:paraId="06F89B53" w14:textId="4D2C1270" w:rsidR="00326D25" w:rsidRDefault="00C20DC0" w:rsidP="00B51328">
      <w:pPr>
        <w:pStyle w:val="Akapitzlist"/>
        <w:numPr>
          <w:ilvl w:val="3"/>
          <w:numId w:val="10"/>
        </w:numPr>
        <w:ind w:left="714" w:hanging="357"/>
        <w:contextualSpacing w:val="0"/>
      </w:pPr>
      <w:r w:rsidRPr="00C20DC0">
        <w:t xml:space="preserve">wpłynęły </w:t>
      </w:r>
      <w:r>
        <w:t>2</w:t>
      </w:r>
      <w:r w:rsidRPr="00C20DC0">
        <w:t xml:space="preserve"> sprawozdania z wykonania zadań publicznych realizowanych w bieżącym roku –</w:t>
      </w:r>
      <w:r w:rsidR="00815551">
        <w:t xml:space="preserve"> </w:t>
      </w:r>
      <w:r w:rsidRPr="00C20DC0">
        <w:t>zostały zweryfikowane, uzupełnione o dodatkowe dokumenty potwierdzające osiągnięcie zakładanych rezultatów oraz wykorzystanie środków publicznych zgodnie z</w:t>
      </w:r>
      <w:r w:rsidR="00815551">
        <w:t> </w:t>
      </w:r>
      <w:r w:rsidRPr="00C20DC0">
        <w:t>warunkami określonymi w ofertach i w umowach</w:t>
      </w:r>
      <w:r w:rsidR="00815551">
        <w:t>. S</w:t>
      </w:r>
      <w:r w:rsidRPr="00C20DC0">
        <w:t>prawy zostały zakończone poprzez wydanie protokołów z zatwierdzeniem sprawozdań (dot</w:t>
      </w:r>
      <w:r w:rsidR="000B6318">
        <w:t xml:space="preserve">. zadań </w:t>
      </w:r>
      <w:r w:rsidRPr="00C20DC0">
        <w:t>„Filmowa Środa Wielkopolska”</w:t>
      </w:r>
      <w:r w:rsidR="000B6318">
        <w:t xml:space="preserve"> i</w:t>
      </w:r>
      <w:r w:rsidRPr="00C20DC0">
        <w:t xml:space="preserve"> „Joga na plaży”)</w:t>
      </w:r>
      <w:r>
        <w:t>;</w:t>
      </w:r>
    </w:p>
    <w:p w14:paraId="54B9F32A" w14:textId="1FD00DCC" w:rsidR="00B51328" w:rsidRDefault="00B51328" w:rsidP="00B51328">
      <w:pPr>
        <w:pStyle w:val="Akapitzlist"/>
        <w:numPr>
          <w:ilvl w:val="3"/>
          <w:numId w:val="10"/>
        </w:numPr>
        <w:ind w:left="714" w:hanging="357"/>
        <w:contextualSpacing w:val="0"/>
      </w:pPr>
      <w:r>
        <w:t>prowadzono prace związane z opracowaniem projektu rocznego programu współpracy z organizacjami pozarządowymi na 2026 rok</w:t>
      </w:r>
      <w:r w:rsidR="00326D25">
        <w:t xml:space="preserve">, </w:t>
      </w:r>
      <w:r w:rsidR="00326D25" w:rsidRPr="00326D25">
        <w:t>który następnie został poddany konsultacjom z organizacjami pozarządowymi. Ogłoszenie o konsultacjach zostało opublikowane na stronie</w:t>
      </w:r>
      <w:r w:rsidR="00037173">
        <w:t xml:space="preserve"> i w Biuletynie Informacji Publicznej</w:t>
      </w:r>
      <w:r w:rsidR="00326D25" w:rsidRPr="00326D25">
        <w:t xml:space="preserve"> </w:t>
      </w:r>
      <w:r w:rsidR="00037173">
        <w:t>Urzędu</w:t>
      </w:r>
      <w:r w:rsidR="00326D25" w:rsidRPr="00326D25">
        <w:t xml:space="preserve">, </w:t>
      </w:r>
      <w:r w:rsidR="00326D25" w:rsidRPr="00326D25">
        <w:lastRenderedPageBreak/>
        <w:t>na</w:t>
      </w:r>
      <w:r w:rsidR="00037173">
        <w:t> </w:t>
      </w:r>
      <w:r w:rsidR="00326D25" w:rsidRPr="00326D25">
        <w:t>tablicach ogłoszeń w Urzędzie</w:t>
      </w:r>
      <w:r w:rsidR="00B73183">
        <w:t xml:space="preserve"> oraz</w:t>
      </w:r>
      <w:r w:rsidR="00037173">
        <w:t xml:space="preserve"> przedstawiono je </w:t>
      </w:r>
      <w:r w:rsidR="00326D25" w:rsidRPr="00326D25">
        <w:t>na posiedzeniu Rady Miejskiej w</w:t>
      </w:r>
      <w:r w:rsidR="00037173">
        <w:t> </w:t>
      </w:r>
      <w:r w:rsidR="00326D25" w:rsidRPr="00326D25">
        <w:t>Środzie Wielkopolskiej 24 września 2025 r</w:t>
      </w:r>
      <w:r w:rsidR="00037173">
        <w:t>oku</w:t>
      </w:r>
      <w:r w:rsidR="00326D25" w:rsidRPr="00326D25">
        <w:t>. Dodatkowo informacje rozsyłane były do organizacji drogą e-mail. Termin trwania konsultacji, w czasie których można było zgłaszać uwagi</w:t>
      </w:r>
      <w:r w:rsidR="00B73183">
        <w:t xml:space="preserve"> i</w:t>
      </w:r>
      <w:r w:rsidR="00326D25" w:rsidRPr="00326D25">
        <w:t xml:space="preserve"> propozycje zmian do projektu uchwały, wyznaczony </w:t>
      </w:r>
      <w:r w:rsidR="00B73183">
        <w:t xml:space="preserve">został </w:t>
      </w:r>
      <w:r w:rsidR="00326D25" w:rsidRPr="00326D25">
        <w:t>od</w:t>
      </w:r>
      <w:r w:rsidR="00B73183">
        <w:t> </w:t>
      </w:r>
      <w:r w:rsidR="00326D25" w:rsidRPr="00326D25">
        <w:t>24</w:t>
      </w:r>
      <w:r w:rsidR="00B73183">
        <w:t xml:space="preserve"> września </w:t>
      </w:r>
      <w:r w:rsidR="00326D25" w:rsidRPr="00326D25">
        <w:t>do 8</w:t>
      </w:r>
      <w:r w:rsidR="00B73183">
        <w:t xml:space="preserve"> października </w:t>
      </w:r>
      <w:r w:rsidR="00326D25" w:rsidRPr="00326D25">
        <w:t>2025 r</w:t>
      </w:r>
      <w:r w:rsidR="00B73183">
        <w:t>oku</w:t>
      </w:r>
      <w:r w:rsidR="00326D25" w:rsidRPr="00326D25">
        <w:t xml:space="preserve">. W ramach konsultacji zorganizowano </w:t>
      </w:r>
      <w:r w:rsidR="00B73183">
        <w:t>2 </w:t>
      </w:r>
      <w:r w:rsidR="00326D25" w:rsidRPr="00326D25">
        <w:t xml:space="preserve">spotkania informacyjne połączone z dodatkowymi spotkaniami </w:t>
      </w:r>
      <w:r w:rsidR="00EF4046">
        <w:t>i</w:t>
      </w:r>
      <w:r w:rsidR="00326D25" w:rsidRPr="00326D25">
        <w:t xml:space="preserve"> ofertą współpracy dla organizacji, tj. spotkaniem zorganizowanym oddolnie przez organizacje w sprawie wspólnego kalendarza imprez oraz spotkaniem informacyjnym z przedstawicielem Fundacji Pomocy Wzajemnej Barka. Z przeprowadzonych konsultacji sporządzono protokół, którego treść opublikowana jest w Biuletynie Informacji Publicznej </w:t>
      </w:r>
      <w:r w:rsidR="006C7D14">
        <w:t>w zakładce W</w:t>
      </w:r>
      <w:r w:rsidR="00326D25" w:rsidRPr="00326D25">
        <w:t>spółpraca z organizacjami pozarządowymi</w:t>
      </w:r>
      <w:r>
        <w:t>;</w:t>
      </w:r>
    </w:p>
    <w:p w14:paraId="16E51816" w14:textId="352F0B02" w:rsidR="002E60B0" w:rsidRDefault="00C20DC0" w:rsidP="002E60B0">
      <w:pPr>
        <w:pStyle w:val="Akapitzlist"/>
        <w:numPr>
          <w:ilvl w:val="3"/>
          <w:numId w:val="10"/>
        </w:numPr>
        <w:ind w:left="714" w:hanging="357"/>
        <w:contextualSpacing w:val="0"/>
      </w:pPr>
      <w:r>
        <w:t xml:space="preserve">kontynuowano </w:t>
      </w:r>
      <w:r w:rsidR="00B51328">
        <w:t>aktualiz</w:t>
      </w:r>
      <w:r>
        <w:t>ację</w:t>
      </w:r>
      <w:r w:rsidR="00B51328">
        <w:t xml:space="preserve"> wykazu</w:t>
      </w:r>
      <w:r w:rsidR="00AB25BB">
        <w:t xml:space="preserve"> – </w:t>
      </w:r>
      <w:r w:rsidR="00B51328">
        <w:t>tzw. mapy aktywności organizacji pozarządowych</w:t>
      </w:r>
      <w:r>
        <w:t xml:space="preserve"> – na podstawie składanych ankiet przez organizacje</w:t>
      </w:r>
      <w:r w:rsidR="002E60B0">
        <w:t>.</w:t>
      </w:r>
    </w:p>
    <w:p w14:paraId="30DD7F81" w14:textId="444101DF" w:rsidR="0078381A" w:rsidRDefault="0078381A" w:rsidP="009C2974">
      <w:pPr>
        <w:pStyle w:val="Nagwek2"/>
      </w:pPr>
      <w:r>
        <w:t>Wydział Oświaty Kultury i Sportu</w:t>
      </w:r>
    </w:p>
    <w:p w14:paraId="06208FF3" w14:textId="7C58E26A" w:rsidR="00E45630" w:rsidRDefault="00FA4F16" w:rsidP="00D07A80">
      <w:pPr>
        <w:pStyle w:val="Akapitzlist"/>
        <w:numPr>
          <w:ilvl w:val="0"/>
          <w:numId w:val="11"/>
        </w:numPr>
        <w:ind w:left="425" w:hanging="357"/>
        <w:contextualSpacing w:val="0"/>
      </w:pPr>
      <w:r>
        <w:t>Edukacja z wojskiem</w:t>
      </w:r>
      <w:r w:rsidR="00D04E28">
        <w:br/>
      </w:r>
      <w:r w:rsidRPr="00FA4F16">
        <w:t>Gmina Środa Wielkopolska zgłosiła 2 klasy ze Szkoły Podstawowej im.</w:t>
      </w:r>
      <w:r>
        <w:t> </w:t>
      </w:r>
      <w:r w:rsidRPr="00FA4F16">
        <w:t>Gen.</w:t>
      </w:r>
      <w:r>
        <w:t> </w:t>
      </w:r>
      <w:r w:rsidRPr="00FA4F16">
        <w:t>J.</w:t>
      </w:r>
      <w:r>
        <w:t> </w:t>
      </w:r>
      <w:r w:rsidRPr="00FA4F16">
        <w:t>H.</w:t>
      </w:r>
      <w:r>
        <w:t> </w:t>
      </w:r>
      <w:r w:rsidRPr="00FA4F16">
        <w:t>Dąbrowskiego w Starkówcu Piątkowskim do udziału w programie pn.</w:t>
      </w:r>
      <w:r w:rsidR="0004793D">
        <w:t> </w:t>
      </w:r>
      <w:r w:rsidRPr="00FA4F16">
        <w:t>Edukacja z wojskiem. Zasadniczym celem programu jest podniesienie świadomości dzieci i młodzieży w obszarze bezpieczeństwa i obronności oraz kształtowanie podstawowych nawyków i umiejętności z zakresu obrony i ochrony ludności oraz zachowania w sytuacjach kryzysowych. W ramach przedsięwzięcia zostaną zorganizowane zajęcia z edukacji proobronnej (w formie teoretycznej i praktycznej), które będą realizowane przez żołnierzy Sił Zbrojnych Rzeczypospolitej Polskiej wyznaczonych przez Ministra Obrony Narodowej</w:t>
      </w:r>
      <w:r w:rsidR="00E45630" w:rsidRPr="00E45630">
        <w:t>.</w:t>
      </w:r>
    </w:p>
    <w:p w14:paraId="1C25D3E4" w14:textId="17436573" w:rsidR="00114062" w:rsidRDefault="0077176E" w:rsidP="00114062">
      <w:pPr>
        <w:pStyle w:val="Akapitzlist"/>
        <w:numPr>
          <w:ilvl w:val="0"/>
          <w:numId w:val="11"/>
        </w:numPr>
        <w:ind w:left="425" w:hanging="357"/>
        <w:contextualSpacing w:val="0"/>
      </w:pPr>
      <w:r>
        <w:t>Nagrody artystyczne</w:t>
      </w:r>
      <w:r w:rsidR="00D04E28">
        <w:br/>
      </w:r>
      <w:r w:rsidRPr="0077176E">
        <w:t xml:space="preserve">1 października </w:t>
      </w:r>
      <w:r>
        <w:t xml:space="preserve">2025 roku </w:t>
      </w:r>
      <w:r w:rsidRPr="0077176E">
        <w:t>odbyła się komisja w sprawie przyznania nagród za szczególne osiągnięcia w dziedzinie artystycznej. Do urzędu wpłynęło 9 wniosków</w:t>
      </w:r>
      <w:r>
        <w:t>.</w:t>
      </w:r>
      <w:r w:rsidRPr="0077176E">
        <w:t xml:space="preserve"> 8 z nich zostało rozpatrzonych pozytywnie</w:t>
      </w:r>
      <w:r w:rsidR="00D04E28">
        <w:t>.</w:t>
      </w:r>
    </w:p>
    <w:p w14:paraId="14FA9DF0" w14:textId="2AF829CE" w:rsidR="00C92A39" w:rsidRDefault="0077176E" w:rsidP="0077176E">
      <w:pPr>
        <w:pStyle w:val="Akapitzlist"/>
        <w:numPr>
          <w:ilvl w:val="0"/>
          <w:numId w:val="11"/>
        </w:numPr>
        <w:ind w:left="425" w:hanging="357"/>
        <w:contextualSpacing w:val="0"/>
      </w:pPr>
      <w:r>
        <w:t>Standardy opieki nad dziećmi do lat 3</w:t>
      </w:r>
      <w:r>
        <w:br/>
      </w:r>
      <w:r w:rsidRPr="0077176E">
        <w:t xml:space="preserve">Pracownicy Wydziału Oświaty </w:t>
      </w:r>
      <w:r>
        <w:t xml:space="preserve">Kultury </w:t>
      </w:r>
      <w:r w:rsidRPr="0077176E">
        <w:t xml:space="preserve">i Sportu wzięli udział w szkoleniu dotyczącym </w:t>
      </w:r>
      <w:r>
        <w:t>s</w:t>
      </w:r>
      <w:r w:rsidRPr="0077176E">
        <w:t xml:space="preserve">tandardów opieki nad dziećmi do lat 3 w ramach projektu </w:t>
      </w:r>
      <w:r>
        <w:t>„</w:t>
      </w:r>
      <w:r w:rsidRPr="0077176E">
        <w:t>Wielkopolski Lider Akademii Wsparcia</w:t>
      </w:r>
      <w:r>
        <w:t>”</w:t>
      </w:r>
      <w:r w:rsidRPr="0077176E">
        <w:t xml:space="preserve">. Szkolenie dotyczyło systemu wdrażania standardów i procedur kontrolnych odnośnie opieki nad dziećmi do lat 3 zgodnie z wytycznymi i standardami Ministerstwa obowiązującymi od 1 stycznia 2026 </w:t>
      </w:r>
      <w:r>
        <w:t>–</w:t>
      </w:r>
      <w:r w:rsidRPr="0077176E">
        <w:t xml:space="preserve"> w ramach zadania </w:t>
      </w:r>
      <w:r>
        <w:t>„</w:t>
      </w:r>
      <w:r w:rsidRPr="0077176E">
        <w:t>Wielkopolski Lider Akademii Wsparcia</w:t>
      </w:r>
      <w:r>
        <w:t>”</w:t>
      </w:r>
      <w:r w:rsidRPr="0077176E">
        <w:t xml:space="preserve"> realizowanego przez Fundację Malinowy Gest, Fundację Perseus i</w:t>
      </w:r>
      <w:r>
        <w:t> </w:t>
      </w:r>
      <w:r w:rsidRPr="0077176E">
        <w:t>Stowarzyszenie SILOE, a finansowanego przez Ministerstwo Rodziny, Pracy i Polityki Społecznej</w:t>
      </w:r>
      <w:r>
        <w:t>.</w:t>
      </w:r>
    </w:p>
    <w:p w14:paraId="17CDE184" w14:textId="77777777" w:rsidR="00114062" w:rsidRDefault="0078381A" w:rsidP="00114062">
      <w:pPr>
        <w:pStyle w:val="Akapitzlist"/>
        <w:numPr>
          <w:ilvl w:val="0"/>
          <w:numId w:val="11"/>
        </w:numPr>
        <w:ind w:left="425" w:hanging="357"/>
        <w:contextualSpacing w:val="0"/>
      </w:pPr>
      <w:r>
        <w:t>Realizacja Gminnego Programu Profilaktyki i Rozwiązywania Problemów Alkoholowych oraz Przeciwdziałania Narkomanii 2022-2025:</w:t>
      </w:r>
    </w:p>
    <w:p w14:paraId="192DB1A3" w14:textId="58ED0C5F" w:rsidR="00F415F0" w:rsidRDefault="00F415F0" w:rsidP="0036438F">
      <w:pPr>
        <w:pStyle w:val="Akapitzlist"/>
        <w:numPr>
          <w:ilvl w:val="1"/>
          <w:numId w:val="11"/>
        </w:numPr>
        <w:ind w:left="499" w:hanging="357"/>
        <w:contextualSpacing w:val="0"/>
      </w:pPr>
      <w:r w:rsidRPr="00F415F0">
        <w:lastRenderedPageBreak/>
        <w:t xml:space="preserve">Realizacja rekomendowanego programu profilaktycznego DEBATA w Szkole Podstawowej Nr 2 z Oddziałami Integracyjnymi w Środzie Wielkopolskiej – w ramach dotacji </w:t>
      </w:r>
      <w:r>
        <w:t>„</w:t>
      </w:r>
      <w:r w:rsidRPr="00F415F0">
        <w:t>Wsparcie samorządów lokalnych we wdrażaniu rekomendowanych programów profilaktycznych w placówkach oświatowych</w:t>
      </w:r>
      <w:r>
        <w:t>”.</w:t>
      </w:r>
    </w:p>
    <w:p w14:paraId="719C5B9C" w14:textId="0C8775C1" w:rsidR="0036438F" w:rsidRDefault="00F415F0" w:rsidP="0036438F">
      <w:pPr>
        <w:pStyle w:val="Akapitzlist"/>
        <w:numPr>
          <w:ilvl w:val="1"/>
          <w:numId w:val="11"/>
        </w:numPr>
        <w:ind w:left="499" w:hanging="357"/>
        <w:contextualSpacing w:val="0"/>
      </w:pPr>
      <w:r w:rsidRPr="00F415F0">
        <w:t xml:space="preserve">Zakup materiałów profilaktycznych dla szkół gminnych w temacie </w:t>
      </w:r>
      <w:r>
        <w:t>„</w:t>
      </w:r>
      <w:r w:rsidRPr="00F415F0">
        <w:t>Przemoc rówieśnicza</w:t>
      </w:r>
      <w:r>
        <w:t>”</w:t>
      </w:r>
      <w:r w:rsidRPr="00F415F0">
        <w:t xml:space="preserve"> oraz </w:t>
      </w:r>
      <w:r>
        <w:t>„</w:t>
      </w:r>
      <w:r w:rsidRPr="00F415F0">
        <w:t>Narkotyki i dopalacze</w:t>
      </w:r>
      <w:r>
        <w:t>”</w:t>
      </w:r>
      <w:r w:rsidR="0036438F">
        <w:t>.</w:t>
      </w:r>
    </w:p>
    <w:p w14:paraId="65303D11" w14:textId="553D45BD" w:rsidR="00114062" w:rsidRDefault="00F415F0" w:rsidP="0036438F">
      <w:pPr>
        <w:pStyle w:val="Akapitzlist"/>
        <w:numPr>
          <w:ilvl w:val="1"/>
          <w:numId w:val="11"/>
        </w:numPr>
        <w:ind w:left="499" w:hanging="357"/>
        <w:contextualSpacing w:val="0"/>
      </w:pPr>
      <w:r w:rsidRPr="00F415F0">
        <w:t xml:space="preserve">Udział dzieci ze świetlic gminnych w konkursie plastycznym pt. </w:t>
      </w:r>
      <w:r>
        <w:t>„</w:t>
      </w:r>
      <w:r w:rsidRPr="00F415F0">
        <w:t>Kartka pocztowa z</w:t>
      </w:r>
      <w:r>
        <w:t> </w:t>
      </w:r>
      <w:r w:rsidRPr="00F415F0">
        <w:t>wakacji dla babci i dziadka</w:t>
      </w:r>
      <w:r>
        <w:t>”</w:t>
      </w:r>
      <w:r w:rsidRPr="00F415F0">
        <w:t xml:space="preserve"> w ramach realizacji zadań Gminnego Programu Profilaktyki i Rozwiązywania Problemów Alkoholowych oraz Przeciwdziałania Narkomanii</w:t>
      </w:r>
      <w:r w:rsidR="00B20524">
        <w:t>.</w:t>
      </w:r>
    </w:p>
    <w:p w14:paraId="4B01201C" w14:textId="6385F0AD" w:rsidR="008F02F4" w:rsidRDefault="008F02F4" w:rsidP="0036438F">
      <w:pPr>
        <w:pStyle w:val="Akapitzlist"/>
        <w:numPr>
          <w:ilvl w:val="1"/>
          <w:numId w:val="11"/>
        </w:numPr>
        <w:ind w:left="499" w:hanging="357"/>
        <w:contextualSpacing w:val="0"/>
      </w:pPr>
      <w:r w:rsidRPr="008F02F4">
        <w:t>Odbyły się 3 posiedzenia Gminnej Komisji Rozwiązywania Problemów Alkoholowych w</w:t>
      </w:r>
      <w:r w:rsidR="00F421F0">
        <w:t> </w:t>
      </w:r>
      <w:r w:rsidRPr="008F02F4">
        <w:t>ramach procedur Gminnej Komisji Rozwiązywania Problemów Alkoholowych</w:t>
      </w:r>
    </w:p>
    <w:p w14:paraId="7952EBA3" w14:textId="7D25C39C" w:rsidR="0078381A" w:rsidRDefault="0078381A" w:rsidP="009C2974">
      <w:pPr>
        <w:pStyle w:val="Nagwek2"/>
      </w:pPr>
      <w:r>
        <w:t>Referat Spraw Mieszkaniowych</w:t>
      </w:r>
    </w:p>
    <w:p w14:paraId="748FB842" w14:textId="42243589" w:rsidR="00A462A2" w:rsidRDefault="0078381A" w:rsidP="00A462A2">
      <w:pPr>
        <w:pStyle w:val="Akapitzlist"/>
        <w:numPr>
          <w:ilvl w:val="0"/>
          <w:numId w:val="12"/>
        </w:numPr>
        <w:ind w:left="425" w:hanging="357"/>
        <w:contextualSpacing w:val="0"/>
      </w:pPr>
      <w:r>
        <w:t>dodat</w:t>
      </w:r>
      <w:r w:rsidR="00DB2E2D">
        <w:t>ki</w:t>
      </w:r>
      <w:r>
        <w:t xml:space="preserve"> mieszkaniow</w:t>
      </w:r>
      <w:r w:rsidR="00DB2E2D">
        <w:t>e</w:t>
      </w:r>
      <w:r>
        <w:t>:</w:t>
      </w:r>
    </w:p>
    <w:p w14:paraId="4988B074" w14:textId="7CA534F1" w:rsidR="00BA73AA" w:rsidRDefault="00A462A2" w:rsidP="00BA73AA">
      <w:pPr>
        <w:pStyle w:val="Akapitzlist"/>
        <w:numPr>
          <w:ilvl w:val="3"/>
          <w:numId w:val="12"/>
        </w:numPr>
        <w:ind w:left="714" w:hanging="357"/>
        <w:contextualSpacing w:val="0"/>
      </w:pPr>
      <w:r>
        <w:t>w</w:t>
      </w:r>
      <w:r w:rsidR="0078381A">
        <w:t xml:space="preserve">ydano </w:t>
      </w:r>
      <w:r w:rsidR="00D56A9F">
        <w:t>12</w:t>
      </w:r>
      <w:r w:rsidR="0078381A">
        <w:t xml:space="preserve"> decyzj</w:t>
      </w:r>
      <w:r w:rsidR="00D56A9F">
        <w:t>i</w:t>
      </w:r>
      <w:r w:rsidR="0078381A">
        <w:t xml:space="preserve"> pozytywn</w:t>
      </w:r>
      <w:r w:rsidR="00D56A9F">
        <w:t>ych</w:t>
      </w:r>
      <w:r w:rsidR="0078381A">
        <w:t xml:space="preserve"> przyznając</w:t>
      </w:r>
      <w:r w:rsidR="00DB2E2D">
        <w:t>e</w:t>
      </w:r>
      <w:r w:rsidR="0078381A">
        <w:t xml:space="preserve"> dodatki mieszkaniowe na łączną kwotę </w:t>
      </w:r>
      <w:r w:rsidR="00C65495">
        <w:t>3</w:t>
      </w:r>
      <w:r w:rsidR="0094596E">
        <w:t> </w:t>
      </w:r>
      <w:r w:rsidR="00C65495">
        <w:t>414</w:t>
      </w:r>
      <w:r w:rsidR="0078381A">
        <w:t>,</w:t>
      </w:r>
      <w:r w:rsidR="00C65495">
        <w:t>56</w:t>
      </w:r>
      <w:r w:rsidR="0078381A">
        <w:t xml:space="preserve"> zł;</w:t>
      </w:r>
    </w:p>
    <w:p w14:paraId="57A486F1" w14:textId="62648C6E" w:rsidR="00BA73AA" w:rsidRDefault="0078381A" w:rsidP="00BA73AA">
      <w:pPr>
        <w:pStyle w:val="Akapitzlist"/>
        <w:numPr>
          <w:ilvl w:val="3"/>
          <w:numId w:val="12"/>
        </w:numPr>
        <w:ind w:left="714" w:hanging="357"/>
        <w:contextualSpacing w:val="0"/>
      </w:pPr>
      <w:r>
        <w:t xml:space="preserve">wypłacono dodatki na łączną kwotę </w:t>
      </w:r>
      <w:r w:rsidR="00DB2E2D">
        <w:t>33</w:t>
      </w:r>
      <w:r w:rsidR="0094596E">
        <w:t> </w:t>
      </w:r>
      <w:r w:rsidR="00DB2E2D">
        <w:t>10</w:t>
      </w:r>
      <w:r w:rsidR="00C65495">
        <w:t>9</w:t>
      </w:r>
      <w:r>
        <w:t>,</w:t>
      </w:r>
      <w:r w:rsidR="00C65495">
        <w:t>89</w:t>
      </w:r>
      <w:r>
        <w:t xml:space="preserve"> zł – dotyczyło </w:t>
      </w:r>
      <w:r w:rsidR="00DB2E2D">
        <w:t>106</w:t>
      </w:r>
      <w:r>
        <w:t xml:space="preserve"> dodatków mieszkaniowych</w:t>
      </w:r>
      <w:r w:rsidR="00EE764F">
        <w:t xml:space="preserve"> w </w:t>
      </w:r>
      <w:r w:rsidR="00C65495">
        <w:t>październiku</w:t>
      </w:r>
      <w:r>
        <w:t>.</w:t>
      </w:r>
    </w:p>
    <w:p w14:paraId="2072E94D" w14:textId="77777777" w:rsidR="00BA73AA" w:rsidRDefault="0078381A" w:rsidP="00610A27">
      <w:pPr>
        <w:pStyle w:val="Akapitzlist"/>
        <w:numPr>
          <w:ilvl w:val="0"/>
          <w:numId w:val="12"/>
        </w:numPr>
        <w:ind w:left="425" w:hanging="357"/>
        <w:contextualSpacing w:val="0"/>
      </w:pPr>
      <w:r>
        <w:t>egzekucja zaległości w opłatach za lokale komunalne:</w:t>
      </w:r>
    </w:p>
    <w:p w14:paraId="5F0DBE9C" w14:textId="49A601E5" w:rsidR="00BA73AA" w:rsidRDefault="0078381A" w:rsidP="00130CAF">
      <w:pPr>
        <w:pStyle w:val="Akapitzlist"/>
        <w:numPr>
          <w:ilvl w:val="3"/>
          <w:numId w:val="12"/>
        </w:numPr>
        <w:ind w:left="714" w:hanging="357"/>
        <w:contextualSpacing w:val="0"/>
      </w:pPr>
      <w:r>
        <w:t xml:space="preserve">na koszty egzekucji komorniczych </w:t>
      </w:r>
      <w:r w:rsidR="00BC1ADB">
        <w:t xml:space="preserve">przeznaczono </w:t>
      </w:r>
      <w:r>
        <w:t xml:space="preserve">kwotę </w:t>
      </w:r>
      <w:r w:rsidR="00130CAF">
        <w:t>3</w:t>
      </w:r>
      <w:r w:rsidR="00BC1ADB">
        <w:t>28</w:t>
      </w:r>
      <w:r w:rsidR="00130CAF">
        <w:t>,</w:t>
      </w:r>
      <w:r w:rsidR="00BC1ADB">
        <w:t>23</w:t>
      </w:r>
      <w:r>
        <w:t xml:space="preserve"> zł;</w:t>
      </w:r>
    </w:p>
    <w:p w14:paraId="7C20E206" w14:textId="6ADC0289" w:rsidR="0094596E" w:rsidRDefault="0078381A" w:rsidP="00610A27">
      <w:pPr>
        <w:pStyle w:val="Akapitzlist"/>
        <w:numPr>
          <w:ilvl w:val="3"/>
          <w:numId w:val="12"/>
        </w:numPr>
        <w:ind w:left="714" w:hanging="357"/>
        <w:contextualSpacing w:val="0"/>
      </w:pPr>
      <w:r>
        <w:t>należność główna w opłatach za mieszkania komunalne obejmująca okres od</w:t>
      </w:r>
      <w:r w:rsidR="0094596E">
        <w:t> </w:t>
      </w:r>
      <w:r>
        <w:t>3</w:t>
      </w:r>
      <w:r w:rsidR="0094596E">
        <w:t> </w:t>
      </w:r>
      <w:r>
        <w:t xml:space="preserve">miesięcy wzwyż, na koniec </w:t>
      </w:r>
      <w:r w:rsidR="00BC1ADB">
        <w:t>września</w:t>
      </w:r>
      <w:r>
        <w:t xml:space="preserve"> 2025 roku wyniosła 1</w:t>
      </w:r>
      <w:r w:rsidR="0094596E">
        <w:t> </w:t>
      </w:r>
      <w:r>
        <w:t>9</w:t>
      </w:r>
      <w:r w:rsidR="00DB2E2D">
        <w:t>1</w:t>
      </w:r>
      <w:r w:rsidR="00BC1ADB">
        <w:t>3</w:t>
      </w:r>
      <w:r w:rsidR="0094596E">
        <w:t> </w:t>
      </w:r>
      <w:r w:rsidR="00BC1ADB">
        <w:t>395</w:t>
      </w:r>
      <w:r>
        <w:t>,</w:t>
      </w:r>
      <w:r w:rsidR="00BC1ADB">
        <w:t>9</w:t>
      </w:r>
      <w:r w:rsidR="007B0F2D">
        <w:t>2</w:t>
      </w:r>
      <w:r w:rsidR="0063248D">
        <w:t xml:space="preserve"> </w:t>
      </w:r>
      <w:r>
        <w:t>zł i</w:t>
      </w:r>
      <w:r w:rsidR="007B0F2D">
        <w:t> </w:t>
      </w:r>
      <w:r>
        <w:t>dotyczyła 1</w:t>
      </w:r>
      <w:r w:rsidR="00BC1ADB">
        <w:t>49</w:t>
      </w:r>
      <w:r>
        <w:t xml:space="preserve"> gospodarstw domowych;</w:t>
      </w:r>
    </w:p>
    <w:p w14:paraId="39F6F6EC" w14:textId="7ED97B73" w:rsidR="0094596E" w:rsidRDefault="0078381A" w:rsidP="00610A27">
      <w:pPr>
        <w:pStyle w:val="Akapitzlist"/>
        <w:numPr>
          <w:ilvl w:val="3"/>
          <w:numId w:val="12"/>
        </w:numPr>
        <w:ind w:left="714" w:hanging="357"/>
        <w:contextualSpacing w:val="0"/>
      </w:pPr>
      <w:r>
        <w:t>2</w:t>
      </w:r>
      <w:r w:rsidR="003F3CE5">
        <w:t>3</w:t>
      </w:r>
      <w:r>
        <w:t xml:space="preserve"> gospodarst</w:t>
      </w:r>
      <w:r w:rsidR="003F3CE5">
        <w:t>wa</w:t>
      </w:r>
      <w:r w:rsidR="004124A0">
        <w:t xml:space="preserve"> </w:t>
      </w:r>
      <w:r>
        <w:t>domow</w:t>
      </w:r>
      <w:r w:rsidR="003F3CE5">
        <w:t>e</w:t>
      </w:r>
      <w:r w:rsidR="004124A0">
        <w:t xml:space="preserve"> </w:t>
      </w:r>
      <w:r>
        <w:t>reguluj</w:t>
      </w:r>
      <w:r w:rsidR="003F3CE5">
        <w:t>ą</w:t>
      </w:r>
      <w:r>
        <w:t xml:space="preserve"> posiadane zadłużenie w opłatach za mieszkanie w</w:t>
      </w:r>
      <w:r w:rsidR="0094596E">
        <w:t> </w:t>
      </w:r>
      <w:r>
        <w:t>ratach miesięcznych, z czego w</w:t>
      </w:r>
      <w:r w:rsidR="003F3CE5">
        <w:t>e</w:t>
      </w:r>
      <w:r>
        <w:t xml:space="preserve"> </w:t>
      </w:r>
      <w:r w:rsidR="003F3CE5">
        <w:t>wrześniu</w:t>
      </w:r>
      <w:r w:rsidR="007B0F2D">
        <w:t xml:space="preserve"> </w:t>
      </w:r>
      <w:r>
        <w:t xml:space="preserve">2025 roku </w:t>
      </w:r>
      <w:r w:rsidR="003F3CE5">
        <w:t>1</w:t>
      </w:r>
      <w:r>
        <w:t xml:space="preserve"> rodzin</w:t>
      </w:r>
      <w:r w:rsidR="003F3CE5">
        <w:t>a</w:t>
      </w:r>
      <w:r>
        <w:t xml:space="preserve"> </w:t>
      </w:r>
      <w:r w:rsidR="007B0F2D">
        <w:t>zakończył</w:t>
      </w:r>
      <w:r w:rsidR="003F3CE5">
        <w:t>a</w:t>
      </w:r>
      <w:r w:rsidR="007B0F2D">
        <w:t xml:space="preserve"> spłatę zadłużenia</w:t>
      </w:r>
      <w:r>
        <w:t>;</w:t>
      </w:r>
    </w:p>
    <w:p w14:paraId="657AFF77" w14:textId="6B849B0E" w:rsidR="0094596E" w:rsidRDefault="0078381A" w:rsidP="00610A27">
      <w:pPr>
        <w:pStyle w:val="Akapitzlist"/>
        <w:numPr>
          <w:ilvl w:val="3"/>
          <w:numId w:val="12"/>
        </w:numPr>
        <w:ind w:left="714" w:hanging="357"/>
        <w:contextualSpacing w:val="0"/>
      </w:pPr>
      <w:r>
        <w:t>z nakazów zapłaty</w:t>
      </w:r>
      <w:r w:rsidR="004124A0">
        <w:t xml:space="preserve"> </w:t>
      </w:r>
      <w:r w:rsidR="007B0F2D">
        <w:t xml:space="preserve">komornicy </w:t>
      </w:r>
      <w:r>
        <w:t xml:space="preserve">wyegzekwowali </w:t>
      </w:r>
      <w:r w:rsidR="005E2AEC">
        <w:t>w</w:t>
      </w:r>
      <w:r w:rsidR="003F3CE5">
        <w:t>e</w:t>
      </w:r>
      <w:r w:rsidR="005E2AEC">
        <w:t xml:space="preserve"> </w:t>
      </w:r>
      <w:r w:rsidR="003F3CE5">
        <w:t>wrześniu</w:t>
      </w:r>
      <w:r w:rsidR="005E2AEC">
        <w:t xml:space="preserve"> </w:t>
      </w:r>
      <w:r>
        <w:t xml:space="preserve">kwotę </w:t>
      </w:r>
      <w:r w:rsidR="003F3CE5">
        <w:t>5</w:t>
      </w:r>
      <w:r w:rsidR="0094596E">
        <w:t> </w:t>
      </w:r>
      <w:r w:rsidR="003F3CE5">
        <w:t>5</w:t>
      </w:r>
      <w:r w:rsidR="004124A0">
        <w:t>4</w:t>
      </w:r>
      <w:r w:rsidR="003F3CE5">
        <w:t>8</w:t>
      </w:r>
      <w:r>
        <w:t>,</w:t>
      </w:r>
      <w:r w:rsidR="003F3CE5">
        <w:t>05</w:t>
      </w:r>
      <w:r>
        <w:t xml:space="preserve"> zł od</w:t>
      </w:r>
      <w:r w:rsidR="004124A0">
        <w:t> </w:t>
      </w:r>
      <w:r w:rsidR="007B0F2D">
        <w:t>4</w:t>
      </w:r>
      <w:r w:rsidR="003F3CE5">
        <w:t>6</w:t>
      </w:r>
      <w:r w:rsidR="005E2AEC">
        <w:t> </w:t>
      </w:r>
      <w:r>
        <w:t>osób;</w:t>
      </w:r>
    </w:p>
    <w:p w14:paraId="7261C75C" w14:textId="09C980FF" w:rsidR="0094596E" w:rsidRDefault="000851E2" w:rsidP="003F3CE5">
      <w:pPr>
        <w:pStyle w:val="Akapitzlist"/>
        <w:numPr>
          <w:ilvl w:val="3"/>
          <w:numId w:val="12"/>
        </w:numPr>
        <w:ind w:left="714" w:hanging="357"/>
        <w:contextualSpacing w:val="0"/>
      </w:pPr>
      <w:r>
        <w:t xml:space="preserve">zawarto </w:t>
      </w:r>
      <w:r w:rsidR="003F3CE5">
        <w:t>2</w:t>
      </w:r>
      <w:r>
        <w:t xml:space="preserve"> umowy o rozłożenie płatności zadłużenia w opłatach za lokale na raty na łączną kwotę w wysokości 2</w:t>
      </w:r>
      <w:r w:rsidR="003F3CE5">
        <w:t>5</w:t>
      </w:r>
      <w:r>
        <w:t> </w:t>
      </w:r>
      <w:r w:rsidR="003F3CE5">
        <w:t>446</w:t>
      </w:r>
      <w:r>
        <w:t>,</w:t>
      </w:r>
      <w:r w:rsidR="003F3CE5">
        <w:t>49</w:t>
      </w:r>
      <w:r>
        <w:t xml:space="preserve"> zł</w:t>
      </w:r>
      <w:r w:rsidR="003F3CE5">
        <w:t>.</w:t>
      </w:r>
    </w:p>
    <w:p w14:paraId="752FD0B2" w14:textId="15C42AA1" w:rsidR="0094596E" w:rsidRDefault="0078381A" w:rsidP="00610A27">
      <w:pPr>
        <w:pStyle w:val="Akapitzlist"/>
        <w:numPr>
          <w:ilvl w:val="0"/>
          <w:numId w:val="12"/>
        </w:numPr>
        <w:ind w:left="425" w:hanging="357"/>
        <w:contextualSpacing w:val="0"/>
      </w:pPr>
      <w:r>
        <w:t xml:space="preserve">Zapłacono </w:t>
      </w:r>
      <w:r w:rsidR="00BA1AE4">
        <w:t>1</w:t>
      </w:r>
      <w:r>
        <w:t xml:space="preserve"> rat</w:t>
      </w:r>
      <w:r w:rsidR="00BA1AE4">
        <w:t>ę</w:t>
      </w:r>
      <w:r>
        <w:t xml:space="preserve"> podatku od nieruchomości za posiadane lokale mieszkalne wchodzące w skład mieszkaniowego zasobu gminy w kwocie </w:t>
      </w:r>
      <w:r w:rsidR="00BA1AE4">
        <w:t>3</w:t>
      </w:r>
      <w:r w:rsidR="0094596E">
        <w:t> </w:t>
      </w:r>
      <w:r w:rsidR="00BA1AE4">
        <w:t>18</w:t>
      </w:r>
      <w:r>
        <w:t xml:space="preserve">0,00 zł – </w:t>
      </w:r>
      <w:r w:rsidR="00BA1AE4">
        <w:t>X</w:t>
      </w:r>
      <w:r>
        <w:t xml:space="preserve"> rata za rok 2025.</w:t>
      </w:r>
    </w:p>
    <w:p w14:paraId="5D362FA8" w14:textId="77777777" w:rsidR="00450203" w:rsidRDefault="0078381A" w:rsidP="00610A27">
      <w:pPr>
        <w:pStyle w:val="Akapitzlist"/>
        <w:numPr>
          <w:ilvl w:val="0"/>
          <w:numId w:val="12"/>
        </w:numPr>
        <w:ind w:left="425" w:hanging="357"/>
        <w:contextualSpacing w:val="0"/>
      </w:pPr>
      <w:r>
        <w:t>Najmy i inne sprawy lokalowe:</w:t>
      </w:r>
    </w:p>
    <w:p w14:paraId="1893E536" w14:textId="43A9A4F9" w:rsidR="00A7581F" w:rsidRDefault="0078381A" w:rsidP="000006B1">
      <w:pPr>
        <w:pStyle w:val="Akapitzlist"/>
        <w:numPr>
          <w:ilvl w:val="2"/>
          <w:numId w:val="12"/>
        </w:numPr>
        <w:ind w:left="567" w:hanging="357"/>
        <w:contextualSpacing w:val="0"/>
      </w:pPr>
      <w:r>
        <w:t>wpłyn</w:t>
      </w:r>
      <w:r w:rsidR="00BA1AE4">
        <w:t>ą</w:t>
      </w:r>
      <w:r>
        <w:t xml:space="preserve">ł </w:t>
      </w:r>
      <w:r w:rsidR="00450203">
        <w:t>1</w:t>
      </w:r>
      <w:r>
        <w:t xml:space="preserve"> wnios</w:t>
      </w:r>
      <w:r w:rsidR="00BA1AE4">
        <w:t>e</w:t>
      </w:r>
      <w:r>
        <w:t>k o wynajem mieszka</w:t>
      </w:r>
      <w:r w:rsidR="00BA1AE4">
        <w:t>nia</w:t>
      </w:r>
      <w:r>
        <w:t xml:space="preserve"> komunaln</w:t>
      </w:r>
      <w:r w:rsidR="00BA1AE4">
        <w:t>ego w Domu Pogodnej Je</w:t>
      </w:r>
      <w:r w:rsidR="00CE1508">
        <w:t>s</w:t>
      </w:r>
      <w:r w:rsidR="00BA1AE4">
        <w:t>ien</w:t>
      </w:r>
      <w:r w:rsidR="00CE1508">
        <w:t>i</w:t>
      </w:r>
      <w:r w:rsidR="00BA1AE4">
        <w:t>;</w:t>
      </w:r>
    </w:p>
    <w:p w14:paraId="2EE8DC35" w14:textId="77777777" w:rsidR="001606FE" w:rsidRDefault="00A7581F" w:rsidP="000006B1">
      <w:pPr>
        <w:pStyle w:val="Akapitzlist"/>
        <w:numPr>
          <w:ilvl w:val="2"/>
          <w:numId w:val="12"/>
        </w:numPr>
        <w:ind w:left="567" w:hanging="357"/>
        <w:contextualSpacing w:val="0"/>
      </w:pPr>
      <w:r>
        <w:t>wydano</w:t>
      </w:r>
      <w:r w:rsidR="00BA1AE4">
        <w:t xml:space="preserve"> </w:t>
      </w:r>
      <w:r w:rsidR="003F3CE5">
        <w:t xml:space="preserve">2 </w:t>
      </w:r>
      <w:r>
        <w:t>skierowania do zawarcia um</w:t>
      </w:r>
      <w:r w:rsidR="00BF33CB">
        <w:t>owy</w:t>
      </w:r>
      <w:r>
        <w:t xml:space="preserve"> najmu lokal</w:t>
      </w:r>
      <w:r w:rsidR="00216D22">
        <w:t>i</w:t>
      </w:r>
      <w:r>
        <w:t xml:space="preserve"> – 1 w ramach przedłużenia umowy najmu socjalnego lokalu oraz 1 w ramach </w:t>
      </w:r>
      <w:r w:rsidR="00BF33CB">
        <w:t>przywrócenia tytułu prawnego do zajmowanego lokalu w związku z uregulowaniem całości zadłużenia</w:t>
      </w:r>
      <w:r>
        <w:t>;</w:t>
      </w:r>
    </w:p>
    <w:p w14:paraId="16599631" w14:textId="1C4E72EC" w:rsidR="00487E37" w:rsidRDefault="00BF33CB" w:rsidP="000006B1">
      <w:pPr>
        <w:pStyle w:val="Akapitzlist"/>
        <w:numPr>
          <w:ilvl w:val="2"/>
          <w:numId w:val="12"/>
        </w:numPr>
        <w:ind w:left="567" w:hanging="357"/>
        <w:contextualSpacing w:val="0"/>
      </w:pPr>
      <w:r>
        <w:t xml:space="preserve">17 </w:t>
      </w:r>
      <w:r w:rsidR="002A0FE2">
        <w:t>września</w:t>
      </w:r>
      <w:r w:rsidR="00A7581F">
        <w:t xml:space="preserve"> 2025 roku</w:t>
      </w:r>
      <w:r w:rsidR="001606FE">
        <w:t xml:space="preserve"> odbyło się posiedzenie Społecznej Komisji Mieszkaniowej, na którym rozpatrzono 13 wniosków o wynajem mieszkań komunalnych</w:t>
      </w:r>
      <w:r w:rsidR="00487E37">
        <w:t>.</w:t>
      </w:r>
      <w:r w:rsidR="001606FE">
        <w:t xml:space="preserve"> 10 wniosków zostało rozpatrzonych pozytywnie, a 3 negatywnie. Następnie rozpatrzono 4 wnioski o</w:t>
      </w:r>
      <w:r w:rsidR="00487E37">
        <w:t> </w:t>
      </w:r>
      <w:r w:rsidR="001606FE">
        <w:t xml:space="preserve">wynajem lokali w domu Pogodnej Jesieni – 3 pozytywnie </w:t>
      </w:r>
      <w:r w:rsidR="00487E37">
        <w:t xml:space="preserve">i 1 </w:t>
      </w:r>
      <w:r w:rsidR="001606FE">
        <w:t>negatywnie.</w:t>
      </w:r>
      <w:r w:rsidR="00487E37">
        <w:br/>
      </w:r>
      <w:r w:rsidR="001606FE">
        <w:lastRenderedPageBreak/>
        <w:t>Przeprowadzona została również weryfikacja obowiązujących wykazów osób ubiegających się o wynajem lokali, celem sporządzenia ostatecznych wykazów obowiązujących w roku 2026</w:t>
      </w:r>
      <w:r w:rsidR="000006B1">
        <w:t>:</w:t>
      </w:r>
    </w:p>
    <w:p w14:paraId="44A87256" w14:textId="77777777" w:rsidR="000006B1" w:rsidRDefault="000006B1" w:rsidP="000006B1">
      <w:pPr>
        <w:pStyle w:val="Akapitzlist"/>
        <w:numPr>
          <w:ilvl w:val="3"/>
          <w:numId w:val="12"/>
        </w:numPr>
        <w:ind w:left="714" w:hanging="357"/>
        <w:contextualSpacing w:val="0"/>
      </w:pPr>
      <w:r>
        <w:t>z wykazu osób uprawnionych do najmu lokali mieszkalnych skreślono 1 gospodarstwo domowe, 2 przeniesiono z wykazu osób uprawnionych do najmu lokalu mieszkalnego na wykaz osób ubiegających się o najem socjalny oraz 1 przeniesiono na wykaz Domu Pogodnej Jesieni;</w:t>
      </w:r>
    </w:p>
    <w:p w14:paraId="404D9030" w14:textId="77777777" w:rsidR="000006B1" w:rsidRDefault="000006B1" w:rsidP="000006B1">
      <w:pPr>
        <w:pStyle w:val="Akapitzlist"/>
        <w:numPr>
          <w:ilvl w:val="3"/>
          <w:numId w:val="12"/>
        </w:numPr>
        <w:ind w:left="714" w:hanging="357"/>
        <w:contextualSpacing w:val="0"/>
      </w:pPr>
      <w:r>
        <w:t>z wykazu uprawnionych do zawarcia najmu socjalnego lokali skreślono 6 gospodarstw domowych, 2 przeniesiono na wykaz osób uprawnionych do najmu lokali mieszkalnych.</w:t>
      </w:r>
    </w:p>
    <w:p w14:paraId="4FA49A5C" w14:textId="611D87C0" w:rsidR="000006B1" w:rsidRDefault="000006B1" w:rsidP="000006B1">
      <w:pPr>
        <w:pStyle w:val="Akapitzlist"/>
        <w:numPr>
          <w:ilvl w:val="2"/>
          <w:numId w:val="12"/>
        </w:numPr>
        <w:ind w:left="567" w:hanging="357"/>
        <w:contextualSpacing w:val="0"/>
      </w:pPr>
      <w:r>
        <w:t>wszystkie osoby będące na wykazach otrzymały odpowiedzi dotyczące weryfikacji i</w:t>
      </w:r>
      <w:r w:rsidR="00EA2C44">
        <w:t> </w:t>
      </w:r>
      <w:r>
        <w:t>prawa wniesienia uwag i zastrzeżeń do Burmistrza Miasta w terminie 14 dni od daty otrzymania odpowiedzi negatywnej. Projekty wykazów podane zostaną do wiadomości publicznej w BIP oraz na tablicy ogłoszeń</w:t>
      </w:r>
      <w:r w:rsidR="00D84641">
        <w:t>.</w:t>
      </w:r>
    </w:p>
    <w:p w14:paraId="15B36DD8" w14:textId="4CEB0B18" w:rsidR="0078381A" w:rsidRDefault="0078381A" w:rsidP="009C2974">
      <w:pPr>
        <w:pStyle w:val="Nagwek2"/>
      </w:pPr>
      <w:r>
        <w:t>Straż Miejsk</w:t>
      </w:r>
      <w:r w:rsidR="00C946B4">
        <w:t>a</w:t>
      </w:r>
    </w:p>
    <w:p w14:paraId="48428D10" w14:textId="77777777" w:rsidR="00717320" w:rsidRDefault="00C946B4" w:rsidP="00717320">
      <w:r>
        <w:t>Funkcjonariusze Straży Miejskiej:</w:t>
      </w:r>
    </w:p>
    <w:p w14:paraId="64DAE928" w14:textId="443656DE" w:rsidR="00717320" w:rsidRDefault="0078381A" w:rsidP="00717320">
      <w:pPr>
        <w:pStyle w:val="Akapitzlist"/>
        <w:numPr>
          <w:ilvl w:val="0"/>
          <w:numId w:val="13"/>
        </w:numPr>
        <w:ind w:left="425" w:hanging="357"/>
        <w:contextualSpacing w:val="0"/>
      </w:pPr>
      <w:r>
        <w:t xml:space="preserve">brali udział w </w:t>
      </w:r>
      <w:r w:rsidR="009E0C7D">
        <w:t>5</w:t>
      </w:r>
      <w:r w:rsidR="003348E9">
        <w:t>4</w:t>
      </w:r>
      <w:r>
        <w:t xml:space="preserve"> interwencjach, w tym:</w:t>
      </w:r>
    </w:p>
    <w:p w14:paraId="2BB77469" w14:textId="0553B98C" w:rsidR="00717320" w:rsidRDefault="00B1796D" w:rsidP="00717320">
      <w:pPr>
        <w:pStyle w:val="Akapitzlist"/>
        <w:numPr>
          <w:ilvl w:val="3"/>
          <w:numId w:val="13"/>
        </w:numPr>
        <w:ind w:left="714" w:hanging="357"/>
        <w:contextualSpacing w:val="0"/>
      </w:pPr>
      <w:r>
        <w:t>1</w:t>
      </w:r>
      <w:r w:rsidR="003348E9">
        <w:t>7</w:t>
      </w:r>
      <w:r w:rsidR="0078381A">
        <w:t xml:space="preserve"> własnych,</w:t>
      </w:r>
    </w:p>
    <w:p w14:paraId="5E86B5FD" w14:textId="4724F7E5" w:rsidR="00717320" w:rsidRDefault="00B1796D" w:rsidP="00717320">
      <w:pPr>
        <w:pStyle w:val="Akapitzlist"/>
        <w:numPr>
          <w:ilvl w:val="3"/>
          <w:numId w:val="13"/>
        </w:numPr>
        <w:ind w:left="714" w:hanging="357"/>
        <w:contextualSpacing w:val="0"/>
      </w:pPr>
      <w:r>
        <w:t>29</w:t>
      </w:r>
      <w:r w:rsidR="0078381A">
        <w:t xml:space="preserve"> anonimowych,</w:t>
      </w:r>
    </w:p>
    <w:p w14:paraId="2148544B" w14:textId="69FF3D92" w:rsidR="00717320" w:rsidRDefault="00B1796D" w:rsidP="00717320">
      <w:pPr>
        <w:pStyle w:val="Akapitzlist"/>
        <w:numPr>
          <w:ilvl w:val="3"/>
          <w:numId w:val="13"/>
        </w:numPr>
        <w:ind w:left="714" w:hanging="357"/>
        <w:contextualSpacing w:val="0"/>
      </w:pPr>
      <w:r>
        <w:t>7</w:t>
      </w:r>
      <w:r w:rsidR="0078381A">
        <w:t xml:space="preserve"> z podaniem danych osobowych,</w:t>
      </w:r>
    </w:p>
    <w:p w14:paraId="6C38D64D" w14:textId="79E7E380" w:rsidR="00717320" w:rsidRDefault="00B1796D" w:rsidP="00717320">
      <w:pPr>
        <w:pStyle w:val="Akapitzlist"/>
        <w:numPr>
          <w:ilvl w:val="3"/>
          <w:numId w:val="13"/>
        </w:numPr>
        <w:ind w:left="714" w:hanging="357"/>
        <w:contextualSpacing w:val="0"/>
      </w:pPr>
      <w:r>
        <w:t>1</w:t>
      </w:r>
      <w:r w:rsidR="0078381A">
        <w:t xml:space="preserve"> zgłoszon</w:t>
      </w:r>
      <w:r>
        <w:t>ej</w:t>
      </w:r>
      <w:r w:rsidR="0078381A">
        <w:t xml:space="preserve"> przez monitoring,</w:t>
      </w:r>
    </w:p>
    <w:p w14:paraId="78081211" w14:textId="77777777" w:rsidR="00717320" w:rsidRDefault="0078381A" w:rsidP="00717320">
      <w:pPr>
        <w:ind w:left="357"/>
      </w:pPr>
      <w:r>
        <w:t>w czasie których</w:t>
      </w:r>
      <w:r w:rsidR="00717320">
        <w:t>:</w:t>
      </w:r>
    </w:p>
    <w:p w14:paraId="797EBB92" w14:textId="52F3FA19" w:rsidR="00717320" w:rsidRDefault="0078381A" w:rsidP="00717320">
      <w:pPr>
        <w:pStyle w:val="Akapitzlist"/>
        <w:numPr>
          <w:ilvl w:val="3"/>
          <w:numId w:val="14"/>
        </w:numPr>
        <w:ind w:left="714" w:hanging="357"/>
        <w:contextualSpacing w:val="0"/>
      </w:pPr>
      <w:r>
        <w:t xml:space="preserve">wylegitymowali </w:t>
      </w:r>
      <w:r w:rsidR="001B752B">
        <w:t>28</w:t>
      </w:r>
      <w:r>
        <w:t xml:space="preserve"> osób,</w:t>
      </w:r>
    </w:p>
    <w:p w14:paraId="081703F5" w14:textId="1FE31833" w:rsidR="00717320" w:rsidRDefault="0078381A" w:rsidP="00717320">
      <w:pPr>
        <w:pStyle w:val="Akapitzlist"/>
        <w:numPr>
          <w:ilvl w:val="3"/>
          <w:numId w:val="14"/>
        </w:numPr>
        <w:ind w:left="714" w:hanging="357"/>
        <w:contextualSpacing w:val="0"/>
      </w:pPr>
      <w:r>
        <w:t xml:space="preserve">udzielili </w:t>
      </w:r>
      <w:r w:rsidR="001B752B">
        <w:t>11</w:t>
      </w:r>
      <w:r>
        <w:t xml:space="preserve"> pouczeń,</w:t>
      </w:r>
    </w:p>
    <w:p w14:paraId="3144B8B2" w14:textId="27FDA720" w:rsidR="00717320" w:rsidRDefault="0078381A" w:rsidP="00717320">
      <w:pPr>
        <w:pStyle w:val="Akapitzlist"/>
        <w:numPr>
          <w:ilvl w:val="3"/>
          <w:numId w:val="14"/>
        </w:numPr>
        <w:ind w:left="714" w:hanging="357"/>
        <w:contextualSpacing w:val="0"/>
      </w:pPr>
      <w:r>
        <w:t xml:space="preserve">nałożyli łącznie </w:t>
      </w:r>
      <w:r w:rsidR="001B752B">
        <w:t>11</w:t>
      </w:r>
      <w:r>
        <w:t xml:space="preserve"> mandat</w:t>
      </w:r>
      <w:r w:rsidR="001B752B">
        <w:t>ów</w:t>
      </w:r>
      <w:r>
        <w:t xml:space="preserve"> karn</w:t>
      </w:r>
      <w:r w:rsidR="001B752B">
        <w:t>ych</w:t>
      </w:r>
      <w:r>
        <w:t xml:space="preserve"> </w:t>
      </w:r>
      <w:r w:rsidR="00C92C66">
        <w:t>kredytowan</w:t>
      </w:r>
      <w:r w:rsidR="001B752B">
        <w:t>ych</w:t>
      </w:r>
      <w:r w:rsidR="00C92C66">
        <w:t xml:space="preserve"> </w:t>
      </w:r>
      <w:r>
        <w:t xml:space="preserve">na kwotę </w:t>
      </w:r>
      <w:r w:rsidR="001B752B">
        <w:t>1 65</w:t>
      </w:r>
      <w:r>
        <w:t>0,00 zł.</w:t>
      </w:r>
    </w:p>
    <w:p w14:paraId="1D23165F" w14:textId="3021DF2D" w:rsidR="0041432C" w:rsidRDefault="0078381A" w:rsidP="0041432C">
      <w:pPr>
        <w:pStyle w:val="Akapitzlist"/>
        <w:numPr>
          <w:ilvl w:val="0"/>
          <w:numId w:val="14"/>
        </w:numPr>
        <w:ind w:left="425" w:hanging="357"/>
        <w:contextualSpacing w:val="0"/>
      </w:pPr>
      <w:r>
        <w:t>podjęli 1</w:t>
      </w:r>
      <w:r w:rsidR="001B752B">
        <w:t>4</w:t>
      </w:r>
      <w:r>
        <w:t xml:space="preserve"> interwencji dotyczących zakłócania porządku publicznego (spożywanie alkoholu w miejscach publicznych, zaśmiecanie miejsc publicznych, zakłócanie spokoju i</w:t>
      </w:r>
      <w:r w:rsidR="000E42CB">
        <w:t> </w:t>
      </w:r>
      <w:r>
        <w:t xml:space="preserve">porządku). Nałożono </w:t>
      </w:r>
      <w:r w:rsidR="001B752B">
        <w:t>2</w:t>
      </w:r>
      <w:r>
        <w:t xml:space="preserve"> mandat</w:t>
      </w:r>
      <w:r w:rsidR="001B752B">
        <w:t>y</w:t>
      </w:r>
      <w:r>
        <w:t xml:space="preserve"> karn</w:t>
      </w:r>
      <w:r w:rsidR="001B752B">
        <w:t>e</w:t>
      </w:r>
      <w:r>
        <w:t xml:space="preserve"> za</w:t>
      </w:r>
      <w:r w:rsidR="005008AF">
        <w:t xml:space="preserve"> niszczenie zieleni w miejscu publicznym, 1 mandat karny za niezłożenie deklaracji o wysokości opłaty za gospodarowanie odpadami komunalnymi, 2 mandaty karne za zanieczyszczenie drogi publicznej i</w:t>
      </w:r>
      <w:r w:rsidR="00A66211">
        <w:t> </w:t>
      </w:r>
      <w:r w:rsidR="005008AF">
        <w:t>1</w:t>
      </w:r>
      <w:r w:rsidR="00A66211">
        <w:t> </w:t>
      </w:r>
      <w:r w:rsidR="005008AF">
        <w:t>mandat karny za niestosowanie się do regulaminu targowiska.</w:t>
      </w:r>
    </w:p>
    <w:p w14:paraId="29F9686F" w14:textId="3D73415A" w:rsidR="0041432C" w:rsidRDefault="0078381A" w:rsidP="0041432C">
      <w:pPr>
        <w:pStyle w:val="Akapitzlist"/>
        <w:numPr>
          <w:ilvl w:val="0"/>
          <w:numId w:val="14"/>
        </w:numPr>
        <w:ind w:left="425" w:hanging="357"/>
        <w:contextualSpacing w:val="0"/>
      </w:pPr>
      <w:r>
        <w:t xml:space="preserve">Dyspozytorzy sieci Monitoringu </w:t>
      </w:r>
      <w:r w:rsidR="00A66211">
        <w:t>6</w:t>
      </w:r>
      <w:r>
        <w:t xml:space="preserve"> razy przekazywali informacje do oficera dyżurnego Komendy Powiatowej Policji (</w:t>
      </w:r>
      <w:r w:rsidR="00FC55E7">
        <w:t xml:space="preserve">dalej – </w:t>
      </w:r>
      <w:r>
        <w:t>KPP) oraz funkcjonariuszy Straży Miejskiej celem podjęcia działań. Operator monitoringu:</w:t>
      </w:r>
    </w:p>
    <w:p w14:paraId="53F9824A" w14:textId="104CCB85" w:rsidR="0041432C" w:rsidRDefault="0078381A" w:rsidP="0041432C">
      <w:pPr>
        <w:pStyle w:val="Akapitzlist"/>
        <w:numPr>
          <w:ilvl w:val="3"/>
          <w:numId w:val="14"/>
        </w:numPr>
        <w:ind w:left="714" w:hanging="357"/>
        <w:contextualSpacing w:val="0"/>
      </w:pPr>
      <w:r>
        <w:t>1</w:t>
      </w:r>
      <w:r w:rsidR="0072131D">
        <w:t>2</w:t>
      </w:r>
      <w:r w:rsidR="001D62CA">
        <w:t xml:space="preserve"> </w:t>
      </w:r>
      <w:bookmarkStart w:id="0" w:name="_Hlk212503667"/>
      <w:r w:rsidR="00A66211">
        <w:t>wrześ</w:t>
      </w:r>
      <w:r w:rsidR="0072131D">
        <w:t>nia</w:t>
      </w:r>
      <w:r>
        <w:t xml:space="preserve"> </w:t>
      </w:r>
      <w:bookmarkEnd w:id="0"/>
      <w:r>
        <w:t>2025 roku (godz. 2</w:t>
      </w:r>
      <w:r w:rsidR="00FC55E7">
        <w:t>3:</w:t>
      </w:r>
      <w:r w:rsidR="0072131D">
        <w:t>2</w:t>
      </w:r>
      <w:r w:rsidR="00FC55E7">
        <w:t>0</w:t>
      </w:r>
      <w:r>
        <w:t xml:space="preserve">) zauważył grupę osób </w:t>
      </w:r>
      <w:r w:rsidR="002E46A3">
        <w:t>spożywających alkohol na</w:t>
      </w:r>
      <w:r w:rsidR="00FC55E7">
        <w:t> parkingu przy ulicy Westerplatte</w:t>
      </w:r>
      <w:r w:rsidR="000D771B">
        <w:t xml:space="preserve"> w Środzie Wielkopolskiej</w:t>
      </w:r>
      <w:r>
        <w:t>. Przekazano dyżurnemu</w:t>
      </w:r>
      <w:r w:rsidR="00FC55E7">
        <w:t> </w:t>
      </w:r>
      <w:r>
        <w:t>KPP.</w:t>
      </w:r>
    </w:p>
    <w:p w14:paraId="48E42011" w14:textId="3E388941" w:rsidR="0041432C" w:rsidRDefault="0072131D" w:rsidP="0041432C">
      <w:pPr>
        <w:pStyle w:val="Akapitzlist"/>
        <w:numPr>
          <w:ilvl w:val="3"/>
          <w:numId w:val="14"/>
        </w:numPr>
        <w:ind w:left="714" w:hanging="357"/>
        <w:contextualSpacing w:val="0"/>
      </w:pPr>
      <w:r>
        <w:t>1</w:t>
      </w:r>
      <w:r w:rsidR="00A66211">
        <w:t>6</w:t>
      </w:r>
      <w:r w:rsidR="0078381A">
        <w:t xml:space="preserve"> </w:t>
      </w:r>
      <w:r w:rsidR="00A66211">
        <w:t xml:space="preserve">września </w:t>
      </w:r>
      <w:r w:rsidR="0078381A">
        <w:t xml:space="preserve">2025 roku (godz. </w:t>
      </w:r>
      <w:r w:rsidR="009E724C">
        <w:t>2</w:t>
      </w:r>
      <w:r w:rsidR="00FC55E7">
        <w:t>0:3</w:t>
      </w:r>
      <w:r w:rsidR="0078381A">
        <w:t xml:space="preserve">0) zauważył </w:t>
      </w:r>
      <w:r w:rsidR="009648AD">
        <w:t>kierowców parkujących 4 samochody na terenie skate parku</w:t>
      </w:r>
      <w:r w:rsidR="003D3E6E">
        <w:t xml:space="preserve"> w Środzie Wielkopolskiej</w:t>
      </w:r>
      <w:r w:rsidR="0078381A">
        <w:t xml:space="preserve">. Przekazano </w:t>
      </w:r>
      <w:r w:rsidR="00A66211">
        <w:t>patrolowi Straży Miejskiej w celu podjęcia działań</w:t>
      </w:r>
      <w:r w:rsidR="0078381A">
        <w:t>.</w:t>
      </w:r>
    </w:p>
    <w:p w14:paraId="64C0F59A" w14:textId="09034154" w:rsidR="0041432C" w:rsidRDefault="0072131D" w:rsidP="00610A27">
      <w:pPr>
        <w:pStyle w:val="Akapitzlist"/>
        <w:numPr>
          <w:ilvl w:val="3"/>
          <w:numId w:val="14"/>
        </w:numPr>
        <w:ind w:left="714" w:hanging="357"/>
        <w:contextualSpacing w:val="0"/>
      </w:pPr>
      <w:r>
        <w:lastRenderedPageBreak/>
        <w:t>1</w:t>
      </w:r>
      <w:r w:rsidR="00A66211">
        <w:t>9</w:t>
      </w:r>
      <w:r w:rsidR="0078381A">
        <w:t xml:space="preserve"> </w:t>
      </w:r>
      <w:r w:rsidR="00A66211">
        <w:t xml:space="preserve">września </w:t>
      </w:r>
      <w:r w:rsidR="0078381A">
        <w:t xml:space="preserve">2025 roku (godz. </w:t>
      </w:r>
      <w:r>
        <w:t>23</w:t>
      </w:r>
      <w:r w:rsidR="00FC55E7">
        <w:t>:0</w:t>
      </w:r>
      <w:r>
        <w:t>0</w:t>
      </w:r>
      <w:r w:rsidR="0078381A">
        <w:t xml:space="preserve">) zauważył </w:t>
      </w:r>
      <w:r w:rsidR="00C66994">
        <w:t xml:space="preserve">grupę </w:t>
      </w:r>
      <w:r w:rsidR="009648AD">
        <w:t>osób</w:t>
      </w:r>
      <w:r w:rsidR="00C66994">
        <w:t xml:space="preserve"> spożywając</w:t>
      </w:r>
      <w:r w:rsidR="009648AD">
        <w:t>ych</w:t>
      </w:r>
      <w:r w:rsidR="000D771B">
        <w:t xml:space="preserve"> </w:t>
      </w:r>
      <w:r w:rsidR="00C66994">
        <w:t>alkohol na</w:t>
      </w:r>
      <w:r w:rsidR="000D771B">
        <w:t> </w:t>
      </w:r>
      <w:r w:rsidR="009648AD">
        <w:t>parkingu przy ulicy Westerplatte w Środzie Wielkopolskiej</w:t>
      </w:r>
      <w:r w:rsidR="0078381A">
        <w:t xml:space="preserve">. Przekazano </w:t>
      </w:r>
      <w:r w:rsidR="00C66994">
        <w:t>dyżurnemu</w:t>
      </w:r>
      <w:r w:rsidR="009648AD">
        <w:t> </w:t>
      </w:r>
      <w:r w:rsidR="00C66994">
        <w:t>KPP</w:t>
      </w:r>
      <w:r w:rsidR="0078381A">
        <w:t>.</w:t>
      </w:r>
    </w:p>
    <w:p w14:paraId="23194CAB" w14:textId="238693D5" w:rsidR="0041432C" w:rsidRDefault="00A66211" w:rsidP="001D62CA">
      <w:pPr>
        <w:pStyle w:val="Akapitzlist"/>
        <w:numPr>
          <w:ilvl w:val="3"/>
          <w:numId w:val="14"/>
        </w:numPr>
        <w:ind w:left="714" w:hanging="357"/>
        <w:contextualSpacing w:val="0"/>
      </w:pPr>
      <w:r>
        <w:t>21</w:t>
      </w:r>
      <w:r w:rsidR="0078381A">
        <w:t xml:space="preserve"> </w:t>
      </w:r>
      <w:r>
        <w:t xml:space="preserve">września </w:t>
      </w:r>
      <w:r w:rsidR="0078381A">
        <w:t xml:space="preserve">2025 roku (godz. </w:t>
      </w:r>
      <w:r w:rsidR="00FC55E7">
        <w:t>3:3</w:t>
      </w:r>
      <w:r w:rsidR="002E46A3">
        <w:t>0</w:t>
      </w:r>
      <w:r w:rsidR="0078381A">
        <w:t xml:space="preserve">) zauważył </w:t>
      </w:r>
      <w:r w:rsidR="009648AD">
        <w:t>grupę osób spożywających alkohol</w:t>
      </w:r>
      <w:r w:rsidR="000D771B">
        <w:t xml:space="preserve"> na parkingu przy ulicy Westerplatte w Środzie Wielkopolskiej</w:t>
      </w:r>
      <w:r w:rsidR="0078381A">
        <w:t>. Przekazano dyżurnemu</w:t>
      </w:r>
      <w:r w:rsidR="000D771B">
        <w:t> </w:t>
      </w:r>
      <w:r w:rsidR="0078381A">
        <w:t>KPP.</w:t>
      </w:r>
    </w:p>
    <w:p w14:paraId="7BE14063" w14:textId="4451D1F8" w:rsidR="0041432C" w:rsidRDefault="00A66211" w:rsidP="001D62CA">
      <w:pPr>
        <w:pStyle w:val="Akapitzlist"/>
        <w:numPr>
          <w:ilvl w:val="3"/>
          <w:numId w:val="14"/>
        </w:numPr>
        <w:ind w:left="714" w:hanging="357"/>
        <w:contextualSpacing w:val="0"/>
      </w:pPr>
      <w:r>
        <w:t>26</w:t>
      </w:r>
      <w:r w:rsidR="001D62CA">
        <w:t xml:space="preserve"> </w:t>
      </w:r>
      <w:r>
        <w:t xml:space="preserve">września </w:t>
      </w:r>
      <w:r w:rsidR="001D62CA">
        <w:t>2025 roku (godz. 23</w:t>
      </w:r>
      <w:r w:rsidR="00FC55E7">
        <w:t>:10</w:t>
      </w:r>
      <w:r w:rsidR="001D62CA">
        <w:t xml:space="preserve">) zauważył grupę młodych osób spożywających alkohol na </w:t>
      </w:r>
      <w:r w:rsidR="00BC7082">
        <w:t>parkingu przy ulicy Westerplatte w Środzie Wielkopolskiej</w:t>
      </w:r>
      <w:r w:rsidR="001D62CA">
        <w:t>. Przekazano dyżurnemu KPP.</w:t>
      </w:r>
    </w:p>
    <w:p w14:paraId="3F46861A" w14:textId="1F5A1B9A" w:rsidR="0041432C" w:rsidRDefault="00A66211" w:rsidP="001D62CA">
      <w:pPr>
        <w:pStyle w:val="Akapitzlist"/>
        <w:numPr>
          <w:ilvl w:val="3"/>
          <w:numId w:val="14"/>
        </w:numPr>
        <w:ind w:left="714" w:hanging="357"/>
        <w:contextualSpacing w:val="0"/>
      </w:pPr>
      <w:r>
        <w:t>3</w:t>
      </w:r>
      <w:r w:rsidR="001D62CA">
        <w:t xml:space="preserve"> </w:t>
      </w:r>
      <w:r>
        <w:t>października</w:t>
      </w:r>
      <w:r w:rsidR="0072131D">
        <w:t xml:space="preserve"> </w:t>
      </w:r>
      <w:r w:rsidR="001D62CA">
        <w:t xml:space="preserve">2025 roku (godz. </w:t>
      </w:r>
      <w:r w:rsidR="002E46A3">
        <w:t>0</w:t>
      </w:r>
      <w:r w:rsidR="001D62CA">
        <w:t>1.</w:t>
      </w:r>
      <w:r w:rsidR="002E46A3">
        <w:t>0</w:t>
      </w:r>
      <w:r w:rsidR="001D62CA">
        <w:t xml:space="preserve">0) zauważył </w:t>
      </w:r>
      <w:r w:rsidR="00EC6B32">
        <w:t>grupę osób spożywających alkohol na parkingu przy ulicy Westerplatte</w:t>
      </w:r>
      <w:r w:rsidR="001D62CA">
        <w:t xml:space="preserve"> w Środzie Wielkopolskiej. Przekazano </w:t>
      </w:r>
      <w:r w:rsidR="00EC6B32">
        <w:t>dyżurnemu KPP</w:t>
      </w:r>
      <w:r w:rsidR="001D62CA">
        <w:t>.</w:t>
      </w:r>
    </w:p>
    <w:p w14:paraId="333B5711" w14:textId="11AA793D" w:rsidR="00E71CDD" w:rsidRDefault="00BF7D09" w:rsidP="00610A27">
      <w:pPr>
        <w:pStyle w:val="Akapitzlist"/>
        <w:numPr>
          <w:ilvl w:val="0"/>
          <w:numId w:val="14"/>
        </w:numPr>
        <w:ind w:left="425" w:hanging="357"/>
        <w:contextualSpacing w:val="0"/>
      </w:pPr>
      <w:r>
        <w:t>4</w:t>
      </w:r>
      <w:r w:rsidR="0078381A">
        <w:t xml:space="preserve"> razy asystowali pracownikom Urzędu Miejskiego podczas wykonywania czynności służbowych na terenie miasta i gminy oraz </w:t>
      </w:r>
      <w:r>
        <w:t>4</w:t>
      </w:r>
      <w:r w:rsidR="0078381A">
        <w:t xml:space="preserve"> razy konwojowali dokumenty.</w:t>
      </w:r>
    </w:p>
    <w:p w14:paraId="5AA68191" w14:textId="54BFCED1" w:rsidR="00E71CDD" w:rsidRDefault="0078381A" w:rsidP="00610A27">
      <w:pPr>
        <w:pStyle w:val="Akapitzlist"/>
        <w:numPr>
          <w:ilvl w:val="0"/>
          <w:numId w:val="14"/>
        </w:numPr>
        <w:ind w:left="425" w:hanging="357"/>
        <w:contextualSpacing w:val="0"/>
      </w:pPr>
      <w:r>
        <w:t>przyjęli</w:t>
      </w:r>
      <w:r w:rsidR="00E71CDD">
        <w:t xml:space="preserve"> </w:t>
      </w:r>
      <w:r w:rsidR="00BF7D09">
        <w:t>5</w:t>
      </w:r>
      <w:r>
        <w:t xml:space="preserve"> nowych wyroków Sądu Rejonowego w Środzie Wielkopolskiej celem wykonania prac społecznie użytecznych przez skazanych.</w:t>
      </w:r>
    </w:p>
    <w:p w14:paraId="27C29DF6" w14:textId="77777777" w:rsidR="00E71CDD" w:rsidRDefault="0078381A" w:rsidP="00610A27">
      <w:pPr>
        <w:pStyle w:val="Akapitzlist"/>
        <w:numPr>
          <w:ilvl w:val="0"/>
          <w:numId w:val="14"/>
        </w:numPr>
        <w:ind w:left="425" w:hanging="357"/>
        <w:contextualSpacing w:val="0"/>
      </w:pPr>
      <w:r>
        <w:t>ujawnili miejsca zanieczyszczone, do uporządkowania których skierowano osoby skazane na prace społeczne:</w:t>
      </w:r>
    </w:p>
    <w:p w14:paraId="49B33CB9" w14:textId="400723ED" w:rsidR="00E71CDD" w:rsidRDefault="0078381A" w:rsidP="00610A27">
      <w:pPr>
        <w:pStyle w:val="Akapitzlist"/>
        <w:numPr>
          <w:ilvl w:val="3"/>
          <w:numId w:val="14"/>
        </w:numPr>
        <w:ind w:left="714" w:hanging="357"/>
        <w:contextualSpacing w:val="0"/>
      </w:pPr>
      <w:r>
        <w:t>parki na terenie miasta Środa Wielkopolska (porządkowane cyklicznie) –</w:t>
      </w:r>
      <w:r w:rsidR="00286A96">
        <w:t> </w:t>
      </w:r>
      <w:r>
        <w:t>porządkowanie z drobnych odpadów;</w:t>
      </w:r>
    </w:p>
    <w:p w14:paraId="6380B796" w14:textId="77777777" w:rsidR="00E71CDD" w:rsidRDefault="0078381A" w:rsidP="00610A27">
      <w:pPr>
        <w:pStyle w:val="Akapitzlist"/>
        <w:numPr>
          <w:ilvl w:val="3"/>
          <w:numId w:val="14"/>
        </w:numPr>
        <w:ind w:left="714" w:hanging="357"/>
        <w:contextualSpacing w:val="0"/>
      </w:pPr>
      <w:r>
        <w:t>ul. Olimpijska za garażami – porządkowanie z drobnych odpadów;</w:t>
      </w:r>
    </w:p>
    <w:p w14:paraId="4FD24DBD" w14:textId="7644204D" w:rsidR="00E71CDD" w:rsidRDefault="0078381A" w:rsidP="00610A27">
      <w:pPr>
        <w:pStyle w:val="Akapitzlist"/>
        <w:numPr>
          <w:ilvl w:val="3"/>
          <w:numId w:val="14"/>
        </w:numPr>
        <w:ind w:left="714" w:hanging="357"/>
        <w:contextualSpacing w:val="0"/>
      </w:pPr>
      <w:r>
        <w:t>ul. Łąkowa – porządkowanie z drobnych odpadów</w:t>
      </w:r>
      <w:r w:rsidR="00E71CDD">
        <w:t>;</w:t>
      </w:r>
    </w:p>
    <w:p w14:paraId="292DB636" w14:textId="77777777" w:rsidR="00E71CDD" w:rsidRDefault="0078381A" w:rsidP="00610A27">
      <w:pPr>
        <w:pStyle w:val="Akapitzlist"/>
        <w:numPr>
          <w:ilvl w:val="3"/>
          <w:numId w:val="14"/>
        </w:numPr>
        <w:ind w:left="714" w:hanging="357"/>
        <w:contextualSpacing w:val="0"/>
      </w:pPr>
      <w:r>
        <w:t>pobocze drogi w kierunku Jarosławca – porządkowanie z drobnych odpadów.</w:t>
      </w:r>
    </w:p>
    <w:p w14:paraId="29C557D7" w14:textId="3D636530" w:rsidR="00E71CDD" w:rsidRDefault="0078381A" w:rsidP="00E71CDD">
      <w:pPr>
        <w:ind w:left="357"/>
      </w:pPr>
      <w:r>
        <w:t>Po zakończeniu prac porządkowych funkcjonariusze każdorazowo dokonywali kontroli ich wykonania.</w:t>
      </w:r>
    </w:p>
    <w:p w14:paraId="316E7AF9" w14:textId="6054ED3A" w:rsidR="00851232" w:rsidRDefault="0078381A" w:rsidP="00610A27">
      <w:pPr>
        <w:pStyle w:val="Akapitzlist"/>
        <w:numPr>
          <w:ilvl w:val="0"/>
          <w:numId w:val="14"/>
        </w:numPr>
        <w:ind w:left="425" w:hanging="357"/>
        <w:contextualSpacing w:val="0"/>
      </w:pPr>
      <w:r>
        <w:t>w trakcie pełnienia służby patrolowej zwracali szczególną uwagę na przypadki prowadzenia psów bez uwięzi oraz niesprzątania przez właścicieli pozostawionych przez psy zanieczyszczeń. Straż Miejska planuje kontynuować dalsze działania mające na celu zminimalizowanie przypadków wypuszczania psów bez uwięzi i nadzoru oraz niesprzątania po psie. Kontrolowano teren os. Jagiellońskiego, parków miejskich i</w:t>
      </w:r>
      <w:r w:rsidR="00851232">
        <w:t> </w:t>
      </w:r>
      <w:r>
        <w:t>skwerów z uwagą na osoby niesprzątające po psie</w:t>
      </w:r>
      <w:r w:rsidR="00F94E1D">
        <w:t>.</w:t>
      </w:r>
    </w:p>
    <w:p w14:paraId="5D0D84F6" w14:textId="343CC2A4" w:rsidR="00851232" w:rsidRDefault="00BF7D09" w:rsidP="00610A27">
      <w:pPr>
        <w:pStyle w:val="Akapitzlist"/>
        <w:numPr>
          <w:ilvl w:val="0"/>
          <w:numId w:val="14"/>
        </w:numPr>
        <w:ind w:left="425" w:hanging="357"/>
        <w:contextualSpacing w:val="0"/>
      </w:pPr>
      <w:r>
        <w:t>3</w:t>
      </w:r>
      <w:r w:rsidR="0078381A">
        <w:t xml:space="preserve"> raz</w:t>
      </w:r>
      <w:r w:rsidR="00851232">
        <w:t>y</w:t>
      </w:r>
      <w:r w:rsidR="0078381A">
        <w:t xml:space="preserve"> interweniowali w sprawie spalania odpadów na prywatnej posesji. Przepisy zabraniają spalania śmieci poza instalacjami w spalarniach, więc każdy kto wrzuca śmieci do domowego pieca czy kominka lub spala odpady na powierzchni ziemi, popełnia wykroczenie z art. 191 ustawy o odpadach.</w:t>
      </w:r>
    </w:p>
    <w:p w14:paraId="51080DBE" w14:textId="1FCC8855" w:rsidR="00851232" w:rsidRDefault="00596A6E" w:rsidP="00610A27">
      <w:pPr>
        <w:pStyle w:val="Akapitzlist"/>
        <w:numPr>
          <w:ilvl w:val="0"/>
          <w:numId w:val="14"/>
        </w:numPr>
        <w:ind w:left="425" w:hanging="357"/>
        <w:contextualSpacing w:val="0"/>
      </w:pPr>
      <w:r>
        <w:t>1</w:t>
      </w:r>
      <w:r w:rsidR="00640FC9">
        <w:t>4</w:t>
      </w:r>
      <w:r w:rsidR="00851232">
        <w:t xml:space="preserve"> </w:t>
      </w:r>
      <w:r w:rsidR="0078381A">
        <w:t>razy interweniowali wobec kierowców nieprawidłowo parkujących pojazdy.</w:t>
      </w:r>
    </w:p>
    <w:p w14:paraId="611CBFF1" w14:textId="2F0D1226" w:rsidR="00286154" w:rsidRDefault="0078381A" w:rsidP="00610A27">
      <w:pPr>
        <w:pStyle w:val="Akapitzlist"/>
        <w:numPr>
          <w:ilvl w:val="0"/>
          <w:numId w:val="14"/>
        </w:numPr>
        <w:ind w:left="425" w:hanging="357"/>
        <w:contextualSpacing w:val="0"/>
      </w:pPr>
      <w:r>
        <w:t xml:space="preserve">zgłosili </w:t>
      </w:r>
      <w:r w:rsidR="00E41D41">
        <w:t>1</w:t>
      </w:r>
      <w:r w:rsidR="00640FC9">
        <w:t>3</w:t>
      </w:r>
      <w:r>
        <w:t xml:space="preserve"> interwencj</w:t>
      </w:r>
      <w:r w:rsidR="00851232">
        <w:t>i</w:t>
      </w:r>
      <w:r>
        <w:t xml:space="preserve"> do ZGK oraz innych podmiotów odpowiedzialnych o uszkodzonych znakach drogowych, martwych zwierzętach na drodze (koty, sarny), niesprawnej sygnalizacji świetlnej, niedziałających latarniach oświetlenia wysokiego i uchybieniach w</w:t>
      </w:r>
      <w:r w:rsidR="00286A96">
        <w:t> </w:t>
      </w:r>
      <w:r>
        <w:t>nawierzchniach jezdni.</w:t>
      </w:r>
    </w:p>
    <w:p w14:paraId="270E64A3" w14:textId="77777777" w:rsidR="00CE52BC" w:rsidRDefault="0078381A" w:rsidP="00610A27">
      <w:pPr>
        <w:pStyle w:val="Akapitzlist"/>
        <w:numPr>
          <w:ilvl w:val="0"/>
          <w:numId w:val="14"/>
        </w:numPr>
        <w:ind w:left="425" w:hanging="357"/>
        <w:contextualSpacing w:val="0"/>
      </w:pPr>
      <w:r>
        <w:t>otrzymywali zgłoszenia dotyczące dzikich i domowych zwierząt:</w:t>
      </w:r>
    </w:p>
    <w:p w14:paraId="59F6FBC4" w14:textId="34B44319" w:rsidR="00CE52BC" w:rsidRDefault="0078381A" w:rsidP="00610A27">
      <w:pPr>
        <w:pStyle w:val="Akapitzlist"/>
        <w:numPr>
          <w:ilvl w:val="3"/>
          <w:numId w:val="14"/>
        </w:numPr>
        <w:ind w:left="714" w:hanging="357"/>
        <w:contextualSpacing w:val="0"/>
      </w:pPr>
      <w:r>
        <w:lastRenderedPageBreak/>
        <w:t>1</w:t>
      </w:r>
      <w:r w:rsidR="00640FC9">
        <w:t>7</w:t>
      </w:r>
      <w:r w:rsidR="00640FC9" w:rsidRPr="00640FC9">
        <w:t xml:space="preserve"> </w:t>
      </w:r>
      <w:r w:rsidR="00640FC9">
        <w:t xml:space="preserve">września </w:t>
      </w:r>
      <w:r>
        <w:t xml:space="preserve">2025 roku – </w:t>
      </w:r>
      <w:r w:rsidR="00640FC9">
        <w:t>martwa sarna na poboczu ulicy Harcerskiej</w:t>
      </w:r>
      <w:r w:rsidR="00402717">
        <w:t xml:space="preserve"> w Środzie Wielkopolskiej</w:t>
      </w:r>
      <w:r>
        <w:t xml:space="preserve">. Przekazano do </w:t>
      </w:r>
      <w:r w:rsidR="00640FC9">
        <w:t>Zakładu Gospodarki Komunalnej (dalej – ZGK)</w:t>
      </w:r>
      <w:r w:rsidR="00CE52BC">
        <w:t>;</w:t>
      </w:r>
    </w:p>
    <w:p w14:paraId="06042DA1" w14:textId="72E0E14F" w:rsidR="00CE52BC" w:rsidRDefault="00CE52BC" w:rsidP="00610A27">
      <w:pPr>
        <w:pStyle w:val="Akapitzlist"/>
        <w:numPr>
          <w:ilvl w:val="3"/>
          <w:numId w:val="14"/>
        </w:numPr>
        <w:ind w:left="714" w:hanging="357"/>
        <w:contextualSpacing w:val="0"/>
      </w:pPr>
      <w:r>
        <w:t>1</w:t>
      </w:r>
      <w:r w:rsidR="00640FC9">
        <w:t>9</w:t>
      </w:r>
      <w:r>
        <w:t xml:space="preserve"> </w:t>
      </w:r>
      <w:r w:rsidR="00640FC9">
        <w:t xml:space="preserve">września </w:t>
      </w:r>
      <w:r w:rsidR="0078381A">
        <w:t xml:space="preserve">2025 roku – </w:t>
      </w:r>
      <w:r w:rsidR="009B1148">
        <w:t>martwy lis w Jarosławcu</w:t>
      </w:r>
      <w:r w:rsidR="0078381A">
        <w:t xml:space="preserve">. Przekazano </w:t>
      </w:r>
      <w:r w:rsidR="00402717">
        <w:t xml:space="preserve">do </w:t>
      </w:r>
      <w:r w:rsidR="009B1148">
        <w:t>Starostwa Powiatowego w Środzie Wielkopolskiej</w:t>
      </w:r>
      <w:r w:rsidR="0078381A">
        <w:t>;</w:t>
      </w:r>
    </w:p>
    <w:p w14:paraId="5D5E1CAE" w14:textId="33BFA524" w:rsidR="00CE52BC" w:rsidRDefault="00640FC9" w:rsidP="00610A27">
      <w:pPr>
        <w:pStyle w:val="Akapitzlist"/>
        <w:numPr>
          <w:ilvl w:val="3"/>
          <w:numId w:val="14"/>
        </w:numPr>
        <w:ind w:left="714" w:hanging="357"/>
        <w:contextualSpacing w:val="0"/>
      </w:pPr>
      <w:r>
        <w:t>1</w:t>
      </w:r>
      <w:r w:rsidR="00CE52BC">
        <w:t xml:space="preserve"> </w:t>
      </w:r>
      <w:r>
        <w:t xml:space="preserve">października </w:t>
      </w:r>
      <w:r w:rsidR="0078381A">
        <w:t xml:space="preserve">2025 roku – </w:t>
      </w:r>
      <w:r w:rsidR="002C33DB">
        <w:t xml:space="preserve">martwy </w:t>
      </w:r>
      <w:r w:rsidR="009B1148">
        <w:t>kot</w:t>
      </w:r>
      <w:r w:rsidR="002C33DB">
        <w:t xml:space="preserve"> na ulicy </w:t>
      </w:r>
      <w:r w:rsidR="009B1148">
        <w:t>Przecznica</w:t>
      </w:r>
      <w:r w:rsidR="002C33DB">
        <w:t xml:space="preserve"> w Środzie Wielkopolskiej</w:t>
      </w:r>
      <w:r w:rsidR="0078381A">
        <w:t xml:space="preserve">. Przekazano do </w:t>
      </w:r>
      <w:r w:rsidR="009B1148">
        <w:t>ZGK</w:t>
      </w:r>
      <w:r w:rsidR="002C33DB">
        <w:t>;</w:t>
      </w:r>
    </w:p>
    <w:p w14:paraId="02320ABA" w14:textId="4DE1B88B" w:rsidR="00CE52BC" w:rsidRDefault="00640FC9" w:rsidP="00610A27">
      <w:pPr>
        <w:pStyle w:val="Akapitzlist"/>
        <w:numPr>
          <w:ilvl w:val="3"/>
          <w:numId w:val="14"/>
        </w:numPr>
        <w:ind w:left="714" w:hanging="357"/>
        <w:contextualSpacing w:val="0"/>
      </w:pPr>
      <w:r>
        <w:t>3</w:t>
      </w:r>
      <w:r w:rsidR="00CE52BC">
        <w:t xml:space="preserve"> </w:t>
      </w:r>
      <w:r>
        <w:t xml:space="preserve">października </w:t>
      </w:r>
      <w:r w:rsidR="0078381A">
        <w:t xml:space="preserve">2025 roku – </w:t>
      </w:r>
      <w:r w:rsidR="009B1148">
        <w:t>martwy borsuk na drodze w Dębiczu</w:t>
      </w:r>
      <w:r w:rsidR="0078381A">
        <w:t xml:space="preserve">. Przekazano </w:t>
      </w:r>
      <w:r w:rsidR="002C33DB">
        <w:t xml:space="preserve">do </w:t>
      </w:r>
      <w:r w:rsidR="009B1148">
        <w:t>Starostwa Powiatowego w Środzie Wielkopolskiej</w:t>
      </w:r>
      <w:r w:rsidR="00A46DD7">
        <w:t>;</w:t>
      </w:r>
    </w:p>
    <w:p w14:paraId="61FCD518" w14:textId="77777777" w:rsidR="00EA2DA7" w:rsidRDefault="0078381A" w:rsidP="00610A27">
      <w:pPr>
        <w:pStyle w:val="Akapitzlist"/>
        <w:numPr>
          <w:ilvl w:val="0"/>
          <w:numId w:val="14"/>
        </w:numPr>
        <w:ind w:left="425" w:hanging="357"/>
        <w:contextualSpacing w:val="0"/>
      </w:pPr>
      <w:r>
        <w:t>prowadzili kontrolę prewencyjną następujących miejsc na terenie Miasta i Gminy:</w:t>
      </w:r>
    </w:p>
    <w:p w14:paraId="1ED4CEA9" w14:textId="77777777" w:rsidR="00EA2DA7" w:rsidRDefault="0078381A" w:rsidP="00610A27">
      <w:pPr>
        <w:pStyle w:val="Akapitzlist"/>
        <w:numPr>
          <w:ilvl w:val="3"/>
          <w:numId w:val="14"/>
        </w:numPr>
        <w:ind w:left="714" w:hanging="357"/>
        <w:contextualSpacing w:val="0"/>
      </w:pPr>
      <w:r>
        <w:t>Park Planty –przebywanie młodzieży, która zakłóca porządek publiczny oraz dopuszcza się dewastacji infrastruktury parkowej;</w:t>
      </w:r>
    </w:p>
    <w:p w14:paraId="61596B9A" w14:textId="77777777" w:rsidR="00EA2DA7" w:rsidRDefault="0078381A" w:rsidP="00610A27">
      <w:pPr>
        <w:pStyle w:val="Akapitzlist"/>
        <w:numPr>
          <w:ilvl w:val="3"/>
          <w:numId w:val="14"/>
        </w:numPr>
        <w:ind w:left="714" w:hanging="357"/>
        <w:contextualSpacing w:val="0"/>
      </w:pPr>
      <w:r>
        <w:t>ul. Przecznica 6 – gromadzenie się osób spożywających alkohol i zakłócających porządek publiczny w rejonie budynku i na klatkach schodowych. Kontrole prowadzone głównie w godzinach popołudniowo-wieczornych;</w:t>
      </w:r>
    </w:p>
    <w:p w14:paraId="0B149B3B" w14:textId="77777777" w:rsidR="00EA2DA7" w:rsidRDefault="0078381A" w:rsidP="00610A27">
      <w:pPr>
        <w:pStyle w:val="Akapitzlist"/>
        <w:numPr>
          <w:ilvl w:val="3"/>
          <w:numId w:val="14"/>
        </w:numPr>
        <w:ind w:left="714" w:hanging="357"/>
        <w:contextualSpacing w:val="0"/>
      </w:pPr>
      <w:r>
        <w:t>Aleja Średzkich Olimpijczyków, park przy ul. Lipowej, rejon tężni – osoby spożywające alkohol oraz zakłócające porządek publiczny;</w:t>
      </w:r>
    </w:p>
    <w:p w14:paraId="088E769F" w14:textId="77777777" w:rsidR="00EA2DA7" w:rsidRDefault="0078381A" w:rsidP="00610A27">
      <w:pPr>
        <w:pStyle w:val="Akapitzlist"/>
        <w:numPr>
          <w:ilvl w:val="3"/>
          <w:numId w:val="14"/>
        </w:numPr>
        <w:ind w:left="714" w:hanging="357"/>
        <w:contextualSpacing w:val="0"/>
      </w:pPr>
      <w:r>
        <w:t>Park Starościński – osoby spożywające alkohol;</w:t>
      </w:r>
    </w:p>
    <w:p w14:paraId="5C1193A5" w14:textId="77777777" w:rsidR="00EA2DA7" w:rsidRDefault="0078381A" w:rsidP="00610A27">
      <w:pPr>
        <w:pStyle w:val="Akapitzlist"/>
        <w:numPr>
          <w:ilvl w:val="3"/>
          <w:numId w:val="14"/>
        </w:numPr>
        <w:ind w:left="714" w:hanging="357"/>
        <w:contextualSpacing w:val="0"/>
      </w:pPr>
      <w:r>
        <w:t>ul. Daszyńskiego – parkowanie pojazdów na drodze rowerowej (kontrole doraźne);</w:t>
      </w:r>
    </w:p>
    <w:p w14:paraId="1A606ECA" w14:textId="77777777" w:rsidR="00EA2DA7" w:rsidRDefault="0078381A" w:rsidP="00610A27">
      <w:pPr>
        <w:pStyle w:val="Akapitzlist"/>
        <w:numPr>
          <w:ilvl w:val="3"/>
          <w:numId w:val="14"/>
        </w:numPr>
        <w:ind w:left="714" w:hanging="357"/>
        <w:contextualSpacing w:val="0"/>
      </w:pPr>
      <w:r>
        <w:t>miejsca sprzedaży alkoholu i terenu wokół nich – osoby spożywające alkohol (sklepy Whisky Shop przy ul. Dąbrowskiego, ul. Wiosny Ludów, ul. 20 Października, sklep CORA przy ul. Przecznica);</w:t>
      </w:r>
    </w:p>
    <w:p w14:paraId="26F008F2" w14:textId="77777777" w:rsidR="00EA2DA7" w:rsidRDefault="0078381A" w:rsidP="00610A27">
      <w:pPr>
        <w:pStyle w:val="Akapitzlist"/>
        <w:numPr>
          <w:ilvl w:val="3"/>
          <w:numId w:val="14"/>
        </w:numPr>
        <w:ind w:left="714" w:hanging="357"/>
        <w:contextualSpacing w:val="0"/>
      </w:pPr>
      <w:r>
        <w:t>nowe Łazienki (skate park) – dewastacja oraz spożywanie alkoholu;</w:t>
      </w:r>
    </w:p>
    <w:p w14:paraId="393254AF" w14:textId="77777777" w:rsidR="00EA2DA7" w:rsidRDefault="0078381A" w:rsidP="00610A27">
      <w:pPr>
        <w:pStyle w:val="Akapitzlist"/>
        <w:numPr>
          <w:ilvl w:val="3"/>
          <w:numId w:val="14"/>
        </w:numPr>
        <w:ind w:left="714" w:hanging="357"/>
        <w:contextualSpacing w:val="0"/>
      </w:pPr>
      <w:r>
        <w:t>parki na terenie miasta – zaśmiecanie i spożywanie alkoholu;</w:t>
      </w:r>
    </w:p>
    <w:p w14:paraId="51C5804C" w14:textId="52D37C49" w:rsidR="00EA2DA7" w:rsidRDefault="0078381A" w:rsidP="00610A27">
      <w:pPr>
        <w:pStyle w:val="Akapitzlist"/>
        <w:numPr>
          <w:ilvl w:val="3"/>
          <w:numId w:val="14"/>
        </w:numPr>
        <w:ind w:left="714" w:hanging="357"/>
        <w:contextualSpacing w:val="0"/>
      </w:pPr>
      <w:r>
        <w:t>jezioro średzkie, teren w rejonie ul. Plażowej (plaża miejska, plac zabaw, boisko do</w:t>
      </w:r>
      <w:r w:rsidR="00286A96">
        <w:t> </w:t>
      </w:r>
      <w:r>
        <w:t>siatkówki)</w:t>
      </w:r>
      <w:r w:rsidR="00EA2DA7">
        <w:t>;</w:t>
      </w:r>
    </w:p>
    <w:p w14:paraId="6D731E4B" w14:textId="77777777" w:rsidR="00EA2DA7" w:rsidRDefault="0078381A" w:rsidP="00610A27">
      <w:pPr>
        <w:pStyle w:val="Akapitzlist"/>
        <w:numPr>
          <w:ilvl w:val="3"/>
          <w:numId w:val="14"/>
        </w:numPr>
        <w:ind w:left="714" w:hanging="357"/>
        <w:contextualSpacing w:val="0"/>
      </w:pPr>
      <w:r>
        <w:t>górka Wojtaszaka – punkt widokowy z uwagą na zaśmiecanie i dewastacje;</w:t>
      </w:r>
    </w:p>
    <w:p w14:paraId="59A55021" w14:textId="77777777" w:rsidR="00EA2DA7" w:rsidRDefault="0078381A" w:rsidP="00610A27">
      <w:pPr>
        <w:pStyle w:val="Akapitzlist"/>
        <w:numPr>
          <w:ilvl w:val="3"/>
          <w:numId w:val="14"/>
        </w:numPr>
        <w:ind w:left="714" w:hanging="357"/>
        <w:contextualSpacing w:val="0"/>
      </w:pPr>
      <w:r>
        <w:t>ul. Wiosny Ludów – spożywanie alkoholu i zaśmiecanie;</w:t>
      </w:r>
    </w:p>
    <w:p w14:paraId="4FFA8222" w14:textId="77777777" w:rsidR="00EA2DA7" w:rsidRDefault="0078381A" w:rsidP="00610A27">
      <w:pPr>
        <w:pStyle w:val="Akapitzlist"/>
        <w:numPr>
          <w:ilvl w:val="3"/>
          <w:numId w:val="14"/>
        </w:numPr>
        <w:ind w:left="714" w:hanging="357"/>
        <w:contextualSpacing w:val="0"/>
      </w:pPr>
      <w:r>
        <w:t>park Łazienki – niezachowywanie nakazanych środków ostrożności przy trzymaniu zwierząt (psy bez smyczy);</w:t>
      </w:r>
    </w:p>
    <w:p w14:paraId="47D4DC90" w14:textId="77777777" w:rsidR="00EA2DA7" w:rsidRDefault="0078381A" w:rsidP="00610A27">
      <w:pPr>
        <w:pStyle w:val="Akapitzlist"/>
        <w:numPr>
          <w:ilvl w:val="3"/>
          <w:numId w:val="14"/>
        </w:numPr>
        <w:ind w:left="714" w:hanging="357"/>
        <w:contextualSpacing w:val="0"/>
      </w:pPr>
      <w:r>
        <w:t>targowisko miejskie – przestrzeganie Uchwały Rady Miejskiej;</w:t>
      </w:r>
    </w:p>
    <w:p w14:paraId="34416ADC" w14:textId="77777777" w:rsidR="00EA2DA7" w:rsidRDefault="0078381A" w:rsidP="00610A27">
      <w:pPr>
        <w:pStyle w:val="Akapitzlist"/>
        <w:numPr>
          <w:ilvl w:val="3"/>
          <w:numId w:val="14"/>
        </w:numPr>
        <w:ind w:left="714" w:hanging="357"/>
        <w:contextualSpacing w:val="0"/>
      </w:pPr>
      <w:r>
        <w:t>ul. Chłopska – spożywanie alkoholu;</w:t>
      </w:r>
    </w:p>
    <w:p w14:paraId="5848BC69" w14:textId="77777777" w:rsidR="00EA2DA7" w:rsidRDefault="0078381A" w:rsidP="00610A27">
      <w:pPr>
        <w:pStyle w:val="Akapitzlist"/>
        <w:numPr>
          <w:ilvl w:val="3"/>
          <w:numId w:val="14"/>
        </w:numPr>
        <w:ind w:left="714" w:hanging="357"/>
        <w:contextualSpacing w:val="0"/>
      </w:pPr>
      <w:r>
        <w:t>Os. Jagiellońskie przy bloku nr 13 – spożywanie alkoholu;</w:t>
      </w:r>
    </w:p>
    <w:p w14:paraId="10072984" w14:textId="77777777" w:rsidR="00EA2DA7" w:rsidRDefault="0078381A" w:rsidP="00610A27">
      <w:pPr>
        <w:pStyle w:val="Akapitzlist"/>
        <w:numPr>
          <w:ilvl w:val="3"/>
          <w:numId w:val="14"/>
        </w:numPr>
        <w:ind w:left="714" w:hanging="357"/>
        <w:contextualSpacing w:val="0"/>
      </w:pPr>
      <w:r>
        <w:t>teren przy galerii A Centrum, deptak na ulicy Dąbrowskiego, galeria Kilińskiego, rejon przy Liceum Ogólnokształcącym – kontrola z uwagą na przypadki żebractwa.</w:t>
      </w:r>
    </w:p>
    <w:p w14:paraId="74A9EE71" w14:textId="77777777" w:rsidR="00EA2DA7" w:rsidRDefault="0078381A" w:rsidP="00610A27">
      <w:pPr>
        <w:pStyle w:val="Akapitzlist"/>
        <w:numPr>
          <w:ilvl w:val="0"/>
          <w:numId w:val="14"/>
        </w:numPr>
        <w:ind w:left="425" w:hanging="357"/>
        <w:contextualSpacing w:val="0"/>
      </w:pPr>
      <w:r>
        <w:t>podjęli interwencję:</w:t>
      </w:r>
    </w:p>
    <w:p w14:paraId="4044B511" w14:textId="7C3F6A3A" w:rsidR="006A0F1B" w:rsidRDefault="006A0F1B" w:rsidP="006A0F1B">
      <w:pPr>
        <w:pStyle w:val="Akapitzlist"/>
        <w:numPr>
          <w:ilvl w:val="3"/>
          <w:numId w:val="14"/>
        </w:numPr>
        <w:ind w:left="714" w:hanging="357"/>
        <w:contextualSpacing w:val="0"/>
      </w:pPr>
      <w:r>
        <w:t>1</w:t>
      </w:r>
      <w:r w:rsidR="00486356">
        <w:t>6</w:t>
      </w:r>
      <w:r>
        <w:t xml:space="preserve"> </w:t>
      </w:r>
      <w:r w:rsidR="00486356">
        <w:t xml:space="preserve">września </w:t>
      </w:r>
      <w:r>
        <w:t>2025 roku dotycząc</w:t>
      </w:r>
      <w:r w:rsidR="00554F56">
        <w:t>ą</w:t>
      </w:r>
      <w:r>
        <w:t xml:space="preserve"> </w:t>
      </w:r>
      <w:r w:rsidR="0018054B">
        <w:t>uszkodzonych rogatek na przejeździe kolejowym na ulicy Kórnickiej w Środzie Wielkopolskiej</w:t>
      </w:r>
      <w:r>
        <w:t xml:space="preserve">. </w:t>
      </w:r>
      <w:r w:rsidR="0018054B">
        <w:t>Przekazano do PKP</w:t>
      </w:r>
      <w:r>
        <w:t>.</w:t>
      </w:r>
    </w:p>
    <w:p w14:paraId="26E31ACE" w14:textId="40CCB6F8" w:rsidR="006A0F1B" w:rsidRDefault="006A0F1B" w:rsidP="006A0F1B">
      <w:pPr>
        <w:pStyle w:val="Akapitzlist"/>
        <w:numPr>
          <w:ilvl w:val="3"/>
          <w:numId w:val="14"/>
        </w:numPr>
        <w:ind w:left="714" w:hanging="357"/>
        <w:contextualSpacing w:val="0"/>
      </w:pPr>
      <w:r>
        <w:t>1</w:t>
      </w:r>
      <w:r w:rsidR="00486356">
        <w:t>8</w:t>
      </w:r>
      <w:r>
        <w:t xml:space="preserve"> </w:t>
      </w:r>
      <w:r w:rsidR="00486356">
        <w:t xml:space="preserve">września </w:t>
      </w:r>
      <w:r>
        <w:t>2025 roku dotycząc</w:t>
      </w:r>
      <w:r w:rsidR="00554F56">
        <w:t>ą</w:t>
      </w:r>
      <w:r>
        <w:t xml:space="preserve"> </w:t>
      </w:r>
      <w:r w:rsidR="0018054B">
        <w:t>parkowania pojazdu na pasie zieleni</w:t>
      </w:r>
      <w:r>
        <w:t>.</w:t>
      </w:r>
      <w:r w:rsidR="00E60289">
        <w:t xml:space="preserve"> Ustalono sprawcę wykroczenia</w:t>
      </w:r>
      <w:r w:rsidR="0018054B">
        <w:t xml:space="preserve"> i ukarano mandatem karnym</w:t>
      </w:r>
      <w:r w:rsidR="00E60289">
        <w:t>.</w:t>
      </w:r>
    </w:p>
    <w:p w14:paraId="71880B34" w14:textId="6CE70175" w:rsidR="006A0F1B" w:rsidRDefault="00486356" w:rsidP="006A0F1B">
      <w:pPr>
        <w:pStyle w:val="Akapitzlist"/>
        <w:numPr>
          <w:ilvl w:val="3"/>
          <w:numId w:val="14"/>
        </w:numPr>
        <w:ind w:left="714" w:hanging="357"/>
        <w:contextualSpacing w:val="0"/>
      </w:pPr>
      <w:r>
        <w:lastRenderedPageBreak/>
        <w:t>26</w:t>
      </w:r>
      <w:r w:rsidR="006A0F1B">
        <w:t xml:space="preserve"> </w:t>
      </w:r>
      <w:r>
        <w:t xml:space="preserve">września </w:t>
      </w:r>
      <w:r w:rsidR="006A0F1B">
        <w:t>2025 roku dotycząc</w:t>
      </w:r>
      <w:r w:rsidR="00554F56">
        <w:t>ą</w:t>
      </w:r>
      <w:r w:rsidR="006A0F1B">
        <w:t xml:space="preserve"> </w:t>
      </w:r>
      <w:r w:rsidR="0018054B">
        <w:t>braku deklaracji na g</w:t>
      </w:r>
      <w:r w:rsidR="00745381">
        <w:t>ospodarowanie odpadami w Bieganowie</w:t>
      </w:r>
      <w:r w:rsidR="006A0F1B">
        <w:t>.</w:t>
      </w:r>
      <w:r w:rsidR="00745381">
        <w:t xml:space="preserve"> Właściciela nieruchomości ukarano mandatem karnym.</w:t>
      </w:r>
    </w:p>
    <w:p w14:paraId="0B22B6D7" w14:textId="140CB66B" w:rsidR="006A0F1B" w:rsidRDefault="00486356" w:rsidP="006A0F1B">
      <w:pPr>
        <w:pStyle w:val="Akapitzlist"/>
        <w:numPr>
          <w:ilvl w:val="3"/>
          <w:numId w:val="14"/>
        </w:numPr>
        <w:ind w:left="714" w:hanging="357"/>
        <w:contextualSpacing w:val="0"/>
      </w:pPr>
      <w:r>
        <w:t>1</w:t>
      </w:r>
      <w:r w:rsidR="006A0F1B">
        <w:t xml:space="preserve"> </w:t>
      </w:r>
      <w:r>
        <w:t>października</w:t>
      </w:r>
      <w:r w:rsidR="00D95BA0">
        <w:t xml:space="preserve"> </w:t>
      </w:r>
      <w:r w:rsidR="006A0F1B">
        <w:t>2025 roku dotycząc</w:t>
      </w:r>
      <w:r w:rsidR="00554F56">
        <w:t>ą</w:t>
      </w:r>
      <w:r w:rsidR="006A0F1B">
        <w:t xml:space="preserve"> </w:t>
      </w:r>
      <w:r w:rsidR="00745381">
        <w:t>uszkodzonej sygnalizacji świetlnej</w:t>
      </w:r>
      <w:r w:rsidR="00F07FE4">
        <w:t xml:space="preserve"> </w:t>
      </w:r>
      <w:r w:rsidR="00554F56">
        <w:t>przy</w:t>
      </w:r>
      <w:r w:rsidR="006A0F1B">
        <w:t xml:space="preserve"> ul.</w:t>
      </w:r>
      <w:r w:rsidR="00745381">
        <w:t> Weychana</w:t>
      </w:r>
      <w:r w:rsidR="00B817D3">
        <w:t xml:space="preserve"> </w:t>
      </w:r>
      <w:r w:rsidR="00554F56">
        <w:t>w</w:t>
      </w:r>
      <w:r w:rsidR="00F07FE4">
        <w:t xml:space="preserve"> </w:t>
      </w:r>
      <w:r w:rsidR="00554F56">
        <w:t>Środzie Wielkopolskiej</w:t>
      </w:r>
      <w:r w:rsidR="006A0F1B">
        <w:t xml:space="preserve">. </w:t>
      </w:r>
      <w:r w:rsidR="00745381">
        <w:t>Przekazano do Wydziału Inwestycji i Zamówień Urzędu</w:t>
      </w:r>
      <w:r w:rsidR="006A0F1B">
        <w:t>.</w:t>
      </w:r>
    </w:p>
    <w:p w14:paraId="4DCD0DC7" w14:textId="5BADA8D8" w:rsidR="006A0F1B" w:rsidRDefault="00486356" w:rsidP="006A0F1B">
      <w:pPr>
        <w:pStyle w:val="Akapitzlist"/>
        <w:numPr>
          <w:ilvl w:val="3"/>
          <w:numId w:val="14"/>
        </w:numPr>
        <w:ind w:left="714" w:hanging="357"/>
        <w:contextualSpacing w:val="0"/>
      </w:pPr>
      <w:r>
        <w:t>2</w:t>
      </w:r>
      <w:r w:rsidR="006A0F1B">
        <w:t xml:space="preserve"> </w:t>
      </w:r>
      <w:r>
        <w:t xml:space="preserve">października </w:t>
      </w:r>
      <w:r w:rsidR="006A0F1B">
        <w:t>2025 roku dotycząc</w:t>
      </w:r>
      <w:r w:rsidR="00460F66">
        <w:t>ą</w:t>
      </w:r>
      <w:r w:rsidR="006A0F1B">
        <w:t xml:space="preserve"> spalania odpadów z</w:t>
      </w:r>
      <w:r w:rsidR="00460F66">
        <w:t xml:space="preserve"> </w:t>
      </w:r>
      <w:r w:rsidR="006A0F1B">
        <w:t xml:space="preserve">powierzchni ziemi </w:t>
      </w:r>
      <w:r w:rsidR="00745381">
        <w:t>przy ulicy Topolskiej w Środzie Wielkopolskiej</w:t>
      </w:r>
      <w:r w:rsidR="006A0F1B">
        <w:t>.</w:t>
      </w:r>
      <w:r w:rsidR="005A5CC6">
        <w:t xml:space="preserve"> Ustalono sprawcę wykroczenia, wylegitymowano i pouczono</w:t>
      </w:r>
      <w:r w:rsidR="006A0F1B">
        <w:t>.</w:t>
      </w:r>
    </w:p>
    <w:p w14:paraId="4E96638F" w14:textId="53FCBB85" w:rsidR="006A0F1B" w:rsidRDefault="00486356" w:rsidP="006A0F1B">
      <w:pPr>
        <w:pStyle w:val="Akapitzlist"/>
        <w:numPr>
          <w:ilvl w:val="3"/>
          <w:numId w:val="14"/>
        </w:numPr>
        <w:ind w:left="714" w:hanging="357"/>
        <w:contextualSpacing w:val="0"/>
      </w:pPr>
      <w:r>
        <w:t>3</w:t>
      </w:r>
      <w:r w:rsidR="006A0F1B">
        <w:t xml:space="preserve"> </w:t>
      </w:r>
      <w:r>
        <w:t xml:space="preserve">października </w:t>
      </w:r>
      <w:r w:rsidR="006A0F1B">
        <w:t>2025 roku dotycząc</w:t>
      </w:r>
      <w:r w:rsidR="00460F66">
        <w:t>ą</w:t>
      </w:r>
      <w:r w:rsidR="006A0F1B">
        <w:t xml:space="preserve"> </w:t>
      </w:r>
      <w:r w:rsidR="00FE06B2">
        <w:t xml:space="preserve">przepełnionego kontenera na odzież używaną przy ulicy Lipowej w Środzie Wielkopolskiej. </w:t>
      </w:r>
      <w:r w:rsidR="004202B4">
        <w:t>Sprawę</w:t>
      </w:r>
      <w:r w:rsidR="00FE06B2">
        <w:t xml:space="preserve"> przekazano do „Fundacji Uśmiechu”</w:t>
      </w:r>
      <w:r w:rsidR="006A0F1B">
        <w:t>.</w:t>
      </w:r>
    </w:p>
    <w:p w14:paraId="7A763DBC" w14:textId="72594781" w:rsidR="006A0F1B" w:rsidRDefault="00486356" w:rsidP="006A0F1B">
      <w:pPr>
        <w:pStyle w:val="Akapitzlist"/>
        <w:numPr>
          <w:ilvl w:val="3"/>
          <w:numId w:val="14"/>
        </w:numPr>
        <w:ind w:left="714" w:hanging="357"/>
        <w:contextualSpacing w:val="0"/>
      </w:pPr>
      <w:r>
        <w:t>7</w:t>
      </w:r>
      <w:r w:rsidR="006A0F1B">
        <w:t xml:space="preserve"> </w:t>
      </w:r>
      <w:r>
        <w:t xml:space="preserve">października </w:t>
      </w:r>
      <w:r w:rsidR="006A0F1B">
        <w:t>2025 roku dotycząc</w:t>
      </w:r>
      <w:r w:rsidR="005A5CC6">
        <w:t>ą</w:t>
      </w:r>
      <w:r w:rsidR="00FE06B2">
        <w:t xml:space="preserve"> </w:t>
      </w:r>
      <w:r w:rsidR="005A5CC6">
        <w:t>zanieczyszczonej drogi przez pojazdy wyjeżdżające z budowy przy ulicy Dąbrowskiego w Środzie Wielkopolskiej. Ustalono sprawcę wykroczenia i ukarano mandatem karnym</w:t>
      </w:r>
      <w:r w:rsidR="006A0F1B">
        <w:t>.</w:t>
      </w:r>
    </w:p>
    <w:p w14:paraId="252B5EDE" w14:textId="77C929CC" w:rsidR="006A0F1B" w:rsidRDefault="00486356" w:rsidP="006A0F1B">
      <w:pPr>
        <w:pStyle w:val="Akapitzlist"/>
        <w:numPr>
          <w:ilvl w:val="3"/>
          <w:numId w:val="14"/>
        </w:numPr>
        <w:ind w:left="714" w:hanging="357"/>
        <w:contextualSpacing w:val="0"/>
      </w:pPr>
      <w:r>
        <w:t>7</w:t>
      </w:r>
      <w:r w:rsidR="006A0F1B">
        <w:t xml:space="preserve"> </w:t>
      </w:r>
      <w:r>
        <w:t xml:space="preserve">października </w:t>
      </w:r>
      <w:r w:rsidR="006A0F1B">
        <w:t xml:space="preserve">2025 roku </w:t>
      </w:r>
      <w:r w:rsidR="004D292C">
        <w:t xml:space="preserve">dotyczącą </w:t>
      </w:r>
      <w:r w:rsidR="00424B4C">
        <w:t>niestosowania się do regulaminu targowiska. Osobę handlującą ukarano mandatem karnym</w:t>
      </w:r>
      <w:r w:rsidR="00922398">
        <w:t>.</w:t>
      </w:r>
    </w:p>
    <w:p w14:paraId="4D47D2E3" w14:textId="0CB07B64" w:rsidR="004D292C" w:rsidRDefault="00486356" w:rsidP="00610A27">
      <w:pPr>
        <w:pStyle w:val="Akapitzlist"/>
        <w:numPr>
          <w:ilvl w:val="3"/>
          <w:numId w:val="14"/>
        </w:numPr>
        <w:ind w:left="714" w:hanging="357"/>
        <w:contextualSpacing w:val="0"/>
      </w:pPr>
      <w:r>
        <w:t>7</w:t>
      </w:r>
      <w:r w:rsidR="006A0F1B">
        <w:t xml:space="preserve"> </w:t>
      </w:r>
      <w:r>
        <w:t xml:space="preserve">października </w:t>
      </w:r>
      <w:r w:rsidR="006A0F1B">
        <w:t>2025 roku dotycząc</w:t>
      </w:r>
      <w:r w:rsidR="004D292C">
        <w:t>ą</w:t>
      </w:r>
      <w:r w:rsidR="00424B4C">
        <w:t xml:space="preserve"> zanieczyszczonej drogi wojewódzkiej nr 432 na wysokości wyjazdu z budowy hali. Ustalono sprawcę wykroczenia i ukarano mandatem karnym</w:t>
      </w:r>
      <w:r w:rsidR="004D292C">
        <w:t>.</w:t>
      </w:r>
    </w:p>
    <w:p w14:paraId="0FE527ED" w14:textId="575D9B50" w:rsidR="00486356" w:rsidRDefault="00486356" w:rsidP="00610A27">
      <w:pPr>
        <w:pStyle w:val="Akapitzlist"/>
        <w:numPr>
          <w:ilvl w:val="3"/>
          <w:numId w:val="14"/>
        </w:numPr>
        <w:ind w:left="714" w:hanging="357"/>
        <w:contextualSpacing w:val="0"/>
      </w:pPr>
      <w:r>
        <w:t xml:space="preserve">8 października 2025 roku dotyczącą </w:t>
      </w:r>
      <w:r w:rsidR="00424B4C">
        <w:t>przepełnionego kontenera na odzież używaną przy ulicy Grota</w:t>
      </w:r>
      <w:r w:rsidR="00E054F5">
        <w:t xml:space="preserve"> </w:t>
      </w:r>
      <w:r w:rsidR="00424B4C">
        <w:t>Roweckiego w Środzie Wielkopolskiej</w:t>
      </w:r>
      <w:r>
        <w:t>.</w:t>
      </w:r>
    </w:p>
    <w:p w14:paraId="5553E75C" w14:textId="5B693AFE" w:rsidR="00486356" w:rsidRDefault="00486356" w:rsidP="00610A27">
      <w:pPr>
        <w:pStyle w:val="Akapitzlist"/>
        <w:numPr>
          <w:ilvl w:val="3"/>
          <w:numId w:val="14"/>
        </w:numPr>
        <w:ind w:left="714" w:hanging="357"/>
        <w:contextualSpacing w:val="0"/>
      </w:pPr>
      <w:r>
        <w:t xml:space="preserve">9 października 2025 roku dotyczącą </w:t>
      </w:r>
      <w:r w:rsidR="00E054F5">
        <w:t>spalania odpadów przy ulicy Jackowskiego w Środzie Wielkopolskiej</w:t>
      </w:r>
      <w:r>
        <w:t>.</w:t>
      </w:r>
      <w:r w:rsidR="00E054F5">
        <w:t xml:space="preserve"> Przeprowadzona kontrola kotłowni nie wykazała nieprawidłowości.</w:t>
      </w:r>
    </w:p>
    <w:p w14:paraId="6B570375" w14:textId="00D02C80" w:rsidR="0078381A" w:rsidRDefault="0078381A" w:rsidP="004D292C">
      <w:pPr>
        <w:pStyle w:val="Akapitzlist"/>
        <w:numPr>
          <w:ilvl w:val="0"/>
          <w:numId w:val="14"/>
        </w:numPr>
        <w:ind w:left="425" w:hanging="357"/>
        <w:contextualSpacing w:val="0"/>
      </w:pPr>
      <w:r>
        <w:t>dokonali wpisów w notatkach służbowych, m.in.:</w:t>
      </w:r>
    </w:p>
    <w:p w14:paraId="2BF19C62" w14:textId="4AD3AA38" w:rsidR="00B85BC9" w:rsidRDefault="00B85BC9" w:rsidP="00D81350">
      <w:pPr>
        <w:pStyle w:val="Akapitzlist"/>
        <w:numPr>
          <w:ilvl w:val="3"/>
          <w:numId w:val="14"/>
        </w:numPr>
        <w:ind w:left="714" w:hanging="357"/>
        <w:contextualSpacing w:val="0"/>
      </w:pPr>
      <w:r>
        <w:t xml:space="preserve">ustalili właścicieli </w:t>
      </w:r>
      <w:r w:rsidR="00E5194F">
        <w:t>pojazdów nieużywanych, od dłuższego czasu zaparkowanych przy ulicy Andersa w Środzie Wielkopolskiej, których zobligowali do ich usunięcia, co potwierdziła późniejsza kontrola.</w:t>
      </w:r>
    </w:p>
    <w:p w14:paraId="0F8BECB3" w14:textId="53590B84" w:rsidR="00487CD2" w:rsidRDefault="00774957" w:rsidP="00D81350">
      <w:pPr>
        <w:pStyle w:val="Akapitzlist"/>
        <w:numPr>
          <w:ilvl w:val="3"/>
          <w:numId w:val="14"/>
        </w:numPr>
        <w:ind w:left="714" w:hanging="357"/>
        <w:contextualSpacing w:val="0"/>
      </w:pPr>
      <w:r>
        <w:t>ustal</w:t>
      </w:r>
      <w:r w:rsidR="00B85BC9">
        <w:t>ili</w:t>
      </w:r>
      <w:r>
        <w:t xml:space="preserve"> sprawców wykroczenia polegającego na</w:t>
      </w:r>
      <w:r w:rsidR="00B85BC9">
        <w:t> </w:t>
      </w:r>
      <w:r>
        <w:t xml:space="preserve">parkowaniu pojazdów na pasie zieleni, na podstawie formatki zgłoszeniowej. </w:t>
      </w:r>
      <w:r w:rsidR="00B85BC9">
        <w:t>Wobec s</w:t>
      </w:r>
      <w:r>
        <w:t>prawców wykroczenia</w:t>
      </w:r>
      <w:r w:rsidR="00B85BC9">
        <w:t xml:space="preserve"> zastosowano prawnie przewidziane środki</w:t>
      </w:r>
      <w:r>
        <w:t>.</w:t>
      </w:r>
    </w:p>
    <w:p w14:paraId="06576E6C" w14:textId="2BF00530" w:rsidR="00D81350" w:rsidRDefault="00E5194F" w:rsidP="00D81350">
      <w:pPr>
        <w:pStyle w:val="Akapitzlist"/>
        <w:numPr>
          <w:ilvl w:val="3"/>
          <w:numId w:val="14"/>
        </w:numPr>
        <w:ind w:left="714" w:hanging="357"/>
        <w:contextualSpacing w:val="0"/>
      </w:pPr>
      <w:r>
        <w:t>15-18</w:t>
      </w:r>
      <w:r w:rsidR="00D81350">
        <w:t xml:space="preserve"> </w:t>
      </w:r>
      <w:r w:rsidR="000B4529">
        <w:t>września</w:t>
      </w:r>
      <w:r w:rsidR="00D81350">
        <w:t xml:space="preserve"> 2025 roku </w:t>
      </w:r>
      <w:r w:rsidR="001012B9">
        <w:t>s</w:t>
      </w:r>
      <w:r w:rsidR="001012B9" w:rsidRPr="001012B9">
        <w:t>kontrolowali</w:t>
      </w:r>
      <w:r w:rsidR="001012B9">
        <w:t xml:space="preserve"> ulic</w:t>
      </w:r>
      <w:r>
        <w:t>ę</w:t>
      </w:r>
      <w:r w:rsidR="001012B9">
        <w:t xml:space="preserve"> </w:t>
      </w:r>
      <w:r>
        <w:t xml:space="preserve">Bułgarską, Włoską, Chorwacką, </w:t>
      </w:r>
      <w:r w:rsidR="00393C7E">
        <w:t>P</w:t>
      </w:r>
      <w:r w:rsidR="00393C7E" w:rsidRPr="00393C7E">
        <w:t>ortugalsk</w:t>
      </w:r>
      <w:r w:rsidR="00393C7E">
        <w:t>ą</w:t>
      </w:r>
      <w:r w:rsidR="00393C7E" w:rsidRPr="00393C7E">
        <w:t>, Greck</w:t>
      </w:r>
      <w:r w:rsidR="00393C7E">
        <w:t>ą</w:t>
      </w:r>
      <w:r w:rsidR="00393C7E" w:rsidRPr="00393C7E">
        <w:t>, Francusk</w:t>
      </w:r>
      <w:r w:rsidR="00393C7E">
        <w:t>ą</w:t>
      </w:r>
      <w:r w:rsidR="00393C7E" w:rsidRPr="00393C7E">
        <w:t>, Węgiersk</w:t>
      </w:r>
      <w:r w:rsidR="00393C7E">
        <w:t>ą</w:t>
      </w:r>
      <w:r w:rsidR="00393C7E" w:rsidRPr="00393C7E">
        <w:t>, Polsk</w:t>
      </w:r>
      <w:r w:rsidR="00393C7E">
        <w:t>ą i</w:t>
      </w:r>
      <w:r w:rsidR="00393C7E" w:rsidRPr="00393C7E">
        <w:t xml:space="preserve"> Rumuńsk</w:t>
      </w:r>
      <w:r w:rsidR="00393C7E">
        <w:t>ą</w:t>
      </w:r>
      <w:r w:rsidR="001012B9">
        <w:t xml:space="preserve"> pod kątem </w:t>
      </w:r>
      <w:r w:rsidR="00393C7E">
        <w:t>właściwego oznakowania nieruchomości numerem porządkowym</w:t>
      </w:r>
      <w:r w:rsidR="001012B9">
        <w:t xml:space="preserve">. </w:t>
      </w:r>
      <w:r w:rsidR="00393C7E">
        <w:t>Kontrola wykazała kilka nieprawidłowości</w:t>
      </w:r>
      <w:r w:rsidR="00C70186">
        <w:t>. Z właścicielami przeprowadzono rozmowy i nakazano poprawne oznakowanie budynków</w:t>
      </w:r>
      <w:r w:rsidR="00D81350">
        <w:t>.</w:t>
      </w:r>
    </w:p>
    <w:p w14:paraId="6333DAF5" w14:textId="36423D45" w:rsidR="00D81350" w:rsidRDefault="000B4529" w:rsidP="00D81350">
      <w:pPr>
        <w:pStyle w:val="Akapitzlist"/>
        <w:numPr>
          <w:ilvl w:val="3"/>
          <w:numId w:val="14"/>
        </w:numPr>
        <w:ind w:left="714" w:hanging="357"/>
        <w:contextualSpacing w:val="0"/>
      </w:pPr>
      <w:r>
        <w:t>2</w:t>
      </w:r>
      <w:r w:rsidR="00C70186">
        <w:t>3</w:t>
      </w:r>
      <w:r w:rsidR="00D81350">
        <w:t xml:space="preserve"> </w:t>
      </w:r>
      <w:r>
        <w:t>września</w:t>
      </w:r>
      <w:r w:rsidR="00D81350">
        <w:t xml:space="preserve"> 2025 roku </w:t>
      </w:r>
      <w:r w:rsidR="00DC015F">
        <w:t>s</w:t>
      </w:r>
      <w:r w:rsidR="00D81350">
        <w:t>kontrol</w:t>
      </w:r>
      <w:r w:rsidR="00DC015F">
        <w:t>owali</w:t>
      </w:r>
      <w:r w:rsidR="00D81350">
        <w:t xml:space="preserve"> </w:t>
      </w:r>
      <w:r w:rsidR="009E42C7">
        <w:t>teren</w:t>
      </w:r>
      <w:r w:rsidR="00C70186">
        <w:t>y budów w mieście pod kątem gospodarki odpadami, stanu sanitarnego oraz czystości dróg i chodników przy wyjazdach</w:t>
      </w:r>
      <w:r w:rsidR="009E42C7">
        <w:t xml:space="preserve">. </w:t>
      </w:r>
      <w:r w:rsidR="00C70186">
        <w:t xml:space="preserve">Kontrola nie wykazała </w:t>
      </w:r>
      <w:r w:rsidR="009E42C7">
        <w:t>nieprawidłowości</w:t>
      </w:r>
      <w:r w:rsidR="00D81350">
        <w:t>.</w:t>
      </w:r>
    </w:p>
    <w:p w14:paraId="5763CBE8" w14:textId="64FA7D52" w:rsidR="00D81350" w:rsidRDefault="008C6247" w:rsidP="00D81350">
      <w:pPr>
        <w:pStyle w:val="Akapitzlist"/>
        <w:numPr>
          <w:ilvl w:val="3"/>
          <w:numId w:val="14"/>
        </w:numPr>
        <w:ind w:left="714" w:hanging="357"/>
        <w:contextualSpacing w:val="0"/>
      </w:pPr>
      <w:r>
        <w:t>23</w:t>
      </w:r>
      <w:r w:rsidR="00D81350">
        <w:t xml:space="preserve"> </w:t>
      </w:r>
      <w:r w:rsidR="000B4529">
        <w:t xml:space="preserve">września </w:t>
      </w:r>
      <w:r w:rsidR="00D81350">
        <w:t xml:space="preserve">2025 roku </w:t>
      </w:r>
      <w:r w:rsidR="00DC015F">
        <w:t>s</w:t>
      </w:r>
      <w:r w:rsidR="00D81350">
        <w:t>kontrol</w:t>
      </w:r>
      <w:r w:rsidR="00DC015F">
        <w:t>owali</w:t>
      </w:r>
      <w:r w:rsidR="000964C7">
        <w:t xml:space="preserve"> stanowisk</w:t>
      </w:r>
      <w:r>
        <w:t>a</w:t>
      </w:r>
      <w:r w:rsidR="000964C7">
        <w:t xml:space="preserve"> na</w:t>
      </w:r>
      <w:r w:rsidR="00D81350">
        <w:t xml:space="preserve"> targowisk</w:t>
      </w:r>
      <w:r w:rsidR="000964C7">
        <w:t>u</w:t>
      </w:r>
      <w:r w:rsidR="00D81350">
        <w:t xml:space="preserve"> miejski</w:t>
      </w:r>
      <w:r w:rsidR="000964C7">
        <w:t>m</w:t>
      </w:r>
      <w:r w:rsidR="00D81350">
        <w:t xml:space="preserve"> pod kątem porządkowym oraz przestrzegania regulaminu targowiska. </w:t>
      </w:r>
      <w:r w:rsidR="009E42C7">
        <w:t xml:space="preserve">Kontrola nie wykazała </w:t>
      </w:r>
      <w:r w:rsidR="009E42C7">
        <w:lastRenderedPageBreak/>
        <w:t>nieprawidłowości</w:t>
      </w:r>
      <w:r w:rsidR="00D81350">
        <w:t>. Przeprowadzono również rozmowy z handlującymi na</w:t>
      </w:r>
      <w:r w:rsidR="009E42C7">
        <w:t> </w:t>
      </w:r>
      <w:r w:rsidR="00D81350">
        <w:t>temat pozostawiania porządku przy stoiskach po zakończonym handlu.</w:t>
      </w:r>
    </w:p>
    <w:p w14:paraId="7A4DB1E9" w14:textId="4187ACC7" w:rsidR="00DD4C77" w:rsidRDefault="00DD4C77" w:rsidP="00DD4C77">
      <w:pPr>
        <w:pStyle w:val="Akapitzlist"/>
        <w:numPr>
          <w:ilvl w:val="3"/>
          <w:numId w:val="14"/>
        </w:numPr>
        <w:ind w:left="714" w:hanging="357"/>
        <w:contextualSpacing w:val="0"/>
      </w:pPr>
      <w:r>
        <w:t xml:space="preserve">2-9 października 2025 roku </w:t>
      </w:r>
      <w:r w:rsidR="00910FCB">
        <w:t>s</w:t>
      </w:r>
      <w:r w:rsidR="00910FCB" w:rsidRPr="001012B9">
        <w:t>kontrolowali</w:t>
      </w:r>
      <w:r w:rsidR="00910FCB">
        <w:t xml:space="preserve"> ulicę </w:t>
      </w:r>
      <w:r w:rsidR="00910FCB" w:rsidRPr="00910FCB">
        <w:t>Paderewskiego, Kościuszki, Poselsk</w:t>
      </w:r>
      <w:r w:rsidR="00910FCB">
        <w:t>ą i </w:t>
      </w:r>
      <w:r w:rsidR="00910FCB" w:rsidRPr="00910FCB">
        <w:t xml:space="preserve">Hallera </w:t>
      </w:r>
      <w:r w:rsidR="00910FCB">
        <w:t>pod kątem właściwego oznakowania nieruchomości numerem porządkowym. Kontrola wykazała 9 nieprawidłowości. Z właścicielami przeprowadzono rozmowy i nakazano poprawne oznakowanie budynków.</w:t>
      </w:r>
    </w:p>
    <w:p w14:paraId="469E08F3" w14:textId="2A436D7E" w:rsidR="00910FCB" w:rsidRDefault="008C6247" w:rsidP="00910FCB">
      <w:pPr>
        <w:pStyle w:val="Akapitzlist"/>
        <w:numPr>
          <w:ilvl w:val="3"/>
          <w:numId w:val="14"/>
        </w:numPr>
        <w:ind w:left="714" w:hanging="357"/>
        <w:contextualSpacing w:val="0"/>
      </w:pPr>
      <w:r>
        <w:t>4</w:t>
      </w:r>
      <w:r w:rsidR="00D81350">
        <w:t xml:space="preserve"> </w:t>
      </w:r>
      <w:r>
        <w:t>października</w:t>
      </w:r>
      <w:r w:rsidR="000B4529">
        <w:t xml:space="preserve"> </w:t>
      </w:r>
      <w:r w:rsidR="00D81350">
        <w:t xml:space="preserve">2025 roku </w:t>
      </w:r>
      <w:r>
        <w:t>skontrolowali stanowisk</w:t>
      </w:r>
      <w:r w:rsidR="007D6ECE">
        <w:t xml:space="preserve">a </w:t>
      </w:r>
      <w:r>
        <w:t xml:space="preserve">na targowisku miejskim pod kątem porządkowym oraz przestrzegania regulaminu targowiska. Kontrola </w:t>
      </w:r>
      <w:r w:rsidR="00DD4C77">
        <w:t>wykazała, że jeden ze sprzedawców nie uiścił opłaty, co nakazano niezwłocznie uczynić. Kilku sprzedawców uregulowało opłatę po godz. 10:00</w:t>
      </w:r>
      <w:r>
        <w:t>. Przeprowadzono również rozmowy z handlującymi na temat pozostawiania porządku przy stoiskach po zakończonym handlu</w:t>
      </w:r>
      <w:r w:rsidR="00D81350">
        <w:t>.</w:t>
      </w:r>
    </w:p>
    <w:p w14:paraId="754417CA" w14:textId="3504EB5C" w:rsidR="00910FCB" w:rsidRDefault="00910FCB" w:rsidP="00910FCB">
      <w:pPr>
        <w:pStyle w:val="Akapitzlist"/>
        <w:numPr>
          <w:ilvl w:val="3"/>
          <w:numId w:val="14"/>
        </w:numPr>
        <w:ind w:left="714" w:hanging="357"/>
        <w:contextualSpacing w:val="0"/>
      </w:pPr>
      <w:r>
        <w:t xml:space="preserve">9 października 2025 roku skontrolowali placówki handlowe </w:t>
      </w:r>
      <w:r w:rsidR="00FB519C">
        <w:t>w Mącznikach, Szlachcinie, Brodowie, Nadziejewie i Kijewie</w:t>
      </w:r>
      <w:r>
        <w:t xml:space="preserve"> pod kątem </w:t>
      </w:r>
      <w:r w:rsidR="00FB519C">
        <w:t xml:space="preserve">ładu, porządku i </w:t>
      </w:r>
      <w:r>
        <w:t>spożywania napojów alkoholowych w obrębie sklepu</w:t>
      </w:r>
      <w:r w:rsidR="00FB519C">
        <w:t>. Kontrola nie wykazała nieprawidłowości.</w:t>
      </w:r>
    </w:p>
    <w:p w14:paraId="762F8C0F" w14:textId="77777777" w:rsidR="00F86688" w:rsidRDefault="0078381A" w:rsidP="00610A27">
      <w:pPr>
        <w:pStyle w:val="Akapitzlist"/>
        <w:numPr>
          <w:ilvl w:val="0"/>
          <w:numId w:val="14"/>
        </w:numPr>
        <w:ind w:left="425" w:hanging="357"/>
        <w:contextualSpacing w:val="0"/>
      </w:pPr>
      <w:r>
        <w:t>zabezpieczyli:</w:t>
      </w:r>
    </w:p>
    <w:p w14:paraId="18B12D64" w14:textId="7E4ADC65" w:rsidR="00F86688" w:rsidRDefault="00F86688" w:rsidP="00610A27">
      <w:pPr>
        <w:pStyle w:val="Akapitzlist"/>
        <w:numPr>
          <w:ilvl w:val="3"/>
          <w:numId w:val="14"/>
        </w:numPr>
        <w:ind w:left="714" w:hanging="357"/>
        <w:contextualSpacing w:val="0"/>
      </w:pPr>
      <w:r>
        <w:t>1</w:t>
      </w:r>
      <w:r w:rsidR="00306AA9">
        <w:t>3</w:t>
      </w:r>
      <w:r w:rsidR="002E0813">
        <w:t xml:space="preserve"> </w:t>
      </w:r>
      <w:r w:rsidR="00306AA9">
        <w:t>września</w:t>
      </w:r>
      <w:r w:rsidR="0078381A">
        <w:t xml:space="preserve"> 2025 roku – </w:t>
      </w:r>
      <w:r w:rsidR="00306AA9">
        <w:t>pielgrzymka do Biechowa</w:t>
      </w:r>
      <w:r w:rsidR="0078381A">
        <w:t>;</w:t>
      </w:r>
    </w:p>
    <w:p w14:paraId="07DB89AC" w14:textId="07917475" w:rsidR="00F86688" w:rsidRDefault="00306AA9" w:rsidP="00610A27">
      <w:pPr>
        <w:pStyle w:val="Akapitzlist"/>
        <w:numPr>
          <w:ilvl w:val="3"/>
          <w:numId w:val="14"/>
        </w:numPr>
        <w:ind w:left="714" w:hanging="357"/>
        <w:contextualSpacing w:val="0"/>
      </w:pPr>
      <w:r>
        <w:t>21</w:t>
      </w:r>
      <w:r w:rsidR="00F86688">
        <w:t xml:space="preserve"> </w:t>
      </w:r>
      <w:r>
        <w:t>września</w:t>
      </w:r>
      <w:r w:rsidR="00F86688">
        <w:t xml:space="preserve"> 2025 roku – </w:t>
      </w:r>
      <w:r>
        <w:t>Bieg Nadziei</w:t>
      </w:r>
      <w:r w:rsidR="0078381A">
        <w:t>.</w:t>
      </w:r>
    </w:p>
    <w:p w14:paraId="4D7D6DCE" w14:textId="77777777" w:rsidR="00F86688" w:rsidRDefault="0078381A" w:rsidP="009C2974">
      <w:pPr>
        <w:spacing w:before="360"/>
      </w:pPr>
      <w:r>
        <w:t>Z poważaniem</w:t>
      </w:r>
    </w:p>
    <w:p w14:paraId="4A128A5C" w14:textId="54ED8E94" w:rsidR="0085672E" w:rsidRPr="0085672E" w:rsidRDefault="0078381A" w:rsidP="00F86688">
      <w:pPr>
        <w:spacing w:before="360"/>
      </w:pPr>
      <w:r>
        <w:t>Burmistrz Miasta Środa Wielkopolska</w:t>
      </w:r>
      <w:r w:rsidR="00F86688">
        <w:br/>
      </w:r>
      <w:r>
        <w:t>Piotr Mieloch</w:t>
      </w:r>
    </w:p>
    <w:sectPr w:rsidR="0085672E" w:rsidRPr="0085672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3C8A" w14:textId="77777777" w:rsidR="00854E1C" w:rsidRDefault="00854E1C" w:rsidP="00854E1C">
      <w:pPr>
        <w:spacing w:line="240" w:lineRule="auto"/>
      </w:pPr>
      <w:r>
        <w:separator/>
      </w:r>
    </w:p>
  </w:endnote>
  <w:endnote w:type="continuationSeparator" w:id="0">
    <w:p w14:paraId="3DF3FDFB" w14:textId="77777777" w:rsidR="00854E1C" w:rsidRDefault="00854E1C" w:rsidP="00854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349980"/>
      <w:docPartObj>
        <w:docPartGallery w:val="Page Numbers (Bottom of Page)"/>
        <w:docPartUnique/>
      </w:docPartObj>
    </w:sdtPr>
    <w:sdtEndPr/>
    <w:sdtContent>
      <w:sdt>
        <w:sdtPr>
          <w:id w:val="-1705238520"/>
          <w:docPartObj>
            <w:docPartGallery w:val="Page Numbers (Top of Page)"/>
            <w:docPartUnique/>
          </w:docPartObj>
        </w:sdtPr>
        <w:sdtEndPr/>
        <w:sdtContent>
          <w:p w14:paraId="4E7D09E5" w14:textId="01EA1C28" w:rsidR="00854E1C" w:rsidRDefault="00854E1C">
            <w:pPr>
              <w:pStyle w:val="Stopka"/>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DEF8" w14:textId="77777777" w:rsidR="00854E1C" w:rsidRDefault="00854E1C" w:rsidP="00854E1C">
      <w:pPr>
        <w:spacing w:line="240" w:lineRule="auto"/>
      </w:pPr>
      <w:r>
        <w:separator/>
      </w:r>
    </w:p>
  </w:footnote>
  <w:footnote w:type="continuationSeparator" w:id="0">
    <w:p w14:paraId="3BB75A65" w14:textId="77777777" w:rsidR="00854E1C" w:rsidRDefault="00854E1C" w:rsidP="00854E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ED9"/>
    <w:multiLevelType w:val="hybridMultilevel"/>
    <w:tmpl w:val="2CF28D8E"/>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B329C"/>
    <w:multiLevelType w:val="hybridMultilevel"/>
    <w:tmpl w:val="87BC9BA2"/>
    <w:lvl w:ilvl="0" w:tplc="0415000F">
      <w:start w:val="1"/>
      <w:numFmt w:val="decimal"/>
      <w:lvlText w:val="%1."/>
      <w:lvlJc w:val="left"/>
      <w:pPr>
        <w:ind w:left="862" w:hanging="360"/>
      </w:pPr>
    </w:lvl>
    <w:lvl w:ilvl="1" w:tplc="04150011">
      <w:start w:val="1"/>
      <w:numFmt w:val="decimal"/>
      <w:lvlText w:val="%2)"/>
      <w:lvlJc w:val="left"/>
      <w:pPr>
        <w:ind w:left="1582" w:hanging="360"/>
      </w:pPr>
    </w:lvl>
    <w:lvl w:ilvl="2" w:tplc="04150017">
      <w:start w:val="1"/>
      <w:numFmt w:val="lowerLetter"/>
      <w:lvlText w:val="%3)"/>
      <w:lvlJc w:val="left"/>
      <w:pPr>
        <w:ind w:left="2482"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C28121C"/>
    <w:multiLevelType w:val="hybridMultilevel"/>
    <w:tmpl w:val="15E4100C"/>
    <w:lvl w:ilvl="0" w:tplc="0415000F">
      <w:start w:val="1"/>
      <w:numFmt w:val="decimal"/>
      <w:lvlText w:val="%1."/>
      <w:lvlJc w:val="left"/>
      <w:pPr>
        <w:ind w:left="1232" w:hanging="360"/>
      </w:pPr>
    </w:lvl>
    <w:lvl w:ilvl="1" w:tplc="04150011">
      <w:start w:val="1"/>
      <w:numFmt w:val="decimal"/>
      <w:lvlText w:val="%2)"/>
      <w:lvlJc w:val="left"/>
      <w:pPr>
        <w:ind w:left="1582" w:hanging="360"/>
      </w:pPr>
    </w:lvl>
    <w:lvl w:ilvl="2" w:tplc="04150017">
      <w:start w:val="1"/>
      <w:numFmt w:val="lowerLetter"/>
      <w:lvlText w:val="%3)"/>
      <w:lvlJc w:val="left"/>
      <w:pPr>
        <w:ind w:left="2852"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4112" w:hanging="360"/>
      </w:pPr>
    </w:lvl>
    <w:lvl w:ilvl="5" w:tplc="0415001B" w:tentative="1">
      <w:start w:val="1"/>
      <w:numFmt w:val="lowerRoman"/>
      <w:lvlText w:val="%6."/>
      <w:lvlJc w:val="right"/>
      <w:pPr>
        <w:ind w:left="4832" w:hanging="180"/>
      </w:pPr>
    </w:lvl>
    <w:lvl w:ilvl="6" w:tplc="0415000F" w:tentative="1">
      <w:start w:val="1"/>
      <w:numFmt w:val="decimal"/>
      <w:lvlText w:val="%7."/>
      <w:lvlJc w:val="left"/>
      <w:pPr>
        <w:ind w:left="5552" w:hanging="360"/>
      </w:pPr>
    </w:lvl>
    <w:lvl w:ilvl="7" w:tplc="04150019" w:tentative="1">
      <w:start w:val="1"/>
      <w:numFmt w:val="lowerLetter"/>
      <w:lvlText w:val="%8."/>
      <w:lvlJc w:val="left"/>
      <w:pPr>
        <w:ind w:left="6272" w:hanging="360"/>
      </w:pPr>
    </w:lvl>
    <w:lvl w:ilvl="8" w:tplc="0415001B" w:tentative="1">
      <w:start w:val="1"/>
      <w:numFmt w:val="lowerRoman"/>
      <w:lvlText w:val="%9."/>
      <w:lvlJc w:val="right"/>
      <w:pPr>
        <w:ind w:left="6992" w:hanging="180"/>
      </w:pPr>
    </w:lvl>
  </w:abstractNum>
  <w:abstractNum w:abstractNumId="3" w15:restartNumberingAfterBreak="0">
    <w:nsid w:val="1BA11684"/>
    <w:multiLevelType w:val="hybridMultilevel"/>
    <w:tmpl w:val="4F1C5BE8"/>
    <w:lvl w:ilvl="0" w:tplc="36CE040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7F6F75"/>
    <w:multiLevelType w:val="hybridMultilevel"/>
    <w:tmpl w:val="FDB24EEC"/>
    <w:lvl w:ilvl="0" w:tplc="04150011">
      <w:start w:val="1"/>
      <w:numFmt w:val="decimal"/>
      <w:lvlText w:val="%1)"/>
      <w:lvlJc w:val="left"/>
      <w:pPr>
        <w:ind w:left="1156" w:hanging="360"/>
      </w:pPr>
    </w:lvl>
    <w:lvl w:ilvl="1" w:tplc="04150017">
      <w:start w:val="1"/>
      <w:numFmt w:val="lowerLetter"/>
      <w:lvlText w:val="%2)"/>
      <w:lvlJc w:val="left"/>
      <w:pPr>
        <w:ind w:left="2056" w:hanging="360"/>
      </w:pPr>
    </w:lvl>
    <w:lvl w:ilvl="2" w:tplc="04150001">
      <w:start w:val="1"/>
      <w:numFmt w:val="bullet"/>
      <w:lvlText w:val=""/>
      <w:lvlJc w:val="left"/>
      <w:pPr>
        <w:ind w:left="2596" w:hanging="360"/>
      </w:pPr>
      <w:rPr>
        <w:rFonts w:ascii="Symbol" w:hAnsi="Symbol" w:hint="default"/>
      </w:r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 w15:restartNumberingAfterBreak="0">
    <w:nsid w:val="239E17B4"/>
    <w:multiLevelType w:val="hybridMultilevel"/>
    <w:tmpl w:val="E7204A1C"/>
    <w:lvl w:ilvl="0" w:tplc="FFFFFFFF">
      <w:start w:val="1"/>
      <w:numFmt w:val="decimal"/>
      <w:lvlText w:val="%1)"/>
      <w:lvlJc w:val="left"/>
      <w:pPr>
        <w:ind w:left="720" w:hanging="360"/>
      </w:pPr>
    </w:lvl>
    <w:lvl w:ilvl="1" w:tplc="04150017">
      <w:start w:val="1"/>
      <w:numFmt w:val="lowerLetter"/>
      <w:lvlText w:val="%2)"/>
      <w:lvlJc w:val="left"/>
      <w:pPr>
        <w:ind w:left="2340" w:hanging="360"/>
      </w:pPr>
    </w:lvl>
    <w:lvl w:ilvl="2" w:tplc="04150001">
      <w:start w:val="1"/>
      <w:numFmt w:val="bullet"/>
      <w:lvlText w:val=""/>
      <w:lvlJc w:val="left"/>
      <w:pPr>
        <w:ind w:left="28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BD3676"/>
    <w:multiLevelType w:val="hybridMultilevel"/>
    <w:tmpl w:val="04CC88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6D3A35"/>
    <w:multiLevelType w:val="hybridMultilevel"/>
    <w:tmpl w:val="2CF28D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941509"/>
    <w:multiLevelType w:val="hybridMultilevel"/>
    <w:tmpl w:val="07CA3910"/>
    <w:lvl w:ilvl="0" w:tplc="04150011">
      <w:start w:val="1"/>
      <w:numFmt w:val="decimal"/>
      <w:lvlText w:val="%1)"/>
      <w:lvlJc w:val="left"/>
      <w:pPr>
        <w:ind w:left="720" w:hanging="360"/>
      </w:pPr>
    </w:lvl>
    <w:lvl w:ilvl="1" w:tplc="04150017">
      <w:start w:val="1"/>
      <w:numFmt w:val="lowerLetter"/>
      <w:lvlText w:val="%2)"/>
      <w:lvlJc w:val="left"/>
      <w:pPr>
        <w:ind w:left="2340" w:hanging="360"/>
      </w:pPr>
    </w:lvl>
    <w:lvl w:ilvl="2" w:tplc="04150001">
      <w:start w:val="1"/>
      <w:numFmt w:val="bullet"/>
      <w:lvlText w:val=""/>
      <w:lvlJc w:val="left"/>
      <w:pPr>
        <w:ind w:left="288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D768F7"/>
    <w:multiLevelType w:val="hybridMultilevel"/>
    <w:tmpl w:val="3E663C4E"/>
    <w:lvl w:ilvl="0" w:tplc="0016B9A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1F3E45"/>
    <w:multiLevelType w:val="hybridMultilevel"/>
    <w:tmpl w:val="E09C59D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D82BE9"/>
    <w:multiLevelType w:val="hybridMultilevel"/>
    <w:tmpl w:val="79B0F78A"/>
    <w:lvl w:ilvl="0" w:tplc="FFFFFFFF">
      <w:start w:val="1"/>
      <w:numFmt w:val="decimal"/>
      <w:lvlText w:val="%1."/>
      <w:lvlJc w:val="left"/>
      <w:pPr>
        <w:ind w:left="720" w:hanging="360"/>
      </w:pPr>
    </w:lvl>
    <w:lvl w:ilvl="1" w:tplc="FFFFFFFF">
      <w:start w:val="1"/>
      <w:numFmt w:val="decimal"/>
      <w:lvlText w:val="%2)"/>
      <w:lvlJc w:val="left"/>
      <w:pPr>
        <w:ind w:left="1582" w:hanging="360"/>
      </w:pPr>
    </w:lvl>
    <w:lvl w:ilvl="2" w:tplc="FFFFFFFF">
      <w:start w:val="1"/>
      <w:numFmt w:val="lowerLetter"/>
      <w:lvlText w:val="%3)"/>
      <w:lvlJc w:val="left"/>
      <w:pPr>
        <w:ind w:left="2340" w:hanging="36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786B0B"/>
    <w:multiLevelType w:val="hybridMultilevel"/>
    <w:tmpl w:val="47FE3AAA"/>
    <w:lvl w:ilvl="0" w:tplc="04150011">
      <w:start w:val="1"/>
      <w:numFmt w:val="decimal"/>
      <w:lvlText w:val="%1)"/>
      <w:lvlJc w:val="left"/>
      <w:pPr>
        <w:ind w:left="720" w:hanging="360"/>
      </w:pPr>
    </w:lvl>
    <w:lvl w:ilvl="1" w:tplc="04150017">
      <w:start w:val="1"/>
      <w:numFmt w:val="lowerLetter"/>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D028A2"/>
    <w:multiLevelType w:val="hybridMultilevel"/>
    <w:tmpl w:val="74A680BC"/>
    <w:lvl w:ilvl="0" w:tplc="0415000F">
      <w:start w:val="1"/>
      <w:numFmt w:val="decimal"/>
      <w:lvlText w:val="%1."/>
      <w:lvlJc w:val="left"/>
      <w:pPr>
        <w:ind w:left="862" w:hanging="360"/>
      </w:pPr>
    </w:lvl>
    <w:lvl w:ilvl="1" w:tplc="04150011">
      <w:start w:val="1"/>
      <w:numFmt w:val="decimal"/>
      <w:lvlText w:val="%2)"/>
      <w:lvlJc w:val="left"/>
      <w:pPr>
        <w:ind w:left="1582" w:hanging="360"/>
      </w:pPr>
    </w:lvl>
    <w:lvl w:ilvl="2" w:tplc="04150017">
      <w:start w:val="1"/>
      <w:numFmt w:val="lowerLetter"/>
      <w:lvlText w:val="%3)"/>
      <w:lvlJc w:val="left"/>
      <w:pPr>
        <w:ind w:left="2482"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5ED270C4"/>
    <w:multiLevelType w:val="hybridMultilevel"/>
    <w:tmpl w:val="79B0F78A"/>
    <w:lvl w:ilvl="0" w:tplc="0415000F">
      <w:start w:val="1"/>
      <w:numFmt w:val="decimal"/>
      <w:lvlText w:val="%1."/>
      <w:lvlJc w:val="left"/>
      <w:pPr>
        <w:ind w:left="720" w:hanging="360"/>
      </w:pPr>
    </w:lvl>
    <w:lvl w:ilvl="1" w:tplc="04150011">
      <w:start w:val="1"/>
      <w:numFmt w:val="decimal"/>
      <w:lvlText w:val="%2)"/>
      <w:lvlJc w:val="left"/>
      <w:pPr>
        <w:ind w:left="1582" w:hanging="360"/>
      </w:pPr>
    </w:lvl>
    <w:lvl w:ilvl="2" w:tplc="04150017">
      <w:start w:val="1"/>
      <w:numFmt w:val="lowerLetter"/>
      <w:lvlText w:val="%3)"/>
      <w:lvlJc w:val="left"/>
      <w:pPr>
        <w:ind w:left="2340"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526682">
    <w:abstractNumId w:val="3"/>
  </w:num>
  <w:num w:numId="2" w16cid:durableId="1881741544">
    <w:abstractNumId w:val="7"/>
  </w:num>
  <w:num w:numId="3" w16cid:durableId="1140417920">
    <w:abstractNumId w:val="4"/>
  </w:num>
  <w:num w:numId="4" w16cid:durableId="1006247231">
    <w:abstractNumId w:val="8"/>
  </w:num>
  <w:num w:numId="5" w16cid:durableId="143008378">
    <w:abstractNumId w:val="12"/>
  </w:num>
  <w:num w:numId="6" w16cid:durableId="1679385419">
    <w:abstractNumId w:val="9"/>
  </w:num>
  <w:num w:numId="7" w16cid:durableId="43408107">
    <w:abstractNumId w:val="5"/>
  </w:num>
  <w:num w:numId="8" w16cid:durableId="1109666739">
    <w:abstractNumId w:val="6"/>
  </w:num>
  <w:num w:numId="9" w16cid:durableId="1307513233">
    <w:abstractNumId w:val="0"/>
  </w:num>
  <w:num w:numId="10" w16cid:durableId="184750294">
    <w:abstractNumId w:val="1"/>
  </w:num>
  <w:num w:numId="11" w16cid:durableId="1646356373">
    <w:abstractNumId w:val="2"/>
  </w:num>
  <w:num w:numId="12" w16cid:durableId="1944338962">
    <w:abstractNumId w:val="13"/>
  </w:num>
  <w:num w:numId="13" w16cid:durableId="1625965087">
    <w:abstractNumId w:val="14"/>
  </w:num>
  <w:num w:numId="14" w16cid:durableId="904799412">
    <w:abstractNumId w:val="11"/>
  </w:num>
  <w:num w:numId="15" w16cid:durableId="1209877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F5"/>
    <w:rsid w:val="000006B1"/>
    <w:rsid w:val="00006A6F"/>
    <w:rsid w:val="000173A8"/>
    <w:rsid w:val="00017D18"/>
    <w:rsid w:val="00022E1C"/>
    <w:rsid w:val="00037173"/>
    <w:rsid w:val="00043FF1"/>
    <w:rsid w:val="0004793D"/>
    <w:rsid w:val="000818BE"/>
    <w:rsid w:val="000851E2"/>
    <w:rsid w:val="00086078"/>
    <w:rsid w:val="00087ADF"/>
    <w:rsid w:val="000964C7"/>
    <w:rsid w:val="000A76B8"/>
    <w:rsid w:val="000A7A6D"/>
    <w:rsid w:val="000B4529"/>
    <w:rsid w:val="000B6318"/>
    <w:rsid w:val="000D771B"/>
    <w:rsid w:val="000E42CB"/>
    <w:rsid w:val="001012B9"/>
    <w:rsid w:val="00105AC5"/>
    <w:rsid w:val="00114062"/>
    <w:rsid w:val="001256B3"/>
    <w:rsid w:val="00130CAF"/>
    <w:rsid w:val="001439E8"/>
    <w:rsid w:val="00146B11"/>
    <w:rsid w:val="00157347"/>
    <w:rsid w:val="001606FE"/>
    <w:rsid w:val="0018054B"/>
    <w:rsid w:val="001967CD"/>
    <w:rsid w:val="001A5458"/>
    <w:rsid w:val="001B69BC"/>
    <w:rsid w:val="001B752B"/>
    <w:rsid w:val="001C4079"/>
    <w:rsid w:val="001D62CA"/>
    <w:rsid w:val="001E51AB"/>
    <w:rsid w:val="001F65EE"/>
    <w:rsid w:val="00216D22"/>
    <w:rsid w:val="00240FBE"/>
    <w:rsid w:val="00245295"/>
    <w:rsid w:val="00251DA0"/>
    <w:rsid w:val="00257C13"/>
    <w:rsid w:val="002600AF"/>
    <w:rsid w:val="00261446"/>
    <w:rsid w:val="00276DC3"/>
    <w:rsid w:val="0028180B"/>
    <w:rsid w:val="00286154"/>
    <w:rsid w:val="00286A96"/>
    <w:rsid w:val="00290A71"/>
    <w:rsid w:val="00291748"/>
    <w:rsid w:val="002A0FE2"/>
    <w:rsid w:val="002A1BDF"/>
    <w:rsid w:val="002C33DB"/>
    <w:rsid w:val="002D357D"/>
    <w:rsid w:val="002E0798"/>
    <w:rsid w:val="002E0813"/>
    <w:rsid w:val="002E46A3"/>
    <w:rsid w:val="002E60B0"/>
    <w:rsid w:val="002F0B86"/>
    <w:rsid w:val="002F2911"/>
    <w:rsid w:val="003068F8"/>
    <w:rsid w:val="00306AA9"/>
    <w:rsid w:val="00326D25"/>
    <w:rsid w:val="003348E9"/>
    <w:rsid w:val="003406D7"/>
    <w:rsid w:val="00347876"/>
    <w:rsid w:val="0035498B"/>
    <w:rsid w:val="00355735"/>
    <w:rsid w:val="0036300A"/>
    <w:rsid w:val="0036438F"/>
    <w:rsid w:val="00365D30"/>
    <w:rsid w:val="00365FE7"/>
    <w:rsid w:val="00371550"/>
    <w:rsid w:val="00372AF8"/>
    <w:rsid w:val="00393C7E"/>
    <w:rsid w:val="003A3DC4"/>
    <w:rsid w:val="003D3E6E"/>
    <w:rsid w:val="003D770F"/>
    <w:rsid w:val="003F3CE5"/>
    <w:rsid w:val="003F7FD9"/>
    <w:rsid w:val="004006D1"/>
    <w:rsid w:val="00402717"/>
    <w:rsid w:val="0040525E"/>
    <w:rsid w:val="00410E6E"/>
    <w:rsid w:val="004124A0"/>
    <w:rsid w:val="0041432C"/>
    <w:rsid w:val="004202B4"/>
    <w:rsid w:val="00424B4C"/>
    <w:rsid w:val="0043255A"/>
    <w:rsid w:val="004337F9"/>
    <w:rsid w:val="00450203"/>
    <w:rsid w:val="00460F66"/>
    <w:rsid w:val="00462B67"/>
    <w:rsid w:val="004818E5"/>
    <w:rsid w:val="00486356"/>
    <w:rsid w:val="00487CD2"/>
    <w:rsid w:val="00487E37"/>
    <w:rsid w:val="004B5B08"/>
    <w:rsid w:val="004D292C"/>
    <w:rsid w:val="004D47CB"/>
    <w:rsid w:val="004E287F"/>
    <w:rsid w:val="005008AF"/>
    <w:rsid w:val="00504B46"/>
    <w:rsid w:val="005238F5"/>
    <w:rsid w:val="005247FB"/>
    <w:rsid w:val="0054609D"/>
    <w:rsid w:val="00547FD8"/>
    <w:rsid w:val="00550140"/>
    <w:rsid w:val="00554F56"/>
    <w:rsid w:val="00555CB1"/>
    <w:rsid w:val="00592F75"/>
    <w:rsid w:val="00596A6E"/>
    <w:rsid w:val="005A5CC6"/>
    <w:rsid w:val="005B1E13"/>
    <w:rsid w:val="005D64B7"/>
    <w:rsid w:val="005D748D"/>
    <w:rsid w:val="005E2AEC"/>
    <w:rsid w:val="00604704"/>
    <w:rsid w:val="00610A27"/>
    <w:rsid w:val="0061525C"/>
    <w:rsid w:val="00617741"/>
    <w:rsid w:val="0063058D"/>
    <w:rsid w:val="00630CD5"/>
    <w:rsid w:val="0063248D"/>
    <w:rsid w:val="00640FC9"/>
    <w:rsid w:val="00644142"/>
    <w:rsid w:val="00646514"/>
    <w:rsid w:val="00654374"/>
    <w:rsid w:val="00665529"/>
    <w:rsid w:val="0068158B"/>
    <w:rsid w:val="00681A7E"/>
    <w:rsid w:val="00694E62"/>
    <w:rsid w:val="00697522"/>
    <w:rsid w:val="00697ECC"/>
    <w:rsid w:val="006A0F1B"/>
    <w:rsid w:val="006C7D14"/>
    <w:rsid w:val="006D0DB6"/>
    <w:rsid w:val="006D47DC"/>
    <w:rsid w:val="006E5AA5"/>
    <w:rsid w:val="006F7F80"/>
    <w:rsid w:val="007025DA"/>
    <w:rsid w:val="00702D83"/>
    <w:rsid w:val="00717320"/>
    <w:rsid w:val="0072131D"/>
    <w:rsid w:val="00745381"/>
    <w:rsid w:val="0077176E"/>
    <w:rsid w:val="00773BBC"/>
    <w:rsid w:val="00774957"/>
    <w:rsid w:val="0078381A"/>
    <w:rsid w:val="00792AA5"/>
    <w:rsid w:val="007B0254"/>
    <w:rsid w:val="007B0F2D"/>
    <w:rsid w:val="007D6ECE"/>
    <w:rsid w:val="007E3F5C"/>
    <w:rsid w:val="00814BFD"/>
    <w:rsid w:val="00815551"/>
    <w:rsid w:val="0083474A"/>
    <w:rsid w:val="00847D25"/>
    <w:rsid w:val="00851232"/>
    <w:rsid w:val="00854E1C"/>
    <w:rsid w:val="0085672E"/>
    <w:rsid w:val="00865FA4"/>
    <w:rsid w:val="008673E9"/>
    <w:rsid w:val="0088358E"/>
    <w:rsid w:val="00887D06"/>
    <w:rsid w:val="008B278C"/>
    <w:rsid w:val="008C06E4"/>
    <w:rsid w:val="008C6247"/>
    <w:rsid w:val="008C675F"/>
    <w:rsid w:val="008D1543"/>
    <w:rsid w:val="008D6A43"/>
    <w:rsid w:val="008D7DAA"/>
    <w:rsid w:val="008E7FB1"/>
    <w:rsid w:val="008F02F4"/>
    <w:rsid w:val="0090066B"/>
    <w:rsid w:val="00907804"/>
    <w:rsid w:val="00910FCB"/>
    <w:rsid w:val="00911263"/>
    <w:rsid w:val="00916A56"/>
    <w:rsid w:val="009204A1"/>
    <w:rsid w:val="00922398"/>
    <w:rsid w:val="00924297"/>
    <w:rsid w:val="0094596E"/>
    <w:rsid w:val="009536ED"/>
    <w:rsid w:val="009549B2"/>
    <w:rsid w:val="009648AD"/>
    <w:rsid w:val="00967F89"/>
    <w:rsid w:val="0097159E"/>
    <w:rsid w:val="009964F4"/>
    <w:rsid w:val="009A0F80"/>
    <w:rsid w:val="009B1148"/>
    <w:rsid w:val="009B797C"/>
    <w:rsid w:val="009C2974"/>
    <w:rsid w:val="009C5635"/>
    <w:rsid w:val="009D37CD"/>
    <w:rsid w:val="009E0C7D"/>
    <w:rsid w:val="009E42C7"/>
    <w:rsid w:val="009E708A"/>
    <w:rsid w:val="009E724C"/>
    <w:rsid w:val="009F5696"/>
    <w:rsid w:val="009F765B"/>
    <w:rsid w:val="00A02D97"/>
    <w:rsid w:val="00A2185B"/>
    <w:rsid w:val="00A462A2"/>
    <w:rsid w:val="00A46DD7"/>
    <w:rsid w:val="00A66211"/>
    <w:rsid w:val="00A7581F"/>
    <w:rsid w:val="00A76F92"/>
    <w:rsid w:val="00A853FE"/>
    <w:rsid w:val="00AB25BB"/>
    <w:rsid w:val="00AB6E1F"/>
    <w:rsid w:val="00AD0933"/>
    <w:rsid w:val="00AD16A9"/>
    <w:rsid w:val="00AD5BDA"/>
    <w:rsid w:val="00B1796D"/>
    <w:rsid w:val="00B20524"/>
    <w:rsid w:val="00B21DEA"/>
    <w:rsid w:val="00B47E1E"/>
    <w:rsid w:val="00B51328"/>
    <w:rsid w:val="00B566D9"/>
    <w:rsid w:val="00B61638"/>
    <w:rsid w:val="00B73183"/>
    <w:rsid w:val="00B75CA9"/>
    <w:rsid w:val="00B80117"/>
    <w:rsid w:val="00B80428"/>
    <w:rsid w:val="00B817D3"/>
    <w:rsid w:val="00B85BC9"/>
    <w:rsid w:val="00B91A49"/>
    <w:rsid w:val="00BA1AE4"/>
    <w:rsid w:val="00BA2C4A"/>
    <w:rsid w:val="00BA73AA"/>
    <w:rsid w:val="00BB1CE2"/>
    <w:rsid w:val="00BC1ADB"/>
    <w:rsid w:val="00BC2934"/>
    <w:rsid w:val="00BC7082"/>
    <w:rsid w:val="00BC7608"/>
    <w:rsid w:val="00BF33CB"/>
    <w:rsid w:val="00BF3AB3"/>
    <w:rsid w:val="00BF3B12"/>
    <w:rsid w:val="00BF7D09"/>
    <w:rsid w:val="00C10581"/>
    <w:rsid w:val="00C1189F"/>
    <w:rsid w:val="00C17CF9"/>
    <w:rsid w:val="00C20DC0"/>
    <w:rsid w:val="00C22619"/>
    <w:rsid w:val="00C32A16"/>
    <w:rsid w:val="00C45D2E"/>
    <w:rsid w:val="00C549D7"/>
    <w:rsid w:val="00C65495"/>
    <w:rsid w:val="00C66994"/>
    <w:rsid w:val="00C672A4"/>
    <w:rsid w:val="00C67D53"/>
    <w:rsid w:val="00C70186"/>
    <w:rsid w:val="00C92A39"/>
    <w:rsid w:val="00C92C66"/>
    <w:rsid w:val="00C946B4"/>
    <w:rsid w:val="00C94769"/>
    <w:rsid w:val="00CA5A72"/>
    <w:rsid w:val="00CC0274"/>
    <w:rsid w:val="00CE1508"/>
    <w:rsid w:val="00CE4C75"/>
    <w:rsid w:val="00CE52BC"/>
    <w:rsid w:val="00CF7255"/>
    <w:rsid w:val="00CF7B96"/>
    <w:rsid w:val="00D04E28"/>
    <w:rsid w:val="00D07450"/>
    <w:rsid w:val="00D07A80"/>
    <w:rsid w:val="00D12187"/>
    <w:rsid w:val="00D22824"/>
    <w:rsid w:val="00D56A9F"/>
    <w:rsid w:val="00D81350"/>
    <w:rsid w:val="00D84641"/>
    <w:rsid w:val="00D851F1"/>
    <w:rsid w:val="00D95BA0"/>
    <w:rsid w:val="00DB2E2D"/>
    <w:rsid w:val="00DB6463"/>
    <w:rsid w:val="00DC015F"/>
    <w:rsid w:val="00DC7415"/>
    <w:rsid w:val="00DD04E0"/>
    <w:rsid w:val="00DD168C"/>
    <w:rsid w:val="00DD4C77"/>
    <w:rsid w:val="00DD7142"/>
    <w:rsid w:val="00DF4254"/>
    <w:rsid w:val="00E054F5"/>
    <w:rsid w:val="00E06FBF"/>
    <w:rsid w:val="00E17395"/>
    <w:rsid w:val="00E20379"/>
    <w:rsid w:val="00E2258B"/>
    <w:rsid w:val="00E41D41"/>
    <w:rsid w:val="00E45630"/>
    <w:rsid w:val="00E5194F"/>
    <w:rsid w:val="00E60289"/>
    <w:rsid w:val="00E65300"/>
    <w:rsid w:val="00E71CDD"/>
    <w:rsid w:val="00E9357D"/>
    <w:rsid w:val="00EA2C44"/>
    <w:rsid w:val="00EA2DA7"/>
    <w:rsid w:val="00EB528C"/>
    <w:rsid w:val="00EC6B32"/>
    <w:rsid w:val="00ED6E88"/>
    <w:rsid w:val="00EE764F"/>
    <w:rsid w:val="00EF3B5F"/>
    <w:rsid w:val="00EF4046"/>
    <w:rsid w:val="00EF5E55"/>
    <w:rsid w:val="00F067D9"/>
    <w:rsid w:val="00F07FE4"/>
    <w:rsid w:val="00F3088C"/>
    <w:rsid w:val="00F33555"/>
    <w:rsid w:val="00F415F0"/>
    <w:rsid w:val="00F421F0"/>
    <w:rsid w:val="00F4462A"/>
    <w:rsid w:val="00F523B9"/>
    <w:rsid w:val="00F63B95"/>
    <w:rsid w:val="00F85D02"/>
    <w:rsid w:val="00F86688"/>
    <w:rsid w:val="00F91A5F"/>
    <w:rsid w:val="00F94E1D"/>
    <w:rsid w:val="00F95C31"/>
    <w:rsid w:val="00FA2FED"/>
    <w:rsid w:val="00FA4F16"/>
    <w:rsid w:val="00FB05AC"/>
    <w:rsid w:val="00FB519C"/>
    <w:rsid w:val="00FC55E7"/>
    <w:rsid w:val="00FD371F"/>
    <w:rsid w:val="00FD6812"/>
    <w:rsid w:val="00FE06B2"/>
    <w:rsid w:val="00FE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0572"/>
  <w15:chartTrackingRefBased/>
  <w15:docId w15:val="{4C1EEA52-9234-4BBC-889F-AFEEE04B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7876"/>
    <w:pPr>
      <w:spacing w:after="0" w:line="276" w:lineRule="auto"/>
    </w:pPr>
    <w:rPr>
      <w:sz w:val="24"/>
    </w:rPr>
  </w:style>
  <w:style w:type="paragraph" w:styleId="Nagwek1">
    <w:name w:val="heading 1"/>
    <w:basedOn w:val="Normalny"/>
    <w:next w:val="Normalny"/>
    <w:link w:val="Nagwek1Znak"/>
    <w:uiPriority w:val="9"/>
    <w:qFormat/>
    <w:rsid w:val="0078381A"/>
    <w:pPr>
      <w:keepNext/>
      <w:keepLines/>
      <w:spacing w:before="240" w:after="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9C2974"/>
    <w:pPr>
      <w:keepNext/>
      <w:keepLines/>
      <w:spacing w:before="240" w:after="120"/>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85672E"/>
    <w:pPr>
      <w:keepNext/>
      <w:keepLines/>
      <w:spacing w:before="120" w:after="120"/>
      <w:outlineLvl w:val="2"/>
    </w:pPr>
    <w:rPr>
      <w:rFonts w:eastAsiaTheme="majorEastAsia" w:cstheme="majorBidi"/>
      <w:b/>
      <w:sz w:val="28"/>
      <w:szCs w:val="24"/>
    </w:rPr>
  </w:style>
  <w:style w:type="paragraph" w:styleId="Nagwek4">
    <w:name w:val="heading 4"/>
    <w:basedOn w:val="Normalny"/>
    <w:next w:val="Normalny"/>
    <w:link w:val="Nagwek4Znak"/>
    <w:uiPriority w:val="9"/>
    <w:semiHidden/>
    <w:unhideWhenUsed/>
    <w:qFormat/>
    <w:rsid w:val="005238F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238F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238F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38F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38F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38F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8381A"/>
    <w:rPr>
      <w:rFonts w:eastAsiaTheme="majorEastAsia" w:cstheme="majorBidi"/>
      <w:b/>
      <w:sz w:val="32"/>
      <w:szCs w:val="32"/>
    </w:rPr>
  </w:style>
  <w:style w:type="character" w:customStyle="1" w:styleId="Nagwek2Znak">
    <w:name w:val="Nagłówek 2 Znak"/>
    <w:basedOn w:val="Domylnaczcionkaakapitu"/>
    <w:link w:val="Nagwek2"/>
    <w:uiPriority w:val="9"/>
    <w:rsid w:val="009C2974"/>
    <w:rPr>
      <w:rFonts w:eastAsiaTheme="majorEastAsia" w:cstheme="majorBidi"/>
      <w:b/>
      <w:sz w:val="28"/>
      <w:szCs w:val="26"/>
    </w:rPr>
  </w:style>
  <w:style w:type="character" w:customStyle="1" w:styleId="Nagwek3Znak">
    <w:name w:val="Nagłówek 3 Znak"/>
    <w:basedOn w:val="Domylnaczcionkaakapitu"/>
    <w:link w:val="Nagwek3"/>
    <w:uiPriority w:val="9"/>
    <w:rsid w:val="0085672E"/>
    <w:rPr>
      <w:rFonts w:eastAsiaTheme="majorEastAsia" w:cstheme="majorBidi"/>
      <w:b/>
      <w:sz w:val="28"/>
      <w:szCs w:val="24"/>
    </w:rPr>
  </w:style>
  <w:style w:type="character" w:customStyle="1" w:styleId="Nagwek4Znak">
    <w:name w:val="Nagłówek 4 Znak"/>
    <w:basedOn w:val="Domylnaczcionkaakapitu"/>
    <w:link w:val="Nagwek4"/>
    <w:uiPriority w:val="9"/>
    <w:semiHidden/>
    <w:rsid w:val="005238F5"/>
    <w:rPr>
      <w:rFonts w:eastAsiaTheme="majorEastAsia"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5238F5"/>
    <w:rPr>
      <w:rFonts w:eastAsiaTheme="majorEastAsia" w:cstheme="majorBidi"/>
      <w:color w:val="2F5496" w:themeColor="accent1" w:themeShade="BF"/>
      <w:sz w:val="24"/>
    </w:rPr>
  </w:style>
  <w:style w:type="character" w:customStyle="1" w:styleId="Nagwek6Znak">
    <w:name w:val="Nagłówek 6 Znak"/>
    <w:basedOn w:val="Domylnaczcionkaakapitu"/>
    <w:link w:val="Nagwek6"/>
    <w:uiPriority w:val="9"/>
    <w:semiHidden/>
    <w:rsid w:val="005238F5"/>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5238F5"/>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5238F5"/>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5238F5"/>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523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38F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38F5"/>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38F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38F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238F5"/>
    <w:rPr>
      <w:i/>
      <w:iCs/>
      <w:color w:val="404040" w:themeColor="text1" w:themeTint="BF"/>
      <w:sz w:val="24"/>
    </w:rPr>
  </w:style>
  <w:style w:type="paragraph" w:styleId="Akapitzlist">
    <w:name w:val="List Paragraph"/>
    <w:basedOn w:val="Normalny"/>
    <w:uiPriority w:val="34"/>
    <w:qFormat/>
    <w:rsid w:val="005238F5"/>
    <w:pPr>
      <w:ind w:left="720"/>
      <w:contextualSpacing/>
    </w:pPr>
  </w:style>
  <w:style w:type="character" w:styleId="Wyrnienieintensywne">
    <w:name w:val="Intense Emphasis"/>
    <w:basedOn w:val="Domylnaczcionkaakapitu"/>
    <w:uiPriority w:val="21"/>
    <w:qFormat/>
    <w:rsid w:val="005238F5"/>
    <w:rPr>
      <w:i/>
      <w:iCs/>
      <w:color w:val="2F5496" w:themeColor="accent1" w:themeShade="BF"/>
    </w:rPr>
  </w:style>
  <w:style w:type="paragraph" w:styleId="Cytatintensywny">
    <w:name w:val="Intense Quote"/>
    <w:basedOn w:val="Normalny"/>
    <w:next w:val="Normalny"/>
    <w:link w:val="CytatintensywnyZnak"/>
    <w:uiPriority w:val="30"/>
    <w:qFormat/>
    <w:rsid w:val="00523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238F5"/>
    <w:rPr>
      <w:i/>
      <w:iCs/>
      <w:color w:val="2F5496" w:themeColor="accent1" w:themeShade="BF"/>
      <w:sz w:val="24"/>
    </w:rPr>
  </w:style>
  <w:style w:type="character" w:styleId="Odwoanieintensywne">
    <w:name w:val="Intense Reference"/>
    <w:basedOn w:val="Domylnaczcionkaakapitu"/>
    <w:uiPriority w:val="32"/>
    <w:qFormat/>
    <w:rsid w:val="005238F5"/>
    <w:rPr>
      <w:b/>
      <w:bCs/>
      <w:smallCaps/>
      <w:color w:val="2F5496" w:themeColor="accent1" w:themeShade="BF"/>
      <w:spacing w:val="5"/>
    </w:rPr>
  </w:style>
  <w:style w:type="paragraph" w:styleId="Nagwek">
    <w:name w:val="header"/>
    <w:basedOn w:val="Normalny"/>
    <w:link w:val="NagwekZnak"/>
    <w:uiPriority w:val="99"/>
    <w:unhideWhenUsed/>
    <w:rsid w:val="00854E1C"/>
    <w:pPr>
      <w:tabs>
        <w:tab w:val="center" w:pos="4536"/>
        <w:tab w:val="right" w:pos="9072"/>
      </w:tabs>
      <w:spacing w:line="240" w:lineRule="auto"/>
    </w:pPr>
  </w:style>
  <w:style w:type="character" w:customStyle="1" w:styleId="NagwekZnak">
    <w:name w:val="Nagłówek Znak"/>
    <w:basedOn w:val="Domylnaczcionkaakapitu"/>
    <w:link w:val="Nagwek"/>
    <w:uiPriority w:val="99"/>
    <w:rsid w:val="00854E1C"/>
    <w:rPr>
      <w:sz w:val="24"/>
    </w:rPr>
  </w:style>
  <w:style w:type="paragraph" w:styleId="Stopka">
    <w:name w:val="footer"/>
    <w:basedOn w:val="Normalny"/>
    <w:link w:val="StopkaZnak"/>
    <w:uiPriority w:val="99"/>
    <w:unhideWhenUsed/>
    <w:rsid w:val="00854E1C"/>
    <w:pPr>
      <w:tabs>
        <w:tab w:val="center" w:pos="4536"/>
        <w:tab w:val="right" w:pos="9072"/>
      </w:tabs>
      <w:spacing w:line="240" w:lineRule="auto"/>
    </w:pPr>
  </w:style>
  <w:style w:type="character" w:customStyle="1" w:styleId="StopkaZnak">
    <w:name w:val="Stopka Znak"/>
    <w:basedOn w:val="Domylnaczcionkaakapitu"/>
    <w:link w:val="Stopka"/>
    <w:uiPriority w:val="99"/>
    <w:rsid w:val="00854E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1328</TotalTime>
  <Pages>11</Pages>
  <Words>3857</Words>
  <Characters>23144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Sprawozdanie międzysesyjne Burmistrza Miasta Środa Wielkopolska lipiec-sierpień, RiP.0057.6.2025</vt:lpstr>
    </vt:vector>
  </TitlesOfParts>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międzysesyjne Burmistrza Miasta Środa Wielkopolska lipiec-sierpień, RiP.0057.6.2025</dc:title>
  <dc:subject/>
  <dc:creator>Mateusz Ślebioda</dc:creator>
  <cp:keywords/>
  <dc:description/>
  <cp:lastModifiedBy>Mateusz Ślebioda</cp:lastModifiedBy>
  <cp:revision>69</cp:revision>
  <cp:lastPrinted>2025-08-25T07:13:00Z</cp:lastPrinted>
  <dcterms:created xsi:type="dcterms:W3CDTF">2025-08-21T05:48:00Z</dcterms:created>
  <dcterms:modified xsi:type="dcterms:W3CDTF">2025-10-28T08:34:00Z</dcterms:modified>
</cp:coreProperties>
</file>