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629C0">
      <w:pPr>
        <w:jc w:val="center"/>
        <w:rPr>
          <w:b/>
          <w:caps/>
        </w:rPr>
      </w:pPr>
      <w:r>
        <w:rPr>
          <w:b/>
          <w:caps/>
        </w:rPr>
        <w:t>Uchwała Nr LXVI/837/2023</w:t>
      </w:r>
      <w:r>
        <w:rPr>
          <w:b/>
          <w:caps/>
        </w:rPr>
        <w:br/>
        <w:t>Rady Miejskiej w Środzie Wielkopolskiej</w:t>
      </w:r>
    </w:p>
    <w:p w:rsidR="00A77B3E" w:rsidRDefault="006629C0">
      <w:pPr>
        <w:spacing w:before="280" w:after="280"/>
        <w:jc w:val="center"/>
        <w:rPr>
          <w:b/>
          <w:caps/>
        </w:rPr>
      </w:pPr>
      <w:r>
        <w:t>z dnia 31 sierpnia 2023 r.</w:t>
      </w:r>
    </w:p>
    <w:p w:rsidR="00A77B3E" w:rsidRDefault="006629C0">
      <w:pPr>
        <w:keepNext/>
        <w:spacing w:after="480"/>
        <w:jc w:val="center"/>
      </w:pPr>
      <w:r>
        <w:rPr>
          <w:b/>
        </w:rPr>
        <w:t>w sprawie wyrażenia zgody na sprzedaż w trybie bezprzetargowym udziału we współwłasności nieruchomości położonej w Środzie Wielkopolskiej przy ul. Rejtana na rzecz</w:t>
      </w:r>
      <w:r>
        <w:rPr>
          <w:b/>
        </w:rPr>
        <w:t xml:space="preserve"> jej dzierżawcy i wyrażenia zgody na odstąpienie od przeprowadzenia przetargu na sprzedaż udziału w nieruchomości</w:t>
      </w:r>
    </w:p>
    <w:p w:rsidR="00A77B3E" w:rsidRDefault="006629C0">
      <w:pPr>
        <w:keepLines/>
        <w:spacing w:before="120" w:after="120"/>
        <w:ind w:firstLine="227"/>
      </w:pPr>
      <w:r>
        <w:t>Na podstawie art. 18 ust. 2 pkt. 9a ustawy z dnia 8 marca 1990 r. o samorządzie gminnym (Dz. U. z 2023 r. poz. 40 ze zmianami) art. 37 ust. 3 </w:t>
      </w:r>
      <w:r>
        <w:t>pkt 2 ustawy z dnia 21 sierpnia 1997 r. o gospodarce nieruchomościami (Dz. U. z 2023 r. poz. 344 ze zmianami), Rada Miejska w Środzie Wielkopolskiej uchwala, co następuje:</w:t>
      </w:r>
    </w:p>
    <w:p w:rsidR="00A77B3E" w:rsidRDefault="006629C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w trybie bezprzetargowym udziału wynoszącego 1/23 </w:t>
      </w:r>
      <w:r>
        <w:t xml:space="preserve">część we współwłasności nieruchomości położonej w Środzie Wielkopolskiej przy ul. Rejtana, stanowiącej w ewidencji gruntów działkę oznaczoną nr </w:t>
      </w:r>
      <w:proofErr w:type="spellStart"/>
      <w:r>
        <w:t>ewid</w:t>
      </w:r>
      <w:proofErr w:type="spellEnd"/>
      <w:r>
        <w:t>. 2621/5, obszaru 0,0762 ha, zapisaną w KW</w:t>
      </w:r>
      <w:bookmarkStart w:id="0" w:name="_GoBack"/>
      <w:bookmarkEnd w:id="0"/>
      <w:r>
        <w:t>, zabudowaną garażem murowanym o numerze 164, na r</w:t>
      </w:r>
      <w:r>
        <w:t>zecz dzierżawcy, z którym zawarto umowę na okres 10 lat i który wybudował garaż zgodnie z pozwoleniem na budowę.</w:t>
      </w:r>
    </w:p>
    <w:p w:rsidR="00A77B3E" w:rsidRDefault="006629C0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sprzedaż udziału w nieruchomości opisanej w §1.</w:t>
      </w:r>
    </w:p>
    <w:p w:rsidR="00A77B3E" w:rsidRDefault="006629C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</w:t>
      </w:r>
      <w:r>
        <w:t>trzowi Miasta Środa Wielkopolska.</w:t>
      </w:r>
    </w:p>
    <w:p w:rsidR="00A77B3E" w:rsidRDefault="006629C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629C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B67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6775" w:rsidRDefault="00FB677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6775" w:rsidRDefault="006629C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6629C0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LXVI/837/2023</w:t>
      </w:r>
      <w:r>
        <w:br/>
      </w:r>
      <w:r>
        <w:t>Rady Miejskiej w Środzie Wielkopolskiej</w:t>
      </w:r>
      <w:r>
        <w:br/>
      </w:r>
      <w:r>
        <w:t>z dnia 31 sierpnia 2023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6629C0">
      <w:pPr>
        <w:keepNext/>
        <w:spacing w:after="48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</w:t>
      </w:r>
    </w:p>
    <w:p w:rsidR="00FB6775" w:rsidRDefault="00FB6775">
      <w:pPr>
        <w:rPr>
          <w:szCs w:val="20"/>
        </w:rPr>
      </w:pPr>
    </w:p>
    <w:p w:rsidR="00FB6775" w:rsidRDefault="006629C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B6775" w:rsidRDefault="006629C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LXVI/837/2023 Rady Miejskiej w Środzie Wielkopolskiej</w:t>
      </w:r>
    </w:p>
    <w:p w:rsidR="00FB6775" w:rsidRDefault="006629C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31 sierpnia 2023 roku</w:t>
      </w:r>
    </w:p>
    <w:p w:rsidR="00FB6775" w:rsidRDefault="006629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sprzedaż w trybie bezprzetargowym udziału we współwłasności nieruchomości położonej w Środzie Wielkopolskiej przy ul. Rejtana na rzecz jej dzierżawcy i wyrażenia zgody na odstąpienie od przeprowadzenia przetargu na sprzedaż udz</w:t>
      </w:r>
      <w:r>
        <w:rPr>
          <w:b/>
          <w:color w:val="000000"/>
          <w:szCs w:val="20"/>
          <w:u w:color="000000"/>
        </w:rPr>
        <w:t xml:space="preserve">iału w nieruchomości </w:t>
      </w:r>
    </w:p>
    <w:p w:rsidR="00FB6775" w:rsidRDefault="006629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nieruchomości położonej w Środzie Wielkopolskiej przy ul. Rejtana usytuowane są garaże w zabudowie szeregowej. Dzierżawcy gruntu, z którymi zawarto umowy co najmniej na 10 lat, a nieruchomość zabudowali na podstawie pozwolenia na b</w:t>
      </w:r>
      <w:r>
        <w:rPr>
          <w:color w:val="000000"/>
          <w:szCs w:val="20"/>
          <w:u w:color="000000"/>
        </w:rPr>
        <w:t>udowę, mogą ubiegać się o sprzedaż przedmiotowych nieruchomości.</w:t>
      </w:r>
    </w:p>
    <w:p w:rsidR="00FB6775" w:rsidRDefault="006629C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zainteresowaniem właściciela garażu nabyciem udziału we współwłasności nieruchomości, przedkładam projekt przedmiotowej uchwały.</w:t>
      </w:r>
    </w:p>
    <w:sectPr w:rsidR="00FB6775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9C0">
      <w:r>
        <w:separator/>
      </w:r>
    </w:p>
  </w:endnote>
  <w:endnote w:type="continuationSeparator" w:id="0">
    <w:p w:rsidR="00000000" w:rsidRDefault="006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B67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left"/>
            <w:rPr>
              <w:sz w:val="18"/>
            </w:rPr>
          </w:pPr>
          <w:r>
            <w:rPr>
              <w:sz w:val="18"/>
            </w:rPr>
            <w:t>Id: 2B897C23-7382-463A-BA82-106FE62C345A.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B6775" w:rsidRDefault="00FB677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B67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left"/>
            <w:rPr>
              <w:sz w:val="18"/>
            </w:rPr>
          </w:pPr>
          <w:r>
            <w:rPr>
              <w:sz w:val="18"/>
            </w:rPr>
            <w:t>Id: 2B897C23-7382-463A-BA82-106FE62C345A.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B6775" w:rsidRDefault="00FB677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B677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2B897C23-7382-463A-BA82-106FE62C345A.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775" w:rsidRDefault="006629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B6775" w:rsidRDefault="00FB67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9C0">
      <w:r>
        <w:separator/>
      </w:r>
    </w:p>
  </w:footnote>
  <w:footnote w:type="continuationSeparator" w:id="0">
    <w:p w:rsidR="00000000" w:rsidRDefault="0066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629C0"/>
    <w:rsid w:val="00A77B3E"/>
    <w:rsid w:val="00CA2A55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LXVI/837/2023 z dnia 31 sierpnia 2023 r.</dc:title>
  <dc:subject>w sprawie wyrażenia zgody na sprzedaż w^trybie bezprzetargowym udziału we współwłasności nieruchomości położonej w^Środzie Wielkopolskiej przy ul. Rejtana na rzecz jej dzierżawcy i^wyrażenia zgody na odstąpienie od przeprowadzenia przetargu na sprzedaż udziału w^nieruchomości</dc:subject>
  <dc:creator>dorked</dc:creator>
  <cp:lastModifiedBy>dorked</cp:lastModifiedBy>
  <cp:revision>2</cp:revision>
  <dcterms:created xsi:type="dcterms:W3CDTF">2023-09-04T14:01:00Z</dcterms:created>
  <dcterms:modified xsi:type="dcterms:W3CDTF">2023-09-04T12:02:00Z</dcterms:modified>
  <cp:category>Akt prawny</cp:category>
</cp:coreProperties>
</file>