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2D1DF7">
      <w:pPr>
        <w:jc w:val="center"/>
        <w:rPr>
          <w:b/>
          <w:caps/>
        </w:rPr>
      </w:pPr>
      <w:r>
        <w:rPr>
          <w:b/>
          <w:caps/>
        </w:rPr>
        <w:t>Uchwała Nr LIV/716/2022</w:t>
      </w:r>
      <w:r>
        <w:rPr>
          <w:b/>
          <w:caps/>
        </w:rPr>
        <w:br/>
        <w:t>Rady Miejskiej w Środzie Wielkopolskiej</w:t>
      </w:r>
    </w:p>
    <w:p w:rsidR="00A77B3E" w:rsidRDefault="002D1DF7">
      <w:pPr>
        <w:spacing w:before="280" w:after="280"/>
        <w:jc w:val="center"/>
        <w:rPr>
          <w:b/>
          <w:caps/>
        </w:rPr>
      </w:pPr>
      <w:r>
        <w:t>z dnia 29 września 2022 r.</w:t>
      </w:r>
    </w:p>
    <w:p w:rsidR="00A77B3E" w:rsidRDefault="002D1DF7">
      <w:pPr>
        <w:keepNext/>
        <w:spacing w:after="480"/>
        <w:jc w:val="center"/>
      </w:pPr>
      <w:r>
        <w:rPr>
          <w:b/>
        </w:rPr>
        <w:t>w sprawie wyrażenia zgody na zawarcie z  dotychczasowymi Dzierżawcami i dotychczasowymi Biorącymi w użyczenie kolejnych umów dzierżawy oraz kolejnych umów użyczenia</w:t>
      </w:r>
      <w:r>
        <w:rPr>
          <w:b/>
        </w:rPr>
        <w:t xml:space="preserve"> tych samych nieruchomości bądź części nieruchomości położonych w miejscowościach: Środa Wielkopolska, Ulejno, </w:t>
      </w:r>
      <w:proofErr w:type="spellStart"/>
      <w:r>
        <w:rPr>
          <w:b/>
        </w:rPr>
        <w:t>Starkówiec</w:t>
      </w:r>
      <w:proofErr w:type="spellEnd"/>
      <w:r>
        <w:rPr>
          <w:b/>
        </w:rPr>
        <w:t xml:space="preserve"> Piątkowski</w:t>
      </w:r>
    </w:p>
    <w:p w:rsidR="00A77B3E" w:rsidRDefault="002D1DF7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18 ust. 2 pkt 9 lit. „a” ustawy z dnia 8 marca 1990 r. o samorządzie gminnym /Dz. U. z 2022 r. poz. 559 z</w:t>
      </w:r>
      <w:r>
        <w:t xml:space="preserve">e zmianami /- Rada Miejska w Środzie Wielkopolskiej </w:t>
      </w:r>
      <w:r>
        <w:rPr>
          <w:b/>
          <w:color w:val="000000"/>
          <w:u w:color="000000"/>
        </w:rPr>
        <w:t xml:space="preserve">uchwala, </w:t>
      </w:r>
      <w:r>
        <w:rPr>
          <w:color w:val="000000"/>
          <w:u w:color="000000"/>
        </w:rPr>
        <w:t>co następuje:</w:t>
      </w:r>
    </w:p>
    <w:p w:rsidR="00A77B3E" w:rsidRDefault="002D1DF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Wyraża się zgodę na:</w:t>
      </w:r>
    </w:p>
    <w:p w:rsidR="00A77B3E" w:rsidRDefault="002D1DF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</w:t>
      </w:r>
      <w:r>
        <w:rPr>
          <w:color w:val="000000"/>
          <w:u w:color="000000"/>
        </w:rPr>
        <w:t>łożonej w Środzie Wielkopolskiej przy ul. 20 Października, oznaczonej nr geod. 2776 obszaru 0,2678 ha zapisanej w KW</w:t>
      </w:r>
      <w:r>
        <w:rPr>
          <w:color w:val="000000"/>
          <w:u w:color="000000"/>
        </w:rPr>
        <w:t>, na której przeznacza się do wydzierżawienia teren o powierzchni 18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zabudowany garażem, stanowiącym odrębny od gruntu przed</w:t>
      </w:r>
      <w:r>
        <w:rPr>
          <w:color w:val="000000"/>
          <w:u w:color="000000"/>
        </w:rPr>
        <w:t>miot własności– na czas oznaczony do 3 lat.</w:t>
      </w:r>
    </w:p>
    <w:p w:rsidR="00A77B3E" w:rsidRDefault="002D1DF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w rejonie ulicy 20 Paźdz</w:t>
      </w:r>
      <w:r>
        <w:rPr>
          <w:color w:val="000000"/>
          <w:u w:color="000000"/>
        </w:rPr>
        <w:t>iernika, oznaczonej nr geod. 2798 obszaru 0,3434 ha, zapisanej w KW</w:t>
      </w:r>
      <w:r>
        <w:rPr>
          <w:color w:val="000000"/>
          <w:u w:color="000000"/>
        </w:rPr>
        <w:t>, na której przeznacza się do wydzierżawienia teren o powierzchni 2,20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przeznaczony pod lokalizację tablicy informacyjnej – na czas oznaczony do 3 lat.</w:t>
      </w:r>
    </w:p>
    <w:p w:rsidR="00A77B3E" w:rsidRDefault="002D1DF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zawarcie z </w:t>
      </w:r>
      <w:r>
        <w:rPr>
          <w:color w:val="000000"/>
          <w:u w:color="000000"/>
        </w:rPr>
        <w:t>dotychczasowym Dzierżawcą po umowie dzierżawy zawartej na czas oznaczony do 3 lat, kolejnej umowy dzierżawy tej samej części nieruchomości położonej w Środzie Wielkopolskiej przy ul. Rejtana, oznaczonej nr geod. 2621/1 obszaru 0,6129 ha zapisanej w KW</w:t>
      </w:r>
      <w:r>
        <w:rPr>
          <w:color w:val="000000"/>
          <w:u w:color="000000"/>
        </w:rPr>
        <w:t>, zabudowanej garażami blaszanymi w zabudowie szeregowej, stanowiącymi odrębny od gruntu przedmiot własności, na której przeznacza się do wydzierżawienia udział wynoszący 1/149 części – na czas oznaczony do 3 lat.</w:t>
      </w:r>
    </w:p>
    <w:p w:rsidR="00A77B3E" w:rsidRDefault="002D1DF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zawarcie z dotychczasowym Dz</w:t>
      </w:r>
      <w:r>
        <w:rPr>
          <w:color w:val="000000"/>
          <w:u w:color="000000"/>
        </w:rPr>
        <w:t>ierżawcą po umowie dzierżawy zawartej na okres dłuższy niż 3 lata, kolejnej umowy dzierżawy tej samej części nieruchomości położonej w Środzie Wielkopolskiej przy ul. Rejtana, oznaczonej nr geod. 2621/1 obszaru 0,6129 ha zapisanej w KW</w:t>
      </w:r>
      <w:r>
        <w:rPr>
          <w:color w:val="000000"/>
          <w:u w:color="000000"/>
        </w:rPr>
        <w:t>, zab</w:t>
      </w:r>
      <w:r>
        <w:rPr>
          <w:color w:val="000000"/>
          <w:u w:color="000000"/>
        </w:rPr>
        <w:t>udowanej garażami blaszanymi w zabudowie szeregowej, stanowiącymi odrębny od gruntu przedmiot własności, na której przeznacza się do wydzierżawienia udział wynoszący 1/149 części – na czas oznaczony do 3 lat.</w:t>
      </w:r>
    </w:p>
    <w:p w:rsidR="00A77B3E" w:rsidRDefault="002D1DF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zawarcie z dotychczasowym Dzierżawcą po umow</w:t>
      </w:r>
      <w:r>
        <w:rPr>
          <w:color w:val="000000"/>
          <w:u w:color="000000"/>
        </w:rPr>
        <w:t>ie dzierżawy zawartej na czas oznaczony do 3 lat, kolejnej umowy dzierżawy tej samej części nieruchomości położonej w Środzie Wielkopolskiej w rejonie ulicy Czerwonego Krzyża, oznaczonej nr geod. 1884/5 obszaru 0,0562 ha, zapisanej w KW</w:t>
      </w:r>
      <w:r>
        <w:rPr>
          <w:color w:val="000000"/>
          <w:u w:color="000000"/>
        </w:rPr>
        <w:t>, na</w:t>
      </w:r>
      <w:r>
        <w:rPr>
          <w:color w:val="000000"/>
          <w:u w:color="000000"/>
        </w:rPr>
        <w:t xml:space="preserve"> której przeznacza się do wydzierżawienia teren o powierzchni 14,50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pod pawilon handlowy – na czas oznaczony do 3 lat.</w:t>
      </w:r>
    </w:p>
    <w:p w:rsidR="00A77B3E" w:rsidRDefault="002D1DF7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n</w:t>
      </w:r>
      <w:r>
        <w:rPr>
          <w:color w:val="000000"/>
          <w:u w:color="000000"/>
        </w:rPr>
        <w:t>ieruchomości położonej w Ulejnie, oznaczonej nr geod. 93/4 o powierzchni 0,1200 ha, zapisanej w KW</w:t>
      </w:r>
      <w:r>
        <w:rPr>
          <w:color w:val="000000"/>
          <w:u w:color="000000"/>
        </w:rPr>
        <w:t xml:space="preserve">, rola kl. </w:t>
      </w:r>
      <w:proofErr w:type="spellStart"/>
      <w:r>
        <w:rPr>
          <w:color w:val="000000"/>
          <w:u w:color="000000"/>
        </w:rPr>
        <w:t>IIIa</w:t>
      </w:r>
      <w:proofErr w:type="spellEnd"/>
      <w:r>
        <w:rPr>
          <w:color w:val="000000"/>
          <w:u w:color="000000"/>
        </w:rPr>
        <w:t>, na cele rolne – na czas oznaczony do 3 lat.</w:t>
      </w:r>
    </w:p>
    <w:p w:rsidR="00A77B3E" w:rsidRDefault="002D1DF7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zawarcie z dotychczasowym Biorącym w użyczenie po umowie użyczenia zawartej na</w:t>
      </w:r>
      <w:r>
        <w:rPr>
          <w:color w:val="000000"/>
          <w:u w:color="000000"/>
        </w:rPr>
        <w:t xml:space="preserve"> czas oznaczony do 3 lat, kolejnej umowy użyczenia tej samej części nieruchomości położonej w </w:t>
      </w:r>
      <w:proofErr w:type="spellStart"/>
      <w:r>
        <w:rPr>
          <w:color w:val="000000"/>
          <w:u w:color="000000"/>
        </w:rPr>
        <w:t>Starkówcu</w:t>
      </w:r>
      <w:proofErr w:type="spellEnd"/>
      <w:r>
        <w:rPr>
          <w:color w:val="000000"/>
          <w:u w:color="000000"/>
        </w:rPr>
        <w:t xml:space="preserve"> Piątkowskim oznaczonej nr geod. 138/3, obszaru 3,0800 ha, zapisanej w KW</w:t>
      </w:r>
      <w:r>
        <w:rPr>
          <w:color w:val="000000"/>
          <w:u w:color="000000"/>
        </w:rPr>
        <w:t>, na której przeznacza się do oddania w użyczenie teren o powier</w:t>
      </w:r>
      <w:r>
        <w:rPr>
          <w:color w:val="000000"/>
          <w:u w:color="000000"/>
        </w:rPr>
        <w:t>zchni 2,8050 ha, stanowiący część parku wiejskiego – na czas oznaczony do 3 lat.</w:t>
      </w:r>
    </w:p>
    <w:p w:rsidR="00A77B3E" w:rsidRDefault="002D1DF7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zawarcie z dotychczasowym Biorącym w użyczenie po umowie użyczenia zawartej na czas oznaczony do 3 lat, kolejnej umowy użyczenia tej samej części nieruchomości położonej w </w:t>
      </w:r>
      <w:proofErr w:type="spellStart"/>
      <w:r>
        <w:rPr>
          <w:color w:val="000000"/>
          <w:u w:color="000000"/>
        </w:rPr>
        <w:t>Starkówcu</w:t>
      </w:r>
      <w:proofErr w:type="spellEnd"/>
      <w:r>
        <w:rPr>
          <w:color w:val="000000"/>
          <w:u w:color="000000"/>
        </w:rPr>
        <w:t xml:space="preserve"> Piątkowskim oznaczonej nr geod. 138/3, obszaru 3,0800 ha, zapisanej w KW</w:t>
      </w:r>
      <w:r>
        <w:rPr>
          <w:color w:val="000000"/>
          <w:u w:color="000000"/>
        </w:rPr>
        <w:t>, na której przeznacza się do oddania w użyczenie teren o powierzchni 0,2750 ha, stanowiący część parku wiejskiego – na czas oznaczony do 3 lat.</w:t>
      </w:r>
    </w:p>
    <w:p w:rsidR="00A77B3E" w:rsidRDefault="002D1DF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2. </w:t>
      </w:r>
      <w:r>
        <w:rPr>
          <w:color w:val="000000"/>
          <w:u w:color="000000"/>
        </w:rPr>
        <w:t>Położeni</w:t>
      </w:r>
      <w:r>
        <w:rPr>
          <w:color w:val="000000"/>
          <w:u w:color="000000"/>
        </w:rPr>
        <w:t>e nieruchomości, o których mowa w §1 pkt 1-8 określają odpowiednio załączniki graficzne nr 1-8 do niniejszej uchwały.</w:t>
      </w:r>
    </w:p>
    <w:p w:rsidR="00A77B3E" w:rsidRDefault="002D1DF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Miasta Środa Wielkopolska.</w:t>
      </w:r>
    </w:p>
    <w:p w:rsidR="00A77B3E" w:rsidRDefault="002D1DF7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2D1DF7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E8141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1410" w:rsidRDefault="00E8141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1410" w:rsidRDefault="002D1DF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</w:t>
            </w:r>
            <w:proofErr w:type="spellStart"/>
            <w:r>
              <w:rPr>
                <w:b/>
              </w:rPr>
              <w:t>Wullert</w:t>
            </w:r>
            <w:proofErr w:type="spellEnd"/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2D1DF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 do uchwały</w:t>
      </w:r>
      <w:r>
        <w:rPr>
          <w:color w:val="000000"/>
          <w:u w:color="000000"/>
        </w:rPr>
        <w:t xml:space="preserve"> Nr LIV/716/2022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września 2022 r.</w:t>
      </w:r>
      <w:r>
        <w:rPr>
          <w:color w:val="000000"/>
          <w:u w:color="000000"/>
        </w:rPr>
        <w:br/>
      </w:r>
      <w:hyperlink r:id="rId9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:rsidR="00A77B3E" w:rsidRDefault="002D1DF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LIV/716/2022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września 2022 r.</w:t>
      </w:r>
      <w:r>
        <w:rPr>
          <w:color w:val="000000"/>
          <w:u w:color="000000"/>
        </w:rPr>
        <w:br/>
      </w:r>
      <w:hyperlink r:id="rId11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2D1DF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3 do uchwały</w:t>
      </w:r>
      <w:r>
        <w:rPr>
          <w:color w:val="000000"/>
          <w:u w:color="000000"/>
        </w:rPr>
        <w:t xml:space="preserve"> Nr LIV/716/2022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września 2022 r.</w:t>
      </w:r>
      <w:r>
        <w:rPr>
          <w:color w:val="000000"/>
          <w:u w:color="000000"/>
        </w:rPr>
        <w:br/>
      </w:r>
      <w:hyperlink r:id="rId13" w:history="1">
        <w:r>
          <w:rPr>
            <w:rStyle w:val="Hipercze"/>
            <w:color w:val="000000"/>
            <w:u w:val="none" w:color="000000"/>
          </w:rPr>
          <w:t>Zalacznik3.pdf</w:t>
        </w:r>
      </w:hyperlink>
    </w:p>
    <w:p w:rsidR="00A77B3E" w:rsidRDefault="002D1DF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4 do uchwały</w:t>
      </w:r>
      <w:r>
        <w:rPr>
          <w:color w:val="000000"/>
          <w:u w:color="000000"/>
        </w:rPr>
        <w:t xml:space="preserve"> Nr LIV/716/2022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września 2022 r.</w:t>
      </w:r>
      <w:r>
        <w:rPr>
          <w:color w:val="000000"/>
          <w:u w:color="000000"/>
        </w:rPr>
        <w:br/>
      </w:r>
      <w:hyperlink r:id="rId15" w:history="1">
        <w:r>
          <w:rPr>
            <w:rStyle w:val="Hipercze"/>
            <w:color w:val="000000"/>
            <w:u w:val="none" w:color="000000"/>
          </w:rPr>
          <w:t>Zalacznik4.pdf</w:t>
        </w:r>
      </w:hyperlink>
    </w:p>
    <w:p w:rsidR="00A77B3E" w:rsidRDefault="002D1DF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5 do uchwały</w:t>
      </w:r>
      <w:r>
        <w:rPr>
          <w:color w:val="000000"/>
          <w:u w:color="000000"/>
        </w:rPr>
        <w:t xml:space="preserve"> Nr LIV/716/2022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września 2022 r.</w:t>
      </w:r>
      <w:r>
        <w:rPr>
          <w:color w:val="000000"/>
          <w:u w:color="000000"/>
        </w:rPr>
        <w:br/>
      </w:r>
      <w:hyperlink r:id="rId17" w:history="1">
        <w:r>
          <w:rPr>
            <w:rStyle w:val="Hipercze"/>
            <w:color w:val="000000"/>
            <w:u w:val="none" w:color="000000"/>
          </w:rPr>
          <w:t>Zalacznik5.pdf</w:t>
        </w:r>
      </w:hyperlink>
    </w:p>
    <w:p w:rsidR="00A77B3E" w:rsidRDefault="002D1DF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6 do uchwały</w:t>
      </w:r>
      <w:r>
        <w:rPr>
          <w:color w:val="000000"/>
          <w:u w:color="000000"/>
        </w:rPr>
        <w:t xml:space="preserve"> Nr LIV/716/2022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września 2022 r.</w:t>
      </w:r>
      <w:r>
        <w:rPr>
          <w:color w:val="000000"/>
          <w:u w:color="000000"/>
        </w:rPr>
        <w:br/>
      </w:r>
      <w:hyperlink r:id="rId19" w:history="1">
        <w:r>
          <w:rPr>
            <w:rStyle w:val="Hipercze"/>
            <w:color w:val="000000"/>
            <w:u w:val="none" w:color="000000"/>
          </w:rPr>
          <w:t>Zalacznik6.pdf</w:t>
        </w:r>
      </w:hyperlink>
    </w:p>
    <w:p w:rsidR="00A77B3E" w:rsidRDefault="002D1DF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7 do uchwały</w:t>
      </w:r>
      <w:r>
        <w:rPr>
          <w:color w:val="000000"/>
          <w:u w:color="000000"/>
        </w:rPr>
        <w:t xml:space="preserve"> Nr LIV/716/2022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września 2022 r.</w:t>
      </w:r>
      <w:r>
        <w:rPr>
          <w:color w:val="000000"/>
          <w:u w:color="000000"/>
        </w:rPr>
        <w:br/>
      </w:r>
      <w:hyperlink r:id="rId21" w:history="1">
        <w:r>
          <w:rPr>
            <w:rStyle w:val="Hipercze"/>
            <w:color w:val="000000"/>
            <w:u w:val="none" w:color="000000"/>
          </w:rPr>
          <w:t>Zalacznik7.pdf</w:t>
        </w:r>
      </w:hyperlink>
    </w:p>
    <w:p w:rsidR="00A77B3E" w:rsidRDefault="002D1DF7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8 do uchwały</w:t>
      </w:r>
      <w:r>
        <w:rPr>
          <w:color w:val="000000"/>
          <w:u w:color="000000"/>
        </w:rPr>
        <w:t xml:space="preserve"> Nr LIV/716/2022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września 2022 r.</w:t>
      </w:r>
      <w:r>
        <w:rPr>
          <w:color w:val="000000"/>
          <w:u w:color="000000"/>
        </w:rPr>
        <w:br/>
      </w:r>
      <w:hyperlink r:id="rId23" w:history="1">
        <w:r>
          <w:rPr>
            <w:rStyle w:val="Hipercze"/>
            <w:color w:val="000000"/>
            <w:u w:val="none" w:color="000000"/>
          </w:rPr>
          <w:t>Zalacznik8.pdf</w:t>
        </w:r>
      </w:hyperlink>
    </w:p>
    <w:p w:rsidR="00E81410" w:rsidRDefault="00E81410">
      <w:pPr>
        <w:rPr>
          <w:szCs w:val="20"/>
        </w:rPr>
      </w:pPr>
    </w:p>
    <w:p w:rsidR="00E81410" w:rsidRDefault="002D1DF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E81410" w:rsidRDefault="00E81410">
      <w:pPr>
        <w:rPr>
          <w:szCs w:val="20"/>
        </w:rPr>
      </w:pPr>
    </w:p>
    <w:p w:rsidR="00E81410" w:rsidRDefault="002D1DF7">
      <w:pPr>
        <w:keepNext/>
        <w:spacing w:after="480"/>
        <w:jc w:val="center"/>
        <w:rPr>
          <w:szCs w:val="20"/>
          <w:u w:color="000000"/>
        </w:rPr>
      </w:pPr>
      <w:r>
        <w:rPr>
          <w:b/>
          <w:caps/>
          <w:szCs w:val="20"/>
        </w:rPr>
        <w:t xml:space="preserve">DO UchwałY Nr LIV/716/2022 Rady Miejskiej w Środzie </w:t>
      </w:r>
      <w:r>
        <w:rPr>
          <w:b/>
          <w:caps/>
          <w:szCs w:val="20"/>
        </w:rPr>
        <w:t>Wielkopolskiej</w:t>
      </w:r>
      <w:r>
        <w:rPr>
          <w:b/>
          <w:color w:val="000000"/>
          <w:szCs w:val="20"/>
          <w:u w:color="000000"/>
        </w:rPr>
        <w:br/>
        <w:t>z dnia 29 września 2022 r.</w:t>
      </w:r>
      <w:r>
        <w:rPr>
          <w:b/>
          <w:color w:val="000000"/>
          <w:szCs w:val="20"/>
          <w:u w:color="000000"/>
        </w:rPr>
        <w:br/>
      </w:r>
      <w:r>
        <w:rPr>
          <w:b/>
          <w:color w:val="000000"/>
          <w:szCs w:val="20"/>
          <w:u w:color="000000"/>
        </w:rPr>
        <w:br/>
        <w:t>w sprawie wyrażenia zgody na zawarcie z  dotychczasowymi Dzierżawcami i dotychczasowymi Biorącymi w użyczenie kolejnych umów dzierżawy oraz kolejnych umów użyczenia tych samych nieruchomości bądź części nieruchomo</w:t>
      </w:r>
      <w:r>
        <w:rPr>
          <w:b/>
          <w:color w:val="000000"/>
          <w:szCs w:val="20"/>
          <w:u w:color="000000"/>
        </w:rPr>
        <w:t xml:space="preserve">ści położonych w miejscowościach: Środa Wielkopolska, Ulejno, </w:t>
      </w:r>
      <w:proofErr w:type="spellStart"/>
      <w:r>
        <w:rPr>
          <w:b/>
          <w:color w:val="000000"/>
          <w:szCs w:val="20"/>
          <w:u w:color="000000"/>
        </w:rPr>
        <w:t>Starkówiec</w:t>
      </w:r>
      <w:proofErr w:type="spellEnd"/>
      <w:r>
        <w:rPr>
          <w:b/>
          <w:color w:val="000000"/>
          <w:szCs w:val="20"/>
          <w:u w:color="000000"/>
        </w:rPr>
        <w:t xml:space="preserve"> Piątkowski</w:t>
      </w:r>
    </w:p>
    <w:p w:rsidR="00E81410" w:rsidRDefault="002D1DF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szCs w:val="20"/>
          <w:u w:color="000000"/>
        </w:rPr>
        <w:t>Umowa dzierżawy dotycząca części nieruchomości położonej w Środzie Wielkopolskiej przy ul. 20 Października, oznaczonej nr geod. 2776 obszaru 0,2678 ha zapisanej w KW</w:t>
      </w:r>
      <w:r>
        <w:rPr>
          <w:szCs w:val="20"/>
          <w:u w:color="000000"/>
        </w:rPr>
        <w:t>, na której przedmiotem dzierżawy jest teren o powierzchni 18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jako teren przeznaczony pod garaż, stanowiący odrębny od gruntu przedmiot własności (okres obowiązywania do dnia 30.09.2022 roku).</w:t>
      </w:r>
    </w:p>
    <w:p w:rsidR="00E81410" w:rsidRDefault="002D1DF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</w:t>
      </w:r>
      <w:r>
        <w:rPr>
          <w:color w:val="000000"/>
          <w:szCs w:val="20"/>
          <w:u w:color="000000"/>
        </w:rPr>
        <w:t xml:space="preserve"> części nieruchomości położonej w Środzie Wielkopolskiej przy ul. 20 Października, oznaczonej nr geod. 2798 obszaru 0,3434 ha, zapisanej w KW</w:t>
      </w:r>
      <w:r>
        <w:rPr>
          <w:color w:val="000000"/>
          <w:szCs w:val="20"/>
          <w:u w:color="000000"/>
        </w:rPr>
        <w:t>, na której przeznacza się do wydzierżawienia teren o powierzchni 2,20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</w:t>
      </w:r>
      <w:r>
        <w:rPr>
          <w:color w:val="000000"/>
          <w:szCs w:val="20"/>
          <w:u w:color="000000"/>
        </w:rPr>
        <w:t>ą z przeznaczeniem pod lokalizację tablicy informacyjnej (okres obowiązywania do dnia 03.09.2022 roku).</w:t>
      </w:r>
    </w:p>
    <w:p w:rsidR="00E81410" w:rsidRDefault="002D1DF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udziału wynoszącego 1/149 części w nieruchomości położonej w Środzie Wielkopolskiej przy ul. Rejtana oznaczonej nr geod. 2621/</w:t>
      </w:r>
      <w:r>
        <w:rPr>
          <w:color w:val="000000"/>
          <w:szCs w:val="20"/>
          <w:u w:color="000000"/>
        </w:rPr>
        <w:t>1, obszaru 0,6129 ha, zapisanej w KW</w:t>
      </w:r>
      <w:r>
        <w:rPr>
          <w:color w:val="000000"/>
          <w:szCs w:val="20"/>
          <w:u w:color="000000"/>
        </w:rPr>
        <w:t>, została zawarta z Dzierżawcą jako teren zabudowany garażem blaszanym w zabudowie szeregowej, stanowiącym odrębny od gruntu przedmiot własności (okres obowiązywania do dnia 14.10.2022 roku).</w:t>
      </w:r>
    </w:p>
    <w:p w:rsidR="00E81410" w:rsidRDefault="002D1DF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</w:t>
      </w:r>
      <w:r>
        <w:rPr>
          <w:color w:val="000000"/>
          <w:szCs w:val="20"/>
          <w:u w:color="000000"/>
        </w:rPr>
        <w:t>awy dotycząca części nieruchomości położonej w Środzie Wielkopolskiej przy ul. Rejtana oznaczonej nr geod. 2621/1, obszaru 0,6129 ha, zapisanej w księdze wieczystej</w:t>
      </w:r>
      <w:r>
        <w:rPr>
          <w:color w:val="000000"/>
          <w:szCs w:val="20"/>
          <w:u w:color="000000"/>
        </w:rPr>
        <w:t>, na której przedmiotem dzierżawy jest udział wynoszący 1/149 części, został</w:t>
      </w:r>
      <w:r>
        <w:rPr>
          <w:color w:val="000000"/>
          <w:szCs w:val="20"/>
          <w:u w:color="000000"/>
        </w:rPr>
        <w:t>a zawarta z Dzierżawcą jako teren zabudowany garażem blaszanym w zabudowie szeregowej (okres obowiązywania do dnia 04.11.2022 roku).</w:t>
      </w:r>
    </w:p>
    <w:p w:rsidR="00E81410" w:rsidRDefault="002D1DF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przy ul. Czerwonego Krzyża, oznaczonej nr</w:t>
      </w:r>
      <w:r>
        <w:rPr>
          <w:color w:val="000000"/>
          <w:szCs w:val="20"/>
          <w:u w:color="000000"/>
        </w:rPr>
        <w:t xml:space="preserve"> geod. 1884/5 obszaru 0,0562 ha, zapisanej w KW</w:t>
      </w:r>
      <w:r>
        <w:rPr>
          <w:color w:val="000000"/>
          <w:szCs w:val="20"/>
          <w:u w:color="000000"/>
        </w:rPr>
        <w:t>, na której przeznacza się do wydzierżawienia teren o powierzchni 14,50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z przeznaczeniem pod pawilon handlowy (okres obowiązywania do dnia 31.10.2022 roku).</w:t>
      </w:r>
    </w:p>
    <w:p w:rsidR="00E81410" w:rsidRDefault="002D1DF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</w:t>
      </w:r>
      <w:r>
        <w:rPr>
          <w:color w:val="000000"/>
          <w:szCs w:val="20"/>
          <w:u w:color="000000"/>
        </w:rPr>
        <w:t>wa dzierżawy dotycząca nieruchomości położonej w Ulejnie oznaczonej nr geod. 93/4 o powierzchni 0,1200 ha zapisanej w KW</w:t>
      </w:r>
      <w:r>
        <w:rPr>
          <w:color w:val="000000"/>
          <w:szCs w:val="20"/>
          <w:u w:color="000000"/>
        </w:rPr>
        <w:t xml:space="preserve">, rola kl. </w:t>
      </w:r>
      <w:proofErr w:type="spellStart"/>
      <w:r>
        <w:rPr>
          <w:color w:val="000000"/>
          <w:szCs w:val="20"/>
          <w:u w:color="000000"/>
        </w:rPr>
        <w:t>IIIa</w:t>
      </w:r>
      <w:proofErr w:type="spellEnd"/>
      <w:r>
        <w:rPr>
          <w:color w:val="000000"/>
          <w:szCs w:val="20"/>
          <w:u w:color="000000"/>
        </w:rPr>
        <w:t>, została zawarta z Dzierżawcą z przeznaczeniem na cele rolne (okres obowiązywania do dnia 31.10.2022 rok</w:t>
      </w:r>
      <w:r>
        <w:rPr>
          <w:color w:val="000000"/>
          <w:szCs w:val="20"/>
          <w:u w:color="000000"/>
        </w:rPr>
        <w:t>u).</w:t>
      </w:r>
    </w:p>
    <w:p w:rsidR="00E81410" w:rsidRDefault="002D1DF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użyczenia dotycząca części nieruchomości położonej w </w:t>
      </w:r>
      <w:proofErr w:type="spellStart"/>
      <w:r>
        <w:rPr>
          <w:color w:val="000000"/>
          <w:szCs w:val="20"/>
          <w:u w:color="000000"/>
        </w:rPr>
        <w:t>Starkówcu</w:t>
      </w:r>
      <w:proofErr w:type="spellEnd"/>
      <w:r>
        <w:rPr>
          <w:color w:val="000000"/>
          <w:szCs w:val="20"/>
          <w:u w:color="000000"/>
        </w:rPr>
        <w:t xml:space="preserve"> Piątkowskim, stanowiącej park wiejski, oznaczonej nr geod. 138/3 obszaru 3,0800 ha, objętej KW</w:t>
      </w:r>
      <w:r>
        <w:rPr>
          <w:color w:val="000000"/>
          <w:szCs w:val="20"/>
          <w:u w:color="000000"/>
        </w:rPr>
        <w:t>, na której przedmiotem użyczenia jest teren o powierzchni 2,8050 ha, zos</w:t>
      </w:r>
      <w:r>
        <w:rPr>
          <w:color w:val="000000"/>
          <w:szCs w:val="20"/>
          <w:u w:color="000000"/>
        </w:rPr>
        <w:t>tała zawarta z Biorącym w użyczenie w zamian za sprawowaną opiekę nad parkiem (okres obowiązywania do dnia 30.09.2022 roku).</w:t>
      </w:r>
    </w:p>
    <w:p w:rsidR="00E81410" w:rsidRDefault="002D1DF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użyczenia dotycząca części nieruchomości położonej w </w:t>
      </w:r>
      <w:proofErr w:type="spellStart"/>
      <w:r>
        <w:rPr>
          <w:color w:val="000000"/>
          <w:szCs w:val="20"/>
          <w:u w:color="000000"/>
        </w:rPr>
        <w:t>Starkówcu</w:t>
      </w:r>
      <w:proofErr w:type="spellEnd"/>
      <w:r>
        <w:rPr>
          <w:color w:val="000000"/>
          <w:szCs w:val="20"/>
          <w:u w:color="000000"/>
        </w:rPr>
        <w:t xml:space="preserve"> Piątkowskim, stanowiącej park wiejski, oznaczonej nr geod. 138</w:t>
      </w:r>
      <w:r>
        <w:rPr>
          <w:color w:val="000000"/>
          <w:szCs w:val="20"/>
          <w:u w:color="000000"/>
        </w:rPr>
        <w:t>/3 obszaru 3,0800 ha, objętej KW</w:t>
      </w:r>
      <w:r>
        <w:rPr>
          <w:color w:val="000000"/>
          <w:szCs w:val="20"/>
          <w:u w:color="000000"/>
        </w:rPr>
        <w:t>, na której przedmiotem użyczenia jest teren o powierzchni 0,2750 ha, została zawarta z Biorącym w użyczenie w zamian za sprawowaną opiekę nad parkiem (okres obowiązywania do dnia 14.10.2022 roku).</w:t>
      </w:r>
    </w:p>
    <w:p w:rsidR="00E81410" w:rsidRDefault="002D1DF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związku </w:t>
      </w:r>
      <w:r>
        <w:rPr>
          <w:color w:val="000000"/>
          <w:szCs w:val="20"/>
          <w:u w:color="000000"/>
        </w:rPr>
        <w:t>z rozwiązaniami oraz zbliżającym się rozwiązaniem w/w umów dzierżawy oraz umów użyczenia dotychczasowi Dzierżawcy i dotychczasowi Biorący w użyczenie wystąpili do Burmistrza Miasta Środa Wielkopolska z wnioskami o zawarcie kolejnych umów dzierżawy oraz kol</w:t>
      </w:r>
      <w:r>
        <w:rPr>
          <w:color w:val="000000"/>
          <w:szCs w:val="20"/>
          <w:u w:color="000000"/>
        </w:rPr>
        <w:t>ejnych umów użyczenia.</w:t>
      </w:r>
    </w:p>
    <w:p w:rsidR="00E81410" w:rsidRDefault="002D1DF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obowiązującym stanie prawnym wynikającym z przepisu art. 18 ust. 2 pkt 9 lit. „a” ustawy z dnia 8 marca 1990 r. o samorządzie gminnym (Dz. U. z 2022 r. poz. 559 ze zmianami) w odniesieniu do nieruchomości wchodzących w skład zasobu</w:t>
      </w:r>
      <w:r>
        <w:rPr>
          <w:color w:val="000000"/>
          <w:szCs w:val="20"/>
          <w:u w:color="000000"/>
        </w:rPr>
        <w:t xml:space="preserve"> gminnego, zawarcie z dotychczasowym Dzierżawcą bądź Biorącym w użyczenie kolejnej umowy dzierżawy lub umowy użyczenia, której przedmiotem jest ta sama nieruchomość bądź część nieruchomości po umowie zawartej na czas oznaczony, wymaga zgody Rady Miejskiej.</w:t>
      </w:r>
    </w:p>
    <w:p w:rsidR="00E81410" w:rsidRDefault="002D1DF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podjęcie uchwały jest uzasadnione.</w:t>
      </w:r>
      <w:bookmarkStart w:id="0" w:name="_GoBack"/>
      <w:bookmarkEnd w:id="0"/>
    </w:p>
    <w:sectPr w:rsidR="00E81410">
      <w:footerReference w:type="default" r:id="rId24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D1DF7">
      <w:r>
        <w:separator/>
      </w:r>
    </w:p>
  </w:endnote>
  <w:endnote w:type="continuationSeparator" w:id="0">
    <w:p w:rsidR="00000000" w:rsidRDefault="002D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8141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81410" w:rsidRDefault="002D1DF7">
          <w:pPr>
            <w:jc w:val="left"/>
            <w:rPr>
              <w:sz w:val="18"/>
            </w:rPr>
          </w:pPr>
          <w:r>
            <w:rPr>
              <w:sz w:val="18"/>
            </w:rPr>
            <w:t>Id: F17106A1-0ADC-4735-A604-129ACB31389A.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81410" w:rsidRDefault="002D1DF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E81410" w:rsidRDefault="00E81410">
    <w:pPr>
      <w:rPr>
        <w:sz w:val="1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8141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81410" w:rsidRDefault="002D1DF7">
          <w:pPr>
            <w:jc w:val="left"/>
            <w:rPr>
              <w:sz w:val="18"/>
            </w:rPr>
          </w:pPr>
          <w:r>
            <w:rPr>
              <w:sz w:val="18"/>
            </w:rPr>
            <w:t>Id: F17106A1-0ADC-4735-A604-129ACB31389A.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81410" w:rsidRDefault="002D1DF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E81410" w:rsidRDefault="00E81410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8141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81410" w:rsidRDefault="002D1DF7">
          <w:pPr>
            <w:jc w:val="left"/>
            <w:rPr>
              <w:sz w:val="18"/>
            </w:rPr>
          </w:pPr>
          <w:r>
            <w:rPr>
              <w:sz w:val="18"/>
            </w:rPr>
            <w:t>Id: F17106A1-0ADC-4735-A604-129ACB31389A.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81410" w:rsidRDefault="002D1DF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81410" w:rsidRDefault="00E81410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8141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81410" w:rsidRDefault="002D1DF7">
          <w:pPr>
            <w:jc w:val="left"/>
            <w:rPr>
              <w:sz w:val="18"/>
            </w:rPr>
          </w:pPr>
          <w:r>
            <w:rPr>
              <w:sz w:val="18"/>
            </w:rPr>
            <w:t>Id: F17106A1-0ADC-4735-A604-129ACB31389A.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81410" w:rsidRDefault="002D1DF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81410" w:rsidRDefault="00E81410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8141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81410" w:rsidRDefault="002D1DF7">
          <w:pPr>
            <w:jc w:val="left"/>
            <w:rPr>
              <w:sz w:val="18"/>
            </w:rPr>
          </w:pPr>
          <w:r>
            <w:rPr>
              <w:sz w:val="18"/>
            </w:rPr>
            <w:t>Id: F17106A1-0ADC-4735-A604-129ACB31389A.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81410" w:rsidRDefault="002D1DF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81410" w:rsidRDefault="00E81410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8141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81410" w:rsidRDefault="002D1DF7">
          <w:pPr>
            <w:jc w:val="left"/>
            <w:rPr>
              <w:sz w:val="18"/>
            </w:rPr>
          </w:pPr>
          <w:r>
            <w:rPr>
              <w:sz w:val="18"/>
            </w:rPr>
            <w:t>Id: F17106A1-0ADC-4735-A604-129ACB31389A.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81410" w:rsidRDefault="002D1DF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81410" w:rsidRDefault="00E81410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8141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81410" w:rsidRDefault="002D1DF7">
          <w:pPr>
            <w:jc w:val="left"/>
            <w:rPr>
              <w:sz w:val="18"/>
            </w:rPr>
          </w:pPr>
          <w:r>
            <w:rPr>
              <w:sz w:val="18"/>
            </w:rPr>
            <w:t>Id: F17106A1-0ADC-4735-A604-129ACB31389A.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81410" w:rsidRDefault="002D1DF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81410" w:rsidRDefault="00E81410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8141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81410" w:rsidRDefault="002D1DF7">
          <w:pPr>
            <w:jc w:val="left"/>
            <w:rPr>
              <w:sz w:val="18"/>
            </w:rPr>
          </w:pPr>
          <w:r>
            <w:rPr>
              <w:sz w:val="18"/>
            </w:rPr>
            <w:t>Id: F17106A1-0ADC-4735-A604-129ACB31389A.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81410" w:rsidRDefault="002D1DF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81410" w:rsidRDefault="00E81410">
    <w:pPr>
      <w:rPr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8141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81410" w:rsidRDefault="002D1DF7">
          <w:pPr>
            <w:jc w:val="left"/>
            <w:rPr>
              <w:sz w:val="18"/>
            </w:rPr>
          </w:pPr>
          <w:r>
            <w:rPr>
              <w:sz w:val="18"/>
            </w:rPr>
            <w:t>Id: F17106A1-0ADC-4735-A604-129ACB31389A.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81410" w:rsidRDefault="002D1DF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81410" w:rsidRDefault="00E81410">
    <w:pPr>
      <w:rPr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8141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81410" w:rsidRDefault="002D1DF7">
          <w:pPr>
            <w:jc w:val="left"/>
            <w:rPr>
              <w:sz w:val="18"/>
            </w:rPr>
          </w:pPr>
          <w:r>
            <w:rPr>
              <w:sz w:val="18"/>
            </w:rPr>
            <w:t>Id: F17106A1-0ADC-4735-A604-129ACB31389A.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81410" w:rsidRDefault="002D1DF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81410" w:rsidRDefault="00E81410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D1DF7">
      <w:r>
        <w:separator/>
      </w:r>
    </w:p>
  </w:footnote>
  <w:footnote w:type="continuationSeparator" w:id="0">
    <w:p w:rsidR="00000000" w:rsidRDefault="002D1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D1DF7"/>
    <w:rsid w:val="00A77B3E"/>
    <w:rsid w:val="00CA2A55"/>
    <w:rsid w:val="00E8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Zalacznik3.pdf" TargetMode="External"/><Relationship Id="rId18" Type="http://schemas.openxmlformats.org/officeDocument/2006/relationships/footer" Target="footer7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Zalacznik7.pdf" TargetMode="Externa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hyperlink" Target="Zalacznik5.pdf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Zalacznik2.pdf" TargetMode="External"/><Relationship Id="rId24" Type="http://schemas.openxmlformats.org/officeDocument/2006/relationships/footer" Target="footer10.xml"/><Relationship Id="rId5" Type="http://schemas.openxmlformats.org/officeDocument/2006/relationships/footnotes" Target="footnotes.xml"/><Relationship Id="rId15" Type="http://schemas.openxmlformats.org/officeDocument/2006/relationships/hyperlink" Target="Zalacznik4.pdf" TargetMode="External"/><Relationship Id="rId23" Type="http://schemas.openxmlformats.org/officeDocument/2006/relationships/hyperlink" Target="Zalacznik8.pdf" TargetMode="External"/><Relationship Id="rId10" Type="http://schemas.openxmlformats.org/officeDocument/2006/relationships/footer" Target="footer3.xml"/><Relationship Id="rId19" Type="http://schemas.openxmlformats.org/officeDocument/2006/relationships/hyperlink" Target="Zalacznik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Zalacznik1.pdf" TargetMode="External"/><Relationship Id="rId14" Type="http://schemas.openxmlformats.org/officeDocument/2006/relationships/footer" Target="footer5.xml"/><Relationship Id="rId22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1343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LIV/716/2022 z dnia 29 września 2022 r.</dc:title>
  <dc:subject>w sprawie wyrażenia zgody na zawarcie z^ dotychczasowymi Dzierżawcami i^dotychczasowymi Biorącymi w^użyczenie kolejnych umów dzierżawy oraz kolejnych umów użyczenia tych samych nieruchomości bądź części nieruchomości położonych w^miejscowościach: Środa Wielkopolska, Ulejno, Starkówiec Piątkowski</dc:subject>
  <dc:creator>dorked</dc:creator>
  <cp:lastModifiedBy>dorked</cp:lastModifiedBy>
  <cp:revision>2</cp:revision>
  <dcterms:created xsi:type="dcterms:W3CDTF">2022-10-04T14:29:00Z</dcterms:created>
  <dcterms:modified xsi:type="dcterms:W3CDTF">2022-10-04T12:34:00Z</dcterms:modified>
  <cp:category>Akt prawny</cp:category>
</cp:coreProperties>
</file>