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2B69D" w14:textId="77777777" w:rsidR="0033366A" w:rsidRPr="0033366A" w:rsidRDefault="0033366A" w:rsidP="0033366A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Zarządzenie Nr </w:t>
      </w:r>
      <w:r w:rsidR="00205CF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57</w:t>
      </w:r>
      <w:r w:rsidRPr="0033366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/2022</w:t>
      </w:r>
    </w:p>
    <w:p w14:paraId="4B64979A" w14:textId="77777777" w:rsidR="0033366A" w:rsidRPr="0033366A" w:rsidRDefault="0033366A" w:rsidP="0033366A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Burmistrza Miasta Środa Wielkopolska</w:t>
      </w:r>
    </w:p>
    <w:p w14:paraId="6D18BE5E" w14:textId="77777777" w:rsidR="0033366A" w:rsidRPr="0033366A" w:rsidRDefault="0033366A" w:rsidP="0033366A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 dnia </w:t>
      </w:r>
      <w:r w:rsidR="00A71B6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28</w:t>
      </w:r>
      <w:r w:rsidRPr="0033366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kwietnia 2022 roku</w:t>
      </w:r>
    </w:p>
    <w:p w14:paraId="694C0AAA" w14:textId="77777777" w:rsidR="0033366A" w:rsidRPr="0033366A" w:rsidRDefault="0033366A" w:rsidP="0033366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18"/>
          <w:lang w:eastAsia="pl-PL"/>
        </w:rPr>
      </w:pPr>
    </w:p>
    <w:p w14:paraId="254218F7" w14:textId="77777777" w:rsidR="0033366A" w:rsidRPr="0033366A" w:rsidRDefault="0033366A" w:rsidP="0033366A">
      <w:pPr>
        <w:suppressAutoHyphens/>
        <w:autoSpaceDN w:val="0"/>
        <w:spacing w:before="280" w:after="28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w sprawie ogłoszenia otwartego konkursu ofert na realizację zadań publicznych                             w 2022 roku.</w:t>
      </w:r>
    </w:p>
    <w:p w14:paraId="73C48336" w14:textId="77777777" w:rsidR="0033366A" w:rsidRPr="0033366A" w:rsidRDefault="0033366A" w:rsidP="0033366A">
      <w:pPr>
        <w:suppressAutoHyphens/>
        <w:autoSpaceDN w:val="0"/>
        <w:spacing w:after="0" w:line="240" w:lineRule="auto"/>
        <w:ind w:firstLine="425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 13 ustawy z dnia 24 kwietnia 2003r. o działalności pożytku publicznego  i o wolontariacie (Dz. U. z 2020 r. poz. 1057 ze zmianami) oraz uchwały</w:t>
      </w:r>
      <w:r w:rsidRPr="003336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Nr XLI/566/2021 Rady Miejskiej w Środzie Wielkopolskiej z dnia 25 listopada 2021 roku </w:t>
      </w: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Pr="003336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przyjęcia rocznego programu współpracy Gminy Środa Wielkopolska z organizacjami pozarządowymi oraz z podmiotami wymienionymi w art. 3 ust. 3 ustawy z dnia 24 kwietnia 2003r. o działalności pożytku publicznego i o wolontariacie, na 2022 rok zarządzam, co następuje:</w:t>
      </w:r>
    </w:p>
    <w:p w14:paraId="54EA9365" w14:textId="77777777" w:rsidR="0033366A" w:rsidRPr="0033366A" w:rsidRDefault="0033366A" w:rsidP="0033366A">
      <w:pPr>
        <w:suppressAutoHyphens/>
        <w:autoSpaceDN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18"/>
          <w:lang w:eastAsia="pl-PL"/>
        </w:rPr>
      </w:pPr>
    </w:p>
    <w:p w14:paraId="46256F5E" w14:textId="77777777" w:rsidR="0033366A" w:rsidRPr="0033366A" w:rsidRDefault="0033366A" w:rsidP="0033366A">
      <w:pPr>
        <w:tabs>
          <w:tab w:val="left" w:pos="816"/>
          <w:tab w:val="right" w:pos="948"/>
        </w:tabs>
        <w:suppressAutoHyphens/>
        <w:autoSpaceDN w:val="0"/>
        <w:spacing w:after="0" w:line="240" w:lineRule="auto"/>
        <w:ind w:left="408" w:hanging="4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252E55A6" w14:textId="77777777" w:rsidR="0033366A" w:rsidRPr="0033366A" w:rsidRDefault="0033366A" w:rsidP="0033366A">
      <w:pPr>
        <w:tabs>
          <w:tab w:val="right" w:pos="1276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1</w:t>
      </w:r>
      <w:r w:rsidRPr="0033366A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. 1.</w:t>
      </w:r>
      <w:r w:rsidRPr="0033366A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 Postanawiam ogłosić otwarty konkurs ofert na realizację zadań publicznych w 2022 roku w zakresie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turystyki i krajoznawstwa</w:t>
      </w:r>
      <w:r w:rsidRPr="0033366A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.</w:t>
      </w:r>
    </w:p>
    <w:p w14:paraId="7D987560" w14:textId="77777777" w:rsidR="0033366A" w:rsidRPr="0033366A" w:rsidRDefault="0033366A" w:rsidP="0033366A">
      <w:pPr>
        <w:tabs>
          <w:tab w:val="right" w:pos="851"/>
          <w:tab w:val="right" w:pos="1107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336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</w:t>
      </w: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otwartym konkursie ofert stanowi załącznik nr 1 do niniejszego         zarządzenia.</w:t>
      </w:r>
    </w:p>
    <w:p w14:paraId="5CDBED4B" w14:textId="77777777" w:rsidR="0033366A" w:rsidRPr="0033366A" w:rsidRDefault="0033366A" w:rsidP="0033366A">
      <w:pPr>
        <w:tabs>
          <w:tab w:val="left" w:pos="975"/>
          <w:tab w:val="right" w:pos="1107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2B352D" w14:textId="77777777" w:rsidR="0033366A" w:rsidRPr="0033366A" w:rsidRDefault="0033366A" w:rsidP="0033366A">
      <w:pPr>
        <w:tabs>
          <w:tab w:val="left" w:pos="975"/>
          <w:tab w:val="right" w:pos="1107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Organizacje pozarządowe mogą zgłaszać swoich kandydatów do pracy w Komisji Konkursowej, według formularza stanowiącego załącznik nr 2 do niniejszego zarządzenia, w terminie do </w:t>
      </w:r>
      <w:r w:rsidR="00425C8F">
        <w:rPr>
          <w:rFonts w:ascii="Times New Roman" w:eastAsia="Times New Roman" w:hAnsi="Times New Roman" w:cs="Times New Roman"/>
          <w:sz w:val="24"/>
          <w:szCs w:val="24"/>
          <w:lang w:eastAsia="pl-PL"/>
        </w:rPr>
        <w:t>16 maja</w:t>
      </w: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 roku. W skład komisji nie mogą wchodzić osoby wskazane przez organizacje pozarządowe, biorące udział w konkursie na określony rodzaj zadania.</w:t>
      </w:r>
    </w:p>
    <w:p w14:paraId="20A404DF" w14:textId="77777777" w:rsidR="0033366A" w:rsidRPr="0033366A" w:rsidRDefault="0033366A" w:rsidP="0033366A">
      <w:pPr>
        <w:tabs>
          <w:tab w:val="left" w:pos="975"/>
          <w:tab w:val="right" w:pos="1107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5BACDD" w14:textId="77777777" w:rsidR="0033366A" w:rsidRPr="0033366A" w:rsidRDefault="0033366A" w:rsidP="0033366A">
      <w:pPr>
        <w:tabs>
          <w:tab w:val="left" w:pos="975"/>
          <w:tab w:val="right" w:pos="1107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. Po ogłoszeniu wyników konkursu, w terminie określonym w ogłoszeniu o otwartym  konkursie ofert, oferenci (organizacje, którym przyznano dotację) zobowiązani są złożyć oświadczenie wraz z aktualizacją harmonogramu działań i aktualizacją kosztorysu, według wzoru stanowiącego załącznik nr 3 do niniejszego zarządzenia.</w:t>
      </w:r>
    </w:p>
    <w:p w14:paraId="0B036990" w14:textId="77777777" w:rsidR="0033366A" w:rsidRPr="0033366A" w:rsidRDefault="0033366A" w:rsidP="0033366A">
      <w:pPr>
        <w:tabs>
          <w:tab w:val="left" w:pos="975"/>
          <w:tab w:val="right" w:pos="1107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CF57389" w14:textId="77777777" w:rsidR="0033366A" w:rsidRPr="0033366A" w:rsidRDefault="0033366A" w:rsidP="0033366A">
      <w:pPr>
        <w:tabs>
          <w:tab w:val="left" w:pos="975"/>
          <w:tab w:val="right" w:pos="1107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4.   </w:t>
      </w:r>
      <w:r w:rsidRPr="0033366A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Wykonanie zarządzenia powierza się Zastępcy Burmistrza Miasta Środa Wielkopolska.</w:t>
      </w:r>
    </w:p>
    <w:p w14:paraId="0F5E076B" w14:textId="77777777" w:rsidR="0033366A" w:rsidRPr="0033366A" w:rsidRDefault="0033366A" w:rsidP="0033366A">
      <w:pPr>
        <w:tabs>
          <w:tab w:val="right" w:pos="1107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</w:p>
    <w:p w14:paraId="254F53A3" w14:textId="77777777" w:rsidR="0033366A" w:rsidRPr="0033366A" w:rsidRDefault="0033366A" w:rsidP="0033366A">
      <w:pPr>
        <w:tabs>
          <w:tab w:val="right" w:pos="1107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§ 5</w:t>
      </w:r>
      <w:r w:rsidRPr="0033366A">
        <w:rPr>
          <w:rFonts w:ascii="Times New Roman" w:eastAsia="Arial Unicode MS" w:hAnsi="Times New Roman" w:cs="Times New Roman"/>
          <w:bCs/>
          <w:sz w:val="24"/>
          <w:szCs w:val="20"/>
          <w:lang w:eastAsia="pl-PL"/>
        </w:rPr>
        <w:t xml:space="preserve">.   </w:t>
      </w:r>
      <w:r w:rsidRPr="0033366A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 xml:space="preserve">Zarządzenie wchodzi w życie z dniem podpisania i podlega ogłoszeniu w Biuletynie  </w:t>
      </w:r>
    </w:p>
    <w:p w14:paraId="6F485DCB" w14:textId="77777777" w:rsidR="0033366A" w:rsidRPr="0033366A" w:rsidRDefault="0033366A" w:rsidP="0033366A">
      <w:pPr>
        <w:tabs>
          <w:tab w:val="right" w:pos="1107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 xml:space="preserve">         Informacji Publicznej, na tablicy informacyjnej w siedzibie Urzędu Miejskiego w Środzie</w:t>
      </w:r>
    </w:p>
    <w:p w14:paraId="46431CD2" w14:textId="77777777" w:rsidR="0033366A" w:rsidRPr="0033366A" w:rsidRDefault="0033366A" w:rsidP="0033366A">
      <w:pPr>
        <w:tabs>
          <w:tab w:val="right" w:pos="1107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 xml:space="preserve">         Wielkopolskiej oraz na stronie internetowej </w:t>
      </w:r>
      <w:hyperlink r:id="rId7" w:history="1">
        <w:r w:rsidRPr="0033366A">
          <w:rPr>
            <w:rFonts w:ascii="Times New Roman" w:eastAsia="Arial Unicode MS" w:hAnsi="Times New Roman" w:cs="Times New Roman"/>
            <w:bCs/>
            <w:color w:val="505050"/>
            <w:sz w:val="24"/>
            <w:szCs w:val="24"/>
            <w:u w:val="single"/>
            <w:lang w:eastAsia="pl-PL"/>
          </w:rPr>
          <w:t>www.sroda.wlkp.pl</w:t>
        </w:r>
      </w:hyperlink>
      <w:r w:rsidRPr="0033366A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 xml:space="preserve">.    </w:t>
      </w:r>
    </w:p>
    <w:p w14:paraId="17B589AB" w14:textId="77777777" w:rsidR="0033366A" w:rsidRPr="0033366A" w:rsidRDefault="0033366A" w:rsidP="0033366A">
      <w:pPr>
        <w:suppressAutoHyphens/>
        <w:autoSpaceDN w:val="0"/>
        <w:spacing w:after="0" w:line="240" w:lineRule="auto"/>
        <w:ind w:left="567" w:hanging="56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A6F35BF" w14:textId="77777777" w:rsidR="0033366A" w:rsidRPr="0033366A" w:rsidRDefault="0033366A" w:rsidP="0033366A">
      <w:pPr>
        <w:suppressAutoHyphens/>
        <w:autoSpaceDN w:val="0"/>
        <w:spacing w:after="0" w:line="240" w:lineRule="auto"/>
        <w:ind w:left="567" w:hanging="56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76DA4F3" w14:textId="77777777" w:rsidR="0033366A" w:rsidRPr="0033366A" w:rsidRDefault="0033366A" w:rsidP="003336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45DB979" w14:textId="77777777" w:rsidR="0033366A" w:rsidRPr="0033366A" w:rsidRDefault="0033366A" w:rsidP="0033366A">
      <w:pPr>
        <w:suppressAutoHyphens/>
        <w:autoSpaceDN w:val="0"/>
        <w:spacing w:line="244" w:lineRule="auto"/>
        <w:textAlignment w:val="baseline"/>
        <w:rPr>
          <w:rFonts w:ascii="Calibri" w:eastAsia="Calibri" w:hAnsi="Calibri" w:cs="F"/>
        </w:rPr>
      </w:pPr>
    </w:p>
    <w:p w14:paraId="6AA11D76" w14:textId="77777777" w:rsidR="0033366A" w:rsidRPr="0033366A" w:rsidRDefault="0033366A" w:rsidP="0033366A">
      <w:pPr>
        <w:suppressAutoHyphens/>
        <w:autoSpaceDN w:val="0"/>
        <w:spacing w:line="244" w:lineRule="auto"/>
        <w:textAlignment w:val="baseline"/>
        <w:rPr>
          <w:rFonts w:ascii="Calibri" w:eastAsia="Calibri" w:hAnsi="Calibri" w:cs="F"/>
        </w:rPr>
      </w:pPr>
    </w:p>
    <w:p w14:paraId="41F43526" w14:textId="77777777" w:rsidR="0033366A" w:rsidRPr="0033366A" w:rsidRDefault="0033366A" w:rsidP="0033366A">
      <w:pPr>
        <w:suppressAutoHyphens/>
        <w:autoSpaceDN w:val="0"/>
        <w:spacing w:line="244" w:lineRule="auto"/>
        <w:textAlignment w:val="baseline"/>
        <w:rPr>
          <w:rFonts w:ascii="Calibri" w:eastAsia="Calibri" w:hAnsi="Calibri" w:cs="F"/>
        </w:rPr>
      </w:pPr>
    </w:p>
    <w:p w14:paraId="50A7C141" w14:textId="77777777" w:rsidR="0033366A" w:rsidRPr="0033366A" w:rsidRDefault="0033366A" w:rsidP="0033366A">
      <w:pPr>
        <w:suppressAutoHyphens/>
        <w:autoSpaceDN w:val="0"/>
        <w:spacing w:line="244" w:lineRule="auto"/>
        <w:textAlignment w:val="baseline"/>
        <w:rPr>
          <w:rFonts w:ascii="Calibri" w:eastAsia="Calibri" w:hAnsi="Calibri" w:cs="F"/>
        </w:rPr>
      </w:pPr>
    </w:p>
    <w:p w14:paraId="4EADBB45" w14:textId="77777777" w:rsidR="0033366A" w:rsidRPr="0033366A" w:rsidRDefault="0033366A" w:rsidP="0033366A">
      <w:pPr>
        <w:suppressAutoHyphens/>
        <w:autoSpaceDN w:val="0"/>
        <w:spacing w:line="244" w:lineRule="auto"/>
        <w:textAlignment w:val="baseline"/>
        <w:rPr>
          <w:rFonts w:ascii="Calibri" w:eastAsia="Calibri" w:hAnsi="Calibri" w:cs="F"/>
        </w:rPr>
      </w:pPr>
    </w:p>
    <w:p w14:paraId="79F62C0A" w14:textId="77777777" w:rsidR="0033366A" w:rsidRPr="0033366A" w:rsidRDefault="0033366A" w:rsidP="0033366A">
      <w:pPr>
        <w:suppressAutoHyphens/>
        <w:autoSpaceDN w:val="0"/>
        <w:spacing w:line="244" w:lineRule="auto"/>
        <w:textAlignment w:val="baseline"/>
        <w:rPr>
          <w:rFonts w:ascii="Calibri" w:eastAsia="Calibri" w:hAnsi="Calibri" w:cs="F"/>
        </w:rPr>
      </w:pPr>
    </w:p>
    <w:p w14:paraId="74048400" w14:textId="77777777" w:rsidR="0033366A" w:rsidRPr="0033366A" w:rsidRDefault="0033366A" w:rsidP="0033366A">
      <w:pPr>
        <w:tabs>
          <w:tab w:val="left" w:pos="8640"/>
          <w:tab w:val="left" w:pos="10260"/>
          <w:tab w:val="left" w:pos="10800"/>
        </w:tabs>
        <w:suppressAutoHyphens/>
        <w:autoSpaceDN w:val="0"/>
        <w:spacing w:after="0" w:line="240" w:lineRule="auto"/>
        <w:ind w:left="4320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            Załącznik nr 1</w:t>
      </w:r>
    </w:p>
    <w:p w14:paraId="6C48E451" w14:textId="77777777" w:rsidR="0033366A" w:rsidRPr="0033366A" w:rsidRDefault="0033366A" w:rsidP="0033366A">
      <w:pPr>
        <w:tabs>
          <w:tab w:val="left" w:pos="4320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lang w:eastAsia="pl-PL"/>
        </w:rPr>
        <w:tab/>
      </w:r>
      <w:r w:rsidRPr="0033366A">
        <w:rPr>
          <w:rFonts w:ascii="Times New Roman" w:eastAsia="Times New Roman" w:hAnsi="Times New Roman" w:cs="Times New Roman"/>
          <w:lang w:eastAsia="pl-PL"/>
        </w:rPr>
        <w:tab/>
        <w:t>do Zarządzenia Burmistrza Miasta</w:t>
      </w:r>
    </w:p>
    <w:p w14:paraId="436BDC0E" w14:textId="77777777" w:rsidR="0033366A" w:rsidRPr="0033366A" w:rsidRDefault="0033366A" w:rsidP="0033366A">
      <w:pPr>
        <w:tabs>
          <w:tab w:val="left" w:pos="4320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lang w:eastAsia="pl-PL"/>
        </w:rPr>
        <w:tab/>
      </w:r>
      <w:r w:rsidRPr="0033366A">
        <w:rPr>
          <w:rFonts w:ascii="Times New Roman" w:eastAsia="Times New Roman" w:hAnsi="Times New Roman" w:cs="Times New Roman"/>
          <w:lang w:eastAsia="pl-PL"/>
        </w:rPr>
        <w:tab/>
        <w:t>Środa Wielkopolska</w:t>
      </w:r>
    </w:p>
    <w:p w14:paraId="1BE5DCD4" w14:textId="77777777" w:rsidR="0033366A" w:rsidRPr="0033366A" w:rsidRDefault="00A71B6A" w:rsidP="0033366A">
      <w:pPr>
        <w:tabs>
          <w:tab w:val="left" w:pos="8640"/>
        </w:tabs>
        <w:suppressAutoHyphens/>
        <w:autoSpaceDN w:val="0"/>
        <w:spacing w:after="0" w:line="240" w:lineRule="auto"/>
        <w:ind w:left="4320"/>
        <w:textAlignment w:val="baseline"/>
        <w:rPr>
          <w:rFonts w:ascii="Calibri" w:eastAsia="Calibri" w:hAnsi="Calibri" w:cs="F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Nr </w:t>
      </w:r>
      <w:r w:rsidR="00205CF4">
        <w:rPr>
          <w:rFonts w:ascii="Times New Roman" w:eastAsia="Times New Roman" w:hAnsi="Times New Roman" w:cs="Times New Roman"/>
          <w:lang w:eastAsia="pl-PL"/>
        </w:rPr>
        <w:t>57</w:t>
      </w:r>
      <w:r w:rsidR="0033366A" w:rsidRPr="0033366A">
        <w:rPr>
          <w:rFonts w:ascii="Times New Roman" w:eastAsia="Times New Roman" w:hAnsi="Times New Roman" w:cs="Times New Roman"/>
          <w:lang w:eastAsia="pl-PL"/>
        </w:rPr>
        <w:t xml:space="preserve">/2022 z dnia  </w:t>
      </w:r>
      <w:r>
        <w:rPr>
          <w:rFonts w:ascii="Times New Roman" w:eastAsia="Times New Roman" w:hAnsi="Times New Roman" w:cs="Times New Roman"/>
          <w:lang w:eastAsia="pl-PL"/>
        </w:rPr>
        <w:t>28</w:t>
      </w:r>
      <w:r w:rsidR="0033366A" w:rsidRPr="0033366A">
        <w:rPr>
          <w:rFonts w:ascii="Times New Roman" w:eastAsia="Times New Roman" w:hAnsi="Times New Roman" w:cs="Times New Roman"/>
          <w:lang w:eastAsia="pl-PL"/>
        </w:rPr>
        <w:t xml:space="preserve"> kwietnia 2022 r.</w:t>
      </w:r>
    </w:p>
    <w:p w14:paraId="5C557F64" w14:textId="77777777" w:rsidR="0033366A" w:rsidRPr="0033366A" w:rsidRDefault="0033366A" w:rsidP="003336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04F904" w14:textId="77777777" w:rsidR="0033366A" w:rsidRPr="0033366A" w:rsidRDefault="0033366A" w:rsidP="0033366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3"/>
          <w:lang w:eastAsia="pl-PL"/>
        </w:rPr>
      </w:pPr>
    </w:p>
    <w:p w14:paraId="74D1F88C" w14:textId="77777777" w:rsidR="0033366A" w:rsidRPr="0033366A" w:rsidRDefault="0033366A" w:rsidP="0033366A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Burmistrz Miasta Środa Wielkopolska ogłasza</w:t>
      </w:r>
    </w:p>
    <w:p w14:paraId="36391ADB" w14:textId="77777777" w:rsidR="0033366A" w:rsidRPr="0033366A" w:rsidRDefault="0033366A" w:rsidP="0033366A">
      <w:pPr>
        <w:tabs>
          <w:tab w:val="right" w:pos="692"/>
          <w:tab w:val="left" w:pos="816"/>
        </w:tabs>
        <w:suppressAutoHyphens/>
        <w:autoSpaceDN w:val="0"/>
        <w:spacing w:after="0" w:line="240" w:lineRule="auto"/>
        <w:ind w:left="408" w:hanging="408"/>
        <w:jc w:val="center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otwarty konkurs ofert na realizację zadań publicznych w 2022 roku</w:t>
      </w:r>
    </w:p>
    <w:p w14:paraId="47C8111C" w14:textId="77777777" w:rsidR="0033366A" w:rsidRPr="0033366A" w:rsidRDefault="0033366A" w:rsidP="0033366A">
      <w:pPr>
        <w:tabs>
          <w:tab w:val="right" w:pos="692"/>
          <w:tab w:val="left" w:pos="816"/>
        </w:tabs>
        <w:suppressAutoHyphens/>
        <w:autoSpaceDN w:val="0"/>
        <w:spacing w:after="0" w:line="240" w:lineRule="auto"/>
        <w:ind w:left="408" w:hanging="408"/>
        <w:jc w:val="center"/>
        <w:textAlignment w:val="baseline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</w:p>
    <w:p w14:paraId="614538EF" w14:textId="77777777" w:rsidR="0033366A" w:rsidRPr="0033366A" w:rsidRDefault="0033366A" w:rsidP="0033366A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</w:p>
    <w:p w14:paraId="37A619E4" w14:textId="77777777" w:rsidR="0033366A" w:rsidRPr="0033366A" w:rsidRDefault="0033366A" w:rsidP="0033366A">
      <w:pPr>
        <w:widowControl w:val="0"/>
        <w:numPr>
          <w:ilvl w:val="0"/>
          <w:numId w:val="5"/>
        </w:numPr>
        <w:tabs>
          <w:tab w:val="left" w:pos="-648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Rodzaj zadania i wysokość środków publicznych, które Gmina Środa Wielkopolska ma zamiar przeznaczyć na realizację tego zadania:</w:t>
      </w:r>
    </w:p>
    <w:p w14:paraId="7A3C1D56" w14:textId="77777777" w:rsidR="0033366A" w:rsidRPr="0033366A" w:rsidRDefault="0033366A" w:rsidP="0033366A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3E6074" w14:textId="77777777" w:rsidR="0033366A" w:rsidRPr="0033366A" w:rsidRDefault="0033366A" w:rsidP="0033366A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Zlecenie realizacji zadania publicznego nastąpi </w:t>
      </w:r>
      <w:r w:rsidRPr="003336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formie wsparcia</w:t>
      </w:r>
      <w:r w:rsidR="00A71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71B6A" w:rsidRPr="00A71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lub powierzenia realizacji</w:t>
      </w:r>
      <w:r w:rsidR="00A71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 </w:t>
      </w: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zadania publicznego.</w:t>
      </w:r>
    </w:p>
    <w:p w14:paraId="470737DA" w14:textId="77777777" w:rsidR="0033366A" w:rsidRPr="0033366A" w:rsidRDefault="0033366A" w:rsidP="0033366A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AF68DD1" w14:textId="77777777" w:rsidR="0033366A" w:rsidRPr="0033366A" w:rsidRDefault="0033366A" w:rsidP="0033366A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2. Obszar zadania: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turystyka i krajoznawstwo</w:t>
      </w:r>
      <w:r w:rsidRPr="0033366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</w:p>
    <w:p w14:paraId="5FAB9325" w14:textId="77777777" w:rsidR="0033366A" w:rsidRPr="0033366A" w:rsidRDefault="0033366A" w:rsidP="0033366A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438D4F9" w14:textId="77777777" w:rsidR="0033366A" w:rsidRPr="0033366A" w:rsidRDefault="0033366A" w:rsidP="0033366A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3. Zadanie pod nazwą: </w:t>
      </w:r>
      <w:r w:rsidRPr="0033366A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nazwę zadania określa Oferent</w:t>
      </w:r>
    </w:p>
    <w:p w14:paraId="234F28D4" w14:textId="77777777" w:rsidR="0033366A" w:rsidRPr="0033366A" w:rsidRDefault="0033366A" w:rsidP="0033366A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EDE14B9" w14:textId="77777777" w:rsidR="0033366A" w:rsidRPr="0033366A" w:rsidRDefault="0033366A" w:rsidP="0033366A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4. Wysokość środków przeznaczonych na realizację zadania: </w:t>
      </w:r>
      <w:r w:rsidR="003310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30</w:t>
      </w:r>
      <w:r w:rsidRPr="0033366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.000 zł,  z zastrzeżeniem że wartość dofinansowania jedneg</w:t>
      </w:r>
      <w:r w:rsidR="00022FA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o zadania nie może przekroczyć </w:t>
      </w:r>
      <w:r w:rsidR="00425C8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7</w:t>
      </w:r>
      <w:r w:rsidRPr="0033366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.000 zł.  </w:t>
      </w:r>
    </w:p>
    <w:p w14:paraId="18CDD088" w14:textId="77777777" w:rsidR="0033366A" w:rsidRPr="0033366A" w:rsidRDefault="0033366A" w:rsidP="003336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6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AC5A449" w14:textId="77777777" w:rsidR="0033366A" w:rsidRPr="0033366A" w:rsidRDefault="0033366A" w:rsidP="003336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6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3336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Informacja, o której mowa w art. 13 ust. 2 pkt 7 ustawy o działalności pożytku publicznego i o wolontariacie, </w:t>
      </w:r>
      <w:r w:rsidRPr="0033366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33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3366A">
        <w:rPr>
          <w:rFonts w:ascii="Times New Roman" w:eastAsia="Times New Roman" w:hAnsi="Times New Roman" w:cs="Times New Roman"/>
          <w:color w:val="000000"/>
          <w:sz w:val="24"/>
          <w:szCs w:val="24"/>
        </w:rPr>
        <w:t>zrealizowanych przez Burmistrza Miasta Środa Wielkopolska w roku ogłoszenia otwartego konkursu ofert i w roku poprzednim zadaniach publicznych tego samego rodzaju i związanych z nimi kosztami, ze szczególnym uwzględnieniem wysokości dotacji przekazanych organizacjom pozarządowym i podmiotów, o których mowa w art. 3 ust. 3 ustawy.</w:t>
      </w:r>
    </w:p>
    <w:p w14:paraId="7B3C44CE" w14:textId="77777777" w:rsidR="0033366A" w:rsidRPr="0033366A" w:rsidRDefault="0033366A" w:rsidP="0033366A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Calibri" w:hAnsi="Times New Roman" w:cs="Times New Roman"/>
          <w:bCs/>
          <w:sz w:val="24"/>
          <w:szCs w:val="24"/>
        </w:rPr>
        <w:t xml:space="preserve">Na realizację zadania w obszarze wymienionym w pkt 2 </w:t>
      </w:r>
      <w:r w:rsidRPr="0033366A">
        <w:rPr>
          <w:rFonts w:ascii="Times New Roman" w:eastAsia="Calibri" w:hAnsi="Times New Roman" w:cs="Times New Roman"/>
          <w:sz w:val="24"/>
          <w:szCs w:val="24"/>
        </w:rPr>
        <w:t>p</w:t>
      </w:r>
      <w:r w:rsidRPr="0033366A">
        <w:rPr>
          <w:rFonts w:ascii="Times New Roman" w:eastAsia="Calibri" w:hAnsi="Times New Roman" w:cs="Times New Roman"/>
          <w:bCs/>
          <w:sz w:val="24"/>
          <w:szCs w:val="24"/>
        </w:rPr>
        <w:t xml:space="preserve">rzeznaczono następujące środki (wysokość przekazanych dotacji): </w:t>
      </w:r>
      <w:r w:rsidRPr="0033366A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3336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2021 r. – </w:t>
      </w:r>
      <w:r w:rsidR="003310C4">
        <w:rPr>
          <w:rFonts w:ascii="Times New Roman" w:eastAsia="Calibri" w:hAnsi="Times New Roman" w:cs="Times New Roman"/>
          <w:sz w:val="24"/>
          <w:szCs w:val="24"/>
          <w:lang w:eastAsia="pl-PL"/>
        </w:rPr>
        <w:t>5</w:t>
      </w:r>
      <w:r w:rsidRPr="0033366A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3310C4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Pr="0033366A">
        <w:rPr>
          <w:rFonts w:ascii="Times New Roman" w:eastAsia="Calibri" w:hAnsi="Times New Roman" w:cs="Times New Roman"/>
          <w:sz w:val="24"/>
          <w:szCs w:val="24"/>
          <w:lang w:eastAsia="pl-PL"/>
        </w:rPr>
        <w:t>00,00 zł ; w 2022 r. – 0 zł.</w:t>
      </w:r>
    </w:p>
    <w:p w14:paraId="52288D31" w14:textId="77777777" w:rsidR="0033366A" w:rsidRPr="0033366A" w:rsidRDefault="0033366A" w:rsidP="0033366A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F"/>
          <w:lang w:eastAsia="pl-PL"/>
        </w:rPr>
      </w:pPr>
    </w:p>
    <w:p w14:paraId="78BD8277" w14:textId="77777777" w:rsidR="0033366A" w:rsidRPr="0033366A" w:rsidRDefault="0033366A" w:rsidP="0033366A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/>
          <w:sz w:val="24"/>
          <w:szCs w:val="23"/>
          <w:lang w:eastAsia="pl-PL"/>
        </w:rPr>
        <w:t xml:space="preserve">II. </w:t>
      </w:r>
      <w:r w:rsidRPr="0033366A">
        <w:rPr>
          <w:rFonts w:ascii="Times New Roman" w:eastAsia="Times New Roman" w:hAnsi="Times New Roman" w:cs="Times New Roman"/>
          <w:b/>
          <w:sz w:val="24"/>
          <w:szCs w:val="23"/>
          <w:lang w:eastAsia="pl-PL"/>
        </w:rPr>
        <w:tab/>
        <w:t>Cel zadania i rezultaty:</w:t>
      </w:r>
    </w:p>
    <w:p w14:paraId="1942FE21" w14:textId="77777777" w:rsidR="0033366A" w:rsidRPr="0033366A" w:rsidRDefault="0033366A" w:rsidP="003336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3A1BE4DF" w14:textId="77777777" w:rsidR="0033366A" w:rsidRPr="00726313" w:rsidRDefault="0033366A" w:rsidP="0033366A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Pr="00726313">
        <w:rPr>
          <w:rFonts w:ascii="Times New Roman" w:hAnsi="Times New Roman" w:cs="Times New Roman"/>
          <w:sz w:val="24"/>
          <w:szCs w:val="24"/>
          <w:lang w:eastAsia="pl-PL"/>
        </w:rPr>
        <w:t xml:space="preserve">Celem zadania jest wsparcie działań w zakresie organizacji wycieczek i rajdów krajoznawczych połączonych z elementami propagowania wiedzy o krajoznawstwie, historii regionu itd. oraz organizowanie spotkań tematycznych związanych z propagowaniem aktywnej turystyki. </w:t>
      </w:r>
      <w:r w:rsidR="00425C8F">
        <w:rPr>
          <w:rFonts w:ascii="Times New Roman" w:hAnsi="Times New Roman" w:cs="Times New Roman"/>
          <w:sz w:val="24"/>
          <w:szCs w:val="24"/>
          <w:lang w:eastAsia="pl-PL"/>
        </w:rPr>
        <w:t>Upowszechnianie krajoznawstwa i organizacja imprez turystycznych dla mieszkańców.</w:t>
      </w:r>
    </w:p>
    <w:p w14:paraId="5B281148" w14:textId="77777777" w:rsidR="0033366A" w:rsidRPr="00726313" w:rsidRDefault="0033366A" w:rsidP="0033366A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B2BE1EE" w14:textId="77777777" w:rsidR="0033366A" w:rsidRPr="00726313" w:rsidRDefault="0033366A" w:rsidP="0033366A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3366A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Rezultaty </w:t>
      </w:r>
      <w:r w:rsidRPr="00726313">
        <w:rPr>
          <w:rFonts w:ascii="Times New Roman" w:hAnsi="Times New Roman" w:cs="Times New Roman"/>
          <w:sz w:val="24"/>
          <w:szCs w:val="24"/>
          <w:lang w:eastAsia="pl-PL"/>
        </w:rPr>
        <w:t>(proponowane</w:t>
      </w:r>
      <w:r w:rsidR="000A0763">
        <w:rPr>
          <w:rFonts w:ascii="Times New Roman" w:hAnsi="Times New Roman" w:cs="Times New Roman"/>
          <w:sz w:val="24"/>
          <w:szCs w:val="24"/>
          <w:lang w:eastAsia="pl-PL"/>
        </w:rPr>
        <w:t xml:space="preserve"> – należy wskazać rezultaty, aby była możliwość ich zmierzenia</w:t>
      </w:r>
      <w:r w:rsidRPr="00726313">
        <w:rPr>
          <w:rFonts w:ascii="Times New Roman" w:hAnsi="Times New Roman" w:cs="Times New Roman"/>
          <w:sz w:val="24"/>
          <w:szCs w:val="24"/>
          <w:lang w:eastAsia="pl-PL"/>
        </w:rPr>
        <w:t>):</w:t>
      </w:r>
    </w:p>
    <w:p w14:paraId="4D873B15" w14:textId="77777777" w:rsidR="0033366A" w:rsidRPr="00726313" w:rsidRDefault="0033366A" w:rsidP="0033366A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26313">
        <w:rPr>
          <w:rFonts w:ascii="Times New Roman" w:hAnsi="Times New Roman" w:cs="Times New Roman"/>
          <w:sz w:val="24"/>
          <w:szCs w:val="24"/>
          <w:lang w:eastAsia="pl-PL"/>
        </w:rPr>
        <w:t>- zorganizowanie wydarzeń / imprez o charakterze turystycznym (ilość wydarzeń, liczba uczestników)</w:t>
      </w:r>
      <w:r w:rsidR="00022FA3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57F26361" w14:textId="77777777" w:rsidR="0033366A" w:rsidRPr="00726313" w:rsidRDefault="0033366A" w:rsidP="0033366A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26313">
        <w:rPr>
          <w:rFonts w:ascii="Times New Roman" w:hAnsi="Times New Roman" w:cs="Times New Roman"/>
          <w:sz w:val="24"/>
          <w:szCs w:val="24"/>
          <w:lang w:eastAsia="pl-PL"/>
        </w:rPr>
        <w:t xml:space="preserve">- zorganizowanie i przeprowadzenie wycieczek </w:t>
      </w:r>
      <w:r w:rsidR="00022FA3">
        <w:rPr>
          <w:rFonts w:ascii="Times New Roman" w:hAnsi="Times New Roman" w:cs="Times New Roman"/>
          <w:sz w:val="24"/>
          <w:szCs w:val="24"/>
          <w:lang w:eastAsia="pl-PL"/>
        </w:rPr>
        <w:t>lub/</w:t>
      </w:r>
      <w:r w:rsidRPr="00726313">
        <w:rPr>
          <w:rFonts w:ascii="Times New Roman" w:hAnsi="Times New Roman" w:cs="Times New Roman"/>
          <w:sz w:val="24"/>
          <w:szCs w:val="24"/>
          <w:lang w:eastAsia="pl-PL"/>
        </w:rPr>
        <w:t>i rajdów krajoznawczych, szczególnie lokalnych i powiązanych z elementami propagowania wiedzy (ilość rajdów, liczba</w:t>
      </w:r>
      <w:r w:rsidR="00022FA3">
        <w:rPr>
          <w:rFonts w:ascii="Times New Roman" w:hAnsi="Times New Roman" w:cs="Times New Roman"/>
          <w:sz w:val="24"/>
          <w:szCs w:val="24"/>
          <w:lang w:eastAsia="pl-PL"/>
        </w:rPr>
        <w:t xml:space="preserve"> wydarzeń, liczba uczestników</w:t>
      </w:r>
      <w:r w:rsidRPr="00726313">
        <w:rPr>
          <w:rFonts w:ascii="Times New Roman" w:hAnsi="Times New Roman" w:cs="Times New Roman"/>
          <w:sz w:val="24"/>
          <w:szCs w:val="24"/>
          <w:lang w:eastAsia="pl-PL"/>
        </w:rPr>
        <w:t xml:space="preserve"> itp.)</w:t>
      </w:r>
      <w:r w:rsidR="00022FA3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08DB5669" w14:textId="77777777" w:rsidR="0033366A" w:rsidRPr="00726313" w:rsidRDefault="0033366A" w:rsidP="0033366A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26313">
        <w:rPr>
          <w:rFonts w:ascii="Times New Roman" w:hAnsi="Times New Roman" w:cs="Times New Roman"/>
          <w:sz w:val="24"/>
          <w:szCs w:val="24"/>
          <w:lang w:eastAsia="pl-PL"/>
        </w:rPr>
        <w:t>- zwiększenie i podniesienie atrakcyjności odbywających się wydarzeń i działań turystyczno-kulturaln</w:t>
      </w:r>
      <w:r w:rsidR="00022FA3">
        <w:rPr>
          <w:rFonts w:ascii="Times New Roman" w:hAnsi="Times New Roman" w:cs="Times New Roman"/>
          <w:sz w:val="24"/>
          <w:szCs w:val="24"/>
          <w:lang w:eastAsia="pl-PL"/>
        </w:rPr>
        <w:t>ych na terenie Gminy (liczba wydarzeń, liczba inicjatyw itp.),</w:t>
      </w:r>
    </w:p>
    <w:p w14:paraId="618EA946" w14:textId="77777777" w:rsidR="0033366A" w:rsidRPr="00726313" w:rsidRDefault="0033366A" w:rsidP="0033366A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26313"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zapewnienie dostępu do </w:t>
      </w:r>
      <w:r w:rsidRPr="00726313">
        <w:rPr>
          <w:rFonts w:ascii="Times New Roman" w:hAnsi="Times New Roman" w:cs="Times New Roman"/>
          <w:sz w:val="24"/>
          <w:szCs w:val="24"/>
          <w:lang w:eastAsia="pl-PL"/>
        </w:rPr>
        <w:t>imprezy/ -z lub/i wydarzenia /</w:t>
      </w:r>
      <w:r w:rsidR="000A0763">
        <w:rPr>
          <w:rFonts w:ascii="Times New Roman" w:hAnsi="Times New Roman" w:cs="Times New Roman"/>
          <w:sz w:val="24"/>
          <w:szCs w:val="24"/>
          <w:lang w:eastAsia="pl-PL"/>
        </w:rPr>
        <w:t>-ń turystycznych w celu promocji</w:t>
      </w:r>
      <w:r w:rsidRPr="00726313">
        <w:rPr>
          <w:rFonts w:ascii="Times New Roman" w:hAnsi="Times New Roman" w:cs="Times New Roman"/>
          <w:sz w:val="24"/>
          <w:szCs w:val="24"/>
          <w:lang w:eastAsia="pl-PL"/>
        </w:rPr>
        <w:t xml:space="preserve"> turystyki lokalnej, inicjatyw grup lokalnych realizujących zadania w zakresie turystyki</w:t>
      </w:r>
    </w:p>
    <w:p w14:paraId="3900C5EF" w14:textId="77777777" w:rsidR="0033366A" w:rsidRPr="00726313" w:rsidRDefault="0033366A" w:rsidP="0033366A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26313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- przekazanie uczestnikom zadania wiedzy o zabytkach i atrakcjach turystycznych Gminy Środa Wielkopolska i regionu, nabycie nowych umiejętności przez uczestników zadania</w:t>
      </w:r>
    </w:p>
    <w:p w14:paraId="6DB6440E" w14:textId="77777777" w:rsidR="0033366A" w:rsidRPr="00726313" w:rsidRDefault="0033366A" w:rsidP="0033366A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45DABF3" w14:textId="77777777" w:rsidR="0033366A" w:rsidRPr="00726313" w:rsidRDefault="0033366A" w:rsidP="0033366A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3366A">
        <w:rPr>
          <w:rFonts w:ascii="Times New Roman" w:hAnsi="Times New Roman" w:cs="Times New Roman"/>
          <w:b/>
          <w:sz w:val="24"/>
          <w:szCs w:val="24"/>
          <w:lang w:eastAsia="pl-PL"/>
        </w:rPr>
        <w:t>Rekomendowany sposób monitorowania rezultatów</w:t>
      </w:r>
      <w:r w:rsidRPr="00726313">
        <w:rPr>
          <w:rFonts w:ascii="Times New Roman" w:hAnsi="Times New Roman" w:cs="Times New Roman"/>
          <w:sz w:val="24"/>
          <w:szCs w:val="24"/>
          <w:lang w:eastAsia="pl-PL"/>
        </w:rPr>
        <w:t xml:space="preserve"> (sugerowane propozycje): ilość zorganizowanych wydarzeń, rajdów, listy przeprowadzonych zajęć, programy, regulaminy, listy obecności, informacje medialne, recenzje, ankiety oraz wszelkie źródła informacji potwierdzające itd.</w:t>
      </w:r>
    </w:p>
    <w:p w14:paraId="189A3B42" w14:textId="77777777" w:rsidR="0033366A" w:rsidRPr="0033366A" w:rsidRDefault="0033366A" w:rsidP="003336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6FE00C5E" w14:textId="77777777" w:rsidR="0033366A" w:rsidRPr="0033366A" w:rsidRDefault="0033366A" w:rsidP="003336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147779A" w14:textId="77777777" w:rsidR="0033366A" w:rsidRPr="0033366A" w:rsidRDefault="0033366A" w:rsidP="003336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33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Pożądane cechy zadań:</w:t>
      </w:r>
    </w:p>
    <w:p w14:paraId="2DC3EF64" w14:textId="77777777" w:rsidR="0033366A" w:rsidRPr="0033366A" w:rsidRDefault="0033366A" w:rsidP="0033366A">
      <w:pPr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336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działania kierowane do różnych grup wiekowych i społecznych, w tym m.in. do rodzin z dziećmi, seniorów, osób ze szczególnymi potrzebami,</w:t>
      </w:r>
    </w:p>
    <w:p w14:paraId="50C39BC1" w14:textId="77777777" w:rsidR="0033366A" w:rsidRDefault="0033366A" w:rsidP="0033366A">
      <w:pPr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336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działań związanych z organizacją festiwali</w:t>
      </w:r>
      <w:r w:rsidR="003310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imprez turystycznych</w:t>
      </w:r>
      <w:r w:rsidRPr="003336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itp. - wydarzenia ogólnodostępne i bezpłatne dla publiczności; przy realizacji innych działań, nie wyklucza się możliwości pobierania świadczeń pieniężnych od odbiorców zadania,</w:t>
      </w:r>
    </w:p>
    <w:p w14:paraId="7B3B2AF1" w14:textId="77777777" w:rsidR="0033366A" w:rsidRPr="0033366A" w:rsidRDefault="0033366A" w:rsidP="0033366A">
      <w:pPr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działania uwzględniające promocję lokalnej turystyki, w tym </w:t>
      </w:r>
      <w:r w:rsidR="003310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np.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promocję średzkich zabytków</w:t>
      </w:r>
      <w:r w:rsidR="003310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C715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walorów przyrodniczych, miejsc pamięci oraz </w:t>
      </w:r>
      <w:r w:rsidR="003310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uprawiania turystyki lokalnej itp.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27EB5065" w14:textId="77777777" w:rsidR="0033366A" w:rsidRPr="0033366A" w:rsidRDefault="0033366A" w:rsidP="003336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977FB73" w14:textId="77777777" w:rsidR="0033366A" w:rsidRPr="0033366A" w:rsidRDefault="0033366A" w:rsidP="0033366A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Oferent zobligowany jest do przedstawienia ryzyk związanych z realizowanym zadaniem, które mogą wpłynąć na jego zakres rzeczowy, a także wprowadzenie alternatywnych rozwiązań                        w przypadku ich wystąpienia. Ryzyka prosimy opisać w części III.5 oferty „Opis zakładanych rezultatów oraz dodatkowe informacje dotyczące rezultatów realizacji zadania.</w:t>
      </w:r>
    </w:p>
    <w:p w14:paraId="5AF62C90" w14:textId="77777777" w:rsidR="0033366A" w:rsidRPr="0033366A" w:rsidRDefault="0033366A" w:rsidP="003336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31187C96" w14:textId="77777777" w:rsidR="0033366A" w:rsidRPr="0033366A" w:rsidRDefault="0033366A" w:rsidP="0033366A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 </w:t>
      </w:r>
      <w:r w:rsidRPr="00333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Zasady przyznawania dotacji:</w:t>
      </w:r>
    </w:p>
    <w:p w14:paraId="13704C07" w14:textId="77777777" w:rsidR="0033366A" w:rsidRPr="0033366A" w:rsidRDefault="0033366A" w:rsidP="0033366A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F"/>
          <w:sz w:val="24"/>
          <w:szCs w:val="24"/>
          <w:lang w:eastAsia="pl-PL"/>
        </w:rPr>
        <w:t xml:space="preserve">Postępowanie w sprawie przyznania dotacji odbywać się będzie zgodnie z zasadami określonymi w ustawie z dnia 24 kwietnia 2003r. o działalności pożytku publicznego i o wolontariacie </w:t>
      </w: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( Dz. U. z 2020 r. poz. 1057 ze zmianami).</w:t>
      </w:r>
    </w:p>
    <w:p w14:paraId="56217199" w14:textId="77777777" w:rsidR="0033366A" w:rsidRPr="0033366A" w:rsidRDefault="0033366A" w:rsidP="0033366A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F"/>
          <w:sz w:val="24"/>
          <w:szCs w:val="24"/>
          <w:lang w:eastAsia="pl-PL"/>
        </w:rPr>
        <w:t>W otwartym konkursie ofert mogą uczestniczyć organizacje pozarządowe oraz podmioty wymienione w art. 3 ust. 3 ustawy o działalności pożytku publicznego i o wolontariacie, które prowadzą działalność statutową w dziedzinie objętej zadaniem konkursowym i zamierzają realizować zadanie na rzecz mieszkańców Gminy Środa Wielkopolska.</w:t>
      </w:r>
    </w:p>
    <w:p w14:paraId="5C0FD83E" w14:textId="77777777" w:rsidR="0033366A" w:rsidRPr="0033366A" w:rsidRDefault="0033366A" w:rsidP="0033366A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wsparcia realizacji zadania publicznego, przy sporządzaniu kalkulacji przewidywanych kosztów zadania, </w:t>
      </w:r>
      <w:r w:rsidRPr="003336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dopuszcza się  wyceny wkładu rzeczowego. </w:t>
      </w: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natomiast dokonanie wyceny wkładu osobowego (w</w:t>
      </w:r>
      <w:r w:rsidRPr="003336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yceny należy dokonać według cen rynkowych) oraz wycenę wkładu własnego finansowego oraz pobieranie świadczeń pieniężnych od odbiorców zadania (w zależności od zakresu zadania). </w:t>
      </w:r>
    </w:p>
    <w:p w14:paraId="66E79E4F" w14:textId="77777777" w:rsidR="0033366A" w:rsidRPr="0033366A" w:rsidRDefault="0033366A" w:rsidP="0033366A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Dopuszcza się pobieranie świadczeń pieniężnych od odbiorców zadania publicznego pod warunkiem, że oferent realizujący zadanie publiczne prowadzi działalność odpłatną pożytku publicznego (wkład od odbiorców zadania uwzględnia  się w ofercie w części V. B pkt  4 w tabeli „Źródła finansowania kosztów realizacji zdania”). Środki pobrane od odbiorców realizacji tego zadania publicznego, muszą być przeznaczone wyłącznie na realizację niniejszego zadania.</w:t>
      </w:r>
    </w:p>
    <w:p w14:paraId="5EB12A18" w14:textId="77777777" w:rsidR="0033366A" w:rsidRPr="0033366A" w:rsidRDefault="0033366A" w:rsidP="0033366A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Calibri" w:hAnsi="Times New Roman" w:cs="Times New Roman"/>
          <w:sz w:val="24"/>
          <w:szCs w:val="24"/>
        </w:rPr>
        <w:t>Wszelkie przychody uzyskane w wyniku realizacji zadania muszą być wydatkowane na to zadanie. Niewydane środki pomniejszają dotację i należy je zwrócić do budżetu Gminy Środa Wielkopolska.</w:t>
      </w:r>
    </w:p>
    <w:p w14:paraId="4DA8BC0D" w14:textId="77777777" w:rsidR="0033366A" w:rsidRPr="0033366A" w:rsidRDefault="0033366A" w:rsidP="0033366A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Oferent winien przedstawić ofertę zgodnie z zasadami uczciwej konkurencji, gwarantując wykonanie zadania w sposób efektywny, oszczędny i terminowy. Zadanie </w:t>
      </w:r>
      <w:r w:rsidRPr="003336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powinno być zrealizowane z najwyższą starannością zgodnie z zawartą umową oraz obowiązującymi standardami i przepisami, w zakresie opisanym w ofercie.</w:t>
      </w:r>
    </w:p>
    <w:p w14:paraId="5D4316B0" w14:textId="77777777" w:rsidR="0033366A" w:rsidRPr="0033366A" w:rsidRDefault="0033366A" w:rsidP="0033366A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rzetelność, poprawność i kompletność oferty oraz zawarte w niej informacje odpowiada oferent. W ofercie w sposób spójny i czytelny muszą być określone działania (oferta cz. III pkt 4 „Plan i harmonogram działań na rok…”), które następnie są wycenione (oferta cz. V.A Zestawienie kosztów realizacji zadania).</w:t>
      </w:r>
    </w:p>
    <w:p w14:paraId="71CA4137" w14:textId="77777777" w:rsidR="0033366A" w:rsidRPr="0033366A" w:rsidRDefault="0033366A" w:rsidP="0033366A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Dotacja ma służyć realizacji celu publicznego.</w:t>
      </w:r>
    </w:p>
    <w:p w14:paraId="7734CEAB" w14:textId="77777777" w:rsidR="0033366A" w:rsidRPr="0033366A" w:rsidRDefault="0033366A" w:rsidP="0033366A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Złożenie oferty nie jest równoznaczne z przyznaniem dofinansowania. Dopuszcza się  możliwość udzielenia dotacji w kwocie mniejszej niż wskazano w ofercie. W takim przypadku dotacja może zostać udzielona po aktualizacji opisu poszczególnych działań, harmonogramu i kalkulacji.</w:t>
      </w:r>
    </w:p>
    <w:p w14:paraId="3FE96158" w14:textId="77777777" w:rsidR="0033366A" w:rsidRPr="0033366A" w:rsidRDefault="0033366A" w:rsidP="0033366A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Możliwe jest dofinansowanie więcej niż jednej oferty, dofinansowanie jednej oferty lub nie dofinansowywanie żadnej z ofert.</w:t>
      </w:r>
    </w:p>
    <w:p w14:paraId="7748441B" w14:textId="77777777" w:rsidR="0033366A" w:rsidRPr="0033366A" w:rsidRDefault="0033366A" w:rsidP="0033366A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Oferent, nie może ubiegać się o środki finansowe z innych źródeł budżetu Gminy Środa Wielkopolska na to samo zadanie.</w:t>
      </w:r>
    </w:p>
    <w:p w14:paraId="2A69C987" w14:textId="77777777" w:rsidR="0033366A" w:rsidRPr="0033366A" w:rsidRDefault="0033366A" w:rsidP="0033366A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niniejszym postępowaniu konkursowym, </w:t>
      </w:r>
      <w:r w:rsidRPr="00333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jedna organizacja może złożyć </w:t>
      </w:r>
      <w:r w:rsidR="007B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maksymalnie dwie oferty</w:t>
      </w:r>
      <w:r w:rsidRPr="00333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3336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</w:p>
    <w:p w14:paraId="3765147D" w14:textId="77777777" w:rsidR="0033366A" w:rsidRPr="0033366A" w:rsidRDefault="0033366A" w:rsidP="0033366A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Zadanie publiczne powinno być zaprojektowane i realizowane przez oferenta w taki sposób, aby nie wykluczało z uczestnictwa w nim osób ze specjalnymi potrzebami, zgodnie z ustawą z dnia 19 lipca 2019 r. o zapewnieniu dostępności osobom ze szczególnymi potrzebami. Oferent zobowiązuje się do dołożenia wszelkich starań – biorąc pod uwagę charakter zadania – aby osoby ze szczególnymi potrzebami jako odbiorcy zadania publicznego mogły w nim uczestniczyć na zasadzie równości z innymi osobami. Informacje o warunkach zapewnienia dostępności osobom ze szczególnymi potrzebami w ramach zadania, oferent powinien przedstawić w ofercie w opisie zadania.</w:t>
      </w:r>
      <w:r w:rsidRPr="0033366A">
        <w:rPr>
          <w:rFonts w:ascii="Arial" w:eastAsia="Times New Roman" w:hAnsi="Arial" w:cs="Arial"/>
          <w:lang w:eastAsia="pl-PL"/>
        </w:rPr>
        <w:t xml:space="preserve"> </w:t>
      </w: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przy realizacji zadania publicznego odpowiedzialny jest za uwzględnienie minimalnych wymagań służących zapewnieniu dostępności osobom ze szczególnymi potrzebami, określonych w art. 6 ustawy z dnia 19 lipca 2019 r. o zapewnieniu dostępności osobom ze szczególnymi potrzebami (t.j. Dz. U. z 2020 r. poz. 1062 ze  zm.).</w:t>
      </w:r>
      <w:r w:rsidRPr="0033366A">
        <w:rPr>
          <w:rFonts w:ascii="Calibri" w:eastAsia="Calibri" w:hAnsi="Calibri" w:cs="F"/>
        </w:rPr>
        <w:t xml:space="preserve">  </w:t>
      </w:r>
      <w:r w:rsidRPr="0033366A">
        <w:rPr>
          <w:rFonts w:ascii="Times New Roman" w:eastAsia="Calibri" w:hAnsi="Times New Roman" w:cs="Times New Roman"/>
          <w:sz w:val="24"/>
          <w:szCs w:val="24"/>
        </w:rPr>
        <w:t>W indywidualnym przypadku, jeżeli organizacja lub podmiot zrównany nie jest w stanie, w szczególności ze względów technicznych lub prawnych, zapewnić dostępności osobie ze szczególnymi potrzebami w zakresie, o którym mowa w art. 6 ustawy o dostępności, podmiot ten jest obowiązany  zapewnić takiej osobie dostęp alternatywny. Rekomendujemy opisanie w składanej ofercie realizacji zadania publicznego w jaki sposób zostanie zapewniona dostępność dla osób ze szczególnymi potrzebami w wymiarze architektonicznym, cyfrowym i informacyjno-komunikacyjnym, a także ewentualnie dostęp alternatywny.</w:t>
      </w:r>
    </w:p>
    <w:p w14:paraId="672EBE6A" w14:textId="77777777" w:rsidR="0033366A" w:rsidRPr="0033366A" w:rsidRDefault="0033366A" w:rsidP="0033366A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</w:t>
      </w:r>
      <w:r w:rsidRPr="00333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Termin realizacji zadań:</w:t>
      </w:r>
    </w:p>
    <w:p w14:paraId="074BCBA4" w14:textId="77777777" w:rsidR="0033366A" w:rsidRPr="0033366A" w:rsidRDefault="0033366A" w:rsidP="0033366A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zadania: </w:t>
      </w:r>
      <w:r w:rsidRPr="00333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 dnia </w:t>
      </w:r>
      <w:r w:rsidR="000975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Pr="00333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czerwca 2022 r. do </w:t>
      </w:r>
      <w:r w:rsidR="007B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</w:t>
      </w:r>
      <w:r w:rsidRPr="00333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B0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grudnia</w:t>
      </w:r>
      <w:r w:rsidRPr="00333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2022 r.,                                    </w:t>
      </w:r>
      <w:r w:rsidRPr="003336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zastrzeżeniem że:</w:t>
      </w:r>
    </w:p>
    <w:p w14:paraId="01D011F9" w14:textId="77777777" w:rsidR="0033366A" w:rsidRDefault="0033366A" w:rsidP="0033366A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336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w przypadku podpisania umowy w terminie późniejszym niż wskazany w ofercie termin rozpoczęcia realizacji zadania, za datę rozpoczęcia realizacji uznaje się datę podpisania umowy, - termin realizacji zadania może być krótszy, ale musi mieścić się we wskazanych wcześniej ramach.</w:t>
      </w:r>
    </w:p>
    <w:p w14:paraId="264E2432" w14:textId="77777777" w:rsidR="007B0D20" w:rsidRPr="0033366A" w:rsidRDefault="007B0D20" w:rsidP="0033366A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</w:p>
    <w:p w14:paraId="1ECF687C" w14:textId="77777777" w:rsidR="0033366A" w:rsidRDefault="0033366A" w:rsidP="0033366A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336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15E8311F" w14:textId="77777777" w:rsidR="000975B5" w:rsidRPr="0033366A" w:rsidRDefault="000975B5" w:rsidP="0033366A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</w:p>
    <w:p w14:paraId="07B11E19" w14:textId="77777777" w:rsidR="0033366A" w:rsidRPr="0033366A" w:rsidRDefault="0033366A" w:rsidP="0033366A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</w:t>
      </w:r>
      <w:r w:rsidRPr="00333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Warunki realizacji zadań:</w:t>
      </w:r>
    </w:p>
    <w:p w14:paraId="30DC6286" w14:textId="77777777" w:rsidR="0033366A" w:rsidRPr="0033366A" w:rsidRDefault="0033366A" w:rsidP="0033366A">
      <w:pPr>
        <w:widowControl w:val="0"/>
        <w:numPr>
          <w:ilvl w:val="0"/>
          <w:numId w:val="7"/>
        </w:numPr>
        <w:tabs>
          <w:tab w:val="left" w:pos="-101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Zadanie zawarte w ofercie nie może być realizowane wspólnie z innym podmiotem – organizacją pozarządową (w niniejszym postępowaniu nie dopuszcza się składania ofert </w:t>
      </w:r>
      <w:r w:rsidRPr="0033366A">
        <w:rPr>
          <w:rFonts w:ascii="Times New Roman" w:eastAsia="Arial Unicode MS" w:hAnsi="Times New Roman" w:cs="Times New Roman"/>
          <w:sz w:val="24"/>
          <w:szCs w:val="24"/>
          <w:lang w:eastAsia="pl-PL"/>
        </w:rPr>
        <w:lastRenderedPageBreak/>
        <w:t>wspólnych).</w:t>
      </w:r>
    </w:p>
    <w:p w14:paraId="11BC866D" w14:textId="77777777" w:rsidR="0033366A" w:rsidRPr="0033366A" w:rsidRDefault="0033366A" w:rsidP="0033366A">
      <w:pPr>
        <w:widowControl w:val="0"/>
        <w:numPr>
          <w:ilvl w:val="0"/>
          <w:numId w:val="7"/>
        </w:numPr>
        <w:tabs>
          <w:tab w:val="left" w:pos="-101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Arial Unicode MS" w:hAnsi="Times New Roman" w:cs="Times New Roman"/>
          <w:sz w:val="24"/>
          <w:szCs w:val="24"/>
          <w:lang w:eastAsia="pl-PL"/>
        </w:rPr>
        <w:t>Zadanie publiczne zawarte w ofercie nie może być realizowane przez podmiot niebędący stroną umowy o wsparcie realizacji zadania publicznego, chyba że podmiot, który zawarł umowę na realizację zadania publicznego, zleci realizację zadania publicznego wybranym, w sposób zapewniający jawność i uczciwą konkurencję, organizacjom pozarządowym lub podmiotom wymienionym w art. 3 ust.3 ustawy, niebędącymi stronami umowy. Informacja o takim zleceniu realizacji całości lub części zadania musi być wskazana w harmonogramie oraz w kalkulacji przewidywanych kosztów. </w:t>
      </w:r>
    </w:p>
    <w:p w14:paraId="087DAB9D" w14:textId="77777777" w:rsidR="0033366A" w:rsidRPr="0033366A" w:rsidRDefault="0033366A" w:rsidP="0033366A">
      <w:pPr>
        <w:widowControl w:val="0"/>
        <w:numPr>
          <w:ilvl w:val="0"/>
          <w:numId w:val="7"/>
        </w:numPr>
        <w:tabs>
          <w:tab w:val="left" w:pos="-101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Arial Unicode MS" w:hAnsi="Times New Roman" w:cs="Times New Roman"/>
          <w:sz w:val="24"/>
          <w:szCs w:val="24"/>
          <w:lang w:eastAsia="pl-PL"/>
        </w:rPr>
        <w:t>Istnieje możliwość zakupu przez podmiot usług polegających na wykonaniu czynności  o charakterze technicznym lub specjalistycznym, powiązanych z realizacją zadania, jednak nie stanowiących jego meritum.</w:t>
      </w:r>
    </w:p>
    <w:p w14:paraId="582D595C" w14:textId="77777777" w:rsidR="0033366A" w:rsidRPr="0033366A" w:rsidRDefault="0033366A" w:rsidP="0033366A">
      <w:pPr>
        <w:widowControl w:val="0"/>
        <w:numPr>
          <w:ilvl w:val="0"/>
          <w:numId w:val="7"/>
        </w:numPr>
        <w:tabs>
          <w:tab w:val="left" w:pos="-216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Oferent (w umowie zwany Zleceniobiorcą), realizując zlecone zadanie, zobowiązuje się do informowania o fakcie współfinansowania realizacji zadania przez Gminę Środa Wielkopolska. Podmioty, które otrzymają dotację na realizacje zadania są zobowiązane zamieszczać w sposób czytelny informację, iż realizowany projekt jest dofinansowywany z budżetu Gminy Środa Wielkopolska. Informacja wraz z logo Gminy, powinna być zawarta w wydawanych w ramach zadania publikacjach, materiałach informacyjnych, promocyjnych, poprzez media, w tym na stronie internetowej zleceniobiorcy, jak również stosowne do charakteru zadania, poprzez widoczną w miejscu jego realizacji tablicę, plakat lub przez ustną informację kierowaną do odbiorców w następującym brzmieniu: „Zadanie (nazwa zadania) zostało/jest zrealizowane/realizowane dzięki dofinansowaniu z budżetu Gminy Środa Wielkopolska”. Logo oraz herb dostępne są na stronie </w:t>
      </w:r>
      <w:hyperlink r:id="rId8" w:history="1">
        <w:r w:rsidRPr="0033366A">
          <w:rPr>
            <w:rFonts w:ascii="Times New Roman" w:eastAsia="Arial Unicode MS" w:hAnsi="Times New Roman" w:cs="Times New Roman"/>
            <w:color w:val="0563C1"/>
            <w:sz w:val="24"/>
            <w:szCs w:val="24"/>
            <w:u w:val="single"/>
            <w:lang w:eastAsia="pl-PL"/>
          </w:rPr>
          <w:t>www.sroda.wlkp.pl</w:t>
        </w:r>
      </w:hyperlink>
    </w:p>
    <w:p w14:paraId="5ECA0885" w14:textId="77777777" w:rsidR="0033366A" w:rsidRPr="0033366A" w:rsidRDefault="0033366A" w:rsidP="0033366A">
      <w:pPr>
        <w:tabs>
          <w:tab w:val="left" w:pos="360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rial Unicode MS" w:hAnsi="Times New Roman" w:cs="Times New Roman"/>
          <w:color w:val="002060"/>
          <w:sz w:val="24"/>
          <w:szCs w:val="24"/>
          <w:lang w:eastAsia="pl-PL"/>
        </w:rPr>
      </w:pPr>
    </w:p>
    <w:p w14:paraId="07B5B7F4" w14:textId="77777777" w:rsidR="0033366A" w:rsidRPr="0033366A" w:rsidRDefault="0033366A" w:rsidP="0033366A">
      <w:pPr>
        <w:tabs>
          <w:tab w:val="left" w:pos="360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Arial Unicode MS" w:hAnsi="Times New Roman" w:cs="Times New Roman"/>
          <w:color w:val="002060"/>
          <w:sz w:val="24"/>
          <w:szCs w:val="24"/>
          <w:lang w:eastAsia="pl-PL"/>
        </w:rPr>
        <w:t>Przykładowy sposób wypełnienia obowiązku informacyjnego:</w:t>
      </w:r>
    </w:p>
    <w:tbl>
      <w:tblPr>
        <w:tblW w:w="51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4"/>
      </w:tblGrid>
      <w:tr w:rsidR="0033366A" w:rsidRPr="0033366A" w14:paraId="0FE0B5BC" w14:textId="77777777" w:rsidTr="0033366A">
        <w:trPr>
          <w:jc w:val="center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EB2C0" w14:textId="77777777" w:rsidR="0033366A" w:rsidRPr="0033366A" w:rsidRDefault="0033366A" w:rsidP="0033366A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33366A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Zadanie współfinansowane</w:t>
            </w:r>
          </w:p>
          <w:p w14:paraId="08FC68EA" w14:textId="77777777" w:rsidR="0033366A" w:rsidRPr="0033366A" w:rsidRDefault="0033366A" w:rsidP="0033366A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F"/>
              </w:rPr>
            </w:pPr>
            <w:r w:rsidRPr="0033366A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z budżetu Gminy Środa Wielkopolska</w:t>
            </w:r>
            <w:r w:rsidRPr="0033366A"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2521B3C7" wp14:editId="18FAA44D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61962" cy="563764"/>
                  <wp:effectExtent l="0" t="0" r="0" b="7736"/>
                  <wp:wrapSquare wrapText="bothSides"/>
                  <wp:docPr id="1" name="Obraz 2" descr="https://www.sroda.wlkp.pl/asp/pliki/aktualnosci/herb_sroda_aktualny_-_jp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61962" cy="563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6518178" w14:textId="77777777" w:rsidR="0033366A" w:rsidRPr="0033366A" w:rsidRDefault="0033366A" w:rsidP="0033366A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AA8984E" w14:textId="77777777" w:rsidR="0033366A" w:rsidRPr="0033366A" w:rsidRDefault="0033366A" w:rsidP="0033366A">
      <w:pPr>
        <w:tabs>
          <w:tab w:val="left" w:pos="360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Arial Unicode MS" w:hAnsi="Times New Roman" w:cs="Times New Roman"/>
          <w:color w:val="002060"/>
          <w:sz w:val="24"/>
          <w:szCs w:val="24"/>
          <w:lang w:eastAsia="pl-PL"/>
        </w:rPr>
        <w:t>Można dodać także logo oraz tytuł zadania i kwotę dofinansowania.</w:t>
      </w:r>
    </w:p>
    <w:p w14:paraId="70E7CC36" w14:textId="77777777" w:rsidR="0033366A" w:rsidRPr="0033366A" w:rsidRDefault="0033366A" w:rsidP="0033366A">
      <w:pPr>
        <w:tabs>
          <w:tab w:val="left" w:pos="360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rial Unicode MS" w:hAnsi="Times New Roman" w:cs="Times New Roman"/>
          <w:color w:val="FF0000"/>
          <w:sz w:val="24"/>
          <w:szCs w:val="24"/>
          <w:lang w:eastAsia="pl-PL"/>
        </w:rPr>
      </w:pPr>
    </w:p>
    <w:tbl>
      <w:tblPr>
        <w:tblW w:w="51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4"/>
      </w:tblGrid>
      <w:tr w:rsidR="0033366A" w:rsidRPr="0033366A" w14:paraId="7B7029A5" w14:textId="77777777" w:rsidTr="0033366A">
        <w:trPr>
          <w:trHeight w:val="858"/>
          <w:jc w:val="center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238B2" w14:textId="77777777" w:rsidR="0033366A" w:rsidRPr="0033366A" w:rsidRDefault="0033366A" w:rsidP="0033366A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33366A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Zadanie pt. „ …” współfinansowane</w:t>
            </w:r>
          </w:p>
          <w:p w14:paraId="0F95A88F" w14:textId="77777777" w:rsidR="0033366A" w:rsidRPr="0033366A" w:rsidRDefault="0033366A" w:rsidP="0033366A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F"/>
              </w:rPr>
            </w:pPr>
            <w:r w:rsidRPr="0033366A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z budżetu Gminy Środa Wielkopolska. </w:t>
            </w:r>
            <w:r w:rsidRPr="0033366A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pl-PL"/>
              </w:rPr>
              <w:t xml:space="preserve">Wysokość dofinansowania……zł </w:t>
            </w:r>
            <w:r w:rsidRPr="0033366A"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627DCAA1" wp14:editId="0ED36639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61962" cy="563764"/>
                  <wp:effectExtent l="0" t="0" r="0" b="7736"/>
                  <wp:wrapSquare wrapText="bothSides"/>
                  <wp:docPr id="2" name="Obraz 4" descr="https://www.sroda.wlkp.pl/asp/pliki/aktualnosci/herb_sroda_aktualny_-_jp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61962" cy="563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FAABE2" w14:textId="77777777" w:rsidR="0033366A" w:rsidRPr="0033366A" w:rsidRDefault="0033366A" w:rsidP="0033366A">
      <w:pPr>
        <w:tabs>
          <w:tab w:val="left" w:pos="360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rial Unicode MS" w:hAnsi="Times New Roman" w:cs="Times New Roman"/>
          <w:color w:val="FF0000"/>
          <w:sz w:val="24"/>
          <w:szCs w:val="24"/>
          <w:lang w:eastAsia="pl-PL"/>
        </w:rPr>
      </w:pPr>
    </w:p>
    <w:p w14:paraId="63A0CA33" w14:textId="77777777" w:rsidR="0033366A" w:rsidRPr="0033366A" w:rsidRDefault="0033366A" w:rsidP="0033366A">
      <w:pPr>
        <w:widowControl w:val="0"/>
        <w:numPr>
          <w:ilvl w:val="0"/>
          <w:numId w:val="7"/>
        </w:numPr>
        <w:tabs>
          <w:tab w:val="left" w:pos="1866"/>
        </w:tabs>
        <w:suppressAutoHyphens/>
        <w:autoSpaceDN w:val="0"/>
        <w:spacing w:after="0" w:line="244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Arial Unicode MS" w:hAnsi="Times New Roman" w:cs="Times New Roman"/>
          <w:sz w:val="24"/>
          <w:szCs w:val="24"/>
          <w:lang w:eastAsia="pl-PL"/>
        </w:rPr>
        <w:t>W przypadku gdy podmiot jest podatnikiem podatku VAT i ma możliwość skorzystania z prawa do odliczenia podatku naliczonego, a realizowane zadanie ma związek   z czynnościami opodatkowanymi podatkiem VAT, dokonując rozliczenia dotacji przyznanej w kwocie brutto, podmiot jest zobowiązany również do zwrotu kwoty stanowiącej równowartość kwoty podatku VAT naliczonego, jaka może zostać uwzględniona w rozliczeniu należnego zobowiązania.</w:t>
      </w:r>
    </w:p>
    <w:p w14:paraId="2A7A0336" w14:textId="77777777" w:rsidR="0033366A" w:rsidRPr="0033366A" w:rsidRDefault="0033366A" w:rsidP="0033366A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Arial Unicode MS" w:hAnsi="Times New Roman" w:cs="Times New Roman"/>
          <w:sz w:val="24"/>
          <w:szCs w:val="24"/>
          <w:lang w:eastAsia="pl-PL"/>
        </w:rPr>
        <w:t>Środki z przyznanej dotacji mogą być wydatkowane wyłącznie na pokrycie kosztów:</w:t>
      </w:r>
    </w:p>
    <w:p w14:paraId="25D9EBB0" w14:textId="77777777" w:rsidR="0033366A" w:rsidRPr="0033366A" w:rsidRDefault="0033366A" w:rsidP="0033366A">
      <w:pPr>
        <w:widowControl w:val="0"/>
        <w:numPr>
          <w:ilvl w:val="0"/>
          <w:numId w:val="8"/>
        </w:numPr>
        <w:tabs>
          <w:tab w:val="left" w:pos="32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Arial Unicode MS" w:hAnsi="Times New Roman" w:cs="Times New Roman"/>
          <w:sz w:val="24"/>
          <w:szCs w:val="24"/>
          <w:lang w:eastAsia="pl-PL"/>
        </w:rPr>
        <w:t>niezbędnych do realizacji zadania,</w:t>
      </w:r>
    </w:p>
    <w:p w14:paraId="343373D7" w14:textId="77777777" w:rsidR="0033366A" w:rsidRPr="0033366A" w:rsidRDefault="0033366A" w:rsidP="0033366A">
      <w:pPr>
        <w:widowControl w:val="0"/>
        <w:numPr>
          <w:ilvl w:val="0"/>
          <w:numId w:val="8"/>
        </w:numPr>
        <w:tabs>
          <w:tab w:val="left" w:pos="32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Arial Unicode MS" w:hAnsi="Times New Roman" w:cs="Times New Roman"/>
          <w:sz w:val="24"/>
          <w:szCs w:val="24"/>
          <w:lang w:eastAsia="pl-PL"/>
        </w:rPr>
        <w:t>przewidzianych w ofercie, uwzględnionych w kosztorysie stanowiącym załącznik do umowy zawartej pomiędzy zleceniobiorcą, a gminą Środa wielkopolska</w:t>
      </w:r>
    </w:p>
    <w:p w14:paraId="34EFBBB9" w14:textId="77777777" w:rsidR="0033366A" w:rsidRPr="0033366A" w:rsidRDefault="0033366A" w:rsidP="0033366A">
      <w:pPr>
        <w:widowControl w:val="0"/>
        <w:numPr>
          <w:ilvl w:val="0"/>
          <w:numId w:val="8"/>
        </w:numPr>
        <w:tabs>
          <w:tab w:val="left" w:pos="32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Arial Unicode MS" w:hAnsi="Times New Roman" w:cs="Times New Roman"/>
          <w:sz w:val="24"/>
          <w:szCs w:val="24"/>
          <w:lang w:eastAsia="pl-PL"/>
        </w:rPr>
        <w:t>spełniających wymogi racjonalnego i oszczędnego gospodarowania środkami publicznymi z zachowaniem zasady uzyskiwania najlepszych efektów z danych nakładów,</w:t>
      </w:r>
    </w:p>
    <w:p w14:paraId="6C018005" w14:textId="77777777" w:rsidR="0033366A" w:rsidRPr="0033366A" w:rsidRDefault="0033366A" w:rsidP="0033366A">
      <w:pPr>
        <w:widowControl w:val="0"/>
        <w:numPr>
          <w:ilvl w:val="0"/>
          <w:numId w:val="8"/>
        </w:numPr>
        <w:tabs>
          <w:tab w:val="left" w:pos="32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Arial Unicode MS" w:hAnsi="Times New Roman" w:cs="Times New Roman"/>
          <w:sz w:val="24"/>
          <w:szCs w:val="24"/>
          <w:lang w:eastAsia="pl-PL"/>
        </w:rPr>
        <w:t>faktycznie poniesionych w terminie realizacji zadania i zapłaconych nie później niż 14 dni po jego zakończeniu, jednak nie późniejszym niż przed zakończeniem roku budżetowego,</w:t>
      </w:r>
    </w:p>
    <w:p w14:paraId="10993B87" w14:textId="77777777" w:rsidR="0033366A" w:rsidRPr="0033366A" w:rsidRDefault="0033366A" w:rsidP="0033366A">
      <w:pPr>
        <w:widowControl w:val="0"/>
        <w:numPr>
          <w:ilvl w:val="0"/>
          <w:numId w:val="8"/>
        </w:numPr>
        <w:tabs>
          <w:tab w:val="left" w:pos="32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Arial Unicode MS" w:hAnsi="Times New Roman" w:cs="Times New Roman"/>
          <w:sz w:val="24"/>
          <w:szCs w:val="24"/>
          <w:lang w:eastAsia="pl-PL"/>
        </w:rPr>
        <w:lastRenderedPageBreak/>
        <w:t>możliwych do zidentyfikowania i zweryfikowania oraz popartych dowodami księgowymi i wykazanych w dokumentacji finansowej zleceniobiorcy,</w:t>
      </w:r>
    </w:p>
    <w:p w14:paraId="618D5952" w14:textId="77777777" w:rsidR="0033366A" w:rsidRPr="0033366A" w:rsidRDefault="0033366A" w:rsidP="0033366A">
      <w:pPr>
        <w:widowControl w:val="0"/>
        <w:numPr>
          <w:ilvl w:val="0"/>
          <w:numId w:val="8"/>
        </w:numPr>
        <w:tabs>
          <w:tab w:val="left" w:pos="32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związanych z kosztami administracyjnymi zadania (np. materiały biurowe, księgowa, koordynator – działania związane z administracją projektu), </w:t>
      </w:r>
      <w:r w:rsidRPr="003336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czym mowa w ust. 17</w:t>
      </w:r>
      <w:r w:rsidRPr="0033366A">
        <w:rPr>
          <w:rFonts w:ascii="Times New Roman" w:eastAsia="Arial Unicode MS" w:hAnsi="Times New Roman" w:cs="Times New Roman"/>
          <w:sz w:val="24"/>
          <w:szCs w:val="24"/>
          <w:lang w:eastAsia="pl-PL"/>
        </w:rPr>
        <w:t>.</w:t>
      </w:r>
    </w:p>
    <w:p w14:paraId="06A8903C" w14:textId="77777777" w:rsidR="0033366A" w:rsidRPr="0033366A" w:rsidRDefault="0033366A" w:rsidP="0033366A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Środki pochodzące z dotacji </w:t>
      </w:r>
      <w:r w:rsidRPr="00333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mogą</w:t>
      </w:r>
      <w:r w:rsidRPr="003336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być wykorzystane:</w:t>
      </w:r>
    </w:p>
    <w:p w14:paraId="0BB2016D" w14:textId="77777777" w:rsidR="0033366A" w:rsidRPr="0033366A" w:rsidRDefault="0033366A" w:rsidP="0033366A">
      <w:pPr>
        <w:widowControl w:val="0"/>
        <w:numPr>
          <w:ilvl w:val="0"/>
          <w:numId w:val="9"/>
        </w:num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zakup gruntów,</w:t>
      </w:r>
    </w:p>
    <w:p w14:paraId="46ED6BD8" w14:textId="77777777" w:rsidR="0033366A" w:rsidRPr="0033366A" w:rsidRDefault="0033366A" w:rsidP="0033366A">
      <w:pPr>
        <w:widowControl w:val="0"/>
        <w:numPr>
          <w:ilvl w:val="0"/>
          <w:numId w:val="9"/>
        </w:num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wydatki związane z działalnością gospodarczą oraz na działalność polityczną                     i religijną,</w:t>
      </w:r>
    </w:p>
    <w:p w14:paraId="1D4F0E9E" w14:textId="77777777" w:rsidR="0033366A" w:rsidRPr="0033366A" w:rsidRDefault="0033366A" w:rsidP="0033366A">
      <w:pPr>
        <w:widowControl w:val="0"/>
        <w:numPr>
          <w:ilvl w:val="0"/>
          <w:numId w:val="9"/>
        </w:num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opłaty administracyjne typu: opłaty pocztowe, bankowe, abonamenty telefoniczne i inne opłaty za telefony oraz za Internet,</w:t>
      </w:r>
    </w:p>
    <w:p w14:paraId="7CF0925F" w14:textId="77777777" w:rsidR="0033366A" w:rsidRPr="0033366A" w:rsidRDefault="0033366A" w:rsidP="0033366A">
      <w:pPr>
        <w:widowControl w:val="0"/>
        <w:numPr>
          <w:ilvl w:val="0"/>
          <w:numId w:val="9"/>
        </w:num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pokrycia kosztów utrzymania biura oferenta,</w:t>
      </w:r>
    </w:p>
    <w:p w14:paraId="342C3196" w14:textId="77777777" w:rsidR="0033366A" w:rsidRPr="0033366A" w:rsidRDefault="0033366A" w:rsidP="0033366A">
      <w:pPr>
        <w:widowControl w:val="0"/>
        <w:numPr>
          <w:ilvl w:val="0"/>
          <w:numId w:val="9"/>
        </w:num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poniesione przed terminem rozstrzygnięcia niniejszego konkursu i na zobowiązania powstałe przed terminem rozpoczęcia zadania,</w:t>
      </w:r>
    </w:p>
    <w:p w14:paraId="1E7710B3" w14:textId="77777777" w:rsidR="0033366A" w:rsidRPr="0033366A" w:rsidRDefault="0033366A" w:rsidP="0033366A">
      <w:pPr>
        <w:widowControl w:val="0"/>
        <w:numPr>
          <w:ilvl w:val="0"/>
          <w:numId w:val="9"/>
        </w:num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niezwiązane bezpośrednio z realizacją niniejszego zadania,</w:t>
      </w:r>
    </w:p>
    <w:p w14:paraId="58C86843" w14:textId="77777777" w:rsidR="0033366A" w:rsidRPr="0033366A" w:rsidRDefault="0033366A" w:rsidP="0033366A">
      <w:pPr>
        <w:widowControl w:val="0"/>
        <w:numPr>
          <w:ilvl w:val="0"/>
          <w:numId w:val="9"/>
        </w:num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 tytułu opłat i kar umownych,</w:t>
      </w:r>
    </w:p>
    <w:p w14:paraId="1B54A5E3" w14:textId="77777777" w:rsidR="0033366A" w:rsidRPr="0033366A" w:rsidRDefault="0033366A" w:rsidP="0033366A">
      <w:pPr>
        <w:widowControl w:val="0"/>
        <w:numPr>
          <w:ilvl w:val="0"/>
          <w:numId w:val="9"/>
        </w:num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zakup środków trwałych i wydatki inwestycyjne,</w:t>
      </w:r>
    </w:p>
    <w:p w14:paraId="196CBD40" w14:textId="77777777" w:rsidR="0033366A" w:rsidRPr="0033366A" w:rsidRDefault="0033366A" w:rsidP="0033366A">
      <w:pPr>
        <w:widowControl w:val="0"/>
        <w:numPr>
          <w:ilvl w:val="0"/>
          <w:numId w:val="9"/>
        </w:num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remonty i adaptację pomieszczeń,</w:t>
      </w:r>
    </w:p>
    <w:p w14:paraId="7BA4F42C" w14:textId="77777777" w:rsidR="0033366A" w:rsidRPr="0033366A" w:rsidRDefault="0033366A" w:rsidP="0033366A">
      <w:pPr>
        <w:widowControl w:val="0"/>
        <w:numPr>
          <w:ilvl w:val="0"/>
          <w:numId w:val="9"/>
        </w:num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poniesione na przygotowanie oferty,</w:t>
      </w:r>
    </w:p>
    <w:p w14:paraId="02383778" w14:textId="77777777" w:rsidR="0033366A" w:rsidRPr="0033366A" w:rsidRDefault="0033366A" w:rsidP="0033366A">
      <w:pPr>
        <w:widowControl w:val="0"/>
        <w:numPr>
          <w:ilvl w:val="0"/>
          <w:numId w:val="9"/>
        </w:num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zadania inne niż zlecone w umowie,</w:t>
      </w:r>
    </w:p>
    <w:p w14:paraId="41B4B742" w14:textId="77777777" w:rsidR="0033366A" w:rsidRPr="0033366A" w:rsidRDefault="0033366A" w:rsidP="0033366A">
      <w:pPr>
        <w:widowControl w:val="0"/>
        <w:numPr>
          <w:ilvl w:val="0"/>
          <w:numId w:val="9"/>
        </w:num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pokrycie kosztów utrzymania biura, podmiotów-oferentów, z wyłączeniem bezpośrednich kosztów związanych z realizacją zadania, </w:t>
      </w: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na dofinansowanie zakupu przedmiotów - rzeczy o wartości jednostkowej przekraczającej 10.000,00 zł brutto,</w:t>
      </w:r>
    </w:p>
    <w:p w14:paraId="4CE72F74" w14:textId="77777777" w:rsidR="0033366A" w:rsidRPr="0033366A" w:rsidRDefault="0033366A" w:rsidP="0033366A">
      <w:pPr>
        <w:widowControl w:val="0"/>
        <w:numPr>
          <w:ilvl w:val="0"/>
          <w:numId w:val="9"/>
        </w:num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odliczony podatek VAT.</w:t>
      </w:r>
    </w:p>
    <w:p w14:paraId="5C1442C4" w14:textId="77777777" w:rsidR="0033366A" w:rsidRPr="0033366A" w:rsidRDefault="0033366A" w:rsidP="0033366A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Arial Unicode MS" w:hAnsi="Times New Roman" w:cs="Times New Roman"/>
          <w:sz w:val="24"/>
          <w:szCs w:val="24"/>
          <w:lang w:eastAsia="pl-PL"/>
        </w:rPr>
        <w:t>Dokumentem potwierdzającym pracę członków organizacji pozarządowej winna być ewidencja czasu pracy, a w przypadku wolontariuszy – porozumienie zawarte z wolontariuszem lub oświadczenie osoby wykonującej nieodpłatnie świadczenia – wraz z ewidencją czasu pracy i jej kosztem. Z</w:t>
      </w: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akres, sposób i liczba godzin wykonywania pracy przez wolontariusza muszą być określone w porozumieniu zawartym zgodnie z art. 44 ustawy o działalności pożytku publicznego i o wolontariacie.</w:t>
      </w:r>
    </w:p>
    <w:p w14:paraId="105239F0" w14:textId="77777777" w:rsidR="0033366A" w:rsidRPr="0033366A" w:rsidRDefault="0033366A" w:rsidP="0033366A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Arial Unicode MS" w:hAnsi="Times New Roman" w:cs="Times New Roman"/>
          <w:sz w:val="24"/>
          <w:szCs w:val="24"/>
          <w:lang w:eastAsia="pl-PL"/>
        </w:rPr>
        <w:t>Środki z przyznanej dotacji mogą być wydatkowane na pokrycie wydatków faktycznie poniesionych w terminie realizacji zadania i zapłaconych nie później niż 14 dni po jego zakończeniu. Środki własne oferenta mogą być wydatkowane w terminie realizacji zadnia i tylko na koszty powstałe także w terminie realizacji zadania.</w:t>
      </w:r>
    </w:p>
    <w:p w14:paraId="3D8572C5" w14:textId="77777777" w:rsidR="0033366A" w:rsidRPr="0033366A" w:rsidRDefault="0033366A" w:rsidP="0033366A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Arial Unicode MS" w:hAnsi="Times New Roman" w:cs="Times New Roman"/>
          <w:sz w:val="24"/>
          <w:szCs w:val="24"/>
          <w:lang w:eastAsia="pl-PL"/>
        </w:rPr>
        <w:t>Podmiot realizujący zadanie zobowiązany do prowadzenia wyodrębnionej dokumentacji finansowo-księgowej i ewidencji księgowej zadania publicznego, zgodnie z zasadami wynikającymi z ustawy z dnia 29 września 1994r. o rachunkowości, w sposób umożliwiający identyfikację poszczególnych operacji księgowych</w:t>
      </w:r>
      <w:r w:rsidRPr="0033366A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.</w:t>
      </w:r>
    </w:p>
    <w:p w14:paraId="4390CD74" w14:textId="77777777" w:rsidR="0033366A" w:rsidRPr="0033366A" w:rsidRDefault="0033366A" w:rsidP="0033366A">
      <w:pPr>
        <w:widowControl w:val="0"/>
        <w:numPr>
          <w:ilvl w:val="0"/>
          <w:numId w:val="7"/>
        </w:numPr>
        <w:tabs>
          <w:tab w:val="left" w:pos="288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Arial Unicode MS" w:hAnsi="Times New Roman" w:cs="Times New Roman"/>
          <w:sz w:val="24"/>
          <w:szCs w:val="24"/>
          <w:lang w:eastAsia="pl-PL"/>
        </w:rPr>
        <w:t>W trakcie realizacji zadania mogą być dokonywane przesunięcia w zakresie poszczególnych pozycji kosztów działania oraz pomiędzy działaniami</w:t>
      </w:r>
      <w:r w:rsidR="00022FA3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oraz rodzajami kosztów</w:t>
      </w:r>
      <w:r w:rsidR="000975B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(z zachowaniem odrębnych warunku określonych w ogłoszeniu, np. co do kosztów administracyjnych)</w:t>
      </w:r>
      <w:r w:rsidRPr="0033366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. Dopuszcza się maksymalne zwiększenie lub przesunięcia  - do </w:t>
      </w:r>
      <w:r w:rsidRPr="0033366A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20%</w:t>
      </w:r>
      <w:r w:rsidRPr="0033366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jej planowanej wartości, bez konieczności aneksowania umowy </w:t>
      </w:r>
      <w:r w:rsidRPr="0033366A">
        <w:rPr>
          <w:rFonts w:ascii="Times New Roman" w:eastAsia="Arial Unicode MS" w:hAnsi="Times New Roman" w:cs="Times New Roman"/>
          <w:i/>
          <w:sz w:val="24"/>
          <w:szCs w:val="24"/>
          <w:lang w:eastAsia="pl-PL"/>
        </w:rPr>
        <w:t>(np. wynajem sali 1000zł – możliwe zwiększenie wydatku o 200zł, tj. 1000złx20%), pod warunkiem umniejszenia wartości innych kosztów.</w:t>
      </w:r>
      <w:r w:rsidRPr="0033366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Dopuszcza się dokonywanie dowolnego zmniejszenia poszczególnych kosztów wynikających z ich przesunięć. Nie dopuszcza się do samodzielnego wprowadzenia dodatkowych pozycji kosztu w ramach działania i /lub działania wraz z jego kosztami w kosztorysie, nawet jeżeli finansowane są ze środków własnych.</w:t>
      </w:r>
    </w:p>
    <w:p w14:paraId="2526A579" w14:textId="77777777" w:rsidR="0033366A" w:rsidRPr="0033366A" w:rsidRDefault="0033366A" w:rsidP="0033366A">
      <w:pPr>
        <w:tabs>
          <w:tab w:val="left" w:pos="360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Arial Unicode MS" w:hAnsi="Times New Roman" w:cs="Times New Roman"/>
          <w:sz w:val="24"/>
          <w:szCs w:val="24"/>
          <w:lang w:eastAsia="pl-PL"/>
        </w:rPr>
        <w:t>Tak więc zmiany powyżej 20% wymagają uprzedniej, pisemnej zgody Zleceniodawcy.  Zmniejszenie może nastąpić w dowolnej wysokości.</w:t>
      </w:r>
    </w:p>
    <w:p w14:paraId="56A6CDA0" w14:textId="77777777" w:rsidR="0033366A" w:rsidRPr="0033366A" w:rsidRDefault="0033366A" w:rsidP="0033366A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Arial Unicode MS" w:hAnsi="Times New Roman" w:cs="Times New Roman"/>
          <w:sz w:val="24"/>
          <w:szCs w:val="24"/>
          <w:lang w:eastAsia="pl-PL"/>
        </w:rPr>
        <w:lastRenderedPageBreak/>
        <w:t>W trakcie realizacji zadania mogą być dokonywane zmiany w zakresie sposobu i terminu jego realizacji. Wprowadzone zmiany nie mogą zmieniać istoty zadania publicznego. Istotne zmiany wymagają zgłoszenia w formie pisemnej i uzyskania zgody Burmistrza Miasta Środa Wielkopolska. Zleceniobiorca zobowiązany jest przedstawić zaktualizowany zakres działań/harmonogramu po uzyskaniu zgody na wprowadzenie zmian. Zmiany wymagają aneksu do umowy.</w:t>
      </w:r>
    </w:p>
    <w:p w14:paraId="582B5594" w14:textId="77777777" w:rsidR="0033366A" w:rsidRPr="0033366A" w:rsidRDefault="0033366A" w:rsidP="0033366A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W trakcie realizacji zadania mogą być dokonane zmiany w zakresie przyjętych rezultatów zadania publicznego. Zmiana </w:t>
      </w:r>
      <w:r w:rsidRPr="0033366A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powyżej 20%</w:t>
      </w:r>
      <w:r w:rsidRPr="0033366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planowanego poziomu osiągnięcia rezultatów (określonych liczbowo) wymaga zgody Burmistrza Miasta w formie aneksu do umowy (</w:t>
      </w:r>
      <w:r w:rsidRPr="0033366A">
        <w:rPr>
          <w:rFonts w:ascii="Times New Roman" w:eastAsia="Arial Unicode MS" w:hAnsi="Times New Roman" w:cs="Times New Roman"/>
          <w:i/>
          <w:sz w:val="24"/>
          <w:szCs w:val="24"/>
          <w:lang w:eastAsia="pl-PL"/>
        </w:rPr>
        <w:t>zmiana to spadek lub wzrost</w:t>
      </w:r>
      <w:r w:rsidRPr="0033366A">
        <w:rPr>
          <w:rFonts w:ascii="Times New Roman" w:eastAsia="Arial Unicode MS" w:hAnsi="Times New Roman" w:cs="Times New Roman"/>
          <w:sz w:val="24"/>
          <w:szCs w:val="24"/>
          <w:lang w:eastAsia="pl-PL"/>
        </w:rPr>
        <w:t>). Brak zgłoszenia zmian w trakcie realizacji zadania (przed ich zaistnieniem) i spadek powyżej 20% wartości docelowej zadeklarowanej w ofercie będzie rozumiane jako zmniejszenie zakresu rzeczowego realizowanego zadnia publicznego i będzie stanowić podstawę do zwrotu dotacji w całości lub w proporcjonalnej części. Wzrost rezultatu powyżej 20% wartości docelowej zadeklarowanej w ofercie  może zostać uznane jako działania nie związane z realizacją zadania.</w:t>
      </w:r>
    </w:p>
    <w:p w14:paraId="117F0288" w14:textId="77777777" w:rsidR="0033366A" w:rsidRPr="0033366A" w:rsidRDefault="0033366A" w:rsidP="0033366A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Zadanie uznaje się za zrealizowane jeżeli osiągnięty zostanie poziom </w:t>
      </w:r>
      <w:r w:rsidRPr="0033366A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pl-PL"/>
        </w:rPr>
        <w:t>80%</w:t>
      </w:r>
      <w:r w:rsidRPr="0033366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założonych                 w ofercie rezultatów, z zastrzeżeniem ust.13</w:t>
      </w:r>
      <w:r w:rsidRPr="0033366A">
        <w:rPr>
          <w:rFonts w:ascii="Times New Roman" w:eastAsia="Arial Unicode MS" w:hAnsi="Times New Roman" w:cs="Times New Roman"/>
          <w:color w:val="C00000"/>
          <w:sz w:val="24"/>
          <w:szCs w:val="24"/>
          <w:lang w:eastAsia="pl-PL"/>
        </w:rPr>
        <w:t>.</w:t>
      </w:r>
    </w:p>
    <w:p w14:paraId="5090E73C" w14:textId="77777777" w:rsidR="0033366A" w:rsidRPr="0033366A" w:rsidRDefault="0033366A" w:rsidP="0033366A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Wypełnienie części III pkt 5 i 6 oferty jest obligatoryjne dla każdego oferenta. W punktach tych należy wskazać i opisać mierzalne, zakładane rezultaty realizacji zadania oraz należy podać sposób w jaki będą mierzone (monitorowany).</w:t>
      </w:r>
    </w:p>
    <w:p w14:paraId="6203BBBE" w14:textId="77777777" w:rsidR="0033366A" w:rsidRPr="0033366A" w:rsidRDefault="0033366A" w:rsidP="0033366A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Arial Unicode MS" w:hAnsi="Times New Roman" w:cs="Times New Roman"/>
          <w:sz w:val="24"/>
          <w:szCs w:val="24"/>
          <w:lang w:eastAsia="pl-PL"/>
        </w:rPr>
        <w:t>Po zawarciu umowy na dofinansowanie zadania, nie dopuszcza się działań skutkujących zwiększeniem udziału dotacji w całkowitym koszcie zadania.</w:t>
      </w:r>
    </w:p>
    <w:p w14:paraId="444644C9" w14:textId="77777777" w:rsidR="0033366A" w:rsidRPr="0033366A" w:rsidRDefault="0033366A" w:rsidP="0033366A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Calibri" w:hAnsi="Times New Roman" w:cs="F"/>
          <w:sz w:val="24"/>
        </w:rPr>
        <w:t xml:space="preserve">Koszty administracyjne zadania nie mogą wynosić więcej </w:t>
      </w:r>
      <w:r w:rsidRPr="0033366A">
        <w:rPr>
          <w:rFonts w:ascii="Times New Roman" w:eastAsia="Calibri" w:hAnsi="Times New Roman" w:cs="F"/>
          <w:b/>
          <w:sz w:val="24"/>
        </w:rPr>
        <w:t>niż 5%</w:t>
      </w:r>
      <w:r w:rsidRPr="0033366A">
        <w:rPr>
          <w:rFonts w:ascii="Times New Roman" w:eastAsia="Calibri" w:hAnsi="Times New Roman" w:cs="F"/>
          <w:sz w:val="24"/>
        </w:rPr>
        <w:t xml:space="preserve"> kosztów całkowitych realizacji zadania. Do koszów administracyjnych zalicza się w szczególności koszty zakupu materiałów administracyjnych, koszty obsługi księgowej, koszty koordynatora projektu itp.</w:t>
      </w:r>
    </w:p>
    <w:p w14:paraId="56C9A7EA" w14:textId="77777777" w:rsidR="0033366A" w:rsidRPr="0033366A" w:rsidRDefault="0033366A" w:rsidP="0033366A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Arial Unicode MS" w:hAnsi="Times New Roman" w:cs="Times New Roman"/>
          <w:sz w:val="24"/>
          <w:szCs w:val="24"/>
          <w:lang w:eastAsia="pl-PL"/>
        </w:rPr>
        <w:t>Oferent nie może ubiegać się o dofinansowanie niniejszego zadania ze środków pochodzących z innych źródeł z budżetu Gminy Środa Wielkopolska oraz nie może posiadać wymagalnego zadłużenia wobec Urzędy Miejskiego w Środzie Wielkopolskiej, urzędu skarbowego oraz zakładu ubezpieczeń społecznych. Wobec oferenta nie mogą być prowadzone egzekucje sądowe, administracyjne bądź zajęcia wierzytelności.</w:t>
      </w:r>
    </w:p>
    <w:p w14:paraId="113B8E22" w14:textId="77777777" w:rsidR="0033366A" w:rsidRPr="0033366A" w:rsidRDefault="0033366A" w:rsidP="0033366A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Burmistrz Miasta Środa Wielkopolska (Zleceniodawca) zastrzega sobie prawo do odstąpienia od zawarcia umowy lub natychmiastowego jej rozwiązania, jeżeli po zakończeniu procedury konkursowej do Urzędu Miejskiego w Środzie Wielkopolskiej wpłynie informacja o istnieniu wymagalnego zadłużenia oferenta wobec urzędu skarbowego, zakładu ubezpieczeń społecznych lub zostanie wobec oferenta rozpoczęta egzekucja sądowa, administracyjna bądź zajęcie wierzytelności.      </w:t>
      </w:r>
    </w:p>
    <w:p w14:paraId="34C864D3" w14:textId="77777777" w:rsidR="0033366A" w:rsidRPr="0033366A" w:rsidRDefault="0033366A" w:rsidP="0033366A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3366A">
        <w:rPr>
          <w:rFonts w:ascii="Times New Roman" w:eastAsia="Calibri" w:hAnsi="Times New Roman" w:cs="Times New Roman"/>
          <w:sz w:val="24"/>
          <w:szCs w:val="24"/>
        </w:rPr>
        <w:t>Dotacje udzielone z budżetu Gminy wykorzystane niezgodnie z przeznaczeniem, pobrane nienależnie lub w nadmiernej wysokości podlegają zwrotowi do budżetu wraz z odsetkami w wysokości określonej jak dla zaległości podatkowych.</w:t>
      </w:r>
    </w:p>
    <w:p w14:paraId="06D0CE85" w14:textId="77777777" w:rsidR="0033366A" w:rsidRPr="0033366A" w:rsidRDefault="0033366A" w:rsidP="0033366A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3366A">
        <w:rPr>
          <w:rFonts w:ascii="Times New Roman" w:eastAsia="Calibri" w:hAnsi="Times New Roman" w:cs="Times New Roman"/>
          <w:sz w:val="24"/>
          <w:szCs w:val="24"/>
        </w:rPr>
        <w:t>W przypadku stwierdzenia, że okoliczności związane z wystąpieniem COVID-19 mogą wpłynąć lub wpływają na należyte wykonanie umowy, strony mogą dokonać zmiany tej umowy, w szczególności poprzez zmianę:</w:t>
      </w:r>
    </w:p>
    <w:p w14:paraId="138F6BF5" w14:textId="77777777" w:rsidR="0033366A" w:rsidRPr="0033366A" w:rsidRDefault="0033366A" w:rsidP="0033366A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3366A">
        <w:rPr>
          <w:rFonts w:ascii="Times New Roman" w:eastAsia="Calibri" w:hAnsi="Times New Roman" w:cs="Times New Roman"/>
          <w:sz w:val="24"/>
          <w:szCs w:val="24"/>
        </w:rPr>
        <w:t>terminu wykonania umowy lub jej części lub czasowe zawieszenie wykonywania umowy lub jej części,</w:t>
      </w:r>
    </w:p>
    <w:p w14:paraId="002D4CDB" w14:textId="77777777" w:rsidR="0033366A" w:rsidRPr="0033366A" w:rsidRDefault="0033366A" w:rsidP="0033366A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3366A">
        <w:rPr>
          <w:rFonts w:ascii="Times New Roman" w:eastAsia="Calibri" w:hAnsi="Times New Roman" w:cs="Times New Roman"/>
          <w:sz w:val="24"/>
          <w:szCs w:val="24"/>
        </w:rPr>
        <w:t>sposobu wykonania umowy lub jej części,</w:t>
      </w:r>
    </w:p>
    <w:p w14:paraId="64EA1F89" w14:textId="77777777" w:rsidR="0033366A" w:rsidRPr="0033366A" w:rsidRDefault="0033366A" w:rsidP="0033366A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3366A">
        <w:rPr>
          <w:rFonts w:ascii="Times New Roman" w:eastAsia="Calibri" w:hAnsi="Times New Roman" w:cs="Times New Roman"/>
          <w:sz w:val="24"/>
          <w:szCs w:val="24"/>
        </w:rPr>
        <w:t>zakresu wykonania umowy lub jej części.</w:t>
      </w:r>
    </w:p>
    <w:p w14:paraId="04C8AA89" w14:textId="77777777" w:rsidR="0033366A" w:rsidRPr="0033366A" w:rsidRDefault="0033366A" w:rsidP="0033366A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3366A">
        <w:rPr>
          <w:rFonts w:ascii="Times New Roman" w:eastAsia="Calibri" w:hAnsi="Times New Roman" w:cs="Times New Roman"/>
          <w:sz w:val="24"/>
          <w:szCs w:val="24"/>
        </w:rPr>
        <w:t>Zmiany te wymagają aneksu do umowy.</w:t>
      </w:r>
    </w:p>
    <w:p w14:paraId="2142EA84" w14:textId="77777777" w:rsidR="0033366A" w:rsidRPr="0033366A" w:rsidRDefault="0033366A" w:rsidP="0033366A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3366A">
        <w:rPr>
          <w:rFonts w:ascii="Times New Roman" w:eastAsia="Calibri" w:hAnsi="Times New Roman" w:cs="Times New Roman"/>
          <w:sz w:val="24"/>
          <w:szCs w:val="24"/>
        </w:rPr>
        <w:t>Oferent jest w całości odpowiedzialny za należytą realizację zadania publicznego będącego przedmiotem wniosku o dofinansowanie w ramach otwartego konkursu ofert.</w:t>
      </w:r>
    </w:p>
    <w:p w14:paraId="1F2B8BE4" w14:textId="77777777" w:rsidR="0033366A" w:rsidRPr="0033366A" w:rsidRDefault="0033366A" w:rsidP="0033366A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3366A">
        <w:rPr>
          <w:rFonts w:ascii="Times New Roman" w:eastAsia="Calibri" w:hAnsi="Times New Roman" w:cs="Times New Roman"/>
          <w:sz w:val="24"/>
          <w:szCs w:val="24"/>
        </w:rPr>
        <w:t xml:space="preserve">Z wykonania zadania publicznego objętego umową, w tym z zaangażowania środków </w:t>
      </w:r>
      <w:r w:rsidRPr="0033366A">
        <w:rPr>
          <w:rFonts w:ascii="Times New Roman" w:eastAsia="Calibri" w:hAnsi="Times New Roman" w:cs="Times New Roman"/>
          <w:sz w:val="24"/>
          <w:szCs w:val="24"/>
        </w:rPr>
        <w:lastRenderedPageBreak/>
        <w:t>własnych w jego realizację, oferent sporządza sprawozdania, zgodne ze wzorem określonym w aktualnym Rozporządzeniu Przewodniczącego Komitetu Do Spraw Pożytku Publicznego w terminach określonych w umowie dotacyjnej.</w:t>
      </w:r>
    </w:p>
    <w:p w14:paraId="64A27DAC" w14:textId="77777777" w:rsidR="0033366A" w:rsidRPr="0033366A" w:rsidRDefault="0033366A" w:rsidP="0033366A">
      <w:pPr>
        <w:tabs>
          <w:tab w:val="left" w:pos="426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8BC1324" w14:textId="77777777" w:rsidR="0033366A" w:rsidRPr="0033366A" w:rsidRDefault="0033366A" w:rsidP="003336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723715E1" w14:textId="77777777" w:rsidR="0033366A" w:rsidRPr="0033366A" w:rsidRDefault="0033366A" w:rsidP="0033366A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Arial Unicode MS" w:hAnsi="Times New Roman" w:cs="Times New Roman"/>
          <w:sz w:val="24"/>
          <w:szCs w:val="24"/>
          <w:lang w:eastAsia="pl-PL"/>
        </w:rPr>
        <w:t> </w:t>
      </w:r>
      <w:r w:rsidRPr="00333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</w:t>
      </w: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33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warunki składania ofert:</w:t>
      </w:r>
    </w:p>
    <w:p w14:paraId="464F55B8" w14:textId="77777777" w:rsidR="0033366A" w:rsidRPr="0033366A" w:rsidRDefault="0033366A" w:rsidP="0033366A">
      <w:pPr>
        <w:tabs>
          <w:tab w:val="left" w:pos="0"/>
        </w:tabs>
        <w:suppressAutoHyphens/>
        <w:autoSpaceDN w:val="0"/>
        <w:spacing w:after="0" w:line="240" w:lineRule="auto"/>
        <w:ind w:hanging="720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6C984CC8" w14:textId="77777777" w:rsidR="0033366A" w:rsidRPr="0033366A" w:rsidRDefault="0033366A" w:rsidP="0033366A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</w:rPr>
        <w:t xml:space="preserve">Oferta, umowa i sprawozdanie są generowane według wzorów zgodnych                                                z Rozporządzeniem Przewodniczącego Komitetu do Spraw Pożytku Publicznego z dnia 24 października 2018 r. w sprawie wzorów ofert i ramowych wzorów umów dotyczących realizacji zadań publicznych oraz wzorów sprawozdań z wykonania tych zadań </w:t>
      </w: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z 2018, poz.2057). </w:t>
      </w:r>
    </w:p>
    <w:p w14:paraId="29C685CD" w14:textId="77777777" w:rsidR="0033366A" w:rsidRPr="0033366A" w:rsidRDefault="0033366A" w:rsidP="0033366A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3366A">
        <w:rPr>
          <w:rFonts w:ascii="Times New Roman" w:eastAsia="Calibri" w:hAnsi="Times New Roman" w:cs="Times New Roman"/>
          <w:sz w:val="24"/>
          <w:szCs w:val="24"/>
        </w:rPr>
        <w:t>Sposób złożenia oferty:</w:t>
      </w:r>
    </w:p>
    <w:p w14:paraId="4007C7BD" w14:textId="77777777" w:rsidR="0033366A" w:rsidRPr="0033366A" w:rsidRDefault="0033366A" w:rsidP="0033366A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Calibri" w:hAnsi="Times New Roman" w:cs="Times New Roman"/>
          <w:sz w:val="24"/>
          <w:szCs w:val="24"/>
        </w:rPr>
        <w:t xml:space="preserve">ofertę należy złożyć w systemie Witkac.pl (dostępnym pod adresem </w:t>
      </w:r>
      <w:hyperlink r:id="rId10" w:history="1">
        <w:r w:rsidRPr="00333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https://www.witkac.pl</w:t>
        </w:r>
      </w:hyperlink>
      <w:r w:rsidRPr="0033366A">
        <w:rPr>
          <w:rFonts w:ascii="Times New Roman" w:eastAsia="Times New Roman" w:hAnsi="Times New Roman" w:cs="Times New Roman"/>
          <w:sz w:val="24"/>
          <w:szCs w:val="24"/>
        </w:rPr>
        <w:t xml:space="preserve">), w nieprzekraczalnym terminie </w:t>
      </w:r>
      <w:r w:rsidRPr="0033366A">
        <w:rPr>
          <w:rFonts w:ascii="Times New Roman" w:eastAsia="Times New Roman" w:hAnsi="Times New Roman" w:cs="Times New Roman"/>
          <w:b/>
          <w:sz w:val="24"/>
          <w:szCs w:val="24"/>
        </w:rPr>
        <w:t>do dnia 2</w:t>
      </w:r>
      <w:r w:rsidR="00022FA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3336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2FA3">
        <w:rPr>
          <w:rFonts w:ascii="Times New Roman" w:eastAsia="Times New Roman" w:hAnsi="Times New Roman" w:cs="Times New Roman"/>
          <w:b/>
          <w:sz w:val="24"/>
          <w:szCs w:val="24"/>
        </w:rPr>
        <w:t>maja</w:t>
      </w:r>
      <w:r w:rsidRPr="0033366A">
        <w:rPr>
          <w:rFonts w:ascii="Times New Roman" w:eastAsia="Times New Roman" w:hAnsi="Times New Roman" w:cs="Times New Roman"/>
          <w:b/>
          <w:sz w:val="24"/>
          <w:szCs w:val="24"/>
        </w:rPr>
        <w:t xml:space="preserve"> 2022, do godz. 15.00</w:t>
      </w:r>
      <w:r w:rsidRPr="0033366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5867555" w14:textId="77777777" w:rsidR="0033366A" w:rsidRPr="0033366A" w:rsidRDefault="0033366A" w:rsidP="0033366A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</w:rPr>
        <w:t xml:space="preserve">po złożeniu oferty w systemie Witkac.pl należy – wydrukować potwierdzenie złożenia oferty. Potwierdzenie wygenerowane ze systemu Witkac.pl i podpisane przez osoby upoważnione do składania oświadczeń  woli w imieniu oferenta wraz z załącznikami wymienionym w części VII. niniejszego ogłoszenia, należy złożyć osobiście lub za pośrednictwem poczty w Punkcie Obsługi Klienta Urzędu Miejskiego w Środzie Wielkopolskiej, ul. Daszyńskiego 5 63-000 Środa Wielkopolska, w nieprzekraczalnym terminie </w:t>
      </w:r>
      <w:r w:rsidRPr="0033366A">
        <w:rPr>
          <w:rFonts w:ascii="Times New Roman" w:eastAsia="Times New Roman" w:hAnsi="Times New Roman" w:cs="Times New Roman"/>
          <w:b/>
          <w:sz w:val="24"/>
          <w:szCs w:val="24"/>
        </w:rPr>
        <w:t xml:space="preserve">do dnia </w:t>
      </w:r>
      <w:r w:rsidR="00022FA3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Pr="003336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2FA3">
        <w:rPr>
          <w:rFonts w:ascii="Times New Roman" w:eastAsia="Times New Roman" w:hAnsi="Times New Roman" w:cs="Times New Roman"/>
          <w:b/>
          <w:sz w:val="24"/>
          <w:szCs w:val="24"/>
        </w:rPr>
        <w:t>maja</w:t>
      </w:r>
      <w:r w:rsidRPr="0033366A">
        <w:rPr>
          <w:rFonts w:ascii="Times New Roman" w:eastAsia="Times New Roman" w:hAnsi="Times New Roman" w:cs="Times New Roman"/>
          <w:b/>
          <w:sz w:val="24"/>
          <w:szCs w:val="24"/>
        </w:rPr>
        <w:t xml:space="preserve"> 2022 r. do godz. 15.00</w:t>
      </w:r>
      <w:r w:rsidRPr="0033366A">
        <w:rPr>
          <w:rFonts w:ascii="Times New Roman" w:eastAsia="Times New Roman" w:hAnsi="Times New Roman" w:cs="Times New Roman"/>
          <w:sz w:val="24"/>
          <w:szCs w:val="24"/>
        </w:rPr>
        <w:t xml:space="preserve"> (decyduje data wpływu do Urzędu Miejskiego w Środzie Wielkopolskiej). Podpis osób upoważnionych powinien być czytelny imię i nazwisko wraz z funkcją umożliwiające niebudzącą wątpliwości weryfikację osób podpisujących potwierdzenie złożenia oferty) lub opatrzony pieczęcią imienną.    </w:t>
      </w:r>
    </w:p>
    <w:p w14:paraId="124FDEED" w14:textId="77777777" w:rsidR="0033366A" w:rsidRPr="0033366A" w:rsidRDefault="0033366A" w:rsidP="0033366A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</w:rPr>
        <w:t>Oferty złożone w Generatorze Wniosków nie mogą być uzupełniane ani anulowane.                          W przypadku chęci wycofania oferty złożonej w Generatorze Wniosków, należy dostarczyć do Urzędu Miejskiego w Środzie Wielkopolskiej podpisane przez osoby upoważnione oświadczenie o wycofaniu oferty.</w:t>
      </w:r>
    </w:p>
    <w:p w14:paraId="1D27E18C" w14:textId="77777777" w:rsidR="0033366A" w:rsidRPr="0033366A" w:rsidRDefault="0033366A" w:rsidP="0033366A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</w:rPr>
        <w:t>Nie przewiduje się wyznaczenia dodatkowego terminu na uzupełnienie brakujących dokumentów.</w:t>
      </w:r>
    </w:p>
    <w:p w14:paraId="1E047B39" w14:textId="77777777" w:rsidR="0033366A" w:rsidRPr="0033366A" w:rsidRDefault="0033366A" w:rsidP="0033366A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</w:rPr>
        <w:t>Odpowiedzialność za dostarczenie dokumentów we wskazanym terminie, spoczywa na wnioskodawcy – oferencie i żadne wyjaśnienia dotyczące opóźnień wynikających z winy wnioskodawcy lub poczty nie będą brane pod uwagę.</w:t>
      </w:r>
    </w:p>
    <w:p w14:paraId="2CF7F880" w14:textId="77777777" w:rsidR="0033366A" w:rsidRPr="0033366A" w:rsidRDefault="0033366A" w:rsidP="0033366A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</w:rPr>
        <w:t>Złożenie oferty do niniejszego konkursu jest równoznaczne z potwierdzeniem zapoznania się z treścią ogłoszenia konkursowego.</w:t>
      </w:r>
    </w:p>
    <w:p w14:paraId="40050238" w14:textId="77777777" w:rsidR="0033366A" w:rsidRPr="0033366A" w:rsidRDefault="0033366A" w:rsidP="0033366A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</w:rPr>
        <w:t>Ogłaszający zastrzega sobie prawo wezwania oferentów do przedstawienia dodatkowych dokumentów.</w:t>
      </w:r>
    </w:p>
    <w:p w14:paraId="1B32EF45" w14:textId="77777777" w:rsidR="0033366A" w:rsidRPr="0033366A" w:rsidRDefault="0033366A" w:rsidP="0033366A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oferty nie jest równoznaczne z zapewnieniem przyznania dotacji lub przyznaniem dotacji w oczekiwanej wysokości.</w:t>
      </w:r>
    </w:p>
    <w:p w14:paraId="0C11E424" w14:textId="77777777" w:rsidR="0033366A" w:rsidRPr="0033366A" w:rsidRDefault="0033366A" w:rsidP="0033366A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nie podlega opiniowaniu i zostaje odrzucona z powodu następujących braków formalnych bądź niezastosowania się do warunków określonych w niniejszym ogłoszeniu:</w:t>
      </w:r>
    </w:p>
    <w:p w14:paraId="2569E3CA" w14:textId="77777777" w:rsidR="0033366A" w:rsidRPr="0033366A" w:rsidRDefault="0033366A" w:rsidP="0033366A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 oferty przez podmiot nieuprawniony,</w:t>
      </w:r>
    </w:p>
    <w:p w14:paraId="6A548463" w14:textId="77777777" w:rsidR="0033366A" w:rsidRPr="0033366A" w:rsidRDefault="0033366A" w:rsidP="0033366A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 oferty przez oferenta, który nie prowadzi działalności statutowej                                 w dziedzinie objętej konkursem,</w:t>
      </w:r>
    </w:p>
    <w:p w14:paraId="4767B929" w14:textId="77777777" w:rsidR="0033366A" w:rsidRPr="0033366A" w:rsidRDefault="0033366A" w:rsidP="0033366A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oferty na zadanie, które nie jest realizowane na rzecz Gminy Środa Wielkopolska lub jej mieszkańców,</w:t>
      </w:r>
    </w:p>
    <w:p w14:paraId="713722A6" w14:textId="77777777" w:rsidR="0033366A" w:rsidRPr="0033366A" w:rsidRDefault="0033366A" w:rsidP="0033366A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 potwierdzenie nie zostało podpisane przez osoby uprawnione lub zostało </w:t>
      </w: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podpisane w sposób nieczytelny,</w:t>
      </w:r>
    </w:p>
    <w:p w14:paraId="6B392274" w14:textId="77777777" w:rsidR="0033366A" w:rsidRPr="0033366A" w:rsidRDefault="0033366A" w:rsidP="0033366A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nie złożenia wymaganych załączników,</w:t>
      </w:r>
    </w:p>
    <w:p w14:paraId="09EBA891" w14:textId="77777777" w:rsidR="0033366A" w:rsidRPr="0033366A" w:rsidRDefault="0033366A" w:rsidP="0033366A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gdy złożona oferta została przesłana wyłącznie drogą elektroniczną (e-mail lub faks), gdy została przesłana wyłącznie przez Generator Wniosków bez złożenia podpisanego potwierdzenia oraz gdy nie została złożona przez Generator Wniosków,</w:t>
      </w:r>
    </w:p>
    <w:p w14:paraId="30AE6FDC" w14:textId="77777777" w:rsidR="0033366A" w:rsidRPr="0033366A" w:rsidRDefault="0033366A" w:rsidP="0033366A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 potwierdzenia po terminie określonym w cz. VI. ust. 2 lit. b) ogłoszenia,</w:t>
      </w:r>
    </w:p>
    <w:p w14:paraId="2F0612B4" w14:textId="77777777" w:rsidR="0033366A" w:rsidRPr="0033366A" w:rsidRDefault="0033366A" w:rsidP="0033366A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nie spełnienia innych ściśle określonych kryteriów czy warunków wskazanych w niniejszym ogłoszeniu lub nie zawiera wymaganych informacji,</w:t>
      </w:r>
    </w:p>
    <w:p w14:paraId="17085DAF" w14:textId="77777777" w:rsidR="0033366A" w:rsidRPr="0033366A" w:rsidRDefault="0033366A" w:rsidP="0033366A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 przez jedną orga</w:t>
      </w:r>
      <w:r w:rsidR="00022FA3">
        <w:rPr>
          <w:rFonts w:ascii="Times New Roman" w:eastAsia="Times New Roman" w:hAnsi="Times New Roman" w:cs="Times New Roman"/>
          <w:sz w:val="24"/>
          <w:szCs w:val="24"/>
          <w:lang w:eastAsia="pl-PL"/>
        </w:rPr>
        <w:t>nizacje pozarządową więcej niż dwóch</w:t>
      </w: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 – wówczas odrzuceniu podlega oferta/-y złożona/-e jako </w:t>
      </w:r>
      <w:r w:rsidR="00022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trzecia </w:t>
      </w: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i kolejne (według daty i godziny ujętej w systemie Witkac.pl),</w:t>
      </w:r>
    </w:p>
    <w:p w14:paraId="36FEB155" w14:textId="77777777" w:rsidR="0033366A" w:rsidRPr="0033366A" w:rsidRDefault="0033366A" w:rsidP="0033366A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rezultat</w:t>
      </w:r>
      <w:r w:rsidR="000A0763">
        <w:rPr>
          <w:rFonts w:ascii="Times New Roman" w:eastAsia="Times New Roman" w:hAnsi="Times New Roman" w:cs="Times New Roman"/>
          <w:sz w:val="24"/>
          <w:szCs w:val="24"/>
          <w:lang w:eastAsia="pl-PL"/>
        </w:rPr>
        <w:t>ów w sposób nie</w:t>
      </w: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mierzaln</w:t>
      </w:r>
      <w:r w:rsidR="000A0763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63E5CA8A" w14:textId="77777777" w:rsidR="0033366A" w:rsidRPr="0033366A" w:rsidRDefault="0033366A" w:rsidP="0033366A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10. Złożenie oferty do niniejszego konkursu jest równoznaczne z potwierdzeniem zapoznania się z treścią ogłoszenia konkursowego.</w:t>
      </w:r>
    </w:p>
    <w:p w14:paraId="019806F9" w14:textId="77777777" w:rsidR="0033366A" w:rsidRPr="0033366A" w:rsidRDefault="0033366A" w:rsidP="0033366A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</w:p>
    <w:p w14:paraId="40503514" w14:textId="77777777" w:rsidR="0033366A" w:rsidRPr="0033366A" w:rsidRDefault="0033366A" w:rsidP="0033366A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Wymagana </w:t>
      </w:r>
      <w:r w:rsidRPr="003336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dokumentacja:</w:t>
      </w:r>
    </w:p>
    <w:p w14:paraId="60112A10" w14:textId="77777777" w:rsidR="0033366A" w:rsidRPr="0033366A" w:rsidRDefault="0033366A" w:rsidP="0033366A">
      <w:pPr>
        <w:widowControl w:val="0"/>
        <w:numPr>
          <w:ilvl w:val="0"/>
          <w:numId w:val="15"/>
        </w:numPr>
        <w:tabs>
          <w:tab w:val="left" w:pos="-1734"/>
        </w:tabs>
        <w:suppressAutoHyphens/>
        <w:autoSpaceDN w:val="0"/>
        <w:spacing w:before="280"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Prawidłowo wypełniony </w:t>
      </w:r>
      <w:r w:rsidRPr="00333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oferty, o którym mowa w cz. VI. ust. 1 ogłoszenia.</w:t>
      </w:r>
    </w:p>
    <w:p w14:paraId="0D879F67" w14:textId="77777777" w:rsidR="0033366A" w:rsidRPr="0033366A" w:rsidRDefault="0033366A" w:rsidP="0033366A">
      <w:pPr>
        <w:widowControl w:val="0"/>
        <w:numPr>
          <w:ilvl w:val="0"/>
          <w:numId w:val="15"/>
        </w:numPr>
        <w:tabs>
          <w:tab w:val="left" w:pos="-17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3366A">
        <w:rPr>
          <w:rFonts w:ascii="Times New Roman" w:eastAsia="Calibri" w:hAnsi="Times New Roman" w:cs="Times New Roman"/>
          <w:sz w:val="24"/>
          <w:szCs w:val="24"/>
        </w:rPr>
        <w:t>Wymagane załączniki, które należy dołączyć do potwierdzenia (patrz cz. VI. ust. 2 lit.b) ogłoszenia):</w:t>
      </w:r>
    </w:p>
    <w:p w14:paraId="26FAE200" w14:textId="77777777" w:rsidR="0033366A" w:rsidRPr="0033366A" w:rsidRDefault="0033366A" w:rsidP="0033366A">
      <w:pPr>
        <w:widowControl w:val="0"/>
        <w:numPr>
          <w:ilvl w:val="0"/>
          <w:numId w:val="16"/>
        </w:numPr>
        <w:tabs>
          <w:tab w:val="left" w:pos="-317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kopia aktualnego odpisu z innego rejestru lub ewidencji w przypadku gdy Oferent nie podlega wpisowi do Krajowego Rejestru Sądowego, potwierdzający status prawny Oferenta na dzień składania oferty i umocowania osób go reprezentujących</w:t>
      </w:r>
      <w:r w:rsidRPr="003336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(odpis/wypis musi być zgodny z aktualnym stanem faktycznym i prawnym, niezależnie od tego, kiedy został wydany) – potwierdzona za zgodność z oryginałem przez oferenta,</w:t>
      </w:r>
    </w:p>
    <w:p w14:paraId="01BCDA98" w14:textId="77777777" w:rsidR="0033366A" w:rsidRPr="0033366A" w:rsidRDefault="0033366A" w:rsidP="0033366A">
      <w:pPr>
        <w:widowControl w:val="0"/>
        <w:numPr>
          <w:ilvl w:val="0"/>
          <w:numId w:val="16"/>
        </w:numPr>
        <w:tabs>
          <w:tab w:val="left" w:pos="-317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innego sposobu reprezentacji podmiotów składających ofertę wspólną niż wynikający z Krajowego Rejestru Sądowego lub innego właściwego rejestru – dokument potwierdzający upoważnienie lub pełnomocnictwo do działania w imieniu oferenta (-ów) – jeśli kopia, to </w:t>
      </w:r>
      <w:r w:rsidRPr="003336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potwierdzona za zgodność z oryginałem przez oferenta</w:t>
      </w: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51A9C5C" w14:textId="77777777" w:rsidR="0033366A" w:rsidRPr="0033366A" w:rsidRDefault="0033366A" w:rsidP="0033366A">
      <w:pPr>
        <w:widowControl w:val="0"/>
        <w:numPr>
          <w:ilvl w:val="0"/>
          <w:numId w:val="16"/>
        </w:numPr>
        <w:tabs>
          <w:tab w:val="left" w:pos="1866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statut podmiotu</w:t>
      </w: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(organizacji). W</w:t>
      </w:r>
      <w:r w:rsidRPr="003336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przypadku gdy oferent jest spółką prawa handlowego, o której mowa w art. 3 ust. 3 pkt 4 ustawy z dnia 24 kwietnia 2003 r. o działalności pożytku publicznego i o wolontariacie</w:t>
      </w:r>
      <w:r w:rsidRPr="0033366A">
        <w:rPr>
          <w:rFonts w:ascii="Times New Roman" w:eastAsia="Calibri" w:hAnsi="Times New Roman" w:cs="Times New Roman"/>
          <w:b/>
          <w:sz w:val="24"/>
          <w:szCs w:val="24"/>
        </w:rPr>
        <w:t xml:space="preserve"> - k</w:t>
      </w:r>
      <w:r w:rsidRPr="00333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opię umowy lub statutu spółki</w:t>
      </w:r>
      <w:r w:rsidRPr="003336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– kopie dokumentów potwierdzone za zgodność z oryginałem przez oferenta</w:t>
      </w:r>
    </w:p>
    <w:p w14:paraId="28ED5688" w14:textId="77777777" w:rsidR="0033366A" w:rsidRPr="0033366A" w:rsidRDefault="0033366A" w:rsidP="0033366A">
      <w:pPr>
        <w:widowControl w:val="0"/>
        <w:numPr>
          <w:ilvl w:val="0"/>
          <w:numId w:val="16"/>
        </w:numPr>
        <w:tabs>
          <w:tab w:val="left" w:pos="1866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- </w:t>
      </w: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 załącznika do niniejszego ogłoszenia</w:t>
      </w:r>
      <w:r w:rsidRPr="00333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336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oryginał.</w:t>
      </w:r>
    </w:p>
    <w:p w14:paraId="341D7979" w14:textId="77777777" w:rsidR="0033366A" w:rsidRPr="0033366A" w:rsidRDefault="0033366A" w:rsidP="0033366A">
      <w:pPr>
        <w:widowControl w:val="0"/>
        <w:numPr>
          <w:ilvl w:val="0"/>
          <w:numId w:val="15"/>
        </w:numPr>
        <w:tabs>
          <w:tab w:val="left" w:pos="-1734"/>
        </w:tabs>
        <w:suppressAutoHyphens/>
        <w:autoSpaceDN w:val="0"/>
        <w:spacing w:after="28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Mogą być</w:t>
      </w: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złożone dodatkowe załączniki (załączniki fakultatywne) – np. informacja dotycząca sposobu dokonywania wyliczeń kosztów realizacji zdania, opinie, recenzje, materiały potwierdzające realizację podobnych działań, sprawozdania i informacje dotyczące działań w ciągu trzech ostatnich lat, itd.</w:t>
      </w:r>
    </w:p>
    <w:p w14:paraId="69C9D72B" w14:textId="77777777" w:rsidR="0033366A" w:rsidRPr="0033366A" w:rsidRDefault="0033366A" w:rsidP="0033366A">
      <w:pPr>
        <w:widowControl w:val="0"/>
        <w:numPr>
          <w:ilvl w:val="0"/>
          <w:numId w:val="14"/>
        </w:numPr>
        <w:suppressAutoHyphens/>
        <w:autoSpaceDN w:val="0"/>
        <w:spacing w:after="0" w:line="244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Termin, tryb wyboru oferty i zasady pracy Komisji Konkursowej:</w:t>
      </w:r>
    </w:p>
    <w:p w14:paraId="7F508002" w14:textId="77777777" w:rsidR="0033366A" w:rsidRPr="0033366A" w:rsidRDefault="0033366A" w:rsidP="0033366A">
      <w:pPr>
        <w:widowControl w:val="0"/>
        <w:numPr>
          <w:ilvl w:val="0"/>
          <w:numId w:val="17"/>
        </w:numPr>
        <w:tabs>
          <w:tab w:val="left" w:pos="-1014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3366A">
        <w:rPr>
          <w:rFonts w:ascii="Times New Roman" w:eastAsia="Calibri" w:hAnsi="Times New Roman" w:cs="Times New Roman"/>
          <w:sz w:val="24"/>
          <w:szCs w:val="24"/>
        </w:rPr>
        <w:t>Burmistrz Miasta Środa Wielkopolska powoła skład Komisji Konkursowej.</w:t>
      </w:r>
    </w:p>
    <w:p w14:paraId="4E4BC270" w14:textId="77777777" w:rsidR="0033366A" w:rsidRPr="0033366A" w:rsidRDefault="0033366A" w:rsidP="0033366A">
      <w:pPr>
        <w:widowControl w:val="0"/>
        <w:numPr>
          <w:ilvl w:val="0"/>
          <w:numId w:val="17"/>
        </w:numPr>
        <w:tabs>
          <w:tab w:val="left" w:pos="-1014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3366A">
        <w:rPr>
          <w:rFonts w:ascii="Times New Roman" w:eastAsia="Calibri" w:hAnsi="Times New Roman" w:cs="Times New Roman"/>
          <w:sz w:val="24"/>
          <w:szCs w:val="24"/>
        </w:rPr>
        <w:t>Komisja obraduje na posiedzeniach zamkniętych, bez udziału oferentów.</w:t>
      </w:r>
    </w:p>
    <w:p w14:paraId="4B6F2A50" w14:textId="77777777" w:rsidR="0033366A" w:rsidRPr="0033366A" w:rsidRDefault="0033366A" w:rsidP="0033366A">
      <w:pPr>
        <w:widowControl w:val="0"/>
        <w:numPr>
          <w:ilvl w:val="0"/>
          <w:numId w:val="17"/>
        </w:numPr>
        <w:tabs>
          <w:tab w:val="left" w:pos="-1014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3366A">
        <w:rPr>
          <w:rFonts w:ascii="Times New Roman" w:eastAsia="Calibri" w:hAnsi="Times New Roman" w:cs="Times New Roman"/>
          <w:sz w:val="24"/>
          <w:szCs w:val="24"/>
        </w:rPr>
        <w:t xml:space="preserve">Procedura rozpatrywania ofert rozpocznie się niezwłocznie po upływie terminu składania ofert. Przewiduje się, że rozstrzygnięcie konkursu nastąpi w terminie do </w:t>
      </w:r>
      <w:r w:rsidR="00022FA3">
        <w:rPr>
          <w:rFonts w:ascii="Times New Roman" w:eastAsia="Calibri" w:hAnsi="Times New Roman" w:cs="Times New Roman"/>
          <w:sz w:val="24"/>
          <w:szCs w:val="24"/>
        </w:rPr>
        <w:t>10</w:t>
      </w:r>
      <w:r w:rsidRPr="0033366A">
        <w:rPr>
          <w:rFonts w:ascii="Times New Roman" w:eastAsia="Calibri" w:hAnsi="Times New Roman" w:cs="Times New Roman"/>
          <w:sz w:val="24"/>
          <w:szCs w:val="24"/>
        </w:rPr>
        <w:t>.0</w:t>
      </w:r>
      <w:r w:rsidR="00022FA3">
        <w:rPr>
          <w:rFonts w:ascii="Times New Roman" w:eastAsia="Calibri" w:hAnsi="Times New Roman" w:cs="Times New Roman"/>
          <w:sz w:val="24"/>
          <w:szCs w:val="24"/>
        </w:rPr>
        <w:t>6</w:t>
      </w:r>
      <w:r w:rsidRPr="0033366A">
        <w:rPr>
          <w:rFonts w:ascii="Times New Roman" w:eastAsia="Calibri" w:hAnsi="Times New Roman" w:cs="Times New Roman"/>
          <w:sz w:val="24"/>
          <w:szCs w:val="24"/>
        </w:rPr>
        <w:t>.2022 r.</w:t>
      </w:r>
    </w:p>
    <w:p w14:paraId="02B720EC" w14:textId="77777777" w:rsidR="0033366A" w:rsidRPr="0033366A" w:rsidRDefault="0033366A" w:rsidP="0033366A">
      <w:pPr>
        <w:widowControl w:val="0"/>
        <w:numPr>
          <w:ilvl w:val="0"/>
          <w:numId w:val="17"/>
        </w:numPr>
        <w:tabs>
          <w:tab w:val="left" w:pos="-1014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3366A">
        <w:rPr>
          <w:rFonts w:ascii="Times New Roman" w:eastAsia="Calibri" w:hAnsi="Times New Roman" w:cs="Times New Roman"/>
          <w:sz w:val="24"/>
          <w:szCs w:val="24"/>
        </w:rPr>
        <w:t>Posiedzenia Komisji zwołuje i prowadzi Przewodniczący, a w przypadku jego nieobecności wyznaczony przez Przewodniczącego członek Komisji.</w:t>
      </w:r>
    </w:p>
    <w:p w14:paraId="4676B9C0" w14:textId="77777777" w:rsidR="0033366A" w:rsidRPr="0033366A" w:rsidRDefault="0033366A" w:rsidP="0033366A">
      <w:pPr>
        <w:widowControl w:val="0"/>
        <w:numPr>
          <w:ilvl w:val="0"/>
          <w:numId w:val="17"/>
        </w:numPr>
        <w:tabs>
          <w:tab w:val="left" w:pos="-1014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3366A">
        <w:rPr>
          <w:rFonts w:ascii="Times New Roman" w:eastAsia="Calibri" w:hAnsi="Times New Roman" w:cs="Times New Roman"/>
          <w:sz w:val="24"/>
          <w:szCs w:val="24"/>
        </w:rPr>
        <w:t>W trakcie obrad Komisji niezbędna jest obecność co najmniej 50% składu jej członków.</w:t>
      </w:r>
    </w:p>
    <w:p w14:paraId="53C0E78C" w14:textId="77777777" w:rsidR="0033366A" w:rsidRPr="0033366A" w:rsidRDefault="0033366A" w:rsidP="0033366A">
      <w:pPr>
        <w:widowControl w:val="0"/>
        <w:numPr>
          <w:ilvl w:val="0"/>
          <w:numId w:val="17"/>
        </w:numPr>
        <w:tabs>
          <w:tab w:val="left" w:pos="-1014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3366A">
        <w:rPr>
          <w:rFonts w:ascii="Times New Roman" w:eastAsia="Calibri" w:hAnsi="Times New Roman" w:cs="Times New Roman"/>
          <w:sz w:val="24"/>
          <w:szCs w:val="24"/>
        </w:rPr>
        <w:lastRenderedPageBreak/>
        <w:t>W posiedzeniach Komisji mogą brać udział osoby nie należące do jej składu, wykonujące czynności związane z  obsługą administracyjną Komisji.</w:t>
      </w:r>
    </w:p>
    <w:p w14:paraId="2A7FCCD0" w14:textId="77777777" w:rsidR="0033366A" w:rsidRPr="0033366A" w:rsidRDefault="0033366A" w:rsidP="0033366A">
      <w:pPr>
        <w:widowControl w:val="0"/>
        <w:numPr>
          <w:ilvl w:val="0"/>
          <w:numId w:val="17"/>
        </w:numPr>
        <w:tabs>
          <w:tab w:val="left" w:pos="-1014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3366A">
        <w:rPr>
          <w:rFonts w:ascii="Times New Roman" w:eastAsia="Calibri" w:hAnsi="Times New Roman" w:cs="Times New Roman"/>
          <w:sz w:val="24"/>
          <w:szCs w:val="24"/>
        </w:rPr>
        <w:t>Przewodniczący z własnej inicjatywy lub na wniosek członków Komisji może zaprosić specjalistę/specjalistów w dziedzinie obejmującej zakres zadania publicznego, którego dotyczy konkurs, z głosem doradczym.</w:t>
      </w:r>
    </w:p>
    <w:p w14:paraId="03E11112" w14:textId="77777777" w:rsidR="0033366A" w:rsidRPr="0033366A" w:rsidRDefault="0033366A" w:rsidP="0033366A">
      <w:pPr>
        <w:widowControl w:val="0"/>
        <w:numPr>
          <w:ilvl w:val="0"/>
          <w:numId w:val="17"/>
        </w:numPr>
        <w:tabs>
          <w:tab w:val="left" w:pos="-1014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3366A">
        <w:rPr>
          <w:rFonts w:ascii="Times New Roman" w:eastAsia="Calibri" w:hAnsi="Times New Roman" w:cs="Times New Roman"/>
          <w:sz w:val="24"/>
          <w:szCs w:val="24"/>
        </w:rPr>
        <w:t>Otwarcia kopert z ofertami konkursowymi oraz dokonania ich oceny formalnej, zgodnie z kryteriami oceny formalnej określonymi w dziale IX pkt 1 niniejszego ogłoszenia, przeprowadzą pracownicy Urzędu Miejskiego w Środzie Wielkopolskiej, którzy zostali powołani do Komisji Konkursowej. Po dokonaniu oceny formalnej, oferty zostaną przedłożone Komisji w celu dokonania oceny merytorycznej.</w:t>
      </w:r>
    </w:p>
    <w:p w14:paraId="6C589A48" w14:textId="77777777" w:rsidR="0033366A" w:rsidRPr="0033366A" w:rsidRDefault="0033366A" w:rsidP="0033366A">
      <w:pPr>
        <w:widowControl w:val="0"/>
        <w:numPr>
          <w:ilvl w:val="0"/>
          <w:numId w:val="17"/>
        </w:numPr>
        <w:tabs>
          <w:tab w:val="left" w:pos="-1014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3366A">
        <w:rPr>
          <w:rFonts w:ascii="Times New Roman" w:eastAsia="Calibri" w:hAnsi="Times New Roman" w:cs="Times New Roman"/>
          <w:sz w:val="24"/>
          <w:szCs w:val="24"/>
        </w:rPr>
        <w:t>Członkowie Komisji, po zapoznaniu się z wykazem złożonych ofert, składają oświadczenie o braku przeszkód udziału w pracy Komisji (iż nie jest powiązany osobowo z oferentem, nie wykonuje świadczeń na rzecz oferenta, nie jest współpracownikiem, wyraża zgodę na bezpłatne uczestnictwo w pracach komisji itp.).</w:t>
      </w:r>
    </w:p>
    <w:p w14:paraId="1E23A595" w14:textId="77777777" w:rsidR="0033366A" w:rsidRPr="0033366A" w:rsidRDefault="0033366A" w:rsidP="0033366A">
      <w:pPr>
        <w:widowControl w:val="0"/>
        <w:numPr>
          <w:ilvl w:val="0"/>
          <w:numId w:val="17"/>
        </w:numPr>
        <w:tabs>
          <w:tab w:val="left" w:pos="1146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3366A">
        <w:rPr>
          <w:rFonts w:ascii="Times New Roman" w:eastAsia="Calibri" w:hAnsi="Times New Roman" w:cs="Times New Roman"/>
          <w:sz w:val="24"/>
          <w:szCs w:val="24"/>
        </w:rPr>
        <w:t>Członkowie Komisji oceniają oferty wpisując oceny z zastosowaniem kryteriów oceny merytorycznej określonej w dziale IX pkt. 2 niniejszego ogłoszenia. Ocena łączna danej oferty jest sumą wystawionych ocen cząstkowych. Każdą kartę oceny formalnej podpisują wszyscy członkowie komisji.</w:t>
      </w:r>
    </w:p>
    <w:p w14:paraId="58940E7C" w14:textId="77777777" w:rsidR="0033366A" w:rsidRPr="0033366A" w:rsidRDefault="0033366A" w:rsidP="0033366A">
      <w:pPr>
        <w:widowControl w:val="0"/>
        <w:numPr>
          <w:ilvl w:val="0"/>
          <w:numId w:val="17"/>
        </w:numPr>
        <w:tabs>
          <w:tab w:val="left" w:pos="1146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3366A">
        <w:rPr>
          <w:rFonts w:ascii="Times New Roman" w:eastAsia="Calibri" w:hAnsi="Times New Roman" w:cs="Times New Roman"/>
          <w:sz w:val="24"/>
          <w:szCs w:val="24"/>
        </w:rPr>
        <w:t>Komisja konkursowa jak i Burmistrz Miasta Środa Wielkopolska mogą żądać od oferentów dodatkowych wyjaśnień dotyczących treści złożonych ofert.</w:t>
      </w:r>
    </w:p>
    <w:p w14:paraId="42FC7E38" w14:textId="77777777" w:rsidR="0033366A" w:rsidRPr="0033366A" w:rsidRDefault="0033366A" w:rsidP="0033366A">
      <w:pPr>
        <w:widowControl w:val="0"/>
        <w:numPr>
          <w:ilvl w:val="0"/>
          <w:numId w:val="17"/>
        </w:numPr>
        <w:tabs>
          <w:tab w:val="left" w:pos="1146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3366A">
        <w:rPr>
          <w:rFonts w:ascii="Times New Roman" w:eastAsia="Calibri" w:hAnsi="Times New Roman" w:cs="Times New Roman"/>
          <w:sz w:val="24"/>
          <w:szCs w:val="24"/>
        </w:rPr>
        <w:t>Komisja konkursowa może zaproponować korektę rezultatów określonych przez oferenta w ofercie, jeśli stwierdzi lub dostrzeże duże ryzyko ich nieosiągnięcia lub realną trudność  w weryfikacji zaproponowanych przez organizację wskaźników. Sugerowana zmiana nie może naruszać istoty zadania przedstawionego w ofercie</w:t>
      </w:r>
    </w:p>
    <w:p w14:paraId="6B82F5A5" w14:textId="77777777" w:rsidR="0033366A" w:rsidRPr="0033366A" w:rsidRDefault="0033366A" w:rsidP="0033366A">
      <w:pPr>
        <w:widowControl w:val="0"/>
        <w:numPr>
          <w:ilvl w:val="0"/>
          <w:numId w:val="17"/>
        </w:numPr>
        <w:tabs>
          <w:tab w:val="left" w:pos="1146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3366A">
        <w:rPr>
          <w:rFonts w:ascii="Times New Roman" w:eastAsia="Calibri" w:hAnsi="Times New Roman" w:cs="Times New Roman"/>
          <w:sz w:val="24"/>
          <w:szCs w:val="24"/>
        </w:rPr>
        <w:t>Z prac Komisji sporządza się protokół z wynikami konkursu, który podpisuje Przewodniczący i wszyscy członkowie Komisji obecni na posiedzeniu/posiedzeniach. Protokół, stanowiący rekomendację co do wyboru ofert, przekazuje się Burmistrzowi Miasta Środa Wielkopolska.</w:t>
      </w:r>
    </w:p>
    <w:p w14:paraId="1A16A9D7" w14:textId="77777777" w:rsidR="0033366A" w:rsidRPr="0033366A" w:rsidRDefault="0033366A" w:rsidP="0033366A">
      <w:pPr>
        <w:widowControl w:val="0"/>
        <w:numPr>
          <w:ilvl w:val="0"/>
          <w:numId w:val="17"/>
        </w:numPr>
        <w:tabs>
          <w:tab w:val="left" w:pos="1146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Calibri" w:hAnsi="Times New Roman" w:cs="Times New Roman"/>
          <w:sz w:val="24"/>
          <w:szCs w:val="24"/>
        </w:rPr>
        <w:t>Maksymalna liczba punktów możliwych do uzyskania przy ocenie ofert</w:t>
      </w:r>
      <w:r w:rsidR="008F29E0">
        <w:rPr>
          <w:rFonts w:ascii="Times New Roman" w:eastAsia="Calibri" w:hAnsi="Times New Roman" w:cs="Times New Roman"/>
          <w:sz w:val="24"/>
          <w:szCs w:val="24"/>
        </w:rPr>
        <w:t xml:space="preserve"> w niniejszym konkursie wynosi 80</w:t>
      </w:r>
      <w:r w:rsidRPr="0033366A">
        <w:rPr>
          <w:rFonts w:ascii="Times New Roman" w:eastAsia="Calibri" w:hAnsi="Times New Roman" w:cs="Times New Roman"/>
          <w:sz w:val="24"/>
          <w:szCs w:val="24"/>
        </w:rPr>
        <w:t xml:space="preserve"> punktów. Dotacja może być przyznana tylko w przypadku uzyskania przez ofertę nie mniej niż </w:t>
      </w:r>
      <w:r w:rsidR="008F29E0">
        <w:rPr>
          <w:rFonts w:ascii="Times New Roman" w:eastAsia="Calibri" w:hAnsi="Times New Roman" w:cs="Times New Roman"/>
          <w:sz w:val="24"/>
          <w:szCs w:val="24"/>
        </w:rPr>
        <w:t>41</w:t>
      </w:r>
      <w:r w:rsidRPr="0033366A">
        <w:rPr>
          <w:rFonts w:ascii="Times New Roman" w:eastAsia="Calibri" w:hAnsi="Times New Roman" w:cs="Times New Roman"/>
          <w:sz w:val="24"/>
          <w:szCs w:val="24"/>
        </w:rPr>
        <w:t xml:space="preserve"> punktów możliwych do uzyskania w konkursie.</w:t>
      </w:r>
    </w:p>
    <w:p w14:paraId="727E49FC" w14:textId="77777777" w:rsidR="0033366A" w:rsidRPr="0033366A" w:rsidRDefault="0033366A" w:rsidP="0033366A">
      <w:pPr>
        <w:widowControl w:val="0"/>
        <w:numPr>
          <w:ilvl w:val="0"/>
          <w:numId w:val="17"/>
        </w:numPr>
        <w:tabs>
          <w:tab w:val="left" w:pos="1146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3366A">
        <w:rPr>
          <w:rFonts w:ascii="Times New Roman" w:eastAsia="Calibri" w:hAnsi="Times New Roman" w:cs="Times New Roman"/>
          <w:sz w:val="24"/>
          <w:szCs w:val="24"/>
        </w:rPr>
        <w:t>Rozstrzygnięcia konkursu ofert dokona Burmistrz Miast Środa Wielkopolska w drodze zarządzenia.</w:t>
      </w:r>
    </w:p>
    <w:p w14:paraId="71E9412E" w14:textId="77777777" w:rsidR="0033366A" w:rsidRPr="0033366A" w:rsidRDefault="0033366A" w:rsidP="0033366A">
      <w:pPr>
        <w:widowControl w:val="0"/>
        <w:numPr>
          <w:ilvl w:val="0"/>
          <w:numId w:val="17"/>
        </w:numPr>
        <w:tabs>
          <w:tab w:val="left" w:pos="1146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Calibri" w:hAnsi="Times New Roman" w:cs="Times New Roman"/>
          <w:sz w:val="24"/>
          <w:szCs w:val="24"/>
        </w:rPr>
        <w:t xml:space="preserve">Wyniki konkursu wraz z informacją o wysokości przyznanej dotacji zamieszcza się na stronie internetowej </w:t>
      </w:r>
      <w:hyperlink r:id="rId11" w:history="1">
        <w:r w:rsidRPr="0033366A">
          <w:rPr>
            <w:rFonts w:ascii="Times New Roman" w:eastAsia="Calibri" w:hAnsi="Times New Roman" w:cs="Times New Roman"/>
            <w:b/>
            <w:sz w:val="24"/>
            <w:szCs w:val="24"/>
            <w:u w:val="single"/>
          </w:rPr>
          <w:t>www.sroda.wlkp.pl</w:t>
        </w:r>
      </w:hyperlink>
      <w:r w:rsidRPr="0033366A">
        <w:rPr>
          <w:rFonts w:ascii="Times New Roman" w:eastAsia="Calibri" w:hAnsi="Times New Roman" w:cs="Times New Roman"/>
          <w:sz w:val="24"/>
          <w:szCs w:val="24"/>
        </w:rPr>
        <w:t xml:space="preserve"> w Biuletynie Informacji Publicznej oraz na tablicy ogłoszeń w Urzędzie Miejskim w Środzie Wielkopolskiej.</w:t>
      </w:r>
    </w:p>
    <w:p w14:paraId="1C766CA3" w14:textId="77777777" w:rsidR="0033366A" w:rsidRPr="0033366A" w:rsidRDefault="0033366A" w:rsidP="0033366A">
      <w:pPr>
        <w:widowControl w:val="0"/>
        <w:numPr>
          <w:ilvl w:val="0"/>
          <w:numId w:val="17"/>
        </w:numPr>
        <w:tabs>
          <w:tab w:val="left" w:pos="1146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3366A">
        <w:rPr>
          <w:rFonts w:ascii="Times New Roman" w:eastAsia="Calibri" w:hAnsi="Times New Roman" w:cs="Times New Roman"/>
          <w:sz w:val="24"/>
          <w:szCs w:val="24"/>
        </w:rPr>
        <w:t>Od rozstrzygnięcia w sprawie wyboru oferty i udzieleniu dotacji nie stosuje się trybu odwoławczego – rozstrzygnięcie konkursu nie jest decyzją administracyjną i nie podlega zaskarżeniu.</w:t>
      </w:r>
    </w:p>
    <w:p w14:paraId="0632647D" w14:textId="77777777" w:rsidR="0033366A" w:rsidRPr="0033366A" w:rsidRDefault="0033366A" w:rsidP="0033366A">
      <w:pPr>
        <w:widowControl w:val="0"/>
        <w:numPr>
          <w:ilvl w:val="0"/>
          <w:numId w:val="17"/>
        </w:numPr>
        <w:tabs>
          <w:tab w:val="left" w:pos="1146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3366A">
        <w:rPr>
          <w:rFonts w:ascii="Times New Roman" w:eastAsia="Calibri" w:hAnsi="Times New Roman" w:cs="Times New Roman"/>
          <w:sz w:val="24"/>
          <w:szCs w:val="24"/>
        </w:rPr>
        <w:t>Zarządzenie Burmistrza Miasta Środa Wielkopolska jest podstawą do zawarcia pisemnej umowy z podmiotem, którego oferta została wybrana.</w:t>
      </w:r>
    </w:p>
    <w:p w14:paraId="5645B686" w14:textId="77777777" w:rsidR="0033366A" w:rsidRPr="0033366A" w:rsidRDefault="0033366A" w:rsidP="0033366A">
      <w:pPr>
        <w:widowControl w:val="0"/>
        <w:numPr>
          <w:ilvl w:val="0"/>
          <w:numId w:val="17"/>
        </w:numPr>
        <w:tabs>
          <w:tab w:val="left" w:pos="1146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Calibri" w:hAnsi="Times New Roman" w:cs="Times New Roman"/>
          <w:sz w:val="24"/>
          <w:szCs w:val="24"/>
        </w:rPr>
        <w:t xml:space="preserve">Oferent zobowiązany jest </w:t>
      </w:r>
      <w:r w:rsidRPr="0033366A">
        <w:rPr>
          <w:rFonts w:ascii="Times New Roman" w:eastAsia="Calibri" w:hAnsi="Times New Roman" w:cs="Times New Roman"/>
          <w:b/>
          <w:sz w:val="24"/>
          <w:szCs w:val="24"/>
        </w:rPr>
        <w:t>w terminie 7 dni</w:t>
      </w:r>
      <w:r w:rsidRPr="0033366A">
        <w:rPr>
          <w:rFonts w:ascii="Times New Roman" w:eastAsia="Calibri" w:hAnsi="Times New Roman" w:cs="Times New Roman"/>
          <w:sz w:val="24"/>
          <w:szCs w:val="24"/>
        </w:rPr>
        <w:t xml:space="preserve"> od dna ogłoszenia wyników otwartego konkursu, do złożenia oświadczenia według wzoru stanowiącego załącznik do niniejszego ogłoszenie o otwartym konkursie ofert:  </w:t>
      </w:r>
    </w:p>
    <w:p w14:paraId="4B78057A" w14:textId="77777777" w:rsidR="0033366A" w:rsidRPr="0033366A" w:rsidRDefault="0033366A" w:rsidP="0033366A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przyznania pełnej wysokości wnioskowanej dotacji – potwierdzające przyjęcie przyznanej dotacji lub rezygnację z podaniem uzasadnienia;</w:t>
      </w:r>
    </w:p>
    <w:p w14:paraId="5676E825" w14:textId="77777777" w:rsidR="0033366A" w:rsidRPr="0033366A" w:rsidRDefault="0033366A" w:rsidP="0033366A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przyznania dotacji w niższej wysokości niż wnioskowano:</w:t>
      </w:r>
    </w:p>
    <w:p w14:paraId="2AB4B094" w14:textId="77777777" w:rsidR="0033366A" w:rsidRPr="0033366A" w:rsidRDefault="0033366A" w:rsidP="0033366A">
      <w:pPr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rezygnacji z przyjęcia dotacji i o odstąpieniu od zawarcia umowy lub</w:t>
      </w:r>
    </w:p>
    <w:p w14:paraId="70E6EF23" w14:textId="77777777" w:rsidR="0033366A" w:rsidRPr="0033366A" w:rsidRDefault="0033366A" w:rsidP="0033366A">
      <w:pPr>
        <w:widowControl w:val="0"/>
        <w:numPr>
          <w:ilvl w:val="1"/>
          <w:numId w:val="18"/>
        </w:numPr>
        <w:tabs>
          <w:tab w:val="left" w:pos="1146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Calibri" w:hAnsi="Times New Roman" w:cs="Times New Roman"/>
          <w:sz w:val="24"/>
          <w:szCs w:val="24"/>
        </w:rPr>
        <w:t xml:space="preserve">oświadczenie o przyjęciu dotacji wraz ze zaktualizowanym planem i harmonogramem działań (w przypadku zmiany zakresu rzeczowego realizowanego zadania względem </w:t>
      </w:r>
      <w:r w:rsidRPr="0033366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przedstawionego w złożonej ofercie), planowanym poziomem osiągnięcia rezultatów (w przypadku zmiany zakresu rzeczowego realizowanego zadania względem przedstawionego w złożonej ofercie) i  kalkulacji przewidywanych kosztów realizacji zadania – </w:t>
      </w:r>
      <w:r w:rsidRPr="0033366A">
        <w:rPr>
          <w:rFonts w:ascii="Times New Roman" w:eastAsia="Calibri" w:hAnsi="Times New Roman" w:cs="Times New Roman"/>
          <w:b/>
          <w:sz w:val="24"/>
          <w:szCs w:val="24"/>
        </w:rPr>
        <w:t xml:space="preserve">aktualizację należy złożyć poprzez Generator wniosków Witkac.pl, </w:t>
      </w:r>
      <w:r w:rsidRPr="0033366A">
        <w:rPr>
          <w:rFonts w:ascii="Times New Roman" w:eastAsia="Calibri" w:hAnsi="Times New Roman" w:cs="Times New Roman"/>
          <w:sz w:val="24"/>
          <w:szCs w:val="24"/>
        </w:rPr>
        <w:t>która będzie stanowić załącznik do umowy. Aktualizacja danych (zakresu, działań, rezultatów) nie może naruszać istoty zadania przedstawionego w ofercie, a który podlegał ocenie.</w:t>
      </w:r>
    </w:p>
    <w:p w14:paraId="6670F598" w14:textId="77777777" w:rsidR="0033366A" w:rsidRPr="0033366A" w:rsidRDefault="0033366A" w:rsidP="0033366A">
      <w:pPr>
        <w:widowControl w:val="0"/>
        <w:numPr>
          <w:ilvl w:val="0"/>
          <w:numId w:val="17"/>
        </w:numPr>
        <w:tabs>
          <w:tab w:val="left" w:pos="1146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3366A">
        <w:rPr>
          <w:rFonts w:ascii="Times New Roman" w:eastAsia="Calibri" w:hAnsi="Times New Roman" w:cs="Times New Roman"/>
          <w:sz w:val="24"/>
          <w:szCs w:val="24"/>
        </w:rPr>
        <w:t>Oświadczenie składane jest według wzoru określonego w załączniku nr 3 do zarządzenia w sprawie ogłoszenia otwartego konkursu ofert. Oświadczenie winno być prawidłowo podpisane. Za prawidłowe podpisy zostaną uznane podpisy z pieczęcią imienną, a w przypadku braku pieczątki – czytelny podpis lub wydruk imienia nazwiska, opatrzony podpisem, umożliwiający weryfikację osób podpisujących oświadczenie zgodnie z Krajowym Rejestrem Sądowym, aktualnym wyciągiem z innego rejestru lub ewidencji, ewentualnie inny dokument potwierdzający status prawny oferenta. Złożenie jedynie parafy nie jest wystarczające do uznania, iż oświadczenie zostało prawidłowo podpisane. Oświadczenie należy złożyć w oryginale w siedzibie Urzędu Miejskiego w Środzie Wielkopolskiej.</w:t>
      </w:r>
    </w:p>
    <w:p w14:paraId="168AA702" w14:textId="77777777" w:rsidR="0033366A" w:rsidRPr="0033366A" w:rsidRDefault="0033366A" w:rsidP="0033366A">
      <w:pPr>
        <w:widowControl w:val="0"/>
        <w:numPr>
          <w:ilvl w:val="0"/>
          <w:numId w:val="17"/>
        </w:numPr>
        <w:tabs>
          <w:tab w:val="left" w:pos="1146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Calibri" w:hAnsi="Times New Roman" w:cs="Times New Roman"/>
          <w:sz w:val="24"/>
          <w:szCs w:val="24"/>
        </w:rPr>
        <w:t xml:space="preserve">Nie złożenie właściwego oświadczenia wraz z załącznikiem (w przypadku przyznania niżej dotacji) w terminie 14 dni </w:t>
      </w:r>
      <w:r w:rsidRPr="0033366A">
        <w:rPr>
          <w:rFonts w:ascii="Times New Roman" w:eastAsia="Calibri" w:hAnsi="Times New Roman" w:cs="Times New Roman"/>
          <w:sz w:val="24"/>
          <w:szCs w:val="24"/>
          <w:u w:val="single"/>
        </w:rPr>
        <w:t>od daty opublikowania rozstrzygnięcia konkursu</w:t>
      </w:r>
      <w:r w:rsidRPr="0033366A">
        <w:rPr>
          <w:rFonts w:ascii="Times New Roman" w:eastAsia="Calibri" w:hAnsi="Times New Roman" w:cs="Times New Roman"/>
          <w:sz w:val="24"/>
          <w:szCs w:val="24"/>
        </w:rPr>
        <w:t xml:space="preserve"> lub nie przystąpienie do podpisania umowy będzie równoznaczne z rezygnacją z przyjętej dotacji.</w:t>
      </w:r>
    </w:p>
    <w:p w14:paraId="6035A295" w14:textId="77777777" w:rsidR="0033366A" w:rsidRPr="0033366A" w:rsidRDefault="0033366A" w:rsidP="0033366A">
      <w:pPr>
        <w:widowControl w:val="0"/>
        <w:numPr>
          <w:ilvl w:val="0"/>
          <w:numId w:val="17"/>
        </w:numPr>
        <w:tabs>
          <w:tab w:val="left" w:pos="1146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3366A">
        <w:rPr>
          <w:rFonts w:ascii="Times New Roman" w:eastAsia="Calibri" w:hAnsi="Times New Roman" w:cs="Times New Roman"/>
          <w:sz w:val="24"/>
          <w:szCs w:val="24"/>
        </w:rPr>
        <w:t>Burmistrz Miasta Środa Wielkopolska zastrzega sobie prawo odstąpienia od rozstrzygnięcia, w części lub w całości, otwartego konkursu ofert bez podania przyczyn oraz do zmniejszenia ogólnej kwoty środków finansowych przeznaczonych na realizację niniejszego zadania, niedofinansowania żadnej z ofert oraz do przesunięcia terminu rozstrzygnięcia konkursu, a także nie przyznania dotacji na zadanie, które otrzymało wymaganą ilość punktów przy ocenie.</w:t>
      </w:r>
    </w:p>
    <w:p w14:paraId="04AB2A70" w14:textId="77777777" w:rsidR="0033366A" w:rsidRPr="0033366A" w:rsidRDefault="0033366A" w:rsidP="0033366A">
      <w:pPr>
        <w:widowControl w:val="0"/>
        <w:numPr>
          <w:ilvl w:val="0"/>
          <w:numId w:val="17"/>
        </w:numPr>
        <w:tabs>
          <w:tab w:val="left" w:pos="1146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Calibri" w:hAnsi="Times New Roman" w:cs="Times New Roman"/>
          <w:sz w:val="24"/>
          <w:szCs w:val="24"/>
        </w:rPr>
        <w:t>Burmistrz Miasta Środa Wielkopolska zastrzega możliwość odmowy podpisania umowy w nw. przypadkach, gdy:</w:t>
      </w:r>
    </w:p>
    <w:p w14:paraId="3587CB47" w14:textId="77777777" w:rsidR="0033366A" w:rsidRPr="0033366A" w:rsidRDefault="0033366A" w:rsidP="0033366A">
      <w:pPr>
        <w:widowControl w:val="0"/>
        <w:numPr>
          <w:ilvl w:val="0"/>
          <w:numId w:val="19"/>
        </w:numPr>
        <w:tabs>
          <w:tab w:val="left" w:pos="426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3366A">
        <w:rPr>
          <w:rFonts w:ascii="Times New Roman" w:eastAsia="Calibri" w:hAnsi="Times New Roman" w:cs="Times New Roman"/>
          <w:sz w:val="24"/>
          <w:szCs w:val="24"/>
        </w:rPr>
        <w:t>rzeczywisty zakres rzeczowy lub finansowy realizowanego zadania przedstawiony w zaktualizowanej ofercie znacząco odbiega od podpisanego w złożonej ofercie,</w:t>
      </w:r>
    </w:p>
    <w:p w14:paraId="358E2C4C" w14:textId="77777777" w:rsidR="0033366A" w:rsidRPr="0033366A" w:rsidRDefault="0033366A" w:rsidP="0033366A">
      <w:pPr>
        <w:widowControl w:val="0"/>
        <w:numPr>
          <w:ilvl w:val="0"/>
          <w:numId w:val="19"/>
        </w:numPr>
        <w:tabs>
          <w:tab w:val="left" w:pos="426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3366A">
        <w:rPr>
          <w:rFonts w:ascii="Times New Roman" w:eastAsia="Calibri" w:hAnsi="Times New Roman" w:cs="Times New Roman"/>
          <w:sz w:val="24"/>
          <w:szCs w:val="24"/>
        </w:rPr>
        <w:t>zaktualizowany planowany poziom osiągnięcia rezultatów znacząco odbiega od opisanego w złożonej ofercie,</w:t>
      </w:r>
    </w:p>
    <w:p w14:paraId="2A4640B8" w14:textId="77777777" w:rsidR="0033366A" w:rsidRPr="0033366A" w:rsidRDefault="0033366A" w:rsidP="0033366A">
      <w:pPr>
        <w:widowControl w:val="0"/>
        <w:numPr>
          <w:ilvl w:val="0"/>
          <w:numId w:val="19"/>
        </w:numPr>
        <w:tabs>
          <w:tab w:val="left" w:pos="426"/>
        </w:tabs>
        <w:suppressAutoHyphens/>
        <w:autoSpaceDN w:val="0"/>
        <w:spacing w:after="280" w:line="240" w:lineRule="auto"/>
        <w:ind w:left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3366A">
        <w:rPr>
          <w:rFonts w:ascii="Times New Roman" w:eastAsia="Calibri" w:hAnsi="Times New Roman" w:cs="Times New Roman"/>
          <w:sz w:val="24"/>
          <w:szCs w:val="24"/>
        </w:rPr>
        <w:t>zostaną ujawnione nieznane wcześniej okoliczności podważające wiarygodność merytoryczną i/lub finansową oferenta lub zostaną ujawnione okoliczności uniemożliwiające zawarcie umowy.</w:t>
      </w:r>
    </w:p>
    <w:p w14:paraId="642D95E7" w14:textId="77777777" w:rsidR="0033366A" w:rsidRPr="0033366A" w:rsidRDefault="0033366A" w:rsidP="0033366A">
      <w:pPr>
        <w:suppressAutoHyphens/>
        <w:autoSpaceDN w:val="0"/>
        <w:spacing w:before="280" w:after="28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IX. Kryteria wyboru ofert</w:t>
      </w:r>
    </w:p>
    <w:p w14:paraId="43DCAE90" w14:textId="77777777" w:rsidR="0033366A" w:rsidRPr="0033366A" w:rsidRDefault="0033366A" w:rsidP="0033366A">
      <w:pPr>
        <w:widowControl w:val="0"/>
        <w:numPr>
          <w:ilvl w:val="0"/>
          <w:numId w:val="20"/>
        </w:numPr>
        <w:suppressAutoHyphens/>
        <w:autoSpaceDN w:val="0"/>
        <w:spacing w:after="0" w:line="244" w:lineRule="auto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Calibri" w:hAnsi="Times New Roman" w:cs="Times New Roman"/>
          <w:b/>
          <w:sz w:val="24"/>
          <w:szCs w:val="24"/>
          <w:u w:val="single"/>
        </w:rPr>
        <w:t>Kryteria oceny formalnej:</w:t>
      </w:r>
    </w:p>
    <w:p w14:paraId="04219685" w14:textId="77777777" w:rsidR="0033366A" w:rsidRPr="0033366A" w:rsidRDefault="0033366A" w:rsidP="0033366A">
      <w:pPr>
        <w:suppressAutoHyphens/>
        <w:autoSpaceDN w:val="0"/>
        <w:spacing w:before="240" w:after="240" w:line="300" w:lineRule="auto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/>
          <w:sz w:val="24"/>
          <w:szCs w:val="24"/>
        </w:rPr>
        <w:t xml:space="preserve">Kryteria formalne </w:t>
      </w:r>
      <w:r w:rsidRPr="0033366A">
        <w:rPr>
          <w:rFonts w:ascii="Times New Roman" w:eastAsia="Times New Roman" w:hAnsi="Times New Roman" w:cs="Times New Roman"/>
          <w:sz w:val="24"/>
          <w:szCs w:val="24"/>
        </w:rPr>
        <w:t>(wypełnia upoważniony pracownik urzędu)</w:t>
      </w:r>
    </w:p>
    <w:tbl>
      <w:tblPr>
        <w:tblW w:w="5000" w:type="pct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74"/>
        <w:gridCol w:w="988"/>
      </w:tblGrid>
      <w:tr w:rsidR="0033366A" w:rsidRPr="0033366A" w14:paraId="7AF7E375" w14:textId="77777777" w:rsidTr="0033366A">
        <w:trPr>
          <w:trHeight w:val="343"/>
        </w:trPr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981561" w14:textId="77777777" w:rsidR="0033366A" w:rsidRPr="0033366A" w:rsidRDefault="0033366A" w:rsidP="0033366A">
            <w:pPr>
              <w:widowControl w:val="0"/>
              <w:suppressAutoHyphens/>
              <w:autoSpaceDN w:val="0"/>
              <w:spacing w:after="240" w:line="30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Prawidłowość oferty pod względem formalnym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78F265" w14:textId="77777777" w:rsidR="0033366A" w:rsidRPr="0033366A" w:rsidRDefault="0033366A" w:rsidP="0033366A">
            <w:pPr>
              <w:widowControl w:val="0"/>
              <w:suppressAutoHyphens/>
              <w:autoSpaceDN w:val="0"/>
              <w:spacing w:after="240" w:line="30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Tak/ Nie/ Nie Dotyczy</w:t>
            </w:r>
          </w:p>
        </w:tc>
      </w:tr>
      <w:tr w:rsidR="0033366A" w:rsidRPr="0033366A" w14:paraId="440103D0" w14:textId="77777777" w:rsidTr="0033366A">
        <w:trPr>
          <w:trHeight w:val="352"/>
        </w:trPr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DDE662" w14:textId="77777777" w:rsidR="0033366A" w:rsidRPr="0033366A" w:rsidRDefault="0033366A" w:rsidP="0033366A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120" w:line="30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6A">
              <w:rPr>
                <w:rFonts w:ascii="Times New Roman" w:eastAsia="Times New Roman" w:hAnsi="Times New Roman" w:cs="Times New Roman"/>
                <w:sz w:val="24"/>
                <w:szCs w:val="24"/>
              </w:rPr>
              <w:t>Oferta realizacji zadania publicznego została złożona w Generatorze Wniosków w terminie określonym w ogłoszeniu konkursowym.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DC0036" w14:textId="77777777" w:rsidR="0033366A" w:rsidRPr="0033366A" w:rsidRDefault="0033366A" w:rsidP="0033366A">
            <w:pPr>
              <w:widowControl w:val="0"/>
              <w:suppressAutoHyphens/>
              <w:autoSpaceDN w:val="0"/>
              <w:spacing w:after="240" w:line="30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66A" w:rsidRPr="0033366A" w14:paraId="0E4D1CB7" w14:textId="77777777" w:rsidTr="0033366A">
        <w:trPr>
          <w:trHeight w:val="352"/>
        </w:trPr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C277D" w14:textId="77777777" w:rsidR="0033366A" w:rsidRPr="0033366A" w:rsidRDefault="0033366A" w:rsidP="0033366A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120" w:line="30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Oferta spełnia wymogi określone w ogłoszeniu konkursowym dotyczące dopuszczającej liczby złożonych ofert przez jedną organizację. Pod uwagę brana jest kolejność ofert złożonych w Generatorze Wniosków.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83D9F3" w14:textId="77777777" w:rsidR="0033366A" w:rsidRPr="0033366A" w:rsidRDefault="0033366A" w:rsidP="0033366A">
            <w:pPr>
              <w:widowControl w:val="0"/>
              <w:suppressAutoHyphens/>
              <w:autoSpaceDN w:val="0"/>
              <w:spacing w:after="240" w:line="30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66A" w:rsidRPr="0033366A" w14:paraId="135732EC" w14:textId="77777777" w:rsidTr="0033366A">
        <w:trPr>
          <w:trHeight w:val="555"/>
        </w:trPr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35F5D" w14:textId="77777777" w:rsidR="0033366A" w:rsidRPr="0033366A" w:rsidRDefault="0033366A" w:rsidP="0033366A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120" w:line="30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6A">
              <w:rPr>
                <w:rFonts w:ascii="Times New Roman" w:eastAsia="Times New Roman" w:hAnsi="Times New Roman" w:cs="Times New Roman"/>
                <w:sz w:val="24"/>
                <w:szCs w:val="24"/>
              </w:rPr>
              <w:t>Oferent jest organizacją pozarządową lub innym podmiotem, o którym mowa w art. 3 ust. 3 ustawy z dnia 24 kwietnia 2003 roku o działalności pożytku publicznego i o wolontariacie. /Oferenci są organizacjami pozarządowymi lub innymi podmiotami, o których mowa w art. 3 ust. 3 ustawy z dnia 24 kwietnia 2003 roku o działalności pożytku publicznego i o wolontariacie.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7E462D" w14:textId="77777777" w:rsidR="0033366A" w:rsidRPr="0033366A" w:rsidRDefault="0033366A" w:rsidP="0033366A">
            <w:pPr>
              <w:widowControl w:val="0"/>
              <w:suppressAutoHyphens/>
              <w:autoSpaceDN w:val="0"/>
              <w:spacing w:after="240" w:line="30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66A" w:rsidRPr="0033366A" w14:paraId="3E3CE397" w14:textId="77777777" w:rsidTr="0033366A">
        <w:trPr>
          <w:trHeight w:val="555"/>
        </w:trPr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943E8" w14:textId="77777777" w:rsidR="0033366A" w:rsidRPr="0033366A" w:rsidRDefault="0033366A" w:rsidP="0033366A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120" w:line="30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6A">
              <w:rPr>
                <w:rFonts w:ascii="Times New Roman" w:eastAsia="Times New Roman" w:hAnsi="Times New Roman" w:cs="Times New Roman"/>
                <w:sz w:val="24"/>
                <w:szCs w:val="24"/>
              </w:rPr>
              <w:t>Oferta i obowiązkowe załączniki wypełnione zostały w języku polskim albo zostały przetłumaczone na język polski (wystarczające jest tłumaczenie zwykłe).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EC949" w14:textId="77777777" w:rsidR="0033366A" w:rsidRPr="0033366A" w:rsidRDefault="0033366A" w:rsidP="0033366A">
            <w:pPr>
              <w:widowControl w:val="0"/>
              <w:suppressAutoHyphens/>
              <w:autoSpaceDN w:val="0"/>
              <w:spacing w:after="240" w:line="30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66A" w:rsidRPr="0033366A" w14:paraId="30F42909" w14:textId="77777777" w:rsidTr="0033366A">
        <w:trPr>
          <w:trHeight w:val="555"/>
        </w:trPr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F3EB40" w14:textId="77777777" w:rsidR="0033366A" w:rsidRPr="0033366A" w:rsidRDefault="0033366A" w:rsidP="0033366A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120" w:line="30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6A">
              <w:rPr>
                <w:rFonts w:ascii="Times New Roman" w:eastAsia="Times New Roman" w:hAnsi="Times New Roman" w:cs="Times New Roman"/>
                <w:sz w:val="24"/>
                <w:szCs w:val="24"/>
              </w:rPr>
              <w:t>Czy zachowany został termin złożeniem oferty w Generatorze Wniosków?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4D675" w14:textId="77777777" w:rsidR="0033366A" w:rsidRPr="0033366A" w:rsidRDefault="0033366A" w:rsidP="0033366A">
            <w:pPr>
              <w:widowControl w:val="0"/>
              <w:suppressAutoHyphens/>
              <w:autoSpaceDN w:val="0"/>
              <w:spacing w:after="240" w:line="30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66A" w:rsidRPr="0033366A" w14:paraId="4B52F4D7" w14:textId="77777777" w:rsidTr="0033366A">
        <w:trPr>
          <w:trHeight w:val="555"/>
        </w:trPr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D712A4" w14:textId="77777777" w:rsidR="0033366A" w:rsidRPr="0033366A" w:rsidRDefault="0033366A" w:rsidP="0033366A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120" w:line="30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Czy zachowany został termin złożenia potwierdzenia złożenia oferty i czy potwierdzenie zostało podpisane przez upoważnione osoby (czytelnym podpisem lub opatrzone pieczęcią)?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2E549" w14:textId="77777777" w:rsidR="0033366A" w:rsidRPr="0033366A" w:rsidRDefault="0033366A" w:rsidP="0033366A">
            <w:pPr>
              <w:widowControl w:val="0"/>
              <w:suppressAutoHyphens/>
              <w:autoSpaceDN w:val="0"/>
              <w:spacing w:after="240" w:line="30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66A" w:rsidRPr="0033366A" w14:paraId="0110C2C3" w14:textId="77777777" w:rsidTr="0033366A">
        <w:trPr>
          <w:trHeight w:val="555"/>
        </w:trPr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87B558" w14:textId="77777777" w:rsidR="0033366A" w:rsidRPr="0033366A" w:rsidRDefault="0033366A" w:rsidP="0033366A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120" w:line="30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6A">
              <w:rPr>
                <w:rFonts w:ascii="Times New Roman" w:eastAsia="Times New Roman" w:hAnsi="Times New Roman" w:cs="Times New Roman"/>
                <w:sz w:val="24"/>
                <w:szCs w:val="24"/>
              </w:rPr>
              <w:t>Czy oferta spełnia wymagania pod względem merytorycznym, tj. czy zadanie dotyczy przedmiotu i zakresu, o którym mowa w części I. ogłoszenia o otwartym konkursie ofert (przedmiot, czy wskazane są mierzalne rezultaty, czy zawarte są wymagane informacje)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44D7A0" w14:textId="77777777" w:rsidR="0033366A" w:rsidRPr="0033366A" w:rsidRDefault="0033366A" w:rsidP="0033366A">
            <w:pPr>
              <w:widowControl w:val="0"/>
              <w:suppressAutoHyphens/>
              <w:autoSpaceDN w:val="0"/>
              <w:spacing w:after="240" w:line="30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66A" w:rsidRPr="0033366A" w14:paraId="05E71269" w14:textId="77777777" w:rsidTr="0033366A">
        <w:trPr>
          <w:trHeight w:val="555"/>
        </w:trPr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0C57B4" w14:textId="77777777" w:rsidR="0033366A" w:rsidRPr="0033366A" w:rsidRDefault="0033366A" w:rsidP="000A0763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120" w:line="30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6A">
              <w:rPr>
                <w:rFonts w:ascii="Times New Roman" w:eastAsia="Times New Roman" w:hAnsi="Times New Roman" w:cs="Times New Roman"/>
                <w:sz w:val="24"/>
                <w:szCs w:val="24"/>
              </w:rPr>
              <w:t>Czy w ofercie wskazano rezultat</w:t>
            </w:r>
            <w:r w:rsidR="000A0763">
              <w:rPr>
                <w:rFonts w:ascii="Times New Roman" w:eastAsia="Times New Roman" w:hAnsi="Times New Roman" w:cs="Times New Roman"/>
                <w:sz w:val="24"/>
                <w:szCs w:val="24"/>
              </w:rPr>
              <w:t>/-y w sposób mierzalny</w:t>
            </w:r>
            <w:r w:rsidRPr="0033366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D7C52" w14:textId="77777777" w:rsidR="0033366A" w:rsidRPr="0033366A" w:rsidRDefault="0033366A" w:rsidP="0033366A">
            <w:pPr>
              <w:widowControl w:val="0"/>
              <w:suppressAutoHyphens/>
              <w:autoSpaceDN w:val="0"/>
              <w:spacing w:after="240" w:line="30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66A" w:rsidRPr="0033366A" w14:paraId="5857C2AA" w14:textId="77777777" w:rsidTr="0033366A">
        <w:trPr>
          <w:trHeight w:val="555"/>
        </w:trPr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9F79A" w14:textId="77777777" w:rsidR="0033366A" w:rsidRPr="0033366A" w:rsidRDefault="0033366A" w:rsidP="0033366A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120" w:line="30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oferent prowadzi działalności statutową w dziedzinie objętej konkursem?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C7DED" w14:textId="77777777" w:rsidR="0033366A" w:rsidRPr="0033366A" w:rsidRDefault="0033366A" w:rsidP="0033366A">
            <w:pPr>
              <w:widowControl w:val="0"/>
              <w:suppressAutoHyphens/>
              <w:autoSpaceDN w:val="0"/>
              <w:spacing w:after="240" w:line="30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66A" w:rsidRPr="0033366A" w14:paraId="10015B8C" w14:textId="77777777" w:rsidTr="0033366A">
        <w:trPr>
          <w:trHeight w:val="337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D3DE3B" w14:textId="77777777" w:rsidR="0033366A" w:rsidRPr="0033366A" w:rsidRDefault="0033366A" w:rsidP="0033366A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120" w:line="30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Czy do potwierdzenia złożenia oferty zostały dołączone załączniki: </w:t>
            </w:r>
          </w:p>
        </w:tc>
      </w:tr>
      <w:tr w:rsidR="0033366A" w:rsidRPr="0033366A" w14:paraId="4820A0C7" w14:textId="77777777" w:rsidTr="0033366A">
        <w:trPr>
          <w:trHeight w:val="347"/>
        </w:trPr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1C2BB" w14:textId="77777777" w:rsidR="0033366A" w:rsidRPr="0033366A" w:rsidRDefault="0033366A" w:rsidP="0033366A">
            <w:pPr>
              <w:widowControl w:val="0"/>
              <w:numPr>
                <w:ilvl w:val="1"/>
                <w:numId w:val="4"/>
              </w:numPr>
              <w:suppressAutoHyphens/>
              <w:autoSpaceDN w:val="0"/>
              <w:spacing w:after="120" w:line="30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66A">
              <w:rPr>
                <w:rFonts w:ascii="Times New Roman" w:eastAsia="Times New Roman" w:hAnsi="Times New Roman" w:cs="Times New Roman"/>
                <w:sz w:val="20"/>
                <w:szCs w:val="20"/>
              </w:rPr>
              <w:t>kopia aktualnego odpisu z innego rejestru lub ewidencji w przypadku gdy Oferent nie podlega wpisowi do Krajowego Rejestru Sądowego, potwierdzający status prawny Oferenta na dzień składania oferty i umocowania osób go reprezentujących (odpis/wypis musi być zgodny z aktualnym stanem faktycznym i prawnym, niezależnie od tego, kiedy został wydany) – potwierdzona za zgodność z oryginałem przez oferenta,</w:t>
            </w:r>
          </w:p>
          <w:p w14:paraId="6D38549A" w14:textId="77777777" w:rsidR="0033366A" w:rsidRPr="0033366A" w:rsidRDefault="0033366A" w:rsidP="0033366A">
            <w:pPr>
              <w:widowControl w:val="0"/>
              <w:numPr>
                <w:ilvl w:val="1"/>
                <w:numId w:val="4"/>
              </w:numPr>
              <w:suppressAutoHyphens/>
              <w:autoSpaceDN w:val="0"/>
              <w:spacing w:after="120" w:line="30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66A">
              <w:rPr>
                <w:rFonts w:ascii="Times New Roman" w:eastAsia="Times New Roman" w:hAnsi="Times New Roman" w:cs="Times New Roman"/>
                <w:sz w:val="20"/>
                <w:szCs w:val="20"/>
              </w:rPr>
              <w:t>w przypadku wyboru innego sposobu reprezentacji podmiotów składających ofertę wspólną niż wynikający z Krajowego Rejestru Sądowego lub innego właściwego rejestru – dokument potwierdzający upoważnienie lub pełnomocnictwo do działania w imieniu oferenta (-ów) – jeśli kopia, to – potwierdzona za zgodność z oryginałem przez oferenta.</w:t>
            </w:r>
          </w:p>
          <w:p w14:paraId="25127B87" w14:textId="77777777" w:rsidR="0033366A" w:rsidRPr="0033366A" w:rsidRDefault="0033366A" w:rsidP="0033366A">
            <w:pPr>
              <w:widowControl w:val="0"/>
              <w:numPr>
                <w:ilvl w:val="1"/>
                <w:numId w:val="4"/>
              </w:numPr>
              <w:suppressAutoHyphens/>
              <w:autoSpaceDN w:val="0"/>
              <w:spacing w:after="120" w:line="30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66A">
              <w:rPr>
                <w:rFonts w:ascii="Times New Roman" w:eastAsia="Times New Roman" w:hAnsi="Times New Roman" w:cs="Times New Roman"/>
                <w:sz w:val="20"/>
                <w:szCs w:val="20"/>
              </w:rPr>
              <w:t>statut podmiotu (organizacji). W przypadku gdy oferent jest spółką prawa handlowego, o której mowa w art. 3 ust. 3 pkt 4 ustawy z dnia 24 kwietnia 2003 r. o działalności pożytku publicznego i o wolontariacie - kopię umowy lub statutu spółki. – kopie dokumentów potwierdzone za zgodność z oryginałem przez oferenta</w:t>
            </w:r>
          </w:p>
          <w:p w14:paraId="5119ACF4" w14:textId="77777777" w:rsidR="0033366A" w:rsidRPr="0033366A" w:rsidRDefault="0033366A" w:rsidP="0033366A">
            <w:pPr>
              <w:widowControl w:val="0"/>
              <w:numPr>
                <w:ilvl w:val="1"/>
                <w:numId w:val="4"/>
              </w:numPr>
              <w:suppressAutoHyphens/>
              <w:autoSpaceDN w:val="0"/>
              <w:spacing w:after="120" w:line="300" w:lineRule="auto"/>
              <w:textAlignment w:val="baseline"/>
              <w:rPr>
                <w:rFonts w:ascii="Calibri" w:eastAsia="Calibri" w:hAnsi="Calibri" w:cs="F"/>
              </w:rPr>
            </w:pPr>
            <w:r w:rsidRPr="0033366A">
              <w:rPr>
                <w:rFonts w:ascii="Times New Roman" w:eastAsia="Times New Roman" w:hAnsi="Times New Roman" w:cs="Times New Roman"/>
                <w:sz w:val="20"/>
                <w:szCs w:val="20"/>
              </w:rPr>
              <w:t>Oświadczenie - według załącznika do niniejszego ogłoszenia – oryginał</w:t>
            </w:r>
            <w:r w:rsidRPr="003336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CEE58" w14:textId="77777777" w:rsidR="0033366A" w:rsidRPr="0033366A" w:rsidRDefault="0033366A" w:rsidP="0033366A">
            <w:pPr>
              <w:widowControl w:val="0"/>
              <w:suppressAutoHyphens/>
              <w:autoSpaceDN w:val="0"/>
              <w:spacing w:after="240" w:line="30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C4C0F8" w14:textId="77777777" w:rsidR="0033366A" w:rsidRPr="0033366A" w:rsidRDefault="0033366A" w:rsidP="0033366A">
      <w:pPr>
        <w:suppressAutoHyphens/>
        <w:autoSpaceDN w:val="0"/>
        <w:spacing w:before="280" w:after="28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6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2.   Kryteria oceny merytorycznej:</w:t>
      </w:r>
    </w:p>
    <w:p w14:paraId="652BB94A" w14:textId="77777777" w:rsidR="0033366A" w:rsidRPr="0033366A" w:rsidRDefault="0033366A" w:rsidP="0033366A">
      <w:pPr>
        <w:suppressAutoHyphens/>
        <w:autoSpaceDN w:val="0"/>
        <w:spacing w:before="280" w:after="28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merytorycznej złożonych ofert, w oparciu o przepisy ustawy z dnia 24 kwietnia 2003r. o działalności pożytku publicznego i o wolontariacie, dokona Komisja Konkursowa, stosując następujące kryteria:</w:t>
      </w:r>
    </w:p>
    <w:tbl>
      <w:tblPr>
        <w:tblW w:w="9780" w:type="dxa"/>
        <w:tblInd w:w="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"/>
        <w:gridCol w:w="5280"/>
        <w:gridCol w:w="1233"/>
        <w:gridCol w:w="1110"/>
        <w:gridCol w:w="1695"/>
      </w:tblGrid>
      <w:tr w:rsidR="0033366A" w:rsidRPr="0033366A" w14:paraId="441B1A0D" w14:textId="77777777" w:rsidTr="0033366A">
        <w:tc>
          <w:tcPr>
            <w:tcW w:w="9780" w:type="dxa"/>
            <w:gridSpan w:val="5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59704BDC" w14:textId="77777777" w:rsidR="0033366A" w:rsidRPr="0033366A" w:rsidRDefault="0033366A" w:rsidP="0033366A">
            <w:pPr>
              <w:widowControl w:val="0"/>
              <w:suppressAutoHyphens/>
              <w:autoSpaceDN w:val="0"/>
              <w:spacing w:before="280" w:after="2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6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O C E N A     M E R Y T O R Y C Z N A</w:t>
            </w:r>
          </w:p>
        </w:tc>
      </w:tr>
      <w:tr w:rsidR="0033366A" w:rsidRPr="0033366A" w14:paraId="07722E72" w14:textId="77777777" w:rsidTr="0033366A">
        <w:tc>
          <w:tcPr>
            <w:tcW w:w="46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5EC34A79" w14:textId="77777777" w:rsidR="0033366A" w:rsidRPr="0033366A" w:rsidRDefault="0033366A" w:rsidP="0033366A">
            <w:pPr>
              <w:widowControl w:val="0"/>
              <w:suppressAutoHyphens/>
              <w:autoSpaceDN w:val="0"/>
              <w:spacing w:before="280" w:after="2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6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28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050CF76D" w14:textId="77777777" w:rsidR="0033366A" w:rsidRPr="0033366A" w:rsidRDefault="0033366A" w:rsidP="0033366A">
            <w:pPr>
              <w:widowControl w:val="0"/>
              <w:suppressAutoHyphens/>
              <w:autoSpaceDN w:val="0"/>
              <w:spacing w:before="280" w:after="2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6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Zakres oceny</w:t>
            </w:r>
          </w:p>
        </w:tc>
        <w:tc>
          <w:tcPr>
            <w:tcW w:w="1233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5D7CC08D" w14:textId="77777777" w:rsidR="0033366A" w:rsidRPr="0033366A" w:rsidRDefault="0033366A" w:rsidP="0033366A">
            <w:pPr>
              <w:widowControl w:val="0"/>
              <w:suppressAutoHyphens/>
              <w:autoSpaceDN w:val="0"/>
              <w:spacing w:before="280" w:after="2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6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Punktacja od – do</w:t>
            </w:r>
          </w:p>
        </w:tc>
        <w:tc>
          <w:tcPr>
            <w:tcW w:w="111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15F3C4A8" w14:textId="77777777" w:rsidR="0033366A" w:rsidRPr="0033366A" w:rsidRDefault="0033366A" w:rsidP="0033366A">
            <w:pPr>
              <w:widowControl w:val="0"/>
              <w:suppressAutoHyphens/>
              <w:autoSpaceDN w:val="0"/>
              <w:spacing w:before="280" w:after="2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6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Ocena punktowa</w:t>
            </w:r>
          </w:p>
        </w:tc>
        <w:tc>
          <w:tcPr>
            <w:tcW w:w="169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43CC15EE" w14:textId="77777777" w:rsidR="0033366A" w:rsidRPr="0033366A" w:rsidRDefault="0033366A" w:rsidP="0033366A">
            <w:pPr>
              <w:widowControl w:val="0"/>
              <w:suppressAutoHyphens/>
              <w:autoSpaceDN w:val="0"/>
              <w:spacing w:before="280" w:after="2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6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Uwagi Komisji</w:t>
            </w:r>
          </w:p>
        </w:tc>
      </w:tr>
      <w:tr w:rsidR="0033366A" w:rsidRPr="0033366A" w14:paraId="535A950E" w14:textId="77777777" w:rsidTr="0033366A">
        <w:tc>
          <w:tcPr>
            <w:tcW w:w="46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426C7CDE" w14:textId="77777777" w:rsidR="0033366A" w:rsidRPr="0033366A" w:rsidRDefault="0033366A" w:rsidP="0033366A">
            <w:pPr>
              <w:widowControl w:val="0"/>
              <w:suppressAutoHyphens/>
              <w:autoSpaceDN w:val="0"/>
              <w:spacing w:before="28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28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56FF25FE" w14:textId="77777777" w:rsidR="0033366A" w:rsidRPr="0033366A" w:rsidRDefault="0033366A" w:rsidP="0033366A">
            <w:pPr>
              <w:widowControl w:val="0"/>
              <w:suppressAutoHyphens/>
              <w:autoSpaceDN w:val="0"/>
              <w:spacing w:before="28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1.Ocena możliwości realizacji zadania przez podmiot, w tym możliwości organizacyjne i materialne niezbędne do realizacji zadania oraz doświadczenie w prowadzeniu działalności statutowej zgodnej z rodzajem zadania wskazanym w ogłoszeniu</w:t>
            </w:r>
            <w:r w:rsidRPr="003336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33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156156D8" w14:textId="77777777" w:rsidR="0033366A" w:rsidRPr="0033366A" w:rsidRDefault="0033366A" w:rsidP="0033366A">
            <w:pPr>
              <w:widowControl w:val="0"/>
              <w:suppressAutoHyphens/>
              <w:autoSpaceDN w:val="0"/>
              <w:spacing w:before="2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66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> </w:t>
            </w:r>
          </w:p>
          <w:p w14:paraId="524D6094" w14:textId="77777777" w:rsidR="0033366A" w:rsidRPr="0033366A" w:rsidRDefault="0033366A" w:rsidP="0033366A">
            <w:pPr>
              <w:widowControl w:val="0"/>
              <w:suppressAutoHyphens/>
              <w:autoSpaceDN w:val="0"/>
              <w:spacing w:before="2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336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 </w:t>
            </w:r>
          </w:p>
          <w:p w14:paraId="7D7EEBDF" w14:textId="77777777" w:rsidR="0033366A" w:rsidRPr="0033366A" w:rsidRDefault="0033366A" w:rsidP="0033366A">
            <w:pPr>
              <w:widowControl w:val="0"/>
              <w:suppressAutoHyphens/>
              <w:autoSpaceDN w:val="0"/>
              <w:spacing w:before="2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6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 xml:space="preserve"> 0-10 pkt</w:t>
            </w:r>
            <w:r w:rsidRPr="003336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11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092BCF9D" w14:textId="77777777" w:rsidR="0033366A" w:rsidRPr="0033366A" w:rsidRDefault="0033366A" w:rsidP="0033366A">
            <w:pPr>
              <w:widowControl w:val="0"/>
              <w:suppressAutoHyphens/>
              <w:autoSpaceDN w:val="0"/>
              <w:spacing w:before="28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70C8686A" w14:textId="77777777" w:rsidR="0033366A" w:rsidRPr="0033366A" w:rsidRDefault="0033366A" w:rsidP="0033366A">
            <w:pPr>
              <w:widowControl w:val="0"/>
              <w:suppressAutoHyphens/>
              <w:autoSpaceDN w:val="0"/>
              <w:spacing w:before="28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33366A" w:rsidRPr="0033366A" w14:paraId="6C89FC57" w14:textId="77777777" w:rsidTr="0033366A">
        <w:tc>
          <w:tcPr>
            <w:tcW w:w="46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55151F50" w14:textId="77777777" w:rsidR="0033366A" w:rsidRPr="0033366A" w:rsidRDefault="0033366A" w:rsidP="0033366A">
            <w:pPr>
              <w:widowControl w:val="0"/>
              <w:suppressAutoHyphens/>
              <w:autoSpaceDN w:val="0"/>
              <w:spacing w:before="28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28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265F291D" w14:textId="77777777" w:rsidR="0033366A" w:rsidRPr="0033366A" w:rsidRDefault="0033366A" w:rsidP="0033366A">
            <w:pPr>
              <w:widowControl w:val="0"/>
              <w:suppressAutoHyphens/>
              <w:autoSpaceDN w:val="0"/>
              <w:spacing w:before="28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Proponowana jakość wykonania zadania i kwalifikacje osób, przy których ma być realizowane zadanie publiczne:</w:t>
            </w:r>
          </w:p>
          <w:p w14:paraId="2BB90A57" w14:textId="77777777" w:rsidR="0033366A" w:rsidRPr="0033366A" w:rsidRDefault="0033366A" w:rsidP="0033366A">
            <w:pPr>
              <w:widowControl w:val="0"/>
              <w:suppressAutoHyphens/>
              <w:autoSpaceDN w:val="0"/>
              <w:spacing w:before="28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1.Uzasadnienie potrzeby realizacji zadania i atrakcyjność merytoryczna zadania.</w:t>
            </w:r>
          </w:p>
          <w:p w14:paraId="74CE660C" w14:textId="77777777" w:rsidR="0033366A" w:rsidRPr="0033366A" w:rsidRDefault="0033366A" w:rsidP="0033366A">
            <w:pPr>
              <w:widowControl w:val="0"/>
              <w:suppressAutoHyphens/>
              <w:autoSpaceDN w:val="0"/>
              <w:spacing w:before="28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2.Opis odbiorców zadania</w:t>
            </w:r>
          </w:p>
          <w:p w14:paraId="2D2DCE46" w14:textId="77777777" w:rsidR="0033366A" w:rsidRPr="0033366A" w:rsidRDefault="0033366A" w:rsidP="0033366A">
            <w:pPr>
              <w:widowControl w:val="0"/>
              <w:suppressAutoHyphens/>
              <w:autoSpaceDN w:val="0"/>
              <w:spacing w:before="28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3.Spójność, realność rezultatów z celami zadania i ogłoszenia o konkursie ich realność i sposób monitorowania (</w:t>
            </w:r>
            <w:r w:rsidRPr="003336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pkt. III. 5 i 6 oferty)</w:t>
            </w:r>
          </w:p>
          <w:p w14:paraId="514F2D45" w14:textId="77777777" w:rsidR="0033366A" w:rsidRPr="0033366A" w:rsidRDefault="0033366A" w:rsidP="0033366A">
            <w:pPr>
              <w:widowControl w:val="0"/>
              <w:suppressAutoHyphens/>
              <w:autoSpaceDN w:val="0"/>
              <w:spacing w:before="28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4.Kwalifikacje, doświadczenie i kompetencje osób przy udziale których będzie realizowane zadanie</w:t>
            </w:r>
          </w:p>
          <w:p w14:paraId="658881BC" w14:textId="77777777" w:rsidR="0033366A" w:rsidRPr="0033366A" w:rsidRDefault="0033366A" w:rsidP="0033366A">
            <w:pPr>
              <w:widowControl w:val="0"/>
              <w:suppressAutoHyphens/>
              <w:autoSpaceDN w:val="0"/>
              <w:spacing w:before="28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 Dostępność oferty dla osób z niepełnosprawnościami.</w:t>
            </w:r>
          </w:p>
          <w:p w14:paraId="40E6090D" w14:textId="77777777" w:rsidR="0033366A" w:rsidRDefault="0033366A" w:rsidP="0033366A">
            <w:pPr>
              <w:widowControl w:val="0"/>
              <w:suppressAutoHyphens/>
              <w:autoSpaceDN w:val="0"/>
              <w:spacing w:before="28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 Staranność i przejrzystość przygotowanej oferty</w:t>
            </w:r>
          </w:p>
          <w:p w14:paraId="53F605F2" w14:textId="77777777" w:rsidR="00C71551" w:rsidRPr="00C71551" w:rsidRDefault="00C71551" w:rsidP="0033366A">
            <w:pPr>
              <w:widowControl w:val="0"/>
              <w:suppressAutoHyphens/>
              <w:autoSpaceDN w:val="0"/>
              <w:spacing w:before="280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Atrakcyjność (różnorodność) i jakość form działań, z uwzględnieniem pożądanych cech działań, tj.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uwzględniających promocję lokalnej turystyki, w tym np. promocję średzkich zabytków, walorów przyrodniczych, miejsc pamięci oraz uprawiania turystyki lokalnej itp. </w:t>
            </w:r>
            <w:r w:rsidRPr="00C7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– jeśli brak takiego działania to ocena w tym zakresie max 5 pkt</w:t>
            </w:r>
          </w:p>
          <w:p w14:paraId="204F0708" w14:textId="77777777" w:rsidR="0033366A" w:rsidRPr="0033366A" w:rsidRDefault="0033366A" w:rsidP="0033366A">
            <w:pPr>
              <w:widowControl w:val="0"/>
              <w:suppressAutoHyphens/>
              <w:autoSpaceDN w:val="0"/>
              <w:spacing w:before="28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33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12CD89E3" w14:textId="77777777" w:rsidR="0033366A" w:rsidRPr="0033366A" w:rsidRDefault="0033366A" w:rsidP="0033366A">
            <w:pPr>
              <w:widowControl w:val="0"/>
              <w:suppressAutoHyphens/>
              <w:autoSpaceDN w:val="0"/>
              <w:spacing w:before="2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14:paraId="722F83FB" w14:textId="77777777" w:rsidR="0033366A" w:rsidRPr="0033366A" w:rsidRDefault="0033366A" w:rsidP="0033366A">
            <w:pPr>
              <w:widowControl w:val="0"/>
              <w:suppressAutoHyphens/>
              <w:autoSpaceDN w:val="0"/>
              <w:spacing w:before="280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</w:p>
          <w:p w14:paraId="23E72F11" w14:textId="77777777" w:rsidR="0033366A" w:rsidRPr="0033366A" w:rsidRDefault="0033366A" w:rsidP="0033366A">
            <w:pPr>
              <w:widowControl w:val="0"/>
              <w:suppressAutoHyphens/>
              <w:autoSpaceDN w:val="0"/>
              <w:spacing w:before="2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66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 xml:space="preserve">0-10            </w:t>
            </w:r>
          </w:p>
          <w:p w14:paraId="770574D1" w14:textId="77777777" w:rsidR="0033366A" w:rsidRPr="0033366A" w:rsidRDefault="0033366A" w:rsidP="0033366A">
            <w:pPr>
              <w:widowControl w:val="0"/>
              <w:suppressAutoHyphens/>
              <w:autoSpaceDN w:val="0"/>
              <w:spacing w:before="2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66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0-3</w:t>
            </w:r>
          </w:p>
          <w:p w14:paraId="275F675E" w14:textId="77777777" w:rsidR="0033366A" w:rsidRPr="0033366A" w:rsidRDefault="0033366A" w:rsidP="0033366A">
            <w:pPr>
              <w:widowControl w:val="0"/>
              <w:suppressAutoHyphens/>
              <w:autoSpaceDN w:val="0"/>
              <w:spacing w:before="2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20D5B4A" w14:textId="77777777" w:rsidR="0033366A" w:rsidRPr="0033366A" w:rsidRDefault="0033366A" w:rsidP="0033366A">
            <w:pPr>
              <w:widowControl w:val="0"/>
              <w:suppressAutoHyphens/>
              <w:autoSpaceDN w:val="0"/>
              <w:spacing w:before="2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66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0-10</w:t>
            </w:r>
          </w:p>
          <w:p w14:paraId="2573ED11" w14:textId="77777777" w:rsidR="0033366A" w:rsidRPr="0033366A" w:rsidRDefault="0033366A" w:rsidP="0033366A">
            <w:pPr>
              <w:widowControl w:val="0"/>
              <w:suppressAutoHyphens/>
              <w:autoSpaceDN w:val="0"/>
              <w:spacing w:before="2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14:paraId="6B5A6E14" w14:textId="77777777" w:rsidR="0033366A" w:rsidRPr="0033366A" w:rsidRDefault="0033366A" w:rsidP="0033366A">
            <w:pPr>
              <w:widowControl w:val="0"/>
              <w:suppressAutoHyphens/>
              <w:autoSpaceDN w:val="0"/>
              <w:spacing w:before="2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66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0-6</w:t>
            </w:r>
          </w:p>
          <w:p w14:paraId="073DEB5B" w14:textId="77777777" w:rsidR="0033366A" w:rsidRPr="0033366A" w:rsidRDefault="0033366A" w:rsidP="0033366A">
            <w:pPr>
              <w:widowControl w:val="0"/>
              <w:suppressAutoHyphens/>
              <w:autoSpaceDN w:val="0"/>
              <w:spacing w:before="2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  <w:r w:rsidRPr="0033366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0-3</w:t>
            </w:r>
          </w:p>
          <w:p w14:paraId="6D7ABFB9" w14:textId="77777777" w:rsidR="0033366A" w:rsidRPr="0033366A" w:rsidRDefault="0033366A" w:rsidP="0033366A">
            <w:pPr>
              <w:widowControl w:val="0"/>
              <w:suppressAutoHyphens/>
              <w:autoSpaceDN w:val="0"/>
              <w:spacing w:before="2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66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0-3</w:t>
            </w:r>
          </w:p>
          <w:p w14:paraId="191A08DB" w14:textId="77777777" w:rsidR="0033366A" w:rsidRDefault="0033366A" w:rsidP="0033366A">
            <w:pPr>
              <w:widowControl w:val="0"/>
              <w:suppressAutoHyphens/>
              <w:autoSpaceDN w:val="0"/>
              <w:spacing w:before="2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6D27BB9" w14:textId="77777777" w:rsidR="00C71551" w:rsidRPr="0033366A" w:rsidRDefault="00C71551" w:rsidP="0033366A">
            <w:pPr>
              <w:widowControl w:val="0"/>
              <w:suppressAutoHyphens/>
              <w:autoSpaceDN w:val="0"/>
              <w:spacing w:before="2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3E12A98" w14:textId="77777777" w:rsidR="00C71551" w:rsidRDefault="00C71551" w:rsidP="0033366A">
            <w:pPr>
              <w:widowControl w:val="0"/>
              <w:suppressAutoHyphens/>
              <w:autoSpaceDN w:val="0"/>
              <w:spacing w:before="2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>0-10</w:t>
            </w:r>
          </w:p>
          <w:p w14:paraId="102BE083" w14:textId="77777777" w:rsidR="00C71551" w:rsidRDefault="00C71551" w:rsidP="0033366A">
            <w:pPr>
              <w:widowControl w:val="0"/>
              <w:suppressAutoHyphens/>
              <w:autoSpaceDN w:val="0"/>
              <w:spacing w:before="2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</w:pPr>
          </w:p>
          <w:p w14:paraId="7E50CC84" w14:textId="77777777" w:rsidR="0033366A" w:rsidRPr="0033366A" w:rsidRDefault="0033366A" w:rsidP="00C71551">
            <w:pPr>
              <w:widowControl w:val="0"/>
              <w:suppressAutoHyphens/>
              <w:autoSpaceDN w:val="0"/>
              <w:spacing w:before="2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66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 xml:space="preserve">0 – </w:t>
            </w:r>
            <w:r w:rsidR="00C7155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>4</w:t>
            </w:r>
            <w:r w:rsidRPr="0033366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>5 pkt</w:t>
            </w:r>
          </w:p>
        </w:tc>
        <w:tc>
          <w:tcPr>
            <w:tcW w:w="111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7CC2D65E" w14:textId="77777777" w:rsidR="0033366A" w:rsidRPr="0033366A" w:rsidRDefault="0033366A" w:rsidP="0033366A">
            <w:pPr>
              <w:widowControl w:val="0"/>
              <w:suppressAutoHyphens/>
              <w:autoSpaceDN w:val="0"/>
              <w:spacing w:before="28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9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59A6BC13" w14:textId="77777777" w:rsidR="0033366A" w:rsidRPr="0033366A" w:rsidRDefault="0033366A" w:rsidP="0033366A">
            <w:pPr>
              <w:widowControl w:val="0"/>
              <w:suppressAutoHyphens/>
              <w:autoSpaceDN w:val="0"/>
              <w:spacing w:before="28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366A" w:rsidRPr="0033366A" w14:paraId="29A0BF6F" w14:textId="77777777" w:rsidTr="0033366A">
        <w:tc>
          <w:tcPr>
            <w:tcW w:w="46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04A294D6" w14:textId="77777777" w:rsidR="0033366A" w:rsidRPr="0033366A" w:rsidRDefault="0033366A" w:rsidP="0033366A">
            <w:pPr>
              <w:widowControl w:val="0"/>
              <w:suppressAutoHyphens/>
              <w:autoSpaceDN w:val="0"/>
              <w:spacing w:before="28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28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6C3499B3" w14:textId="77777777" w:rsidR="0033366A" w:rsidRPr="0033366A" w:rsidRDefault="0033366A" w:rsidP="0033366A">
            <w:pPr>
              <w:widowControl w:val="0"/>
              <w:suppressAutoHyphens/>
              <w:autoSpaceDN w:val="0"/>
              <w:spacing w:before="28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przedstawionej kalkulacji kosztów realizacji zadania, w tym w odniesieniu do zakresu rzeczowego zadania, z uwzględnieniem jej szczegółowości opisu pozycji kosztorysu i czytelności pod kątem celowości, racjonalności i oszczędności planowanych wydatków.</w:t>
            </w:r>
          </w:p>
        </w:tc>
        <w:tc>
          <w:tcPr>
            <w:tcW w:w="1233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38F95E91" w14:textId="77777777" w:rsidR="0033366A" w:rsidRPr="0033366A" w:rsidRDefault="0033366A" w:rsidP="0033366A">
            <w:pPr>
              <w:widowControl w:val="0"/>
              <w:suppressAutoHyphens/>
              <w:autoSpaceDN w:val="0"/>
              <w:spacing w:before="2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51ADA1F0" w14:textId="77777777" w:rsidR="0033366A" w:rsidRPr="0033366A" w:rsidRDefault="0033366A" w:rsidP="0033366A">
            <w:pPr>
              <w:widowControl w:val="0"/>
              <w:suppressAutoHyphens/>
              <w:autoSpaceDN w:val="0"/>
              <w:spacing w:before="2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0D2A560C" w14:textId="77777777" w:rsidR="0033366A" w:rsidRPr="0033366A" w:rsidRDefault="0033366A" w:rsidP="0033366A">
            <w:pPr>
              <w:widowControl w:val="0"/>
              <w:suppressAutoHyphens/>
              <w:autoSpaceDN w:val="0"/>
              <w:spacing w:before="2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6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0 – 20 pkt</w:t>
            </w:r>
          </w:p>
        </w:tc>
        <w:tc>
          <w:tcPr>
            <w:tcW w:w="111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2C33C661" w14:textId="77777777" w:rsidR="0033366A" w:rsidRPr="0033366A" w:rsidRDefault="0033366A" w:rsidP="0033366A">
            <w:pPr>
              <w:widowControl w:val="0"/>
              <w:suppressAutoHyphens/>
              <w:autoSpaceDN w:val="0"/>
              <w:spacing w:before="28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594E3DAB" w14:textId="77777777" w:rsidR="0033366A" w:rsidRPr="0033366A" w:rsidRDefault="0033366A" w:rsidP="0033366A">
            <w:pPr>
              <w:widowControl w:val="0"/>
              <w:suppressAutoHyphens/>
              <w:autoSpaceDN w:val="0"/>
              <w:spacing w:before="28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33366A" w:rsidRPr="0033366A" w14:paraId="1D88C018" w14:textId="77777777" w:rsidTr="0033366A">
        <w:tc>
          <w:tcPr>
            <w:tcW w:w="46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16DCD7E6" w14:textId="77777777" w:rsidR="0033366A" w:rsidRPr="0033366A" w:rsidRDefault="0033366A" w:rsidP="0033366A">
            <w:pPr>
              <w:widowControl w:val="0"/>
              <w:suppressAutoHyphens/>
              <w:autoSpaceDN w:val="0"/>
              <w:spacing w:before="28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28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31534C7A" w14:textId="77777777" w:rsidR="0033366A" w:rsidRPr="0033366A" w:rsidRDefault="0033366A" w:rsidP="0033366A">
            <w:pPr>
              <w:widowControl w:val="0"/>
              <w:suppressAutoHyphens/>
              <w:autoSpaceDN w:val="0"/>
              <w:spacing w:before="28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Ocena realizacji zadań publicznych w przypadku oferenta, który w latach poprzednich realizował zlecone zadania publiczne, w tym rzetelność i terminowość oraz sposobu rozliczenia środków otrzymanych na realizację zadań  </w:t>
            </w:r>
          </w:p>
        </w:tc>
        <w:tc>
          <w:tcPr>
            <w:tcW w:w="1233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63A9A774" w14:textId="77777777" w:rsidR="0033366A" w:rsidRPr="0033366A" w:rsidRDefault="0033366A" w:rsidP="0033366A">
            <w:pPr>
              <w:widowControl w:val="0"/>
              <w:suppressAutoHyphens/>
              <w:autoSpaceDN w:val="0"/>
              <w:spacing w:before="2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6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od -5 do 5  pkt</w:t>
            </w:r>
          </w:p>
          <w:p w14:paraId="7E8A03C0" w14:textId="77777777" w:rsidR="0033366A" w:rsidRPr="0033366A" w:rsidRDefault="0033366A" w:rsidP="0033366A">
            <w:pPr>
              <w:widowControl w:val="0"/>
              <w:suppressAutoHyphens/>
              <w:autoSpaceDN w:val="0"/>
              <w:spacing w:before="2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0FBECB33" w14:textId="77777777" w:rsidR="0033366A" w:rsidRPr="0033366A" w:rsidRDefault="0033366A" w:rsidP="0033366A">
            <w:pPr>
              <w:widowControl w:val="0"/>
              <w:suppressAutoHyphens/>
              <w:autoSpaceDN w:val="0"/>
              <w:spacing w:before="2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25860D1D" w14:textId="77777777" w:rsidR="0033366A" w:rsidRPr="0033366A" w:rsidRDefault="0033366A" w:rsidP="0033366A">
            <w:pPr>
              <w:widowControl w:val="0"/>
              <w:suppressAutoHyphens/>
              <w:autoSpaceDN w:val="0"/>
              <w:spacing w:before="28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22B1E41C" w14:textId="77777777" w:rsidR="0033366A" w:rsidRPr="0033366A" w:rsidRDefault="0033366A" w:rsidP="0033366A">
            <w:pPr>
              <w:widowControl w:val="0"/>
              <w:suppressAutoHyphens/>
              <w:autoSpaceDN w:val="0"/>
              <w:spacing w:before="28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33366A" w:rsidRPr="0033366A" w14:paraId="393A96BE" w14:textId="77777777" w:rsidTr="0033366A">
        <w:tc>
          <w:tcPr>
            <w:tcW w:w="46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223E1BDB" w14:textId="77777777" w:rsidR="0033366A" w:rsidRPr="0033366A" w:rsidRDefault="0033366A" w:rsidP="0033366A">
            <w:pPr>
              <w:widowControl w:val="0"/>
              <w:suppressAutoHyphens/>
              <w:autoSpaceDN w:val="0"/>
              <w:spacing w:before="28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8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43BF70CF" w14:textId="77777777" w:rsidR="0033366A" w:rsidRPr="0033366A" w:rsidRDefault="00C71551" w:rsidP="00C715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Maksymalnie 80</w:t>
            </w:r>
            <w:r w:rsidR="0033366A" w:rsidRPr="003336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punktów</w:t>
            </w:r>
          </w:p>
        </w:tc>
        <w:tc>
          <w:tcPr>
            <w:tcW w:w="1233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22577D48" w14:textId="77777777" w:rsidR="0033366A" w:rsidRPr="0033366A" w:rsidRDefault="0033366A" w:rsidP="003336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116E02F5" w14:textId="77777777" w:rsidR="0033366A" w:rsidRPr="0033366A" w:rsidRDefault="0033366A" w:rsidP="003336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447435A3" w14:textId="77777777" w:rsidR="0033366A" w:rsidRPr="0033366A" w:rsidRDefault="0033366A" w:rsidP="003336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14:paraId="17B5B96A" w14:textId="77777777" w:rsidR="0033366A" w:rsidRPr="0033366A" w:rsidRDefault="0033366A" w:rsidP="0033366A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96C870" w14:textId="77777777" w:rsidR="0033366A" w:rsidRPr="0033366A" w:rsidRDefault="0033366A" w:rsidP="0033366A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X. OBOWIĄZKI SPRAWOZDAWCZE ZLECENIOBIORCY.</w:t>
      </w:r>
    </w:p>
    <w:p w14:paraId="00943B9F" w14:textId="77777777" w:rsidR="0033366A" w:rsidRPr="0033366A" w:rsidRDefault="0033366A" w:rsidP="003336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3366A">
        <w:rPr>
          <w:rFonts w:ascii="Times New Roman" w:eastAsia="Calibri" w:hAnsi="Times New Roman" w:cs="Times New Roman"/>
          <w:sz w:val="24"/>
          <w:szCs w:val="24"/>
        </w:rPr>
        <w:t>1. Sposób składania sprawozdań:</w:t>
      </w:r>
    </w:p>
    <w:p w14:paraId="51BFE873" w14:textId="77777777" w:rsidR="0033366A" w:rsidRPr="0033366A" w:rsidRDefault="0033366A" w:rsidP="003336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3366A">
        <w:rPr>
          <w:rFonts w:ascii="Times New Roman" w:eastAsia="Calibri" w:hAnsi="Times New Roman" w:cs="Times New Roman"/>
          <w:sz w:val="24"/>
          <w:szCs w:val="24"/>
        </w:rPr>
        <w:t xml:space="preserve">1) Po zakończeniu realizacji zadania publicznego Zleceniobiorca zobowiązany jest do złożenia w terminie 30 dni od dnia zakończenia realizacji zadania publicznego, bez odrębnego wezwania, sprawozdania końcowego z wykonania zadania publicznego.  </w:t>
      </w:r>
    </w:p>
    <w:p w14:paraId="4A456BA1" w14:textId="77777777" w:rsidR="0033366A" w:rsidRPr="0033366A" w:rsidRDefault="0033366A" w:rsidP="003336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3366A">
        <w:rPr>
          <w:rFonts w:ascii="Times New Roman" w:eastAsia="Calibri" w:hAnsi="Times New Roman" w:cs="Times New Roman"/>
          <w:sz w:val="24"/>
          <w:szCs w:val="24"/>
        </w:rPr>
        <w:t>2) Uwagi dotyczące przygotowania sprawozdania:</w:t>
      </w:r>
    </w:p>
    <w:p w14:paraId="643EDB59" w14:textId="77777777" w:rsidR="0033366A" w:rsidRPr="0033366A" w:rsidRDefault="0033366A" w:rsidP="003336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3366A">
        <w:rPr>
          <w:rFonts w:ascii="Times New Roman" w:eastAsia="Calibri" w:hAnsi="Times New Roman" w:cs="Times New Roman"/>
          <w:sz w:val="24"/>
          <w:szCs w:val="24"/>
        </w:rPr>
        <w:t>a) Sprawozdanie musi być zgodne z wartością merytoryczną, warunkami finansowymi i organizacyjnymi przedstawionymi w ofercie i w zaktualizowanej ofercie (jeśli dotyczy), stanowiącymi załączniki do zawartej umowy.</w:t>
      </w:r>
    </w:p>
    <w:p w14:paraId="5A71D9B2" w14:textId="77777777" w:rsidR="0033366A" w:rsidRPr="0033366A" w:rsidRDefault="0033366A" w:rsidP="003336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3366A">
        <w:rPr>
          <w:rFonts w:ascii="Times New Roman" w:eastAsia="Calibri" w:hAnsi="Times New Roman" w:cs="Times New Roman"/>
          <w:sz w:val="24"/>
          <w:szCs w:val="24"/>
        </w:rPr>
        <w:t>b) Niepoinformowanie Zleceniodawcy o wprowadzeniu przez Zleceniobiorcę zmian w zakresie rzeczowym i/lub finansowym zleconego do realizacji zadania publicznego może skutkować rozwiązaniem umowy.</w:t>
      </w:r>
    </w:p>
    <w:p w14:paraId="5CB95EE0" w14:textId="77777777" w:rsidR="0033366A" w:rsidRPr="0033366A" w:rsidRDefault="0033366A" w:rsidP="003336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3366A">
        <w:rPr>
          <w:rFonts w:ascii="Times New Roman" w:eastAsia="Calibri" w:hAnsi="Times New Roman" w:cs="Times New Roman"/>
          <w:sz w:val="24"/>
          <w:szCs w:val="24"/>
        </w:rPr>
        <w:t>c) Sprawozdanie powinno być spójne, tzn. powinno stanowić logicznie połączoną całość, być jednolite i zgodne z treścią załączników oraz złożonych dowodów, dokumentujących wykonanie zadania publicznego.</w:t>
      </w:r>
    </w:p>
    <w:p w14:paraId="4E798FB7" w14:textId="77777777" w:rsidR="0033366A" w:rsidRPr="0033366A" w:rsidRDefault="0033366A" w:rsidP="003336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3366A">
        <w:rPr>
          <w:rFonts w:ascii="Times New Roman" w:eastAsia="Calibri" w:hAnsi="Times New Roman" w:cs="Times New Roman"/>
          <w:sz w:val="24"/>
          <w:szCs w:val="24"/>
        </w:rPr>
        <w:t>d) W części I pkt. 1 sprawozdania należy wskazać mierzalne osiągnięte rezultaty realizacji zadania publicznego.</w:t>
      </w:r>
    </w:p>
    <w:p w14:paraId="288B3F3E" w14:textId="77777777" w:rsidR="0033366A" w:rsidRPr="0033366A" w:rsidRDefault="0033366A" w:rsidP="003336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3366A">
        <w:rPr>
          <w:rFonts w:ascii="Times New Roman" w:eastAsia="Calibri" w:hAnsi="Times New Roman" w:cs="Times New Roman"/>
          <w:sz w:val="24"/>
          <w:szCs w:val="24"/>
        </w:rPr>
        <w:t>Określając ww. rezultaty należy wskazać w szczególności:</w:t>
      </w:r>
    </w:p>
    <w:p w14:paraId="0105E640" w14:textId="77777777" w:rsidR="0033366A" w:rsidRPr="0033366A" w:rsidRDefault="0033366A" w:rsidP="0033366A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CIDFont+F5" w:hAnsi="Times New Roman" w:cs="Times New Roman"/>
          <w:sz w:val="24"/>
          <w:szCs w:val="24"/>
        </w:rPr>
        <w:t xml:space="preserve">- </w:t>
      </w:r>
      <w:r w:rsidRPr="0033366A">
        <w:rPr>
          <w:rFonts w:ascii="Times New Roman" w:eastAsia="Calibri" w:hAnsi="Times New Roman" w:cs="Times New Roman"/>
          <w:sz w:val="24"/>
          <w:szCs w:val="24"/>
        </w:rPr>
        <w:t>liczbową skalę działań zrealizowanych w ramach zadania publicznego,</w:t>
      </w:r>
    </w:p>
    <w:p w14:paraId="5A5EC59E" w14:textId="77777777" w:rsidR="0033366A" w:rsidRPr="0033366A" w:rsidRDefault="0033366A" w:rsidP="0033366A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CIDFont+F5" w:hAnsi="Times New Roman" w:cs="Times New Roman"/>
          <w:sz w:val="24"/>
          <w:szCs w:val="24"/>
        </w:rPr>
        <w:t xml:space="preserve">- </w:t>
      </w:r>
      <w:r w:rsidRPr="0033366A">
        <w:rPr>
          <w:rFonts w:ascii="Times New Roman" w:eastAsia="Calibri" w:hAnsi="Times New Roman" w:cs="Times New Roman"/>
          <w:sz w:val="24"/>
          <w:szCs w:val="24"/>
        </w:rPr>
        <w:t>osiągnięte rezultaty zadania publicznego i sposób, w jaki zostały zmierzone,</w:t>
      </w:r>
    </w:p>
    <w:p w14:paraId="00D02A3A" w14:textId="77777777" w:rsidR="0033366A" w:rsidRPr="0033366A" w:rsidRDefault="0033366A" w:rsidP="0033366A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CIDFont+F5" w:hAnsi="Times New Roman" w:cs="Times New Roman"/>
          <w:sz w:val="24"/>
          <w:szCs w:val="24"/>
        </w:rPr>
        <w:t xml:space="preserve">- </w:t>
      </w:r>
      <w:r w:rsidRPr="0033366A">
        <w:rPr>
          <w:rFonts w:ascii="Times New Roman" w:eastAsia="Calibri" w:hAnsi="Times New Roman" w:cs="Times New Roman"/>
          <w:sz w:val="24"/>
          <w:szCs w:val="24"/>
        </w:rPr>
        <w:t>rezultaty trwałe,</w:t>
      </w:r>
    </w:p>
    <w:p w14:paraId="4CF09A42" w14:textId="77777777" w:rsidR="0033366A" w:rsidRPr="0033366A" w:rsidRDefault="0033366A" w:rsidP="0033366A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CIDFont+F5" w:hAnsi="Times New Roman" w:cs="Times New Roman"/>
          <w:sz w:val="24"/>
          <w:szCs w:val="24"/>
        </w:rPr>
        <w:t xml:space="preserve">- </w:t>
      </w:r>
      <w:r w:rsidRPr="0033366A">
        <w:rPr>
          <w:rFonts w:ascii="Times New Roman" w:eastAsia="Calibri" w:hAnsi="Times New Roman" w:cs="Times New Roman"/>
          <w:sz w:val="24"/>
          <w:szCs w:val="24"/>
        </w:rPr>
        <w:t>w jakim stopniu realizacja zadania publicznego przyczyniła się do osiągnięcia celu założonego w ogłoszeniu konkursowym.</w:t>
      </w:r>
    </w:p>
    <w:p w14:paraId="455AAFBE" w14:textId="77777777" w:rsidR="0033366A" w:rsidRPr="0033366A" w:rsidRDefault="0033366A" w:rsidP="003336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3366A">
        <w:rPr>
          <w:rFonts w:ascii="Times New Roman" w:eastAsia="Calibri" w:hAnsi="Times New Roman" w:cs="Times New Roman"/>
          <w:sz w:val="24"/>
          <w:szCs w:val="24"/>
        </w:rPr>
        <w:t>e) Pozostałe dokumenty.</w:t>
      </w:r>
    </w:p>
    <w:p w14:paraId="4314E231" w14:textId="77777777" w:rsidR="0033366A" w:rsidRPr="0033366A" w:rsidRDefault="0033366A" w:rsidP="003336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3366A">
        <w:rPr>
          <w:rFonts w:ascii="Times New Roman" w:eastAsia="Calibri" w:hAnsi="Times New Roman" w:cs="Times New Roman"/>
          <w:sz w:val="24"/>
          <w:szCs w:val="24"/>
        </w:rPr>
        <w:t>Przy realizacji zadania należy dokumentować wszelkie podejmowane działania w celu  potwierdzenie zrealizowanych działań i osiągnięcia rezultatów np.:</w:t>
      </w:r>
    </w:p>
    <w:p w14:paraId="1336474C" w14:textId="77777777" w:rsidR="0033366A" w:rsidRPr="0033366A" w:rsidRDefault="0033366A" w:rsidP="0033366A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CIDFont+F5" w:hAnsi="Times New Roman" w:cs="Times New Roman"/>
          <w:sz w:val="24"/>
          <w:szCs w:val="24"/>
        </w:rPr>
        <w:t xml:space="preserve">- </w:t>
      </w:r>
      <w:r w:rsidRPr="0033366A">
        <w:rPr>
          <w:rFonts w:ascii="Times New Roman" w:eastAsia="Calibri" w:hAnsi="Times New Roman" w:cs="Times New Roman"/>
          <w:sz w:val="24"/>
          <w:szCs w:val="24"/>
        </w:rPr>
        <w:t>program i regulamin imprezy, przeglądu, festiwalu, konkursu, konferencji, seminarium, szkolenia, warsztatu, wizyty studyjnej, listę/wykaz uczestników, dokumentację fotograficzną itp.,</w:t>
      </w:r>
    </w:p>
    <w:p w14:paraId="2459EBC1" w14:textId="77777777" w:rsidR="0033366A" w:rsidRPr="0033366A" w:rsidRDefault="0033366A" w:rsidP="003336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3366A">
        <w:rPr>
          <w:rFonts w:ascii="Times New Roman" w:eastAsia="Calibri" w:hAnsi="Times New Roman" w:cs="Times New Roman"/>
          <w:sz w:val="24"/>
          <w:szCs w:val="24"/>
        </w:rPr>
        <w:t>- egzemplarze wydawnictw, wydruki, zrzuty z ekranu, projekty itp. powstałe w wyniku realizacji zadania,</w:t>
      </w:r>
    </w:p>
    <w:p w14:paraId="28B606FC" w14:textId="77777777" w:rsidR="0033366A" w:rsidRPr="0033366A" w:rsidRDefault="0033366A" w:rsidP="0033366A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CIDFont+F5" w:hAnsi="Times New Roman" w:cs="Times New Roman"/>
          <w:sz w:val="24"/>
          <w:szCs w:val="24"/>
        </w:rPr>
        <w:lastRenderedPageBreak/>
        <w:t xml:space="preserve">- </w:t>
      </w:r>
      <w:r w:rsidRPr="0033366A">
        <w:rPr>
          <w:rFonts w:ascii="Times New Roman" w:eastAsia="Calibri" w:hAnsi="Times New Roman" w:cs="Times New Roman"/>
          <w:sz w:val="24"/>
          <w:szCs w:val="24"/>
        </w:rPr>
        <w:t>materiały, w szczególności promocyjne, informacyjne, szkoleniowe i edukacyjne, dotyczące realizowanego zadania publicznego,</w:t>
      </w:r>
    </w:p>
    <w:p w14:paraId="6A36AA0A" w14:textId="77777777" w:rsidR="0033366A" w:rsidRPr="0033366A" w:rsidRDefault="0033366A" w:rsidP="0033366A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CIDFont+F5" w:hAnsi="Times New Roman" w:cs="Times New Roman"/>
          <w:sz w:val="24"/>
          <w:szCs w:val="24"/>
        </w:rPr>
        <w:t xml:space="preserve">-  </w:t>
      </w:r>
      <w:r w:rsidRPr="0033366A">
        <w:rPr>
          <w:rFonts w:ascii="Times New Roman" w:eastAsia="Calibri" w:hAnsi="Times New Roman" w:cs="Times New Roman"/>
          <w:sz w:val="24"/>
          <w:szCs w:val="24"/>
        </w:rPr>
        <w:t>dokumenty lub materiały potwierdzające realizację obowiązku informacyjnego przez Zleceniobiorcę, tj. potwierdzające umieszczenie herbu i informowanie, że projekt jest współfinansowany przez Gminę Środa Wielkopolska.</w:t>
      </w:r>
    </w:p>
    <w:p w14:paraId="4E264030" w14:textId="77777777" w:rsidR="0033366A" w:rsidRPr="0033366A" w:rsidRDefault="0033366A" w:rsidP="003336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3366A">
        <w:rPr>
          <w:rFonts w:ascii="Times New Roman" w:eastAsia="Calibri" w:hAnsi="Times New Roman" w:cs="Times New Roman"/>
          <w:sz w:val="24"/>
          <w:szCs w:val="24"/>
        </w:rPr>
        <w:t>Zleceniodawca zastrzega możliwość wezwania Zleceniobiorcy do przedstawienia dodatkowych informacji, złożenia wyjaśnień oraz dowodów do sprawozdania w wyznaczonym terminie, w szczególności do dostarczenia zestawienia wszystkich dowodów księgowych rozliczanych w ramach zleconego zadania publicznego, przedstawienia kopii dowodów księgowych oraz kopii dokumentów potwierdzających pokrycie kosztów z wkładu osobowego, przedstawienia szczegółowej kalkulacji świadczeń pieniężnych pobranych od odbiorców zadania publicznego.</w:t>
      </w:r>
    </w:p>
    <w:p w14:paraId="2C794343" w14:textId="77777777" w:rsidR="0033366A" w:rsidRPr="0033366A" w:rsidRDefault="0033366A" w:rsidP="0033366A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16224E" w14:textId="77777777" w:rsidR="0033366A" w:rsidRPr="0033366A" w:rsidRDefault="0033366A" w:rsidP="0033366A">
      <w:pPr>
        <w:widowControl w:val="0"/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36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XI. Przetwarzanie danych osobowych</w:t>
      </w:r>
    </w:p>
    <w:p w14:paraId="432ED052" w14:textId="77777777" w:rsidR="0033366A" w:rsidRPr="0033366A" w:rsidRDefault="0033366A" w:rsidP="0033366A">
      <w:pPr>
        <w:widowControl w:val="0"/>
        <w:numPr>
          <w:ilvl w:val="0"/>
          <w:numId w:val="21"/>
        </w:numPr>
        <w:tabs>
          <w:tab w:val="left" w:pos="360"/>
        </w:tabs>
        <w:suppressAutoHyphens/>
        <w:autoSpaceDN w:val="0"/>
        <w:spacing w:after="0" w:line="240" w:lineRule="auto"/>
        <w:ind w:left="360" w:hanging="357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Calibri" w:hAnsi="Times New Roman" w:cs="Times New Roman"/>
          <w:sz w:val="24"/>
          <w:szCs w:val="24"/>
        </w:rPr>
        <w:t xml:space="preserve">Administratorem danych osobowych przetwarzanych w Urzędzie miejskim w Środzie Wielkopolskiej jest Burmistrz Miasta z siedzibą w Środzie Wielkopolskiej, ul. Daszyńskiego 5, tel. 61 286-77-00, e-mail </w:t>
      </w:r>
      <w:hyperlink r:id="rId12" w:history="1">
        <w:r w:rsidRPr="0033366A">
          <w:rPr>
            <w:rFonts w:ascii="Times New Roman" w:eastAsia="Calibri" w:hAnsi="Times New Roman" w:cs="Times New Roman"/>
            <w:sz w:val="24"/>
            <w:szCs w:val="24"/>
            <w:u w:val="single"/>
          </w:rPr>
          <w:t>um@sroda.wlkp.pl</w:t>
        </w:r>
      </w:hyperlink>
      <w:r w:rsidRPr="0033366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5FAA64A" w14:textId="77777777" w:rsidR="0033366A" w:rsidRPr="0033366A" w:rsidRDefault="0033366A" w:rsidP="0033366A">
      <w:pPr>
        <w:widowControl w:val="0"/>
        <w:numPr>
          <w:ilvl w:val="0"/>
          <w:numId w:val="21"/>
        </w:numPr>
        <w:tabs>
          <w:tab w:val="left" w:pos="360"/>
        </w:tabs>
        <w:suppressAutoHyphens/>
        <w:autoSpaceDN w:val="0"/>
        <w:spacing w:after="0" w:line="240" w:lineRule="auto"/>
        <w:ind w:left="360" w:hanging="357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Calibri" w:hAnsi="Times New Roman" w:cs="Times New Roman"/>
          <w:sz w:val="24"/>
          <w:szCs w:val="24"/>
        </w:rPr>
        <w:t xml:space="preserve">Wyznaczono Inspektora Ochrony Danych w Urzędzie Miejskim w Środzie Wielkopolskiej, którą jest spółka Leśny &amp; Wspólnicy sp. z o.o. z/s w Gnieźnie, w której osobą kontaktową jest Pani Paulina Lesiecka - Koralewska. Informacje kontaktowe Inspektora ochrony danych w Urzędzie Miejskim w Środzie Wielkopolskiej; e-mail: </w:t>
      </w:r>
      <w:hyperlink r:id="rId13" w:history="1">
        <w:r w:rsidRPr="0033366A">
          <w:rPr>
            <w:rFonts w:ascii="Times New Roman" w:eastAsia="Calibri" w:hAnsi="Times New Roman" w:cs="Times New Roman"/>
            <w:sz w:val="24"/>
            <w:szCs w:val="24"/>
            <w:u w:val="single"/>
          </w:rPr>
          <w:t>iod@lesny.com.pl</w:t>
        </w:r>
      </w:hyperlink>
      <w:r w:rsidRPr="0033366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BCA502F" w14:textId="77777777" w:rsidR="0033366A" w:rsidRPr="0033366A" w:rsidRDefault="0033366A" w:rsidP="0033366A">
      <w:pPr>
        <w:widowControl w:val="0"/>
        <w:numPr>
          <w:ilvl w:val="0"/>
          <w:numId w:val="21"/>
        </w:numPr>
        <w:tabs>
          <w:tab w:val="left" w:pos="360"/>
        </w:tabs>
        <w:suppressAutoHyphens/>
        <w:autoSpaceDN w:val="0"/>
        <w:spacing w:after="0" w:line="240" w:lineRule="auto"/>
        <w:ind w:left="360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przetwarzane będą w celu wypełnienia obowiązku prawnego wynikającego </w:t>
      </w: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ustawy z dnia 24 kwietnia 2003 r. o działalności pożytku publicznego i o wolontariacie, którym jest przeprowadzenie otwartego konkursu ofert na wspieranie realizacji zadań Gminy Środa Wielkopolska. </w:t>
      </w:r>
    </w:p>
    <w:p w14:paraId="0B72D2C0" w14:textId="77777777" w:rsidR="0033366A" w:rsidRPr="0033366A" w:rsidRDefault="0033366A" w:rsidP="0033366A">
      <w:pPr>
        <w:widowControl w:val="0"/>
        <w:numPr>
          <w:ilvl w:val="0"/>
          <w:numId w:val="21"/>
        </w:numPr>
        <w:tabs>
          <w:tab w:val="left" w:pos="360"/>
        </w:tabs>
        <w:suppressAutoHyphens/>
        <w:autoSpaceDN w:val="0"/>
        <w:spacing w:after="0" w:line="240" w:lineRule="auto"/>
        <w:ind w:left="360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po zrealizowaniu celu, dla którego zostały zebrane, będą przetwarzane do celów archiwalnych i przechowywane przez okres niezbędny do zrealizowania przepisów dotyczących archiwizowania danych obowiązujących u Administratora. </w:t>
      </w:r>
    </w:p>
    <w:p w14:paraId="4F0BC1A7" w14:textId="77777777" w:rsidR="0033366A" w:rsidRPr="0033366A" w:rsidRDefault="0033366A" w:rsidP="0033366A">
      <w:pPr>
        <w:widowControl w:val="0"/>
        <w:numPr>
          <w:ilvl w:val="0"/>
          <w:numId w:val="21"/>
        </w:numPr>
        <w:tabs>
          <w:tab w:val="left" w:pos="360"/>
        </w:tabs>
        <w:suppressAutoHyphens/>
        <w:autoSpaceDN w:val="0"/>
        <w:spacing w:after="0" w:line="240" w:lineRule="auto"/>
        <w:ind w:left="360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Osoby, których dane dotyczą, mają prawo do:</w:t>
      </w:r>
    </w:p>
    <w:p w14:paraId="1110FC76" w14:textId="77777777" w:rsidR="0033366A" w:rsidRPr="0033366A" w:rsidRDefault="0033366A" w:rsidP="0033366A">
      <w:pPr>
        <w:widowControl w:val="0"/>
        <w:numPr>
          <w:ilvl w:val="1"/>
          <w:numId w:val="21"/>
        </w:numPr>
        <w:tabs>
          <w:tab w:val="left" w:pos="993"/>
        </w:tabs>
        <w:suppressAutoHyphens/>
        <w:autoSpaceDN w:val="0"/>
        <w:spacing w:after="0" w:line="240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swoich danych osobowych;</w:t>
      </w:r>
    </w:p>
    <w:p w14:paraId="53B1F7B5" w14:textId="77777777" w:rsidR="0033366A" w:rsidRPr="0033366A" w:rsidRDefault="0033366A" w:rsidP="0033366A">
      <w:pPr>
        <w:widowControl w:val="0"/>
        <w:numPr>
          <w:ilvl w:val="1"/>
          <w:numId w:val="21"/>
        </w:numPr>
        <w:tabs>
          <w:tab w:val="left" w:pos="993"/>
        </w:tabs>
        <w:suppressAutoHyphens/>
        <w:autoSpaceDN w:val="0"/>
        <w:spacing w:after="0" w:line="240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sprostowania danych, które są nieprawidłowe;</w:t>
      </w:r>
    </w:p>
    <w:p w14:paraId="6D78C779" w14:textId="77777777" w:rsidR="0033366A" w:rsidRPr="0033366A" w:rsidRDefault="0033366A" w:rsidP="0033366A">
      <w:pPr>
        <w:widowControl w:val="0"/>
        <w:numPr>
          <w:ilvl w:val="1"/>
          <w:numId w:val="21"/>
        </w:numPr>
        <w:tabs>
          <w:tab w:val="left" w:pos="993"/>
        </w:tabs>
        <w:suppressAutoHyphens/>
        <w:autoSpaceDN w:val="0"/>
        <w:spacing w:after="0" w:line="240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usunięcia danych, gdy:</w:t>
      </w:r>
    </w:p>
    <w:p w14:paraId="4D895C4D" w14:textId="77777777" w:rsidR="0033366A" w:rsidRPr="0033366A" w:rsidRDefault="0033366A" w:rsidP="0033366A">
      <w:pPr>
        <w:widowControl w:val="0"/>
        <w:numPr>
          <w:ilvl w:val="2"/>
          <w:numId w:val="22"/>
        </w:numPr>
        <w:tabs>
          <w:tab w:val="left" w:pos="1980"/>
        </w:tabs>
        <w:suppressAutoHyphens/>
        <w:autoSpaceDN w:val="0"/>
        <w:spacing w:after="0" w:line="240" w:lineRule="auto"/>
        <w:ind w:left="1980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dane nie są już niezbędne do celów, dla których zostały zebrane,</w:t>
      </w:r>
    </w:p>
    <w:p w14:paraId="29A6CCD1" w14:textId="77777777" w:rsidR="0033366A" w:rsidRPr="0033366A" w:rsidRDefault="0033366A" w:rsidP="0033366A">
      <w:pPr>
        <w:widowControl w:val="0"/>
        <w:numPr>
          <w:ilvl w:val="2"/>
          <w:numId w:val="22"/>
        </w:numPr>
        <w:tabs>
          <w:tab w:val="left" w:pos="1980"/>
        </w:tabs>
        <w:suppressAutoHyphens/>
        <w:autoSpaceDN w:val="0"/>
        <w:spacing w:after="0" w:line="240" w:lineRule="auto"/>
        <w:ind w:left="1980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dane przetwarzane są niezgodnie z prawem;</w:t>
      </w:r>
    </w:p>
    <w:p w14:paraId="7F0C3567" w14:textId="77777777" w:rsidR="0033366A" w:rsidRPr="0033366A" w:rsidRDefault="0033366A" w:rsidP="0033366A">
      <w:pPr>
        <w:widowControl w:val="0"/>
        <w:numPr>
          <w:ilvl w:val="1"/>
          <w:numId w:val="21"/>
        </w:numPr>
        <w:tabs>
          <w:tab w:val="left" w:pos="993"/>
        </w:tabs>
        <w:suppressAutoHyphens/>
        <w:autoSpaceDN w:val="0"/>
        <w:spacing w:after="0" w:line="240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ograniczenia przetwarzania, gdy:</w:t>
      </w:r>
    </w:p>
    <w:p w14:paraId="1269BB90" w14:textId="77777777" w:rsidR="0033366A" w:rsidRPr="0033366A" w:rsidRDefault="0033366A" w:rsidP="0033366A">
      <w:pPr>
        <w:widowControl w:val="0"/>
        <w:numPr>
          <w:ilvl w:val="0"/>
          <w:numId w:val="23"/>
        </w:numPr>
        <w:tabs>
          <w:tab w:val="left" w:pos="1980"/>
        </w:tabs>
        <w:suppressAutoHyphens/>
        <w:autoSpaceDN w:val="0"/>
        <w:spacing w:after="0" w:line="240" w:lineRule="auto"/>
        <w:ind w:left="1980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te kwestionują prawidłowość danych,</w:t>
      </w:r>
    </w:p>
    <w:p w14:paraId="7D4D42A0" w14:textId="77777777" w:rsidR="0033366A" w:rsidRPr="0033366A" w:rsidRDefault="0033366A" w:rsidP="0033366A">
      <w:pPr>
        <w:widowControl w:val="0"/>
        <w:numPr>
          <w:ilvl w:val="0"/>
          <w:numId w:val="23"/>
        </w:numPr>
        <w:tabs>
          <w:tab w:val="left" w:pos="1980"/>
        </w:tabs>
        <w:suppressAutoHyphens/>
        <w:autoSpaceDN w:val="0"/>
        <w:spacing w:after="0" w:line="240" w:lineRule="auto"/>
        <w:ind w:left="1980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jest niezgodne z prawem, a osoby te sprzeciwiają się usunięciu danych,</w:t>
      </w:r>
    </w:p>
    <w:p w14:paraId="1801E0A0" w14:textId="77777777" w:rsidR="0033366A" w:rsidRPr="0033366A" w:rsidRDefault="0033366A" w:rsidP="0033366A">
      <w:pPr>
        <w:widowControl w:val="0"/>
        <w:numPr>
          <w:ilvl w:val="0"/>
          <w:numId w:val="23"/>
        </w:numPr>
        <w:tabs>
          <w:tab w:val="left" w:pos="1980"/>
        </w:tabs>
        <w:suppressAutoHyphens/>
        <w:autoSpaceDN w:val="0"/>
        <w:spacing w:after="0" w:line="240" w:lineRule="auto"/>
        <w:ind w:left="1980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nie potrzebuje już danych osobowych do celów przetwarzania, ale są one potrzebne osobom, których dane dotyczą, do ustalenia, dochodzenia lub obrony roszczeń.</w:t>
      </w:r>
    </w:p>
    <w:p w14:paraId="1B130E34" w14:textId="77777777" w:rsidR="0033366A" w:rsidRPr="0033366A" w:rsidRDefault="0033366A" w:rsidP="0033366A">
      <w:pPr>
        <w:widowControl w:val="0"/>
        <w:numPr>
          <w:ilvl w:val="0"/>
          <w:numId w:val="22"/>
        </w:numPr>
        <w:tabs>
          <w:tab w:val="left" w:pos="360"/>
        </w:tabs>
        <w:suppressAutoHyphens/>
        <w:autoSpaceDN w:val="0"/>
        <w:spacing w:after="0" w:line="240" w:lineRule="auto"/>
        <w:ind w:left="360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 prawo do wniesienia skargi do organu nadzorczego, którym jest Prezes Urzędu Ochrony Danych Osobowych.</w:t>
      </w:r>
    </w:p>
    <w:p w14:paraId="45149D95" w14:textId="77777777" w:rsidR="0033366A" w:rsidRPr="0033366A" w:rsidRDefault="0033366A" w:rsidP="0033366A">
      <w:pPr>
        <w:widowControl w:val="0"/>
        <w:numPr>
          <w:ilvl w:val="0"/>
          <w:numId w:val="22"/>
        </w:numPr>
        <w:tabs>
          <w:tab w:val="left" w:pos="360"/>
        </w:tabs>
        <w:suppressAutoHyphens/>
        <w:autoSpaceDN w:val="0"/>
        <w:spacing w:after="0" w:line="240" w:lineRule="auto"/>
        <w:ind w:left="360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danych osobowych jest dobrowolne, jednakże ich niepodanie uniemożliwia wzięcie udziału w otwartym konkursie ofert. </w:t>
      </w:r>
    </w:p>
    <w:p w14:paraId="42EE3BEA" w14:textId="77777777" w:rsidR="0033366A" w:rsidRPr="0033366A" w:rsidRDefault="0033366A" w:rsidP="0033366A">
      <w:pPr>
        <w:widowControl w:val="0"/>
        <w:numPr>
          <w:ilvl w:val="0"/>
          <w:numId w:val="22"/>
        </w:numPr>
        <w:tabs>
          <w:tab w:val="left" w:pos="360"/>
        </w:tabs>
        <w:suppressAutoHyphens/>
        <w:autoSpaceDN w:val="0"/>
        <w:spacing w:after="0" w:line="240" w:lineRule="auto"/>
        <w:ind w:left="360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nie będą przetwarzane w sposób opierający się wyłącznie na zautomatyzowanym przetwarzaniu, w tym profilowaniu.</w:t>
      </w:r>
    </w:p>
    <w:p w14:paraId="487D513B" w14:textId="77777777" w:rsidR="0033366A" w:rsidRPr="0033366A" w:rsidRDefault="0033366A" w:rsidP="0033366A">
      <w:pPr>
        <w:widowControl w:val="0"/>
        <w:numPr>
          <w:ilvl w:val="0"/>
          <w:numId w:val="22"/>
        </w:numPr>
        <w:tabs>
          <w:tab w:val="left" w:pos="360"/>
        </w:tabs>
        <w:suppressAutoHyphens/>
        <w:autoSpaceDN w:val="0"/>
        <w:spacing w:after="0" w:line="240" w:lineRule="auto"/>
        <w:ind w:left="360" w:hanging="357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33366A">
        <w:rPr>
          <w:rFonts w:ascii="Times New Roman" w:eastAsia="Calibri" w:hAnsi="Times New Roman" w:cs="Times New Roman"/>
          <w:iCs/>
          <w:sz w:val="24"/>
          <w:szCs w:val="24"/>
        </w:rPr>
        <w:t>Odbiorcami Pani/Pana danych mogą być:</w:t>
      </w:r>
    </w:p>
    <w:p w14:paraId="0AA21A61" w14:textId="77777777" w:rsidR="0033366A" w:rsidRPr="0033366A" w:rsidRDefault="0033366A" w:rsidP="0033366A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left="1080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podmioty, którym Administrator powierza lub powierzy przetwarzanie danych osobowych, w szczególności dostawcy systemów informatycznych oraz podmioty </w:t>
      </w:r>
      <w:r w:rsidRPr="0033366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zapewniające asystę i wsparcie techniczne dla systemów informatycznych;</w:t>
      </w:r>
    </w:p>
    <w:p w14:paraId="07DABBD5" w14:textId="77777777" w:rsidR="0033366A" w:rsidRPr="0033366A" w:rsidRDefault="0033366A" w:rsidP="0033366A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left="1080" w:hanging="357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 publiczne i inne podmioty uprawnione do dostępu do Pani/Pana danych osobowych na podstawie przepisów prawa.</w:t>
      </w:r>
    </w:p>
    <w:p w14:paraId="6D647D85" w14:textId="77777777" w:rsidR="0033366A" w:rsidRPr="0033366A" w:rsidRDefault="0033366A" w:rsidP="0033366A">
      <w:pPr>
        <w:widowControl w:val="0"/>
        <w:numPr>
          <w:ilvl w:val="0"/>
          <w:numId w:val="22"/>
        </w:numPr>
        <w:tabs>
          <w:tab w:val="left" w:pos="360"/>
        </w:tabs>
        <w:suppressAutoHyphens/>
        <w:autoSpaceDN w:val="0"/>
        <w:spacing w:after="0" w:line="240" w:lineRule="auto"/>
        <w:ind w:left="360" w:hanging="357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(zwanego dalej RODO) oraz ustawy z dnia 10 maja 2018 r. o ochronie danych osobowych (t.j. Dz. U. z 2019 r. poz. 1781), przetwarzanych w związku z wykonywaniem zadania publicznego, które realizowane będzie po rozstrzygnięciu otwartego konkursu ofert, będzie oferent.</w:t>
      </w:r>
    </w:p>
    <w:p w14:paraId="4330386C" w14:textId="77777777" w:rsidR="0033366A" w:rsidRPr="0033366A" w:rsidRDefault="0033366A" w:rsidP="0033366A">
      <w:pPr>
        <w:widowControl w:val="0"/>
        <w:numPr>
          <w:ilvl w:val="0"/>
          <w:numId w:val="22"/>
        </w:numPr>
        <w:tabs>
          <w:tab w:val="left" w:pos="360"/>
        </w:tabs>
        <w:suppressAutoHyphens/>
        <w:autoSpaceDN w:val="0"/>
        <w:spacing w:after="0" w:line="240" w:lineRule="auto"/>
        <w:ind w:left="360" w:hanging="357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zobowiązany jest stosować RODO oraz ustawę z dnia 10 maja 2018 r. o ochronie danych osobowych przy przetwarzaniu danych osobowych, gromadzonych zarówno w wersji papierowej, jak i elektronicznej, w ramach zadania publicznego, które realizowane będzie po rozstrzygnięciu otwartego konkursu ofert.</w:t>
      </w:r>
    </w:p>
    <w:p w14:paraId="2BF170A9" w14:textId="77777777" w:rsidR="0033366A" w:rsidRPr="0033366A" w:rsidRDefault="0033366A" w:rsidP="003336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7BCCAC" w14:textId="77777777" w:rsidR="0033366A" w:rsidRPr="0033366A" w:rsidRDefault="0033366A" w:rsidP="0033366A">
      <w:pPr>
        <w:suppressAutoHyphens/>
        <w:autoSpaceDN w:val="0"/>
        <w:spacing w:before="28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XII. Postanowienia końcowe.</w:t>
      </w:r>
    </w:p>
    <w:p w14:paraId="7067D50C" w14:textId="77777777" w:rsidR="0033366A" w:rsidRPr="0033366A" w:rsidRDefault="0033366A" w:rsidP="003336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1. Informacje dot. konkursu można uzyskać w Referacie Działalności Gospodarczej Urzędu Miejskiego w Środzie Wielkopolskiej ul. Daszyńskiego 5, pok. 103, tel. 61 286-77-40.</w:t>
      </w:r>
    </w:p>
    <w:p w14:paraId="5A652325" w14:textId="77777777" w:rsidR="0033366A" w:rsidRPr="0033366A" w:rsidRDefault="0033366A" w:rsidP="003336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Formularz oferty, ramowy wzór umowy, formularz sprawozdania wynikające rozporządzenia Przewodniczącego Komitetu do spraw pożytku publicznego z dnia                                 24 października 2018r.  w sprawie wzorów ofert i ramowych wzorów umów dotyczących realizacji zadań publicznych oraz wzorów sprawozdań z wykonania tych zadań (Dz. U. z 2018, poz.2057) dostępne są do pobrania na stronie internetowej </w:t>
      </w:r>
      <w:hyperlink r:id="rId14" w:history="1">
        <w:r w:rsidRPr="0033366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www.sroda.wlkp.pl</w:t>
        </w:r>
      </w:hyperlink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zakładce „współpraca z organizacjami pozarządowymi – druki do pobrania”. W niniejszym postepowaniu wnioski te składane są przez Generator wniosków Witkac.pl.</w:t>
      </w:r>
    </w:p>
    <w:p w14:paraId="750230F5" w14:textId="77777777" w:rsidR="0033366A" w:rsidRPr="0033366A" w:rsidRDefault="0033366A" w:rsidP="003336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Herb oraz logo Gminy Środa Wielkopolska do pobrania na stronie </w:t>
      </w:r>
      <w:hyperlink r:id="rId15" w:history="1">
        <w:r w:rsidRPr="0033366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www.sroda.wlkp.pl</w:t>
        </w:r>
      </w:hyperlink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w zakładce „współpraca organizacjami pozarządowymi – druki do pobrania”</w:t>
      </w:r>
    </w:p>
    <w:p w14:paraId="4391F3A6" w14:textId="59FB6481" w:rsidR="002A7F8F" w:rsidRDefault="002A7F8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513D1274" w14:textId="77777777" w:rsidR="0033366A" w:rsidRPr="0033366A" w:rsidRDefault="0033366A" w:rsidP="0033366A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</w:t>
      </w:r>
    </w:p>
    <w:p w14:paraId="2EF9BC3E" w14:textId="77777777" w:rsidR="0033366A" w:rsidRPr="0033366A" w:rsidRDefault="0033366A" w:rsidP="0033366A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ogłoszenia o otwartym konkursie ofert</w:t>
      </w:r>
    </w:p>
    <w:p w14:paraId="3DB750AB" w14:textId="77777777" w:rsidR="0033366A" w:rsidRPr="0033366A" w:rsidRDefault="0033366A" w:rsidP="0033366A">
      <w:pPr>
        <w:suppressAutoHyphens/>
        <w:autoSpaceDN w:val="0"/>
        <w:spacing w:before="280" w:after="280" w:line="240" w:lineRule="auto"/>
        <w:jc w:val="right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Środa Wielkopolska, …………………….r..</w:t>
      </w:r>
    </w:p>
    <w:p w14:paraId="3C9E882A" w14:textId="77777777" w:rsidR="0033366A" w:rsidRPr="0033366A" w:rsidRDefault="0033366A" w:rsidP="0033366A">
      <w:pPr>
        <w:suppressAutoHyphens/>
        <w:autoSpaceDN w:val="0"/>
        <w:spacing w:before="280" w:after="280" w:line="240" w:lineRule="auto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……………………………..</w:t>
      </w:r>
    </w:p>
    <w:p w14:paraId="28DA7725" w14:textId="77777777" w:rsidR="0033366A" w:rsidRPr="0033366A" w:rsidRDefault="0033366A" w:rsidP="0033366A">
      <w:pPr>
        <w:suppressAutoHyphens/>
        <w:autoSpaceDN w:val="0"/>
        <w:spacing w:before="280" w:after="280" w:line="240" w:lineRule="auto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oferenta)</w:t>
      </w:r>
    </w:p>
    <w:p w14:paraId="60198FA5" w14:textId="77777777" w:rsidR="0033366A" w:rsidRPr="0033366A" w:rsidRDefault="0033366A" w:rsidP="0033366A">
      <w:pPr>
        <w:suppressAutoHyphens/>
        <w:autoSpaceDN w:val="0"/>
        <w:spacing w:before="280" w:after="280" w:line="240" w:lineRule="auto"/>
        <w:ind w:left="4956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BURMISTRZ MIASTA</w:t>
      </w:r>
    </w:p>
    <w:p w14:paraId="4FA8988A" w14:textId="77777777" w:rsidR="0033366A" w:rsidRPr="0033366A" w:rsidRDefault="0033366A" w:rsidP="0033366A">
      <w:pPr>
        <w:suppressAutoHyphens/>
        <w:autoSpaceDN w:val="0"/>
        <w:spacing w:before="280" w:after="280" w:line="240" w:lineRule="auto"/>
        <w:ind w:left="4956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ŚRODA WIELKOPOLSKA</w:t>
      </w:r>
    </w:p>
    <w:p w14:paraId="11F0B9AE" w14:textId="77777777" w:rsidR="0033366A" w:rsidRPr="0033366A" w:rsidRDefault="0033366A" w:rsidP="0033366A">
      <w:pPr>
        <w:suppressAutoHyphens/>
        <w:autoSpaceDN w:val="0"/>
        <w:spacing w:before="280" w:after="280" w:line="240" w:lineRule="auto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B100FFE" w14:textId="77777777" w:rsidR="0033366A" w:rsidRPr="0033366A" w:rsidRDefault="0033366A" w:rsidP="0033366A">
      <w:pPr>
        <w:suppressAutoHyphens/>
        <w:autoSpaceDN w:val="0"/>
        <w:spacing w:before="280" w:after="280" w:line="240" w:lineRule="auto"/>
        <w:jc w:val="center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PODMIOTU – OFERENTA SKŁADAJĄCEGO OFERTĘ NA WSPARCIE LUB POWIERZENIE REALIZACJI ZADANIA PUBLICZNEGO</w:t>
      </w:r>
    </w:p>
    <w:p w14:paraId="12425D91" w14:textId="77777777" w:rsidR="0033366A" w:rsidRPr="0033366A" w:rsidRDefault="0033366A" w:rsidP="0033366A">
      <w:pPr>
        <w:suppressAutoHyphens/>
        <w:autoSpaceDN w:val="0"/>
        <w:spacing w:before="280" w:after="280" w:line="240" w:lineRule="auto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(-my), że:</w:t>
      </w:r>
    </w:p>
    <w:p w14:paraId="170C326F" w14:textId="77777777" w:rsidR="0033366A" w:rsidRPr="0033366A" w:rsidRDefault="0033366A" w:rsidP="0033366A">
      <w:pPr>
        <w:suppressAutoHyphens/>
        <w:autoSpaceDN w:val="0"/>
        <w:spacing w:before="280" w:after="28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1) nie ubiegamy się o środki finansowe z innych źródeł budżetu Gminy Środa Wielkopolska na to samo zadanie,</w:t>
      </w:r>
    </w:p>
    <w:p w14:paraId="49F78CFD" w14:textId="77777777" w:rsidR="0033366A" w:rsidRPr="0033366A" w:rsidRDefault="0033366A" w:rsidP="0033366A">
      <w:pPr>
        <w:suppressAutoHyphens/>
        <w:autoSpaceDN w:val="0"/>
        <w:spacing w:before="280" w:after="28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2) nie zalegamy z płatnościami wobec Gminy Środa Wielkopolska oraz jednostek organizacyjnych podległych Gminie Środa Wielkopolska,</w:t>
      </w:r>
    </w:p>
    <w:p w14:paraId="38E89662" w14:textId="77777777" w:rsidR="0033366A" w:rsidRPr="0033366A" w:rsidRDefault="0033366A" w:rsidP="0033366A">
      <w:pPr>
        <w:suppressAutoHyphens/>
        <w:autoSpaceDN w:val="0"/>
        <w:spacing w:before="280" w:after="28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3) przeciwko nam nie jest prowadzona egzekucja na podstawie przepisów kodeksu postępowania cywilnego lub / i  ustawy o postępowaniu egzekucyjnym w administracji,</w:t>
      </w:r>
    </w:p>
    <w:p w14:paraId="4DDE0A96" w14:textId="77777777" w:rsidR="0033366A" w:rsidRPr="0033366A" w:rsidRDefault="0033366A" w:rsidP="0033366A">
      <w:pPr>
        <w:suppressAutoHyphens/>
        <w:autoSpaceDN w:val="0"/>
        <w:spacing w:before="280" w:after="28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4) nie zostały zajęte jakiekolwiek wierzytelności przysługujące nam od dłużników,</w:t>
      </w:r>
    </w:p>
    <w:p w14:paraId="5A49064A" w14:textId="77777777" w:rsidR="0033366A" w:rsidRPr="0033366A" w:rsidRDefault="0033366A" w:rsidP="0033366A">
      <w:pPr>
        <w:suppressAutoHyphens/>
        <w:autoSpaceDN w:val="0"/>
        <w:spacing w:before="280" w:after="28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5) jesteśmy / nie jesteśmy* podatnikiem podatku VAT czynnym / zwolnionym*.</w:t>
      </w:r>
    </w:p>
    <w:p w14:paraId="3E833101" w14:textId="77777777" w:rsidR="0033366A" w:rsidRPr="0033366A" w:rsidRDefault="0033366A" w:rsidP="0033366A">
      <w:pPr>
        <w:suppressAutoHyphens/>
        <w:autoSpaceDN w:val="0"/>
        <w:spacing w:before="280" w:after="280" w:line="240" w:lineRule="auto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9FBD153" w14:textId="77777777" w:rsidR="0033366A" w:rsidRPr="0033366A" w:rsidRDefault="0033366A" w:rsidP="003336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9A2E73" w14:textId="77777777" w:rsidR="0033366A" w:rsidRPr="0033366A" w:rsidRDefault="0033366A" w:rsidP="0033366A">
      <w:pPr>
        <w:suppressAutoHyphens/>
        <w:autoSpaceDN w:val="0"/>
        <w:spacing w:before="280" w:after="280" w:line="240" w:lineRule="auto"/>
        <w:jc w:val="right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</w:p>
    <w:p w14:paraId="21F4CEB1" w14:textId="77777777" w:rsidR="0033366A" w:rsidRPr="0033366A" w:rsidRDefault="0033366A" w:rsidP="0033366A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osoby upoważnionej lub podpisy osób</w:t>
      </w:r>
    </w:p>
    <w:p w14:paraId="47AA18C5" w14:textId="77777777" w:rsidR="0033366A" w:rsidRPr="0033366A" w:rsidRDefault="0033366A" w:rsidP="0033366A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upoważnionych do składania oświadczeń woli</w:t>
      </w:r>
    </w:p>
    <w:p w14:paraId="63850772" w14:textId="77777777" w:rsidR="0033366A" w:rsidRPr="0033366A" w:rsidRDefault="0033366A" w:rsidP="0033366A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podmiotu)</w:t>
      </w:r>
    </w:p>
    <w:p w14:paraId="017B7E01" w14:textId="77777777" w:rsidR="0033366A" w:rsidRPr="0033366A" w:rsidRDefault="0033366A" w:rsidP="0033366A">
      <w:pPr>
        <w:suppressAutoHyphens/>
        <w:autoSpaceDN w:val="0"/>
        <w:spacing w:before="280" w:after="280" w:line="240" w:lineRule="auto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99D9AD1" w14:textId="77777777" w:rsidR="0033366A" w:rsidRPr="0033366A" w:rsidRDefault="0033366A" w:rsidP="0033366A">
      <w:pPr>
        <w:suppressAutoHyphens/>
        <w:autoSpaceDN w:val="0"/>
        <w:spacing w:before="280" w:after="280" w:line="240" w:lineRule="auto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E493572" w14:textId="77777777" w:rsidR="0033366A" w:rsidRPr="0033366A" w:rsidRDefault="0033366A" w:rsidP="0033366A">
      <w:pPr>
        <w:suppressAutoHyphens/>
        <w:autoSpaceDN w:val="0"/>
        <w:spacing w:before="280" w:after="280" w:line="240" w:lineRule="auto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*) niewłaściwe skreślić</w:t>
      </w:r>
    </w:p>
    <w:p w14:paraId="49941C9F" w14:textId="77777777" w:rsidR="0033366A" w:rsidRPr="0033366A" w:rsidRDefault="0033366A" w:rsidP="0033366A">
      <w:pPr>
        <w:suppressAutoHyphens/>
        <w:autoSpaceDN w:val="0"/>
        <w:spacing w:after="0" w:line="240" w:lineRule="auto"/>
        <w:ind w:left="4608" w:firstLine="34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21AE12B" w14:textId="77777777" w:rsidR="0033366A" w:rsidRPr="0033366A" w:rsidRDefault="0033366A" w:rsidP="0033366A">
      <w:pPr>
        <w:suppressAutoHyphens/>
        <w:autoSpaceDN w:val="0"/>
        <w:spacing w:after="0" w:line="240" w:lineRule="auto"/>
        <w:ind w:left="4608" w:firstLine="348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2</w:t>
      </w:r>
    </w:p>
    <w:p w14:paraId="6C3D0D8E" w14:textId="77777777" w:rsidR="0033366A" w:rsidRPr="0033366A" w:rsidRDefault="0033366A" w:rsidP="0033366A">
      <w:pPr>
        <w:tabs>
          <w:tab w:val="left" w:pos="9276"/>
          <w:tab w:val="left" w:pos="10896"/>
          <w:tab w:val="left" w:pos="11436"/>
        </w:tabs>
        <w:suppressAutoHyphens/>
        <w:autoSpaceDN w:val="0"/>
        <w:spacing w:after="0" w:line="240" w:lineRule="auto"/>
        <w:ind w:left="4956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Burmistrza Miasta</w:t>
      </w:r>
    </w:p>
    <w:p w14:paraId="7D3DDFBE" w14:textId="77777777" w:rsidR="0033366A" w:rsidRPr="0033366A" w:rsidRDefault="0033366A" w:rsidP="0033366A">
      <w:pPr>
        <w:tabs>
          <w:tab w:val="left" w:pos="9276"/>
        </w:tabs>
        <w:suppressAutoHyphens/>
        <w:autoSpaceDN w:val="0"/>
        <w:spacing w:after="0" w:line="240" w:lineRule="auto"/>
        <w:ind w:left="4956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Środa Wielkopolska</w:t>
      </w:r>
    </w:p>
    <w:p w14:paraId="49BD703D" w14:textId="77777777" w:rsidR="0033366A" w:rsidRPr="0033366A" w:rsidRDefault="0033366A" w:rsidP="0033366A">
      <w:pPr>
        <w:tabs>
          <w:tab w:val="left" w:pos="9276"/>
        </w:tabs>
        <w:suppressAutoHyphens/>
        <w:autoSpaceDN w:val="0"/>
        <w:spacing w:after="0" w:line="240" w:lineRule="auto"/>
        <w:ind w:left="4956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205CF4">
        <w:rPr>
          <w:rFonts w:ascii="Times New Roman" w:eastAsia="Times New Roman" w:hAnsi="Times New Roman" w:cs="Times New Roman"/>
          <w:sz w:val="24"/>
          <w:szCs w:val="24"/>
          <w:lang w:eastAsia="pl-PL"/>
        </w:rPr>
        <w:t>57</w:t>
      </w: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/2022 z dnia </w:t>
      </w:r>
      <w:r w:rsidR="00A71B6A"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 2022 r.</w:t>
      </w:r>
    </w:p>
    <w:p w14:paraId="0387A383" w14:textId="77777777" w:rsidR="0033366A" w:rsidRPr="0033366A" w:rsidRDefault="0033366A" w:rsidP="003336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14:paraId="059899C8" w14:textId="77777777" w:rsidR="0033366A" w:rsidRPr="0033366A" w:rsidRDefault="0033366A" w:rsidP="0033366A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Formularz zgłoszeniowy kandydata do pracy w komisji konkursowej powoływanej przez Burmistrza Miasta Środa Wielkopolska do opiniowania złożonych ofert</w:t>
      </w:r>
    </w:p>
    <w:p w14:paraId="4A50422E" w14:textId="77777777" w:rsidR="0033366A" w:rsidRPr="0033366A" w:rsidRDefault="0033366A" w:rsidP="0033366A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na powierzenie lub wsparcie realizacji zadań publicznych w 2022 roku.</w:t>
      </w:r>
    </w:p>
    <w:tbl>
      <w:tblPr>
        <w:tblW w:w="9250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0"/>
        <w:gridCol w:w="470"/>
        <w:gridCol w:w="3849"/>
        <w:gridCol w:w="796"/>
        <w:gridCol w:w="3705"/>
      </w:tblGrid>
      <w:tr w:rsidR="0033366A" w:rsidRPr="0033366A" w14:paraId="3925950A" w14:textId="77777777" w:rsidTr="0033366A">
        <w:trPr>
          <w:cantSplit/>
          <w:trHeight w:val="296"/>
        </w:trPr>
        <w:tc>
          <w:tcPr>
            <w:tcW w:w="9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7C538" w14:textId="77777777" w:rsidR="0033366A" w:rsidRPr="0033366A" w:rsidRDefault="0033366A" w:rsidP="0033366A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</w:rPr>
            </w:pPr>
            <w:r w:rsidRPr="0033366A">
              <w:rPr>
                <w:rFonts w:ascii="Times New Roman" w:eastAsia="Times New Roman" w:hAnsi="Times New Roman" w:cs="Times New Roman"/>
                <w:b/>
                <w:bCs/>
                <w:szCs w:val="23"/>
                <w:lang w:eastAsia="pl-PL"/>
              </w:rPr>
              <w:t>I. Dane  dotyczące  kandydata  na  członka  komisji do oceny ofert na realizację zadania określonego w ogłoszeniu</w:t>
            </w:r>
          </w:p>
        </w:tc>
      </w:tr>
      <w:tr w:rsidR="0033366A" w:rsidRPr="0033366A" w14:paraId="4C646699" w14:textId="77777777" w:rsidTr="0033366A"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3741A" w14:textId="77777777" w:rsidR="0033366A" w:rsidRPr="0033366A" w:rsidRDefault="0033366A" w:rsidP="003336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336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9F09F" w14:textId="77777777" w:rsidR="0033366A" w:rsidRPr="0033366A" w:rsidRDefault="0033366A" w:rsidP="003336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</w:rPr>
            </w:pPr>
            <w:r w:rsidRPr="003336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Imię  i nazwisko kandydata wskazanego przez </w:t>
            </w:r>
            <w:r w:rsidRPr="003336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organizację pozarządową lub podmiot wymieniony w art. 3 ust. 3 ustawy o działalności pożytku publicznego     i wolontariacie oraz jego funkcja w organizacji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0E23E" w14:textId="77777777" w:rsidR="0033366A" w:rsidRPr="0033366A" w:rsidRDefault="0033366A" w:rsidP="003336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366A" w:rsidRPr="0033366A" w14:paraId="12B135BC" w14:textId="77777777" w:rsidTr="0033366A"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C0E202" w14:textId="77777777" w:rsidR="0033366A" w:rsidRPr="0033366A" w:rsidRDefault="0033366A" w:rsidP="003336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r w:rsidRPr="0033366A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2.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B4C2D" w14:textId="77777777" w:rsidR="0033366A" w:rsidRPr="0033366A" w:rsidRDefault="0033366A" w:rsidP="0033366A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r w:rsidRPr="0033366A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Numer  telefonu</w:t>
            </w:r>
          </w:p>
          <w:p w14:paraId="5296584D" w14:textId="77777777" w:rsidR="0033366A" w:rsidRPr="0033366A" w:rsidRDefault="0033366A" w:rsidP="003336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668D9" w14:textId="77777777" w:rsidR="0033366A" w:rsidRPr="0033366A" w:rsidRDefault="0033366A" w:rsidP="003336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</w:p>
        </w:tc>
      </w:tr>
      <w:tr w:rsidR="0033366A" w:rsidRPr="0033366A" w14:paraId="10F59A70" w14:textId="77777777" w:rsidTr="0033366A"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672C2A" w14:textId="77777777" w:rsidR="0033366A" w:rsidRPr="0033366A" w:rsidRDefault="0033366A" w:rsidP="003336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r w:rsidRPr="0033366A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3.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1609F2" w14:textId="77777777" w:rsidR="0033366A" w:rsidRPr="0033366A" w:rsidRDefault="0033366A" w:rsidP="0033366A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r w:rsidRPr="0033366A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Adres  e-mail:</w:t>
            </w:r>
          </w:p>
          <w:p w14:paraId="208855B8" w14:textId="77777777" w:rsidR="0033366A" w:rsidRPr="0033366A" w:rsidRDefault="0033366A" w:rsidP="003336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4D2E4A" w14:textId="77777777" w:rsidR="0033366A" w:rsidRPr="0033366A" w:rsidRDefault="0033366A" w:rsidP="003336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</w:p>
        </w:tc>
      </w:tr>
      <w:tr w:rsidR="0033366A" w:rsidRPr="0033366A" w14:paraId="3DF2971E" w14:textId="77777777" w:rsidTr="0033366A">
        <w:trPr>
          <w:cantSplit/>
        </w:trPr>
        <w:tc>
          <w:tcPr>
            <w:tcW w:w="9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26E17" w14:textId="77777777" w:rsidR="0033366A" w:rsidRPr="0033366A" w:rsidRDefault="0033366A" w:rsidP="0033366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336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Oświadczam, że:</w:t>
            </w:r>
          </w:p>
          <w:p w14:paraId="5EB6330F" w14:textId="77777777" w:rsidR="0033366A" w:rsidRPr="0033366A" w:rsidRDefault="0033366A" w:rsidP="0033366A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33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Wyżej wymienione dane są zgodnie ze stanem prawnym i faktycznym.</w:t>
            </w:r>
          </w:p>
          <w:p w14:paraId="0ED1A3F7" w14:textId="77777777" w:rsidR="0033366A" w:rsidRPr="0033366A" w:rsidRDefault="0033366A" w:rsidP="0033366A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33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Jestem/nie jestem obywatelem RP i korzystam z pełni praw publicznych;</w:t>
            </w:r>
          </w:p>
          <w:p w14:paraId="1B8BE238" w14:textId="77777777" w:rsidR="0033366A" w:rsidRPr="0033366A" w:rsidRDefault="0033366A" w:rsidP="0033366A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F"/>
              </w:rPr>
            </w:pPr>
            <w:r w:rsidRPr="003336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Zgodnie </w:t>
            </w:r>
            <w:r w:rsidRPr="0033366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 postanowieniami rozporządzenia Parlamentu Europejskiego i Rady (UE) </w:t>
            </w:r>
            <w:hyperlink r:id="rId16" w:history="1">
              <w:r w:rsidRPr="0033366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pl-PL"/>
                </w:rPr>
                <w:t>2016/679</w:t>
              </w:r>
            </w:hyperlink>
            <w:r w:rsidRPr="0033366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 dnia 27 kwietnia 2016 r. w sprawie ochrony osób fizycznych w związku z przetwarzaniem danych osobowych i w sprawie swobodnego przepływu takich danych oraz uchylenia dyrektywy </w:t>
            </w:r>
            <w:hyperlink r:id="rId17" w:history="1">
              <w:r w:rsidRPr="0033366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pl-PL"/>
                </w:rPr>
                <w:t>95/46/WE</w:t>
              </w:r>
            </w:hyperlink>
            <w:r w:rsidRPr="0033366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 (RODO) </w:t>
            </w:r>
            <w:r w:rsidRPr="00333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wyrażam zgodę na przetwarzanie moich danych osobowych dla potrzeb wyboru do udziału w komisji konkursowej </w:t>
            </w:r>
            <w:r w:rsidRPr="0033366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opiniującej oferty złożone w otwartym konkursie ofert ogłoszonym przez Burmistrza Miasta Środa Wielkopolska.</w:t>
            </w:r>
          </w:p>
          <w:p w14:paraId="60724D9E" w14:textId="77777777" w:rsidR="0033366A" w:rsidRPr="0033366A" w:rsidRDefault="0033366A" w:rsidP="0033366A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33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Zapoznałem się z zasadami udziału osób wskazanych przez organizacje pozarządowe i podmioty wymienione w art. 3 ust.3 w ww. komisji konkursowej.</w:t>
            </w:r>
          </w:p>
          <w:p w14:paraId="1C1886FC" w14:textId="77777777" w:rsidR="0033366A" w:rsidRPr="0033366A" w:rsidRDefault="0033366A" w:rsidP="0033366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pl-PL"/>
              </w:rPr>
            </w:pPr>
          </w:p>
          <w:p w14:paraId="73FF2A31" w14:textId="77777777" w:rsidR="0033366A" w:rsidRPr="0033366A" w:rsidRDefault="0033366A" w:rsidP="0033366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33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14:paraId="1F027FEE" w14:textId="77777777" w:rsidR="0033366A" w:rsidRPr="0033366A" w:rsidRDefault="0033366A" w:rsidP="0033366A">
            <w:pPr>
              <w:widowControl w:val="0"/>
              <w:suppressAutoHyphens/>
              <w:autoSpaceDN w:val="0"/>
              <w:spacing w:after="40" w:line="240" w:lineRule="auto"/>
              <w:jc w:val="center"/>
              <w:textAlignment w:val="baseline"/>
              <w:rPr>
                <w:rFonts w:ascii="Calibri" w:eastAsia="Calibri" w:hAnsi="Calibri" w:cs="F"/>
              </w:rPr>
            </w:pPr>
            <w:r w:rsidRPr="0033366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pl-PL"/>
              </w:rPr>
              <w:t>(czytelny podpis kandydata)</w:t>
            </w:r>
          </w:p>
        </w:tc>
      </w:tr>
      <w:tr w:rsidR="0033366A" w:rsidRPr="0033366A" w14:paraId="66E768F2" w14:textId="77777777" w:rsidTr="0033366A">
        <w:trPr>
          <w:cantSplit/>
          <w:trHeight w:val="567"/>
        </w:trPr>
        <w:tc>
          <w:tcPr>
            <w:tcW w:w="9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9C2295" w14:textId="77777777" w:rsidR="0033366A" w:rsidRPr="0033366A" w:rsidRDefault="0033366A" w:rsidP="0033366A">
            <w:pPr>
              <w:widowControl w:val="0"/>
              <w:suppressAutoHyphens/>
              <w:autoSpaceDN w:val="0"/>
              <w:spacing w:after="120" w:line="48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Cs w:val="24"/>
                <w:lang w:eastAsia="pl-PL"/>
              </w:rPr>
            </w:pPr>
            <w:r w:rsidRPr="0033366A">
              <w:rPr>
                <w:rFonts w:ascii="Times New Roman" w:eastAsia="Times New Roman" w:hAnsi="Times New Roman" w:cs="Times New Roman"/>
                <w:i/>
                <w:iCs/>
                <w:szCs w:val="24"/>
                <w:lang w:eastAsia="pl-PL"/>
              </w:rPr>
              <w:t>II. Organizacja pozarządowa i/lub podmiot wymieniony w art. 3 ust. 3 ustawy  o działalności pożytku publicznego i o wolontariacie  wskazujące kandydata na  członka komisji konkursowej</w:t>
            </w:r>
          </w:p>
        </w:tc>
      </w:tr>
      <w:tr w:rsidR="0033366A" w:rsidRPr="0033366A" w14:paraId="6060B5D7" w14:textId="77777777" w:rsidTr="0033366A">
        <w:trPr>
          <w:cantSplit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1FC4E" w14:textId="77777777" w:rsidR="0033366A" w:rsidRPr="0033366A" w:rsidRDefault="0033366A" w:rsidP="003336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33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1.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2927DD" w14:textId="77777777" w:rsidR="0033366A" w:rsidRPr="0033366A" w:rsidRDefault="0033366A" w:rsidP="003336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33366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Nazwa i siedziba organizacji pozarządowej lub podmiotu wymienionego w art. 3. ust. 3</w:t>
            </w:r>
          </w:p>
        </w:tc>
        <w:tc>
          <w:tcPr>
            <w:tcW w:w="4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EAEF80" w14:textId="77777777" w:rsidR="0033366A" w:rsidRPr="0033366A" w:rsidRDefault="0033366A" w:rsidP="003336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DF2CD67" w14:textId="77777777" w:rsidR="0033366A" w:rsidRPr="0033366A" w:rsidRDefault="0033366A" w:rsidP="003336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6BEC254" w14:textId="77777777" w:rsidR="0033366A" w:rsidRPr="0033366A" w:rsidRDefault="0033366A" w:rsidP="003336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F320F86" w14:textId="77777777" w:rsidR="0033366A" w:rsidRPr="0033366A" w:rsidRDefault="0033366A" w:rsidP="003336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E8A36AA" w14:textId="77777777" w:rsidR="0033366A" w:rsidRPr="0033366A" w:rsidRDefault="0033366A" w:rsidP="003336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75FC6F6" w14:textId="77777777" w:rsidR="0033366A" w:rsidRPr="0033366A" w:rsidRDefault="0033366A" w:rsidP="003336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3366A" w:rsidRPr="0033366A" w14:paraId="5F4DE8AB" w14:textId="77777777" w:rsidTr="0033366A">
        <w:trPr>
          <w:cantSplit/>
          <w:trHeight w:val="1173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CD736" w14:textId="77777777" w:rsidR="0033366A" w:rsidRPr="0033366A" w:rsidRDefault="0033366A" w:rsidP="003336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33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93837" w14:textId="77777777" w:rsidR="0033366A" w:rsidRPr="0033366A" w:rsidRDefault="0033366A" w:rsidP="003336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33366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Podpis osoby reprezentującej organizację i zgłaszającej kandydata</w:t>
            </w:r>
          </w:p>
          <w:p w14:paraId="3BFE6ABA" w14:textId="77777777" w:rsidR="0033366A" w:rsidRPr="0033366A" w:rsidRDefault="0033366A" w:rsidP="003336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</w:p>
          <w:p w14:paraId="2A5125C2" w14:textId="77777777" w:rsidR="0033366A" w:rsidRPr="0033366A" w:rsidRDefault="0033366A" w:rsidP="003336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</w:p>
          <w:p w14:paraId="06224232" w14:textId="77777777" w:rsidR="0033366A" w:rsidRPr="0033366A" w:rsidRDefault="0033366A" w:rsidP="003336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</w:p>
          <w:p w14:paraId="6B522CE9" w14:textId="77777777" w:rsidR="0033366A" w:rsidRPr="0033366A" w:rsidRDefault="0033366A" w:rsidP="003336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91E20D" w14:textId="77777777" w:rsidR="0033366A" w:rsidRPr="0033366A" w:rsidRDefault="0033366A" w:rsidP="003336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999ECDB" w14:textId="77777777" w:rsidR="0033366A" w:rsidRPr="0033366A" w:rsidRDefault="0033366A" w:rsidP="003336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1206920" w14:textId="77777777" w:rsidR="0033366A" w:rsidRPr="0033366A" w:rsidRDefault="0033366A" w:rsidP="003336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36DA2C0" w14:textId="77777777" w:rsidR="0033366A" w:rsidRPr="0033366A" w:rsidRDefault="0033366A" w:rsidP="003336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0098D73" w14:textId="77777777" w:rsidR="0033366A" w:rsidRPr="0033366A" w:rsidRDefault="0033366A" w:rsidP="003336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98430B7" w14:textId="77777777" w:rsidR="0033366A" w:rsidRPr="0033366A" w:rsidRDefault="0033366A" w:rsidP="003336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AE3E2A1" w14:textId="77777777" w:rsidR="0033366A" w:rsidRPr="0033366A" w:rsidRDefault="0033366A" w:rsidP="003336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37A13A8" w14:textId="77777777" w:rsidR="0033366A" w:rsidRPr="0033366A" w:rsidRDefault="0033366A" w:rsidP="0033366A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 dnia ........................r.</w:t>
      </w:r>
    </w:p>
    <w:p w14:paraId="1D50CD5B" w14:textId="77777777" w:rsidR="0033366A" w:rsidRPr="0033366A" w:rsidRDefault="0033366A" w:rsidP="0033366A">
      <w:pPr>
        <w:tabs>
          <w:tab w:val="left" w:pos="9276"/>
          <w:tab w:val="left" w:pos="10896"/>
          <w:tab w:val="left" w:pos="11436"/>
        </w:tabs>
        <w:suppressAutoHyphens/>
        <w:autoSpaceDN w:val="0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3FE2CDD0" w14:textId="77777777" w:rsidR="0033366A" w:rsidRPr="0033366A" w:rsidRDefault="0033366A" w:rsidP="0033366A">
      <w:pPr>
        <w:tabs>
          <w:tab w:val="left" w:pos="9276"/>
          <w:tab w:val="left" w:pos="10896"/>
          <w:tab w:val="left" w:pos="11436"/>
        </w:tabs>
        <w:suppressAutoHyphens/>
        <w:autoSpaceDN w:val="0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7AFE6F6A" w14:textId="77777777" w:rsidR="0033366A" w:rsidRPr="0033366A" w:rsidRDefault="0033366A" w:rsidP="0033366A">
      <w:pPr>
        <w:tabs>
          <w:tab w:val="left" w:pos="9276"/>
          <w:tab w:val="left" w:pos="10896"/>
          <w:tab w:val="left" w:pos="11436"/>
        </w:tabs>
        <w:suppressAutoHyphens/>
        <w:autoSpaceDN w:val="0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0E0520F5" w14:textId="77777777" w:rsidR="0033366A" w:rsidRPr="0033366A" w:rsidRDefault="0033366A" w:rsidP="0033366A">
      <w:pPr>
        <w:tabs>
          <w:tab w:val="left" w:pos="9276"/>
          <w:tab w:val="left" w:pos="10896"/>
          <w:tab w:val="left" w:pos="11436"/>
        </w:tabs>
        <w:suppressAutoHyphens/>
        <w:autoSpaceDN w:val="0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75CE1CC2" w14:textId="77777777" w:rsidR="0033366A" w:rsidRPr="0033366A" w:rsidRDefault="0033366A" w:rsidP="0033366A">
      <w:pPr>
        <w:tabs>
          <w:tab w:val="left" w:pos="9276"/>
          <w:tab w:val="left" w:pos="10896"/>
          <w:tab w:val="left" w:pos="11436"/>
        </w:tabs>
        <w:suppressAutoHyphens/>
        <w:autoSpaceDN w:val="0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7F3242CC" w14:textId="77777777" w:rsidR="0033366A" w:rsidRPr="0033366A" w:rsidRDefault="0033366A" w:rsidP="0033366A">
      <w:pPr>
        <w:tabs>
          <w:tab w:val="left" w:pos="9276"/>
          <w:tab w:val="left" w:pos="10896"/>
          <w:tab w:val="left" w:pos="11436"/>
        </w:tabs>
        <w:suppressAutoHyphens/>
        <w:autoSpaceDN w:val="0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463983EB" w14:textId="77777777" w:rsidR="0033366A" w:rsidRPr="0033366A" w:rsidRDefault="0033366A" w:rsidP="0033366A">
      <w:pPr>
        <w:tabs>
          <w:tab w:val="left" w:pos="9276"/>
          <w:tab w:val="left" w:pos="10896"/>
          <w:tab w:val="left" w:pos="11436"/>
        </w:tabs>
        <w:suppressAutoHyphens/>
        <w:autoSpaceDN w:val="0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2786B94C" w14:textId="77777777" w:rsidR="0033366A" w:rsidRPr="0033366A" w:rsidRDefault="0033366A" w:rsidP="0033366A">
      <w:pPr>
        <w:tabs>
          <w:tab w:val="left" w:pos="9276"/>
          <w:tab w:val="left" w:pos="10896"/>
          <w:tab w:val="left" w:pos="11436"/>
        </w:tabs>
        <w:suppressAutoHyphens/>
        <w:autoSpaceDN w:val="0"/>
        <w:spacing w:after="0" w:line="240" w:lineRule="auto"/>
        <w:ind w:left="4956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/>
          <w:lang w:eastAsia="pl-PL"/>
        </w:rPr>
        <w:lastRenderedPageBreak/>
        <w:t>Załącznik nr 3</w:t>
      </w:r>
    </w:p>
    <w:p w14:paraId="767F53CD" w14:textId="77777777" w:rsidR="0033366A" w:rsidRPr="0033366A" w:rsidRDefault="0033366A" w:rsidP="0033366A">
      <w:pPr>
        <w:tabs>
          <w:tab w:val="left" w:pos="9276"/>
          <w:tab w:val="left" w:pos="10896"/>
          <w:tab w:val="left" w:pos="11436"/>
        </w:tabs>
        <w:suppressAutoHyphens/>
        <w:autoSpaceDN w:val="0"/>
        <w:spacing w:after="0" w:line="240" w:lineRule="auto"/>
        <w:ind w:left="4956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lang w:eastAsia="pl-PL"/>
        </w:rPr>
        <w:t>do Zarządzenia Burmistrza Miasta</w:t>
      </w:r>
    </w:p>
    <w:p w14:paraId="0DBECC59" w14:textId="77777777" w:rsidR="0033366A" w:rsidRPr="0033366A" w:rsidRDefault="0033366A" w:rsidP="0033366A">
      <w:pPr>
        <w:tabs>
          <w:tab w:val="left" w:pos="9276"/>
        </w:tabs>
        <w:suppressAutoHyphens/>
        <w:autoSpaceDN w:val="0"/>
        <w:spacing w:after="0" w:line="240" w:lineRule="auto"/>
        <w:ind w:left="4956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lang w:eastAsia="pl-PL"/>
        </w:rPr>
        <w:t>Środa Wielkopolska</w:t>
      </w:r>
    </w:p>
    <w:p w14:paraId="6BB222F5" w14:textId="77777777" w:rsidR="0033366A" w:rsidRPr="0033366A" w:rsidRDefault="0033366A" w:rsidP="0033366A">
      <w:pPr>
        <w:tabs>
          <w:tab w:val="left" w:pos="9276"/>
        </w:tabs>
        <w:suppressAutoHyphens/>
        <w:autoSpaceDN w:val="0"/>
        <w:spacing w:after="0" w:line="240" w:lineRule="auto"/>
        <w:ind w:left="4956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="00205CF4">
        <w:rPr>
          <w:rFonts w:ascii="Times New Roman" w:eastAsia="Times New Roman" w:hAnsi="Times New Roman" w:cs="Times New Roman"/>
          <w:sz w:val="24"/>
          <w:szCs w:val="24"/>
          <w:lang w:eastAsia="pl-PL"/>
        </w:rPr>
        <w:t>57</w:t>
      </w: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/2022 z dnia </w:t>
      </w:r>
      <w:r w:rsidR="00A71B6A"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 2022 r.</w:t>
      </w:r>
    </w:p>
    <w:p w14:paraId="2BF40CC9" w14:textId="77777777" w:rsidR="0033366A" w:rsidRPr="0033366A" w:rsidRDefault="0033366A" w:rsidP="0033366A">
      <w:pPr>
        <w:tabs>
          <w:tab w:val="left" w:pos="9276"/>
        </w:tabs>
        <w:suppressAutoHyphens/>
        <w:autoSpaceDN w:val="0"/>
        <w:spacing w:after="0" w:line="240" w:lineRule="auto"/>
        <w:ind w:left="4956"/>
        <w:textAlignment w:val="baseline"/>
        <w:rPr>
          <w:rFonts w:ascii="Calibri" w:eastAsia="Calibri" w:hAnsi="Calibri" w:cs="F"/>
        </w:rPr>
      </w:pPr>
    </w:p>
    <w:p w14:paraId="4C9B578E" w14:textId="77777777" w:rsidR="0033366A" w:rsidRPr="0033366A" w:rsidRDefault="0033366A" w:rsidP="0033366A">
      <w:pPr>
        <w:tabs>
          <w:tab w:val="left" w:pos="9276"/>
        </w:tabs>
        <w:suppressAutoHyphens/>
        <w:autoSpaceDN w:val="0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E7AC8EF" w14:textId="77777777" w:rsidR="0033366A" w:rsidRPr="0033366A" w:rsidRDefault="0033366A" w:rsidP="0033366A">
      <w:pPr>
        <w:suppressAutoHyphens/>
        <w:autoSpaceDN w:val="0"/>
        <w:spacing w:after="0" w:line="360" w:lineRule="auto"/>
        <w:jc w:val="right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Środa Wielkopolska, dnia ..............................2022 r.</w:t>
      </w:r>
    </w:p>
    <w:p w14:paraId="477B7DAC" w14:textId="77777777" w:rsidR="0033366A" w:rsidRPr="0033366A" w:rsidRDefault="0033366A" w:rsidP="0033366A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910B45" w14:textId="77777777" w:rsidR="0033366A" w:rsidRPr="0033366A" w:rsidRDefault="0033366A" w:rsidP="0033366A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</w:t>
      </w:r>
    </w:p>
    <w:p w14:paraId="426A4376" w14:textId="77777777" w:rsidR="0033366A" w:rsidRPr="0033366A" w:rsidRDefault="0033366A" w:rsidP="0033366A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oferenta – nazwa i adres - pieczątka</w:t>
      </w:r>
    </w:p>
    <w:p w14:paraId="01AAE734" w14:textId="77777777" w:rsidR="0033366A" w:rsidRPr="0033366A" w:rsidRDefault="0033366A" w:rsidP="0033366A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74677F" w14:textId="77777777" w:rsidR="0033366A" w:rsidRPr="0033366A" w:rsidRDefault="0033366A" w:rsidP="0033366A">
      <w:pPr>
        <w:keepNext/>
        <w:suppressAutoHyphens/>
        <w:autoSpaceDN w:val="0"/>
        <w:spacing w:after="0" w:line="360" w:lineRule="auto"/>
        <w:ind w:left="4956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 xml:space="preserve"> BURMISTRZ MIASTA</w:t>
      </w:r>
    </w:p>
    <w:p w14:paraId="50B3300E" w14:textId="77777777" w:rsidR="0033366A" w:rsidRPr="0033366A" w:rsidRDefault="0033366A" w:rsidP="0033366A">
      <w:pPr>
        <w:suppressAutoHyphens/>
        <w:autoSpaceDN w:val="0"/>
        <w:spacing w:after="0" w:line="360" w:lineRule="auto"/>
        <w:ind w:left="4956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 xml:space="preserve">   Środa Wielkopolska</w:t>
      </w:r>
    </w:p>
    <w:p w14:paraId="05476D6B" w14:textId="77777777" w:rsidR="0033366A" w:rsidRPr="0033366A" w:rsidRDefault="0033366A" w:rsidP="0033366A">
      <w:pPr>
        <w:keepNext/>
        <w:suppressAutoHyphens/>
        <w:autoSpaceDN w:val="0"/>
        <w:spacing w:after="0" w:line="360" w:lineRule="auto"/>
        <w:jc w:val="center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DOTYCZĄCE PRZYZNANEJ DOTACJI</w:t>
      </w:r>
    </w:p>
    <w:p w14:paraId="203D5DAB" w14:textId="77777777" w:rsidR="0033366A" w:rsidRPr="0033366A" w:rsidRDefault="0033366A" w:rsidP="0033366A">
      <w:pPr>
        <w:tabs>
          <w:tab w:val="left" w:pos="408"/>
          <w:tab w:val="righ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rozstrzygnięciem otwartego konkursu ofert na powierzenie lu</w:t>
      </w:r>
      <w:r w:rsidR="00A71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 wsparcie realizacji zadania </w:t>
      </w:r>
      <w:r w:rsidRPr="003336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zakresie </w:t>
      </w:r>
      <w:r w:rsidR="00A71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turystyki i krajoznawstwa</w:t>
      </w:r>
      <w:r w:rsidRPr="0033366A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</w:t>
      </w:r>
      <w:r w:rsidRPr="003336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2022 roku</w:t>
      </w: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uprzejmie informujemy, że */**:</w:t>
      </w:r>
    </w:p>
    <w:p w14:paraId="6D3F1AA5" w14:textId="77777777" w:rsidR="0033366A" w:rsidRPr="0033366A" w:rsidRDefault="0033366A" w:rsidP="0033366A">
      <w:pPr>
        <w:tabs>
          <w:tab w:val="left" w:pos="408"/>
          <w:tab w:val="righ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EE2E9E" w14:textId="77777777" w:rsidR="0033366A" w:rsidRPr="0033366A" w:rsidRDefault="0033366A" w:rsidP="0033366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rezygnujemy z przyznanej dotacji i odstępujemy od zawarcia umowy na wsparcie / powierzenie* realizacji zadania publicznego,</w:t>
      </w:r>
    </w:p>
    <w:p w14:paraId="547F34D8" w14:textId="77777777" w:rsidR="0033366A" w:rsidRPr="0033366A" w:rsidRDefault="0033366A" w:rsidP="003336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1B2D51" w14:textId="77777777" w:rsidR="0033366A" w:rsidRPr="0033366A" w:rsidRDefault="0033366A" w:rsidP="0033366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przyjmujemy przyznaną dotację w kwocie ................................. (słownie: ...................................................................) na wsparcie realizacji zadania publicznego.   </w:t>
      </w:r>
    </w:p>
    <w:p w14:paraId="40A65704" w14:textId="77777777" w:rsidR="0033366A" w:rsidRPr="0033366A" w:rsidRDefault="0033366A" w:rsidP="0033366A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64FF15" w14:textId="77777777" w:rsidR="0033366A" w:rsidRPr="0033366A" w:rsidRDefault="0033366A" w:rsidP="0033366A">
      <w:pPr>
        <w:suppressAutoHyphens/>
        <w:autoSpaceDN w:val="0"/>
        <w:spacing w:after="0" w:line="240" w:lineRule="auto"/>
        <w:ind w:left="360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Przyznaną dotację należy przekazać na rachunek w Banku …………………………………</w:t>
      </w:r>
    </w:p>
    <w:p w14:paraId="659A9F2B" w14:textId="77777777" w:rsidR="0033366A" w:rsidRPr="0033366A" w:rsidRDefault="0033366A" w:rsidP="0033366A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702" w:type="dxa"/>
        <w:tblInd w:w="3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"/>
        <w:gridCol w:w="336"/>
        <w:gridCol w:w="335"/>
        <w:gridCol w:w="331"/>
        <w:gridCol w:w="334"/>
        <w:gridCol w:w="335"/>
        <w:gridCol w:w="335"/>
        <w:gridCol w:w="334"/>
        <w:gridCol w:w="337"/>
        <w:gridCol w:w="335"/>
        <w:gridCol w:w="334"/>
        <w:gridCol w:w="335"/>
        <w:gridCol w:w="335"/>
        <w:gridCol w:w="336"/>
        <w:gridCol w:w="335"/>
        <w:gridCol w:w="334"/>
        <w:gridCol w:w="335"/>
        <w:gridCol w:w="335"/>
        <w:gridCol w:w="335"/>
        <w:gridCol w:w="335"/>
        <w:gridCol w:w="335"/>
        <w:gridCol w:w="335"/>
        <w:gridCol w:w="335"/>
        <w:gridCol w:w="335"/>
        <w:gridCol w:w="334"/>
        <w:gridCol w:w="331"/>
      </w:tblGrid>
      <w:tr w:rsidR="0033366A" w:rsidRPr="0033366A" w14:paraId="159E60E8" w14:textId="77777777" w:rsidTr="0033366A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92CF4" w14:textId="77777777" w:rsidR="0033366A" w:rsidRPr="0033366A" w:rsidRDefault="0033366A" w:rsidP="003336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19E81E7" w14:textId="77777777" w:rsidR="0033366A" w:rsidRPr="0033366A" w:rsidRDefault="0033366A" w:rsidP="003336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A5F1A" w14:textId="77777777" w:rsidR="0033366A" w:rsidRPr="0033366A" w:rsidRDefault="0033366A" w:rsidP="003336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F164C" w14:textId="77777777" w:rsidR="0033366A" w:rsidRPr="0033366A" w:rsidRDefault="0033366A" w:rsidP="003336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7681B" w14:textId="77777777" w:rsidR="0033366A" w:rsidRPr="0033366A" w:rsidRDefault="0033366A" w:rsidP="003336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1AF73" w14:textId="77777777" w:rsidR="0033366A" w:rsidRPr="0033366A" w:rsidRDefault="0033366A" w:rsidP="003336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487DF" w14:textId="77777777" w:rsidR="0033366A" w:rsidRPr="0033366A" w:rsidRDefault="0033366A" w:rsidP="003336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D5F96" w14:textId="77777777" w:rsidR="0033366A" w:rsidRPr="0033366A" w:rsidRDefault="0033366A" w:rsidP="003336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8D4C8" w14:textId="77777777" w:rsidR="0033366A" w:rsidRPr="0033366A" w:rsidRDefault="0033366A" w:rsidP="003336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7EDF3" w14:textId="77777777" w:rsidR="0033366A" w:rsidRPr="0033366A" w:rsidRDefault="0033366A" w:rsidP="003336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04F55" w14:textId="77777777" w:rsidR="0033366A" w:rsidRPr="0033366A" w:rsidRDefault="0033366A" w:rsidP="003336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0315E" w14:textId="77777777" w:rsidR="0033366A" w:rsidRPr="0033366A" w:rsidRDefault="0033366A" w:rsidP="003336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2B38B" w14:textId="77777777" w:rsidR="0033366A" w:rsidRPr="0033366A" w:rsidRDefault="0033366A" w:rsidP="003336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ED7E2" w14:textId="77777777" w:rsidR="0033366A" w:rsidRPr="0033366A" w:rsidRDefault="0033366A" w:rsidP="003336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C9A4B" w14:textId="77777777" w:rsidR="0033366A" w:rsidRPr="0033366A" w:rsidRDefault="0033366A" w:rsidP="003336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81AFE" w14:textId="77777777" w:rsidR="0033366A" w:rsidRPr="0033366A" w:rsidRDefault="0033366A" w:rsidP="003336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063C1" w14:textId="77777777" w:rsidR="0033366A" w:rsidRPr="0033366A" w:rsidRDefault="0033366A" w:rsidP="003336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FC904" w14:textId="77777777" w:rsidR="0033366A" w:rsidRPr="0033366A" w:rsidRDefault="0033366A" w:rsidP="003336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F797E" w14:textId="77777777" w:rsidR="0033366A" w:rsidRPr="0033366A" w:rsidRDefault="0033366A" w:rsidP="003336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4A4D9" w14:textId="77777777" w:rsidR="0033366A" w:rsidRPr="0033366A" w:rsidRDefault="0033366A" w:rsidP="003336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4FD02" w14:textId="77777777" w:rsidR="0033366A" w:rsidRPr="0033366A" w:rsidRDefault="0033366A" w:rsidP="003336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B304F" w14:textId="77777777" w:rsidR="0033366A" w:rsidRPr="0033366A" w:rsidRDefault="0033366A" w:rsidP="003336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926D6" w14:textId="77777777" w:rsidR="0033366A" w:rsidRPr="0033366A" w:rsidRDefault="0033366A" w:rsidP="003336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394F2" w14:textId="77777777" w:rsidR="0033366A" w:rsidRPr="0033366A" w:rsidRDefault="0033366A" w:rsidP="003336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5BA0A" w14:textId="77777777" w:rsidR="0033366A" w:rsidRPr="0033366A" w:rsidRDefault="0033366A" w:rsidP="003336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EFF54" w14:textId="77777777" w:rsidR="0033366A" w:rsidRPr="0033366A" w:rsidRDefault="0033366A" w:rsidP="003336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6105B" w14:textId="77777777" w:rsidR="0033366A" w:rsidRPr="0033366A" w:rsidRDefault="0033366A" w:rsidP="003336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7F862B2" w14:textId="77777777" w:rsidR="0033366A" w:rsidRPr="0033366A" w:rsidRDefault="0033366A" w:rsidP="003336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EF2C45" w14:textId="77777777" w:rsidR="0033366A" w:rsidRPr="0033366A" w:rsidRDefault="0033366A" w:rsidP="0033366A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potwierdzamy, że dane zawarte w złożonej ofercie są aktualne.                                 </w:t>
      </w:r>
    </w:p>
    <w:p w14:paraId="0882123C" w14:textId="77777777" w:rsidR="0033366A" w:rsidRPr="0033366A" w:rsidRDefault="0033366A" w:rsidP="0033366A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upoważnione do podpisu umowy to (proszę podać imię, nazwisko + pełniona funkcja):</w:t>
      </w:r>
    </w:p>
    <w:p w14:paraId="01023FFF" w14:textId="77777777" w:rsidR="0033366A" w:rsidRPr="0033366A" w:rsidRDefault="0033366A" w:rsidP="0033366A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- ...........................................................................................................................................</w:t>
      </w: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E5DD5F4" w14:textId="77777777" w:rsidR="0033366A" w:rsidRPr="0033366A" w:rsidRDefault="0033366A" w:rsidP="0033366A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- ...........................................................................................................................................</w:t>
      </w: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0E5D3F4" w14:textId="77777777" w:rsidR="0033366A" w:rsidRPr="0033366A" w:rsidRDefault="0033366A" w:rsidP="0033366A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- ...........................................................................................................................................</w:t>
      </w: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C00DC36" w14:textId="77777777" w:rsidR="0033366A" w:rsidRPr="0033366A" w:rsidRDefault="0033366A" w:rsidP="0033366A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Załącznik:</w:t>
      </w:r>
    </w:p>
    <w:p w14:paraId="180CA94F" w14:textId="77777777" w:rsidR="0033366A" w:rsidRPr="0033366A" w:rsidRDefault="0033366A" w:rsidP="0033366A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lang w:eastAsia="pl-PL"/>
        </w:rPr>
        <w:t xml:space="preserve">        Zaktualizowana oferta z uwzględnieniem przyznanej niższej kwoty dotacji</w:t>
      </w:r>
    </w:p>
    <w:p w14:paraId="38C808B0" w14:textId="77777777" w:rsidR="0033366A" w:rsidRPr="0033366A" w:rsidRDefault="0033366A" w:rsidP="003336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6D0226FB" w14:textId="77777777" w:rsidR="0033366A" w:rsidRPr="0033366A" w:rsidRDefault="0033366A" w:rsidP="003336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069E6805" w14:textId="77777777" w:rsidR="0033366A" w:rsidRPr="0033366A" w:rsidRDefault="0033366A" w:rsidP="0033366A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……………………….............................................................................................</w:t>
      </w:r>
    </w:p>
    <w:p w14:paraId="06092C9C" w14:textId="77777777" w:rsidR="0033366A" w:rsidRPr="0033366A" w:rsidRDefault="0033366A" w:rsidP="0033366A">
      <w:pPr>
        <w:suppressAutoHyphens/>
        <w:autoSpaceDN w:val="0"/>
        <w:spacing w:after="0" w:line="240" w:lineRule="auto"/>
        <w:ind w:left="4248" w:firstLine="708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0"/>
          <w:szCs w:val="24"/>
          <w:lang w:eastAsia="pl-PL"/>
        </w:rPr>
        <w:t>podpisy upoważnionych osób</w:t>
      </w:r>
    </w:p>
    <w:p w14:paraId="29011744" w14:textId="77777777" w:rsidR="0033366A" w:rsidRPr="0033366A" w:rsidRDefault="0033366A" w:rsidP="0033366A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0"/>
          <w:szCs w:val="24"/>
          <w:lang w:eastAsia="pl-PL"/>
        </w:rPr>
        <w:t>* skreślić niewłaściwe / ** właściwe zaznaczyć „X”</w:t>
      </w:r>
    </w:p>
    <w:p w14:paraId="29E66731" w14:textId="77777777" w:rsidR="0033366A" w:rsidRPr="0033366A" w:rsidRDefault="0033366A" w:rsidP="0033366A"/>
    <w:p w14:paraId="07119454" w14:textId="77777777" w:rsidR="0033366A" w:rsidRPr="0033366A" w:rsidRDefault="0033366A" w:rsidP="0033366A"/>
    <w:p w14:paraId="4873FF9B" w14:textId="77777777" w:rsidR="00284BF2" w:rsidRDefault="00284BF2"/>
    <w:sectPr w:rsidR="00284BF2">
      <w:footerReference w:type="default" r:id="rId1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612E0" w14:textId="77777777" w:rsidR="003E3E3B" w:rsidRDefault="003E3E3B">
      <w:pPr>
        <w:spacing w:after="0" w:line="240" w:lineRule="auto"/>
      </w:pPr>
      <w:r>
        <w:separator/>
      </w:r>
    </w:p>
  </w:endnote>
  <w:endnote w:type="continuationSeparator" w:id="0">
    <w:p w14:paraId="2805D47A" w14:textId="77777777" w:rsidR="003E3E3B" w:rsidRDefault="003E3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5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68FD0" w14:textId="77777777" w:rsidR="0033366A" w:rsidRDefault="0033366A">
    <w:pPr>
      <w:pStyle w:val="Stopka"/>
      <w:jc w:val="center"/>
    </w:pPr>
  </w:p>
  <w:p w14:paraId="6EB80D14" w14:textId="77777777" w:rsidR="0033366A" w:rsidRDefault="003336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13107" w14:textId="77777777" w:rsidR="003E3E3B" w:rsidRDefault="003E3E3B">
      <w:pPr>
        <w:spacing w:after="0" w:line="240" w:lineRule="auto"/>
      </w:pPr>
      <w:r>
        <w:separator/>
      </w:r>
    </w:p>
  </w:footnote>
  <w:footnote w:type="continuationSeparator" w:id="0">
    <w:p w14:paraId="5FBEEBA7" w14:textId="77777777" w:rsidR="003E3E3B" w:rsidRDefault="003E3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482"/>
    <w:multiLevelType w:val="multilevel"/>
    <w:tmpl w:val="438E08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" w15:restartNumberingAfterBreak="0">
    <w:nsid w:val="02633564"/>
    <w:multiLevelType w:val="multilevel"/>
    <w:tmpl w:val="D53E4E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92E22"/>
    <w:multiLevelType w:val="hybridMultilevel"/>
    <w:tmpl w:val="D1C404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EAF7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450B6D"/>
    <w:multiLevelType w:val="multilevel"/>
    <w:tmpl w:val="0846C21A"/>
    <w:styleLink w:val="WWNum22"/>
    <w:lvl w:ilvl="0">
      <w:start w:val="8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3E6570"/>
    <w:multiLevelType w:val="multilevel"/>
    <w:tmpl w:val="A6CC4D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" w15:restartNumberingAfterBreak="0">
    <w:nsid w:val="169171FD"/>
    <w:multiLevelType w:val="multilevel"/>
    <w:tmpl w:val="822EC490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" w15:restartNumberingAfterBreak="0">
    <w:nsid w:val="184B3AFF"/>
    <w:multiLevelType w:val="multilevel"/>
    <w:tmpl w:val="F2E4C03A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1.%2"/>
      <w:lvlJc w:val="left"/>
      <w:pPr>
        <w:ind w:left="1506" w:hanging="360"/>
      </w:pPr>
    </w:lvl>
    <w:lvl w:ilvl="2">
      <w:start w:val="1"/>
      <w:numFmt w:val="lowerRoman"/>
      <w:lvlText w:val="%1.%2.%3"/>
      <w:lvlJc w:val="right"/>
      <w:pPr>
        <w:ind w:left="2226" w:hanging="180"/>
      </w:pPr>
    </w:lvl>
    <w:lvl w:ilvl="3">
      <w:start w:val="1"/>
      <w:numFmt w:val="decimal"/>
      <w:lvlText w:val="%1.%2.%3.%4"/>
      <w:lvlJc w:val="left"/>
      <w:pPr>
        <w:ind w:left="2946" w:hanging="360"/>
      </w:pPr>
    </w:lvl>
    <w:lvl w:ilvl="4">
      <w:start w:val="1"/>
      <w:numFmt w:val="lowerLetter"/>
      <w:lvlText w:val="%1.%2.%3.%4.%5"/>
      <w:lvlJc w:val="left"/>
      <w:pPr>
        <w:ind w:left="3666" w:hanging="360"/>
      </w:pPr>
    </w:lvl>
    <w:lvl w:ilvl="5">
      <w:start w:val="1"/>
      <w:numFmt w:val="lowerRoman"/>
      <w:lvlText w:val="%1.%2.%3.%4.%5.%6"/>
      <w:lvlJc w:val="right"/>
      <w:pPr>
        <w:ind w:left="4386" w:hanging="180"/>
      </w:pPr>
    </w:lvl>
    <w:lvl w:ilvl="6">
      <w:start w:val="1"/>
      <w:numFmt w:val="decimal"/>
      <w:lvlText w:val="%1.%2.%3.%4.%5.%6.%7"/>
      <w:lvlJc w:val="left"/>
      <w:pPr>
        <w:ind w:left="5106" w:hanging="360"/>
      </w:pPr>
    </w:lvl>
    <w:lvl w:ilvl="7">
      <w:start w:val="1"/>
      <w:numFmt w:val="lowerLetter"/>
      <w:lvlText w:val="%1.%2.%3.%4.%5.%6.%7.%8"/>
      <w:lvlJc w:val="left"/>
      <w:pPr>
        <w:ind w:left="5826" w:hanging="360"/>
      </w:pPr>
    </w:lvl>
    <w:lvl w:ilvl="8">
      <w:start w:val="1"/>
      <w:numFmt w:val="lowerRoman"/>
      <w:lvlText w:val="%1.%2.%3.%4.%5.%6.%7.%8.%9"/>
      <w:lvlJc w:val="right"/>
      <w:pPr>
        <w:ind w:left="6546" w:hanging="180"/>
      </w:pPr>
    </w:lvl>
  </w:abstractNum>
  <w:abstractNum w:abstractNumId="7" w15:restartNumberingAfterBreak="0">
    <w:nsid w:val="1ABE110A"/>
    <w:multiLevelType w:val="multilevel"/>
    <w:tmpl w:val="AA5658F2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C3BE0"/>
    <w:multiLevelType w:val="hybridMultilevel"/>
    <w:tmpl w:val="A596DB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04235"/>
    <w:multiLevelType w:val="multilevel"/>
    <w:tmpl w:val="48CC13A2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1.%2"/>
      <w:lvlJc w:val="left"/>
      <w:pPr>
        <w:ind w:left="720" w:hanging="360"/>
      </w:pPr>
    </w:lvl>
    <w:lvl w:ilvl="2">
      <w:start w:val="1"/>
      <w:numFmt w:val="lowerRoman"/>
      <w:lvlText w:val="%1.%2.%3"/>
      <w:lvlJc w:val="left"/>
      <w:pPr>
        <w:ind w:left="1080" w:hanging="360"/>
      </w:pPr>
    </w:lvl>
    <w:lvl w:ilvl="3">
      <w:start w:val="1"/>
      <w:numFmt w:val="decimal"/>
      <w:lvlText w:val="%1.%2.%3.%4"/>
      <w:lvlJc w:val="left"/>
      <w:pPr>
        <w:ind w:left="1440" w:hanging="360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abstractNum w:abstractNumId="10" w15:restartNumberingAfterBreak="0">
    <w:nsid w:val="40AF392D"/>
    <w:multiLevelType w:val="multilevel"/>
    <w:tmpl w:val="4214436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620789C"/>
    <w:multiLevelType w:val="multilevel"/>
    <w:tmpl w:val="AF865A1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2520" w:hanging="360"/>
      </w:pPr>
    </w:lvl>
    <w:lvl w:ilvl="3">
      <w:start w:val="1"/>
      <w:numFmt w:val="decimal"/>
      <w:lvlText w:val="%1.%2.%3.%4"/>
      <w:lvlJc w:val="left"/>
      <w:pPr>
        <w:ind w:left="3240" w:hanging="360"/>
      </w:pPr>
    </w:lvl>
    <w:lvl w:ilvl="4">
      <w:start w:val="1"/>
      <w:numFmt w:val="decimal"/>
      <w:lvlText w:val="%1.%2.%3.%4.%5"/>
      <w:lvlJc w:val="left"/>
      <w:pPr>
        <w:ind w:left="3960" w:hanging="360"/>
      </w:pPr>
    </w:lvl>
    <w:lvl w:ilvl="5">
      <w:start w:val="1"/>
      <w:numFmt w:val="decimal"/>
      <w:lvlText w:val="%1.%2.%3.%4.%5.%6"/>
      <w:lvlJc w:val="left"/>
      <w:pPr>
        <w:ind w:left="4680" w:hanging="360"/>
      </w:pPr>
    </w:lvl>
    <w:lvl w:ilvl="6">
      <w:start w:val="1"/>
      <w:numFmt w:val="decimal"/>
      <w:lvlText w:val="%1.%2.%3.%4.%5.%6.%7"/>
      <w:lvlJc w:val="left"/>
      <w:pPr>
        <w:ind w:left="5400" w:hanging="360"/>
      </w:pPr>
    </w:lvl>
    <w:lvl w:ilvl="7">
      <w:start w:val="1"/>
      <w:numFmt w:val="decimal"/>
      <w:lvlText w:val="%1.%2.%3.%4.%5.%6.%7.%8"/>
      <w:lvlJc w:val="left"/>
      <w:pPr>
        <w:ind w:left="6120" w:hanging="360"/>
      </w:pPr>
    </w:lvl>
    <w:lvl w:ilvl="8">
      <w:start w:val="1"/>
      <w:numFmt w:val="decimal"/>
      <w:lvlText w:val="%1.%2.%3.%4.%5.%6.%7.%8.%9"/>
      <w:lvlJc w:val="left"/>
      <w:pPr>
        <w:ind w:left="6840" w:hanging="360"/>
      </w:pPr>
    </w:lvl>
  </w:abstractNum>
  <w:abstractNum w:abstractNumId="12" w15:restartNumberingAfterBreak="0">
    <w:nsid w:val="47AB1BC1"/>
    <w:multiLevelType w:val="multilevel"/>
    <w:tmpl w:val="F4261202"/>
    <w:styleLink w:val="WWNum1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47E6150C"/>
    <w:multiLevelType w:val="multilevel"/>
    <w:tmpl w:val="45067AEA"/>
    <w:lvl w:ilvl="0">
      <w:start w:val="1"/>
      <w:numFmt w:val="lowerLetter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48C9194B"/>
    <w:multiLevelType w:val="multilevel"/>
    <w:tmpl w:val="1856FDB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1.%2"/>
      <w:lvlJc w:val="left"/>
      <w:pPr>
        <w:ind w:left="1800" w:hanging="360"/>
      </w:pPr>
    </w:lvl>
    <w:lvl w:ilvl="2">
      <w:start w:val="1"/>
      <w:numFmt w:val="lowerRoman"/>
      <w:lvlText w:val="%1.%2.%3"/>
      <w:lvlJc w:val="right"/>
      <w:pPr>
        <w:ind w:left="2520" w:hanging="180"/>
      </w:pPr>
    </w:lvl>
    <w:lvl w:ilvl="3">
      <w:start w:val="1"/>
      <w:numFmt w:val="decimal"/>
      <w:lvlText w:val="%1.%2.%3.%4"/>
      <w:lvlJc w:val="left"/>
      <w:pPr>
        <w:ind w:left="3240" w:hanging="360"/>
      </w:pPr>
    </w:lvl>
    <w:lvl w:ilvl="4">
      <w:start w:val="1"/>
      <w:numFmt w:val="lowerLetter"/>
      <w:lvlText w:val="%1.%2.%3.%4.%5"/>
      <w:lvlJc w:val="left"/>
      <w:pPr>
        <w:ind w:left="3960" w:hanging="360"/>
      </w:pPr>
    </w:lvl>
    <w:lvl w:ilvl="5">
      <w:start w:val="1"/>
      <w:numFmt w:val="lowerRoman"/>
      <w:lvlText w:val="%1.%2.%3.%4.%5.%6"/>
      <w:lvlJc w:val="right"/>
      <w:pPr>
        <w:ind w:left="4680" w:hanging="180"/>
      </w:pPr>
    </w:lvl>
    <w:lvl w:ilvl="6">
      <w:start w:val="1"/>
      <w:numFmt w:val="decimal"/>
      <w:lvlText w:val="%1.%2.%3.%4.%5.%6.%7"/>
      <w:lvlJc w:val="left"/>
      <w:pPr>
        <w:ind w:left="5400" w:hanging="360"/>
      </w:pPr>
    </w:lvl>
    <w:lvl w:ilvl="7">
      <w:start w:val="1"/>
      <w:numFmt w:val="lowerLetter"/>
      <w:lvlText w:val="%1.%2.%3.%4.%5.%6.%7.%8"/>
      <w:lvlJc w:val="left"/>
      <w:pPr>
        <w:ind w:left="6120" w:hanging="360"/>
      </w:pPr>
    </w:lvl>
    <w:lvl w:ilvl="8">
      <w:start w:val="1"/>
      <w:numFmt w:val="lowerRoman"/>
      <w:lvlText w:val="%1.%2.%3.%4.%5.%6.%7.%8.%9"/>
      <w:lvlJc w:val="right"/>
      <w:pPr>
        <w:ind w:left="6840" w:hanging="180"/>
      </w:pPr>
    </w:lvl>
  </w:abstractNum>
  <w:abstractNum w:abstractNumId="15" w15:restartNumberingAfterBreak="0">
    <w:nsid w:val="49157CCC"/>
    <w:multiLevelType w:val="multilevel"/>
    <w:tmpl w:val="DB7E165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99C32B5"/>
    <w:multiLevelType w:val="multilevel"/>
    <w:tmpl w:val="0CEC20BE"/>
    <w:styleLink w:val="WWNum9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17" w15:restartNumberingAfterBreak="0">
    <w:nsid w:val="4EAB426E"/>
    <w:multiLevelType w:val="multilevel"/>
    <w:tmpl w:val="589258C6"/>
    <w:lvl w:ilvl="0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lowerLetter"/>
      <w:lvlText w:val="%1.%2.%3.%4.%5"/>
      <w:lvlJc w:val="left"/>
      <w:pPr>
        <w:ind w:left="2160" w:hanging="360"/>
      </w:pPr>
    </w:lvl>
    <w:lvl w:ilvl="5">
      <w:start w:val="1"/>
      <w:numFmt w:val="lowerRoman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lowerLetter"/>
      <w:lvlText w:val="%1.%2.%3.%4.%5.%6.%7.%8"/>
      <w:lvlJc w:val="left"/>
      <w:pPr>
        <w:ind w:left="3240" w:hanging="360"/>
      </w:pPr>
    </w:lvl>
    <w:lvl w:ilvl="8">
      <w:start w:val="1"/>
      <w:numFmt w:val="lowerRoman"/>
      <w:lvlText w:val="%1.%2.%3.%4.%5.%6.%7.%8.%9"/>
      <w:lvlJc w:val="left"/>
      <w:pPr>
        <w:ind w:left="3600" w:hanging="360"/>
      </w:pPr>
    </w:lvl>
  </w:abstractNum>
  <w:abstractNum w:abstractNumId="18" w15:restartNumberingAfterBreak="0">
    <w:nsid w:val="5676400C"/>
    <w:multiLevelType w:val="multilevel"/>
    <w:tmpl w:val="B9825A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53BF2"/>
    <w:multiLevelType w:val="multilevel"/>
    <w:tmpl w:val="FE2CA8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43B45"/>
    <w:multiLevelType w:val="multilevel"/>
    <w:tmpl w:val="22F691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21" w15:restartNumberingAfterBreak="0">
    <w:nsid w:val="60560024"/>
    <w:multiLevelType w:val="multilevel"/>
    <w:tmpl w:val="0BBEE62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8735207"/>
    <w:multiLevelType w:val="multilevel"/>
    <w:tmpl w:val="4C4C9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3" w15:restartNumberingAfterBreak="0">
    <w:nsid w:val="6F9333AA"/>
    <w:multiLevelType w:val="multilevel"/>
    <w:tmpl w:val="817605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24" w15:restartNumberingAfterBreak="0">
    <w:nsid w:val="771B294D"/>
    <w:multiLevelType w:val="multilevel"/>
    <w:tmpl w:val="42E8341A"/>
    <w:lvl w:ilvl="0">
      <w:start w:val="7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C237A6"/>
    <w:multiLevelType w:val="multilevel"/>
    <w:tmpl w:val="4D7AB518"/>
    <w:styleLink w:val="WWNum21"/>
    <w:lvl w:ilvl="0">
      <w:start w:val="1"/>
      <w:numFmt w:val="decimal"/>
      <w:lvlText w:val="%1"/>
      <w:lvlJc w:val="left"/>
      <w:pPr>
        <w:ind w:left="340" w:hanging="340"/>
      </w:pPr>
      <w:rPr>
        <w:rFonts w:ascii="Calibri" w:hAnsi="Calibri" w:cs="Times New Roman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/>
        <w:b w:val="0"/>
        <w:i w:val="0"/>
        <w:sz w:val="16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num w:numId="1" w16cid:durableId="481193500">
    <w:abstractNumId w:val="16"/>
  </w:num>
  <w:num w:numId="2" w16cid:durableId="311447969">
    <w:abstractNumId w:val="12"/>
  </w:num>
  <w:num w:numId="3" w16cid:durableId="1703745200">
    <w:abstractNumId w:val="25"/>
  </w:num>
  <w:num w:numId="4" w16cid:durableId="160510696">
    <w:abstractNumId w:val="3"/>
  </w:num>
  <w:num w:numId="5" w16cid:durableId="2134202474">
    <w:abstractNumId w:val="7"/>
  </w:num>
  <w:num w:numId="6" w16cid:durableId="1337269350">
    <w:abstractNumId w:val="5"/>
  </w:num>
  <w:num w:numId="7" w16cid:durableId="1134643386">
    <w:abstractNumId w:val="23"/>
  </w:num>
  <w:num w:numId="8" w16cid:durableId="1194423840">
    <w:abstractNumId w:val="6"/>
  </w:num>
  <w:num w:numId="9" w16cid:durableId="647318493">
    <w:abstractNumId w:val="4"/>
  </w:num>
  <w:num w:numId="10" w16cid:durableId="1841773494">
    <w:abstractNumId w:val="0"/>
  </w:num>
  <w:num w:numId="11" w16cid:durableId="1033337512">
    <w:abstractNumId w:val="20"/>
  </w:num>
  <w:num w:numId="12" w16cid:durableId="1779519748">
    <w:abstractNumId w:val="11"/>
  </w:num>
  <w:num w:numId="13" w16cid:durableId="1674912065">
    <w:abstractNumId w:val="14"/>
  </w:num>
  <w:num w:numId="14" w16cid:durableId="1089082390">
    <w:abstractNumId w:val="24"/>
  </w:num>
  <w:num w:numId="15" w16cid:durableId="1168400437">
    <w:abstractNumId w:val="9"/>
  </w:num>
  <w:num w:numId="16" w16cid:durableId="252014667">
    <w:abstractNumId w:val="17"/>
  </w:num>
  <w:num w:numId="17" w16cid:durableId="1259675846">
    <w:abstractNumId w:val="1"/>
  </w:num>
  <w:num w:numId="18" w16cid:durableId="227883162">
    <w:abstractNumId w:val="15"/>
  </w:num>
  <w:num w:numId="19" w16cid:durableId="1824927828">
    <w:abstractNumId w:val="10"/>
  </w:num>
  <w:num w:numId="20" w16cid:durableId="990674372">
    <w:abstractNumId w:val="18"/>
  </w:num>
  <w:num w:numId="21" w16cid:durableId="1398818587">
    <w:abstractNumId w:val="22"/>
  </w:num>
  <w:num w:numId="22" w16cid:durableId="323364761">
    <w:abstractNumId w:val="19"/>
  </w:num>
  <w:num w:numId="23" w16cid:durableId="729420754">
    <w:abstractNumId w:val="13"/>
  </w:num>
  <w:num w:numId="24" w16cid:durableId="1735274168">
    <w:abstractNumId w:val="21"/>
  </w:num>
  <w:num w:numId="25" w16cid:durableId="1043017097">
    <w:abstractNumId w:val="2"/>
  </w:num>
  <w:num w:numId="26" w16cid:durableId="8886170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66A"/>
    <w:rsid w:val="00022FA3"/>
    <w:rsid w:val="000975B5"/>
    <w:rsid w:val="000A0763"/>
    <w:rsid w:val="000C260F"/>
    <w:rsid w:val="00205CF4"/>
    <w:rsid w:val="00284BF2"/>
    <w:rsid w:val="002A7F8F"/>
    <w:rsid w:val="003310C4"/>
    <w:rsid w:val="0033366A"/>
    <w:rsid w:val="00337412"/>
    <w:rsid w:val="003D40CA"/>
    <w:rsid w:val="003E3E3B"/>
    <w:rsid w:val="00425C8F"/>
    <w:rsid w:val="007B0D20"/>
    <w:rsid w:val="008F29E0"/>
    <w:rsid w:val="00A71B6A"/>
    <w:rsid w:val="00C7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C9169"/>
  <w15:chartTrackingRefBased/>
  <w15:docId w15:val="{A78FF1F1-2F11-4EFF-8320-773BE93D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33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3366A"/>
  </w:style>
  <w:style w:type="numbering" w:customStyle="1" w:styleId="WWNum9">
    <w:name w:val="WWNum9"/>
    <w:basedOn w:val="Bezlisty"/>
    <w:rsid w:val="0033366A"/>
    <w:pPr>
      <w:numPr>
        <w:numId w:val="1"/>
      </w:numPr>
    </w:pPr>
  </w:style>
  <w:style w:type="numbering" w:customStyle="1" w:styleId="WWNum10">
    <w:name w:val="WWNum10"/>
    <w:basedOn w:val="Bezlisty"/>
    <w:rsid w:val="0033366A"/>
    <w:pPr>
      <w:numPr>
        <w:numId w:val="2"/>
      </w:numPr>
    </w:pPr>
  </w:style>
  <w:style w:type="numbering" w:customStyle="1" w:styleId="WWNum21">
    <w:name w:val="WWNum21"/>
    <w:basedOn w:val="Bezlisty"/>
    <w:rsid w:val="0033366A"/>
    <w:pPr>
      <w:numPr>
        <w:numId w:val="3"/>
      </w:numPr>
    </w:pPr>
  </w:style>
  <w:style w:type="numbering" w:customStyle="1" w:styleId="WWNum22">
    <w:name w:val="WWNum22"/>
    <w:basedOn w:val="Bezlisty"/>
    <w:rsid w:val="0033366A"/>
    <w:pPr>
      <w:numPr>
        <w:numId w:val="4"/>
      </w:numPr>
    </w:pPr>
  </w:style>
  <w:style w:type="paragraph" w:styleId="Bezodstpw">
    <w:name w:val="No Spacing"/>
    <w:uiPriority w:val="1"/>
    <w:qFormat/>
    <w:rsid w:val="0033366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5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oda.wlkp.pl" TargetMode="External"/><Relationship Id="rId13" Type="http://schemas.openxmlformats.org/officeDocument/2006/relationships/hyperlink" Target="mailto:iod@lesny.com.p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roda.wlkp.pl/" TargetMode="External"/><Relationship Id="rId12" Type="http://schemas.openxmlformats.org/officeDocument/2006/relationships/hyperlink" Target="mailto:um@sroda.wlkp.pl" TargetMode="External"/><Relationship Id="rId17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galis.pl/document-view.seam?documentId=mfrxilrtgm2tsnrrguyt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roda.wlkp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roda.wlkp.pl/" TargetMode="External"/><Relationship Id="rId10" Type="http://schemas.openxmlformats.org/officeDocument/2006/relationships/hyperlink" Target="https://www.witkac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yperlink" Target="http://www.sroda.wlkp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7246</Words>
  <Characters>43479</Characters>
  <Application>Microsoft Office Word</Application>
  <DocSecurity>0</DocSecurity>
  <Lines>362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katdus</dc:creator>
  <cp:keywords/>
  <dc:description/>
  <cp:lastModifiedBy>Mateusz Ślebioda</cp:lastModifiedBy>
  <cp:revision>9</cp:revision>
  <cp:lastPrinted>2022-04-28T07:07:00Z</cp:lastPrinted>
  <dcterms:created xsi:type="dcterms:W3CDTF">2022-04-21T05:48:00Z</dcterms:created>
  <dcterms:modified xsi:type="dcterms:W3CDTF">2022-04-29T08:07:00Z</dcterms:modified>
</cp:coreProperties>
</file>