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B99" w:rsidRDefault="00E96B99" w:rsidP="00E96B99">
      <w:pPr>
        <w:spacing w:after="0" w:line="240" w:lineRule="auto"/>
        <w:jc w:val="center"/>
        <w:rPr>
          <w:rFonts w:ascii="Times New Roman" w:eastAsia="Times New Roman" w:hAnsi="Times New Roman" w:cs="Times New Roman"/>
          <w:b/>
          <w:sz w:val="28"/>
          <w:szCs w:val="28"/>
          <w:lang w:eastAsia="pl-PL"/>
        </w:rPr>
      </w:pPr>
      <w:r w:rsidRPr="007D620D">
        <w:rPr>
          <w:rFonts w:ascii="Times New Roman" w:eastAsia="Times New Roman" w:hAnsi="Times New Roman" w:cs="Times New Roman"/>
          <w:b/>
          <w:sz w:val="28"/>
          <w:szCs w:val="28"/>
          <w:lang w:eastAsia="pl-PL"/>
        </w:rPr>
        <w:t xml:space="preserve">Zarządzenie Nr </w:t>
      </w:r>
      <w:r w:rsidR="006B5FC0">
        <w:rPr>
          <w:rFonts w:ascii="Times New Roman" w:eastAsia="Times New Roman" w:hAnsi="Times New Roman" w:cs="Times New Roman"/>
          <w:b/>
          <w:sz w:val="28"/>
          <w:szCs w:val="28"/>
          <w:lang w:eastAsia="pl-PL"/>
        </w:rPr>
        <w:t>54</w:t>
      </w:r>
      <w:r w:rsidRPr="007D620D">
        <w:rPr>
          <w:rFonts w:ascii="Times New Roman" w:eastAsia="Times New Roman" w:hAnsi="Times New Roman" w:cs="Times New Roman"/>
          <w:b/>
          <w:sz w:val="28"/>
          <w:szCs w:val="28"/>
          <w:lang w:eastAsia="pl-PL"/>
        </w:rPr>
        <w:t>/202</w:t>
      </w:r>
      <w:r>
        <w:rPr>
          <w:rFonts w:ascii="Times New Roman" w:eastAsia="Times New Roman" w:hAnsi="Times New Roman" w:cs="Times New Roman"/>
          <w:b/>
          <w:sz w:val="28"/>
          <w:szCs w:val="28"/>
          <w:lang w:eastAsia="pl-PL"/>
        </w:rPr>
        <w:t>2</w:t>
      </w:r>
    </w:p>
    <w:p w:rsidR="00E96B99" w:rsidRPr="007D620D" w:rsidRDefault="00E96B99" w:rsidP="00E96B99">
      <w:pPr>
        <w:spacing w:after="0" w:line="240" w:lineRule="auto"/>
        <w:jc w:val="center"/>
        <w:rPr>
          <w:rFonts w:ascii="Times New Roman" w:eastAsia="Times New Roman" w:hAnsi="Times New Roman" w:cs="Times New Roman"/>
          <w:b/>
          <w:sz w:val="28"/>
          <w:szCs w:val="28"/>
          <w:lang w:eastAsia="pl-PL"/>
        </w:rPr>
      </w:pPr>
      <w:r w:rsidRPr="007D620D">
        <w:rPr>
          <w:rFonts w:ascii="Times New Roman" w:eastAsia="Times New Roman" w:hAnsi="Times New Roman" w:cs="Times New Roman"/>
          <w:b/>
          <w:sz w:val="28"/>
          <w:szCs w:val="28"/>
          <w:lang w:eastAsia="pl-PL"/>
        </w:rPr>
        <w:t>Burmistrza Miasta Środa Wielkopolska</w:t>
      </w:r>
    </w:p>
    <w:p w:rsidR="00E96B99" w:rsidRPr="007D620D" w:rsidRDefault="00E96B99" w:rsidP="00E96B99">
      <w:pPr>
        <w:spacing w:after="0" w:line="240" w:lineRule="auto"/>
        <w:jc w:val="center"/>
        <w:rPr>
          <w:rFonts w:ascii="Calibri" w:eastAsia="Calibri" w:hAnsi="Calibri" w:cs="Calibri"/>
        </w:rPr>
      </w:pPr>
      <w:r w:rsidRPr="007D620D">
        <w:rPr>
          <w:rFonts w:ascii="Times New Roman" w:eastAsia="Times New Roman" w:hAnsi="Times New Roman" w:cs="Times New Roman"/>
          <w:b/>
          <w:sz w:val="28"/>
          <w:szCs w:val="28"/>
          <w:lang w:eastAsia="pl-PL"/>
        </w:rPr>
        <w:t xml:space="preserve">z dnia </w:t>
      </w:r>
      <w:r w:rsidR="00D332FA">
        <w:rPr>
          <w:rFonts w:ascii="Times New Roman" w:eastAsia="Times New Roman" w:hAnsi="Times New Roman" w:cs="Times New Roman"/>
          <w:b/>
          <w:sz w:val="28"/>
          <w:szCs w:val="28"/>
          <w:lang w:eastAsia="pl-PL"/>
        </w:rPr>
        <w:t>2</w:t>
      </w:r>
      <w:r w:rsidR="006B5FC0">
        <w:rPr>
          <w:rFonts w:ascii="Times New Roman" w:eastAsia="Times New Roman" w:hAnsi="Times New Roman" w:cs="Times New Roman"/>
          <w:b/>
          <w:sz w:val="28"/>
          <w:szCs w:val="28"/>
          <w:lang w:eastAsia="pl-PL"/>
        </w:rPr>
        <w:t>2</w:t>
      </w:r>
      <w:r>
        <w:rPr>
          <w:rFonts w:ascii="Times New Roman" w:eastAsia="Times New Roman" w:hAnsi="Times New Roman" w:cs="Times New Roman"/>
          <w:b/>
          <w:sz w:val="28"/>
          <w:szCs w:val="28"/>
          <w:lang w:eastAsia="pl-PL"/>
        </w:rPr>
        <w:t xml:space="preserve"> </w:t>
      </w:r>
      <w:r w:rsidR="00D332FA">
        <w:rPr>
          <w:rFonts w:ascii="Times New Roman" w:eastAsia="Times New Roman" w:hAnsi="Times New Roman" w:cs="Times New Roman"/>
          <w:b/>
          <w:sz w:val="28"/>
          <w:szCs w:val="28"/>
          <w:lang w:eastAsia="pl-PL"/>
        </w:rPr>
        <w:t>kwietnia</w:t>
      </w:r>
      <w:r w:rsidRPr="007D620D">
        <w:rPr>
          <w:rFonts w:ascii="Times New Roman" w:eastAsia="Times New Roman" w:hAnsi="Times New Roman" w:cs="Times New Roman"/>
          <w:b/>
          <w:sz w:val="28"/>
          <w:szCs w:val="28"/>
          <w:lang w:eastAsia="pl-PL"/>
        </w:rPr>
        <w:t xml:space="preserve"> 202</w:t>
      </w:r>
      <w:r>
        <w:rPr>
          <w:rFonts w:ascii="Times New Roman" w:eastAsia="Times New Roman" w:hAnsi="Times New Roman" w:cs="Times New Roman"/>
          <w:b/>
          <w:sz w:val="28"/>
          <w:szCs w:val="28"/>
          <w:lang w:eastAsia="pl-PL"/>
        </w:rPr>
        <w:t>2</w:t>
      </w:r>
      <w:r w:rsidRPr="007D620D">
        <w:rPr>
          <w:rFonts w:ascii="Times New Roman" w:eastAsia="Times New Roman" w:hAnsi="Times New Roman" w:cs="Times New Roman"/>
          <w:b/>
          <w:sz w:val="28"/>
          <w:szCs w:val="28"/>
          <w:lang w:eastAsia="pl-PL"/>
        </w:rPr>
        <w:t xml:space="preserve"> roku</w:t>
      </w:r>
    </w:p>
    <w:p w:rsidR="00E96B99" w:rsidRPr="007D620D" w:rsidRDefault="00E96B99" w:rsidP="00E96B99">
      <w:pPr>
        <w:spacing w:after="0" w:line="240" w:lineRule="auto"/>
        <w:jc w:val="center"/>
        <w:rPr>
          <w:rFonts w:ascii="Times New Roman" w:eastAsia="Times New Roman" w:hAnsi="Times New Roman" w:cs="Times New Roman"/>
          <w:bCs/>
          <w:sz w:val="24"/>
          <w:szCs w:val="18"/>
          <w:lang w:eastAsia="pl-PL"/>
        </w:rPr>
      </w:pPr>
    </w:p>
    <w:p w:rsidR="00E96B99" w:rsidRPr="007D620D" w:rsidRDefault="00E96B99" w:rsidP="00E96B99">
      <w:pPr>
        <w:spacing w:before="100" w:beforeAutospacing="1" w:after="100" w:afterAutospacing="1" w:line="240" w:lineRule="auto"/>
        <w:jc w:val="both"/>
        <w:rPr>
          <w:rFonts w:ascii="Times New Roman" w:eastAsia="Arial Unicode MS" w:hAnsi="Times New Roman" w:cs="Times New Roman"/>
          <w:b/>
          <w:sz w:val="24"/>
          <w:szCs w:val="20"/>
          <w:lang w:eastAsia="pl-PL"/>
        </w:rPr>
      </w:pPr>
      <w:r w:rsidRPr="007D620D">
        <w:rPr>
          <w:rFonts w:ascii="Times New Roman" w:eastAsia="Arial Unicode MS" w:hAnsi="Times New Roman" w:cs="Times New Roman"/>
          <w:b/>
          <w:sz w:val="24"/>
          <w:szCs w:val="20"/>
          <w:lang w:eastAsia="pl-PL"/>
        </w:rPr>
        <w:t>w sprawie ogłoszenia otwartego konkursu ofert na realizację zada</w:t>
      </w:r>
      <w:r>
        <w:rPr>
          <w:rFonts w:ascii="Times New Roman" w:eastAsia="Arial Unicode MS" w:hAnsi="Times New Roman" w:cs="Times New Roman"/>
          <w:b/>
          <w:sz w:val="24"/>
          <w:szCs w:val="20"/>
          <w:lang w:eastAsia="pl-PL"/>
        </w:rPr>
        <w:t>ń</w:t>
      </w:r>
      <w:r w:rsidRPr="007D620D">
        <w:rPr>
          <w:rFonts w:ascii="Times New Roman" w:eastAsia="Arial Unicode MS" w:hAnsi="Times New Roman" w:cs="Times New Roman"/>
          <w:b/>
          <w:sz w:val="24"/>
          <w:szCs w:val="20"/>
          <w:lang w:eastAsia="pl-PL"/>
        </w:rPr>
        <w:t xml:space="preserve"> publiczn</w:t>
      </w:r>
      <w:r>
        <w:rPr>
          <w:rFonts w:ascii="Times New Roman" w:eastAsia="Arial Unicode MS" w:hAnsi="Times New Roman" w:cs="Times New Roman"/>
          <w:b/>
          <w:sz w:val="24"/>
          <w:szCs w:val="20"/>
          <w:lang w:eastAsia="pl-PL"/>
        </w:rPr>
        <w:t>ych</w:t>
      </w:r>
      <w:r w:rsidRPr="007D620D">
        <w:rPr>
          <w:rFonts w:ascii="Times New Roman" w:eastAsia="Arial Unicode MS" w:hAnsi="Times New Roman" w:cs="Times New Roman"/>
          <w:b/>
          <w:sz w:val="24"/>
          <w:szCs w:val="20"/>
          <w:lang w:eastAsia="pl-PL"/>
        </w:rPr>
        <w:t xml:space="preserve">                             w 20</w:t>
      </w:r>
      <w:r>
        <w:rPr>
          <w:rFonts w:ascii="Times New Roman" w:eastAsia="Arial Unicode MS" w:hAnsi="Times New Roman" w:cs="Times New Roman"/>
          <w:b/>
          <w:sz w:val="24"/>
          <w:szCs w:val="20"/>
          <w:lang w:eastAsia="pl-PL"/>
        </w:rPr>
        <w:t>22</w:t>
      </w:r>
      <w:r w:rsidRPr="007D620D">
        <w:rPr>
          <w:rFonts w:ascii="Times New Roman" w:eastAsia="Arial Unicode MS" w:hAnsi="Times New Roman" w:cs="Times New Roman"/>
          <w:b/>
          <w:sz w:val="24"/>
          <w:szCs w:val="20"/>
          <w:lang w:eastAsia="pl-PL"/>
        </w:rPr>
        <w:t xml:space="preserve"> roku. </w:t>
      </w:r>
    </w:p>
    <w:p w:rsidR="00E96B99" w:rsidRPr="007D620D" w:rsidRDefault="00E96B99" w:rsidP="00E96B99">
      <w:pPr>
        <w:spacing w:after="0" w:line="240" w:lineRule="auto"/>
        <w:ind w:firstLine="425"/>
        <w:jc w:val="both"/>
        <w:rPr>
          <w:rFonts w:ascii="Times New Roman" w:eastAsia="Times New Roman" w:hAnsi="Times New Roman" w:cs="Times New Roman"/>
          <w:bCs/>
          <w:sz w:val="24"/>
          <w:szCs w:val="24"/>
          <w:lang w:eastAsia="pl-PL"/>
        </w:rPr>
      </w:pPr>
      <w:r w:rsidRPr="007D620D">
        <w:rPr>
          <w:rFonts w:ascii="Times New Roman" w:eastAsia="Times New Roman" w:hAnsi="Times New Roman" w:cs="Times New Roman"/>
          <w:sz w:val="24"/>
          <w:szCs w:val="24"/>
          <w:lang w:eastAsia="pl-PL"/>
        </w:rPr>
        <w:t>Na podstawie art. 13 ustawy z dnia 24 kwietnia 2003r. o działalności pożytku publicznego  i o wolontariacie (Dz. U. z 20</w:t>
      </w:r>
      <w:r>
        <w:rPr>
          <w:rFonts w:ascii="Times New Roman" w:eastAsia="Times New Roman" w:hAnsi="Times New Roman" w:cs="Times New Roman"/>
          <w:sz w:val="24"/>
          <w:szCs w:val="24"/>
          <w:lang w:eastAsia="pl-PL"/>
        </w:rPr>
        <w:t xml:space="preserve">20 </w:t>
      </w:r>
      <w:r w:rsidRPr="007D620D">
        <w:rPr>
          <w:rFonts w:ascii="Times New Roman" w:eastAsia="Times New Roman" w:hAnsi="Times New Roman" w:cs="Times New Roman"/>
          <w:sz w:val="24"/>
          <w:szCs w:val="24"/>
          <w:lang w:eastAsia="pl-PL"/>
        </w:rPr>
        <w:t>r. poz.</w:t>
      </w:r>
      <w:r>
        <w:rPr>
          <w:rFonts w:ascii="Times New Roman" w:eastAsia="Times New Roman" w:hAnsi="Times New Roman" w:cs="Times New Roman"/>
          <w:sz w:val="24"/>
          <w:szCs w:val="24"/>
          <w:lang w:eastAsia="pl-PL"/>
        </w:rPr>
        <w:t xml:space="preserve"> 1057 </w:t>
      </w:r>
      <w:r w:rsidRPr="007D620D">
        <w:rPr>
          <w:rFonts w:ascii="Times New Roman" w:eastAsia="Times New Roman" w:hAnsi="Times New Roman" w:cs="Times New Roman"/>
          <w:sz w:val="24"/>
          <w:szCs w:val="24"/>
          <w:lang w:eastAsia="pl-PL"/>
        </w:rPr>
        <w:t>ze zmianami) oraz uchwały</w:t>
      </w:r>
      <w:r w:rsidRPr="007D620D">
        <w:rPr>
          <w:rFonts w:ascii="Times New Roman" w:eastAsia="Times New Roman" w:hAnsi="Times New Roman" w:cs="Times New Roman"/>
          <w:bCs/>
          <w:sz w:val="24"/>
          <w:szCs w:val="24"/>
          <w:lang w:eastAsia="pl-PL"/>
        </w:rPr>
        <w:t xml:space="preserve"> Nr </w:t>
      </w:r>
      <w:r>
        <w:rPr>
          <w:rFonts w:ascii="Times New Roman" w:eastAsia="Times New Roman" w:hAnsi="Times New Roman" w:cs="Times New Roman"/>
          <w:bCs/>
          <w:sz w:val="24"/>
          <w:szCs w:val="24"/>
          <w:lang w:eastAsia="pl-PL"/>
        </w:rPr>
        <w:t>XLI/566/2021</w:t>
      </w:r>
      <w:r w:rsidRPr="007D620D">
        <w:rPr>
          <w:rFonts w:ascii="Times New Roman" w:eastAsia="Times New Roman" w:hAnsi="Times New Roman" w:cs="Times New Roman"/>
          <w:bCs/>
          <w:sz w:val="24"/>
          <w:szCs w:val="24"/>
          <w:lang w:eastAsia="pl-PL"/>
        </w:rPr>
        <w:t xml:space="preserve"> Rady Miejskiej w Środzie Wielkopolskiej z dnia </w:t>
      </w:r>
      <w:r>
        <w:rPr>
          <w:rFonts w:ascii="Times New Roman" w:eastAsia="Times New Roman" w:hAnsi="Times New Roman" w:cs="Times New Roman"/>
          <w:bCs/>
          <w:sz w:val="24"/>
          <w:szCs w:val="24"/>
          <w:lang w:eastAsia="pl-PL"/>
        </w:rPr>
        <w:t>25</w:t>
      </w:r>
      <w:r w:rsidRPr="007D620D">
        <w:rPr>
          <w:rFonts w:ascii="Times New Roman" w:eastAsia="Times New Roman" w:hAnsi="Times New Roman" w:cs="Times New Roman"/>
          <w:bCs/>
          <w:sz w:val="24"/>
          <w:szCs w:val="24"/>
          <w:lang w:eastAsia="pl-PL"/>
        </w:rPr>
        <w:t xml:space="preserve"> listopada 20</w:t>
      </w:r>
      <w:r>
        <w:rPr>
          <w:rFonts w:ascii="Times New Roman" w:eastAsia="Times New Roman" w:hAnsi="Times New Roman" w:cs="Times New Roman"/>
          <w:bCs/>
          <w:sz w:val="24"/>
          <w:szCs w:val="24"/>
          <w:lang w:eastAsia="pl-PL"/>
        </w:rPr>
        <w:t>21</w:t>
      </w:r>
      <w:r w:rsidRPr="007D620D">
        <w:rPr>
          <w:rFonts w:ascii="Times New Roman" w:eastAsia="Times New Roman" w:hAnsi="Times New Roman" w:cs="Times New Roman"/>
          <w:bCs/>
          <w:sz w:val="24"/>
          <w:szCs w:val="24"/>
          <w:lang w:eastAsia="pl-PL"/>
        </w:rPr>
        <w:t xml:space="preserve"> roku </w:t>
      </w:r>
      <w:r w:rsidRPr="007D620D">
        <w:rPr>
          <w:rFonts w:ascii="Times New Roman" w:eastAsia="Times New Roman" w:hAnsi="Times New Roman" w:cs="Times New Roman"/>
          <w:sz w:val="24"/>
          <w:szCs w:val="24"/>
          <w:lang w:eastAsia="pl-PL"/>
        </w:rPr>
        <w:t xml:space="preserve">w sprawie </w:t>
      </w:r>
      <w:r w:rsidRPr="007D620D">
        <w:rPr>
          <w:rFonts w:ascii="Times New Roman" w:eastAsia="Times New Roman" w:hAnsi="Times New Roman" w:cs="Times New Roman"/>
          <w:bCs/>
          <w:sz w:val="24"/>
          <w:szCs w:val="24"/>
          <w:lang w:eastAsia="pl-PL"/>
        </w:rPr>
        <w:t>przyjęcia rocznego programu współpracy Gminy Środa Wielkopolska z organizacjami pozarządowymi oraz z podmiotami wymienionymi w art. 3 ust. 3 ustawy z dnia 24 kwietnia 2003r. o działalności pożytku publicznego i o wolontariacie, na 202</w:t>
      </w:r>
      <w:r>
        <w:rPr>
          <w:rFonts w:ascii="Times New Roman" w:eastAsia="Times New Roman" w:hAnsi="Times New Roman" w:cs="Times New Roman"/>
          <w:bCs/>
          <w:sz w:val="24"/>
          <w:szCs w:val="24"/>
          <w:lang w:eastAsia="pl-PL"/>
        </w:rPr>
        <w:t>2</w:t>
      </w:r>
      <w:r w:rsidRPr="007D620D">
        <w:rPr>
          <w:rFonts w:ascii="Times New Roman" w:eastAsia="Times New Roman" w:hAnsi="Times New Roman" w:cs="Times New Roman"/>
          <w:bCs/>
          <w:sz w:val="24"/>
          <w:szCs w:val="24"/>
          <w:lang w:eastAsia="pl-PL"/>
        </w:rPr>
        <w:t xml:space="preserve"> rok zarządzam, co następuje:</w:t>
      </w:r>
    </w:p>
    <w:p w:rsidR="00E96B99" w:rsidRPr="007D620D" w:rsidRDefault="00E96B99" w:rsidP="00E96B99">
      <w:pPr>
        <w:tabs>
          <w:tab w:val="left" w:pos="408"/>
          <w:tab w:val="right" w:pos="540"/>
        </w:tabs>
        <w:spacing w:after="0" w:line="240" w:lineRule="auto"/>
        <w:ind w:left="408" w:hanging="408"/>
        <w:jc w:val="both"/>
        <w:rPr>
          <w:rFonts w:ascii="Times New Roman" w:eastAsia="Times New Roman" w:hAnsi="Times New Roman" w:cs="Times New Roman"/>
          <w:b/>
          <w:sz w:val="24"/>
          <w:szCs w:val="20"/>
          <w:lang w:eastAsia="pl-PL"/>
        </w:rPr>
      </w:pPr>
    </w:p>
    <w:p w:rsidR="00E96B99" w:rsidRPr="007D620D" w:rsidRDefault="00E96B99" w:rsidP="00E96B99">
      <w:pPr>
        <w:tabs>
          <w:tab w:val="right" w:pos="709"/>
        </w:tabs>
        <w:spacing w:after="0" w:line="240" w:lineRule="auto"/>
        <w:ind w:left="567" w:hanging="567"/>
        <w:jc w:val="both"/>
        <w:rPr>
          <w:rFonts w:ascii="Times New Roman" w:eastAsia="Times New Roman" w:hAnsi="Times New Roman" w:cs="Times New Roman"/>
          <w:sz w:val="24"/>
          <w:szCs w:val="24"/>
          <w:lang w:eastAsia="pl-PL"/>
        </w:rPr>
      </w:pPr>
      <w:r w:rsidRPr="007D620D">
        <w:rPr>
          <w:rFonts w:ascii="Times New Roman" w:eastAsia="Times New Roman" w:hAnsi="Times New Roman" w:cs="Times New Roman"/>
          <w:b/>
          <w:sz w:val="24"/>
          <w:szCs w:val="20"/>
          <w:lang w:eastAsia="pl-PL"/>
        </w:rPr>
        <w:t>§ 1</w:t>
      </w:r>
      <w:r w:rsidRPr="007D620D">
        <w:rPr>
          <w:rFonts w:ascii="Times New Roman" w:eastAsia="Times New Roman" w:hAnsi="Times New Roman" w:cs="Times New Roman"/>
          <w:b/>
          <w:bCs/>
          <w:sz w:val="24"/>
          <w:szCs w:val="20"/>
          <w:lang w:eastAsia="pl-PL"/>
        </w:rPr>
        <w:t>. 1.</w:t>
      </w:r>
      <w:r w:rsidRPr="007D620D">
        <w:rPr>
          <w:rFonts w:ascii="Times New Roman" w:eastAsia="Times New Roman" w:hAnsi="Times New Roman" w:cs="Times New Roman"/>
          <w:bCs/>
          <w:sz w:val="24"/>
          <w:szCs w:val="20"/>
          <w:lang w:eastAsia="pl-PL"/>
        </w:rPr>
        <w:t xml:space="preserve">  Postanawiam ogłosić otwarty konkurs ofert na realizację zada</w:t>
      </w:r>
      <w:r>
        <w:rPr>
          <w:rFonts w:ascii="Times New Roman" w:eastAsia="Times New Roman" w:hAnsi="Times New Roman" w:cs="Times New Roman"/>
          <w:bCs/>
          <w:sz w:val="24"/>
          <w:szCs w:val="20"/>
          <w:lang w:eastAsia="pl-PL"/>
        </w:rPr>
        <w:t>ń</w:t>
      </w:r>
      <w:r w:rsidRPr="007D620D">
        <w:rPr>
          <w:rFonts w:ascii="Times New Roman" w:eastAsia="Times New Roman" w:hAnsi="Times New Roman" w:cs="Times New Roman"/>
          <w:bCs/>
          <w:sz w:val="24"/>
          <w:szCs w:val="20"/>
          <w:lang w:eastAsia="pl-PL"/>
        </w:rPr>
        <w:t xml:space="preserve"> publiczn</w:t>
      </w:r>
      <w:r>
        <w:rPr>
          <w:rFonts w:ascii="Times New Roman" w:eastAsia="Times New Roman" w:hAnsi="Times New Roman" w:cs="Times New Roman"/>
          <w:bCs/>
          <w:sz w:val="24"/>
          <w:szCs w:val="20"/>
          <w:lang w:eastAsia="pl-PL"/>
        </w:rPr>
        <w:t>ych</w:t>
      </w:r>
      <w:r w:rsidRPr="007D620D">
        <w:rPr>
          <w:rFonts w:ascii="Times New Roman" w:eastAsia="Times New Roman" w:hAnsi="Times New Roman" w:cs="Times New Roman"/>
          <w:bCs/>
          <w:sz w:val="24"/>
          <w:szCs w:val="20"/>
          <w:lang w:eastAsia="pl-PL"/>
        </w:rPr>
        <w:t xml:space="preserve"> w 202</w:t>
      </w:r>
      <w:r>
        <w:rPr>
          <w:rFonts w:ascii="Times New Roman" w:eastAsia="Times New Roman" w:hAnsi="Times New Roman" w:cs="Times New Roman"/>
          <w:bCs/>
          <w:sz w:val="24"/>
          <w:szCs w:val="20"/>
          <w:lang w:eastAsia="pl-PL"/>
        </w:rPr>
        <w:t>2</w:t>
      </w:r>
      <w:r w:rsidRPr="007D620D">
        <w:rPr>
          <w:rFonts w:ascii="Times New Roman" w:eastAsia="Times New Roman" w:hAnsi="Times New Roman" w:cs="Times New Roman"/>
          <w:bCs/>
          <w:sz w:val="24"/>
          <w:szCs w:val="20"/>
          <w:lang w:eastAsia="pl-PL"/>
        </w:rPr>
        <w:t xml:space="preserve">      roku w zakresie d</w:t>
      </w:r>
      <w:r w:rsidRPr="007D620D">
        <w:rPr>
          <w:rFonts w:ascii="Times New Roman" w:eastAsia="Times New Roman" w:hAnsi="Times New Roman" w:cs="Times New Roman"/>
          <w:sz w:val="24"/>
          <w:szCs w:val="24"/>
          <w:lang w:eastAsia="pl-PL"/>
        </w:rPr>
        <w:t xml:space="preserve">ziałalności na rzecz dzieci i młodzieży, w tym wypoczynku dzieci                       i młodzieży, pod tytułem </w:t>
      </w:r>
      <w:r w:rsidRPr="003B5A12">
        <w:rPr>
          <w:rFonts w:ascii="Times New Roman" w:eastAsia="Times New Roman" w:hAnsi="Times New Roman" w:cs="Times New Roman"/>
          <w:b/>
          <w:i/>
          <w:sz w:val="24"/>
          <w:szCs w:val="24"/>
          <w:lang w:eastAsia="pl-PL"/>
        </w:rPr>
        <w:t>„Organizacja letniego wypoczynku dla dzieci i młodzieży z terenu Gminy Środa Wielkopolska</w:t>
      </w:r>
      <w:r w:rsidRPr="003B5A12">
        <w:rPr>
          <w:rFonts w:ascii="Times New Roman" w:eastAsia="Times New Roman" w:hAnsi="Times New Roman" w:cs="Times New Roman"/>
          <w:b/>
          <w:sz w:val="24"/>
          <w:szCs w:val="24"/>
          <w:lang w:eastAsia="pl-PL"/>
        </w:rPr>
        <w:t>”.</w:t>
      </w:r>
    </w:p>
    <w:p w:rsidR="00E96B99" w:rsidRPr="007D620D" w:rsidRDefault="00E96B99" w:rsidP="00E96B99">
      <w:pPr>
        <w:tabs>
          <w:tab w:val="right" w:pos="284"/>
          <w:tab w:val="right" w:pos="540"/>
        </w:tabs>
        <w:spacing w:after="0" w:line="240" w:lineRule="auto"/>
        <w:ind w:left="567" w:hanging="567"/>
        <w:jc w:val="both"/>
        <w:rPr>
          <w:rFonts w:ascii="Times New Roman" w:eastAsia="Times New Roman" w:hAnsi="Times New Roman" w:cs="Times New Roman"/>
          <w:sz w:val="24"/>
          <w:szCs w:val="24"/>
          <w:lang w:eastAsia="pl-PL"/>
        </w:rPr>
      </w:pPr>
      <w:r w:rsidRPr="007D620D">
        <w:rPr>
          <w:rFonts w:ascii="Times New Roman" w:eastAsia="Times New Roman" w:hAnsi="Times New Roman" w:cs="Times New Roman"/>
          <w:sz w:val="24"/>
          <w:szCs w:val="24"/>
          <w:lang w:eastAsia="pl-PL"/>
        </w:rPr>
        <w:tab/>
      </w:r>
      <w:r w:rsidRPr="007D620D">
        <w:rPr>
          <w:rFonts w:ascii="Times New Roman" w:eastAsia="Times New Roman" w:hAnsi="Times New Roman" w:cs="Times New Roman"/>
          <w:sz w:val="24"/>
          <w:szCs w:val="24"/>
          <w:lang w:eastAsia="pl-PL"/>
        </w:rPr>
        <w:tab/>
        <w:t xml:space="preserve">     </w:t>
      </w:r>
      <w:r w:rsidRPr="007D620D">
        <w:rPr>
          <w:rFonts w:ascii="Times New Roman" w:eastAsia="Times New Roman" w:hAnsi="Times New Roman" w:cs="Times New Roman"/>
          <w:b/>
          <w:sz w:val="24"/>
          <w:szCs w:val="24"/>
          <w:lang w:eastAsia="pl-PL"/>
        </w:rPr>
        <w:t xml:space="preserve">2. </w:t>
      </w:r>
      <w:r w:rsidRPr="007D620D">
        <w:rPr>
          <w:rFonts w:ascii="Times New Roman" w:eastAsia="Times New Roman" w:hAnsi="Times New Roman" w:cs="Times New Roman"/>
          <w:sz w:val="24"/>
          <w:szCs w:val="24"/>
          <w:lang w:eastAsia="pl-PL"/>
        </w:rPr>
        <w:t>Ogłoszenie o otwartym konkursie ofert stanowi załącznik nr 1 do niniejszego         zarządzenia.</w:t>
      </w:r>
    </w:p>
    <w:p w:rsidR="00E96B99" w:rsidRPr="007D620D" w:rsidRDefault="00E96B99" w:rsidP="00E96B99">
      <w:pPr>
        <w:tabs>
          <w:tab w:val="left" w:pos="408"/>
          <w:tab w:val="right" w:pos="540"/>
        </w:tabs>
        <w:spacing w:after="0" w:line="240" w:lineRule="auto"/>
        <w:ind w:left="567" w:hanging="567"/>
        <w:jc w:val="both"/>
        <w:rPr>
          <w:rFonts w:ascii="Times New Roman" w:eastAsia="Times New Roman" w:hAnsi="Times New Roman" w:cs="Times New Roman"/>
          <w:sz w:val="24"/>
          <w:szCs w:val="24"/>
          <w:lang w:eastAsia="pl-PL"/>
        </w:rPr>
      </w:pPr>
    </w:p>
    <w:p w:rsidR="00E96B99" w:rsidRPr="007D620D" w:rsidRDefault="00E96B99" w:rsidP="00E96B99">
      <w:pPr>
        <w:tabs>
          <w:tab w:val="left" w:pos="408"/>
          <w:tab w:val="right" w:pos="540"/>
        </w:tabs>
        <w:spacing w:after="0" w:line="240" w:lineRule="auto"/>
        <w:ind w:left="567" w:hanging="567"/>
        <w:jc w:val="both"/>
        <w:rPr>
          <w:rFonts w:ascii="Times New Roman" w:eastAsia="Times New Roman" w:hAnsi="Times New Roman" w:cs="Times New Roman"/>
          <w:sz w:val="24"/>
          <w:szCs w:val="24"/>
          <w:lang w:eastAsia="pl-PL"/>
        </w:rPr>
      </w:pPr>
      <w:r w:rsidRPr="007D620D">
        <w:rPr>
          <w:rFonts w:ascii="Times New Roman" w:eastAsia="Times New Roman" w:hAnsi="Times New Roman" w:cs="Times New Roman"/>
          <w:b/>
          <w:sz w:val="24"/>
          <w:szCs w:val="24"/>
          <w:lang w:eastAsia="pl-PL"/>
        </w:rPr>
        <w:t>§ 2.</w:t>
      </w:r>
      <w:r w:rsidRPr="007D620D">
        <w:rPr>
          <w:rFonts w:ascii="Times New Roman" w:eastAsia="Times New Roman" w:hAnsi="Times New Roman" w:cs="Times New Roman"/>
          <w:sz w:val="24"/>
          <w:szCs w:val="24"/>
          <w:lang w:eastAsia="pl-PL"/>
        </w:rPr>
        <w:t xml:space="preserve"> Organizacje pozarządowe mogą zgłaszać swoich kandydatów do pracy w Komisji Konkursowej, według formularza stanowiącego załącznik nr 2 do niniejszego zarządzenia, w terminie do </w:t>
      </w:r>
      <w:r w:rsidR="00D332FA">
        <w:rPr>
          <w:rFonts w:ascii="Times New Roman" w:eastAsia="Times New Roman" w:hAnsi="Times New Roman" w:cs="Times New Roman"/>
          <w:sz w:val="24"/>
          <w:szCs w:val="24"/>
          <w:lang w:eastAsia="pl-PL"/>
        </w:rPr>
        <w:t>12</w:t>
      </w:r>
      <w:r>
        <w:rPr>
          <w:rFonts w:ascii="Times New Roman" w:eastAsia="Times New Roman" w:hAnsi="Times New Roman" w:cs="Times New Roman"/>
          <w:sz w:val="24"/>
          <w:szCs w:val="24"/>
          <w:lang w:eastAsia="pl-PL"/>
        </w:rPr>
        <w:t xml:space="preserve"> maja 202</w:t>
      </w:r>
      <w:r w:rsidR="00D332FA">
        <w:rPr>
          <w:rFonts w:ascii="Times New Roman" w:eastAsia="Times New Roman" w:hAnsi="Times New Roman" w:cs="Times New Roman"/>
          <w:sz w:val="24"/>
          <w:szCs w:val="24"/>
          <w:lang w:eastAsia="pl-PL"/>
        </w:rPr>
        <w:t>2</w:t>
      </w:r>
      <w:r w:rsidRPr="007D620D">
        <w:rPr>
          <w:rFonts w:ascii="Times New Roman" w:eastAsia="Times New Roman" w:hAnsi="Times New Roman" w:cs="Times New Roman"/>
          <w:sz w:val="24"/>
          <w:szCs w:val="24"/>
          <w:lang w:eastAsia="pl-PL"/>
        </w:rPr>
        <w:t xml:space="preserve"> roku. W skład komisji nie mogą wchodzić osoby wskazane przez organizacje pozarządowe, biorące udział w konkursie na określony rodzaj zadania.</w:t>
      </w:r>
    </w:p>
    <w:p w:rsidR="00E96B99" w:rsidRPr="007D620D" w:rsidRDefault="00E96B99" w:rsidP="00E96B99">
      <w:pPr>
        <w:tabs>
          <w:tab w:val="left" w:pos="408"/>
          <w:tab w:val="right" w:pos="540"/>
        </w:tabs>
        <w:spacing w:after="0" w:line="240" w:lineRule="auto"/>
        <w:ind w:left="567" w:hanging="567"/>
        <w:jc w:val="both"/>
        <w:rPr>
          <w:rFonts w:ascii="Times New Roman" w:eastAsia="Times New Roman" w:hAnsi="Times New Roman" w:cs="Times New Roman"/>
          <w:sz w:val="24"/>
          <w:szCs w:val="24"/>
          <w:lang w:eastAsia="pl-PL"/>
        </w:rPr>
      </w:pPr>
    </w:p>
    <w:p w:rsidR="00E96B99" w:rsidRPr="007D620D" w:rsidRDefault="00E96B99" w:rsidP="00E96B99">
      <w:pPr>
        <w:tabs>
          <w:tab w:val="left" w:pos="408"/>
          <w:tab w:val="right" w:pos="540"/>
        </w:tabs>
        <w:spacing w:after="0" w:line="240" w:lineRule="auto"/>
        <w:ind w:left="567" w:hanging="567"/>
        <w:jc w:val="both"/>
        <w:rPr>
          <w:rFonts w:ascii="Times New Roman" w:eastAsia="Times New Roman" w:hAnsi="Times New Roman" w:cs="Times New Roman"/>
          <w:sz w:val="24"/>
          <w:szCs w:val="24"/>
          <w:lang w:eastAsia="pl-PL"/>
        </w:rPr>
      </w:pPr>
      <w:r w:rsidRPr="007D620D">
        <w:rPr>
          <w:rFonts w:ascii="Times New Roman" w:eastAsia="Times New Roman" w:hAnsi="Times New Roman" w:cs="Times New Roman"/>
          <w:b/>
          <w:sz w:val="24"/>
          <w:szCs w:val="24"/>
          <w:lang w:eastAsia="pl-PL"/>
        </w:rPr>
        <w:t>§ 3</w:t>
      </w:r>
      <w:r w:rsidRPr="007D620D">
        <w:rPr>
          <w:rFonts w:ascii="Times New Roman" w:eastAsia="Times New Roman" w:hAnsi="Times New Roman" w:cs="Times New Roman"/>
          <w:sz w:val="24"/>
          <w:szCs w:val="24"/>
          <w:lang w:eastAsia="pl-PL"/>
        </w:rPr>
        <w:t>. Po ogłoszeniu wyników konkursu, w terminie określonym w ogłoszeniu o otwartym  konkursie ofert, oferenci (organizacje, którym przyznano dotację) zobowiązani są złożyć oświadczenie wraz z aktualizacją harmonogramu działań i aktualizacją kosztorysu, według wzoru stanowiącego załącznik nr 3 do niniejszego zarządzenia.</w:t>
      </w:r>
    </w:p>
    <w:p w:rsidR="00E96B99" w:rsidRPr="007D620D" w:rsidRDefault="00E96B99" w:rsidP="00E96B99">
      <w:pPr>
        <w:tabs>
          <w:tab w:val="left" w:pos="408"/>
          <w:tab w:val="right" w:pos="540"/>
        </w:tabs>
        <w:spacing w:after="0" w:line="240" w:lineRule="auto"/>
        <w:ind w:left="567" w:hanging="567"/>
        <w:jc w:val="both"/>
        <w:rPr>
          <w:rFonts w:ascii="Times New Roman" w:eastAsia="Times New Roman" w:hAnsi="Times New Roman" w:cs="Times New Roman"/>
          <w:b/>
          <w:bCs/>
          <w:sz w:val="24"/>
          <w:szCs w:val="24"/>
          <w:lang w:eastAsia="pl-PL"/>
        </w:rPr>
      </w:pPr>
    </w:p>
    <w:p w:rsidR="00E96B99" w:rsidRPr="007D620D" w:rsidRDefault="00E96B99" w:rsidP="00E96B99">
      <w:pPr>
        <w:tabs>
          <w:tab w:val="left" w:pos="408"/>
          <w:tab w:val="right" w:pos="540"/>
        </w:tabs>
        <w:spacing w:after="0" w:line="240" w:lineRule="auto"/>
        <w:ind w:left="567" w:hanging="567"/>
        <w:jc w:val="both"/>
        <w:rPr>
          <w:rFonts w:ascii="Times New Roman" w:eastAsia="Times New Roman" w:hAnsi="Times New Roman" w:cs="Times New Roman"/>
          <w:bCs/>
          <w:sz w:val="24"/>
          <w:szCs w:val="18"/>
          <w:lang w:eastAsia="pl-PL"/>
        </w:rPr>
      </w:pPr>
      <w:r w:rsidRPr="007D620D">
        <w:rPr>
          <w:rFonts w:ascii="Times New Roman" w:eastAsia="Times New Roman" w:hAnsi="Times New Roman" w:cs="Times New Roman"/>
          <w:b/>
          <w:bCs/>
          <w:sz w:val="24"/>
          <w:szCs w:val="24"/>
          <w:lang w:eastAsia="pl-PL"/>
        </w:rPr>
        <w:t xml:space="preserve">§ 4.   </w:t>
      </w:r>
      <w:r w:rsidRPr="007D620D">
        <w:rPr>
          <w:rFonts w:ascii="Times New Roman" w:eastAsia="Times New Roman" w:hAnsi="Times New Roman" w:cs="Times New Roman"/>
          <w:bCs/>
          <w:sz w:val="24"/>
          <w:szCs w:val="20"/>
          <w:lang w:eastAsia="pl-PL"/>
        </w:rPr>
        <w:t>Wykonanie zarządzenia powierza się Zastępcy Burmistrza Miasta Środa Wielkopolska.</w:t>
      </w:r>
    </w:p>
    <w:p w:rsidR="00E96B99" w:rsidRPr="007D620D" w:rsidRDefault="00E96B99" w:rsidP="00E96B99">
      <w:pPr>
        <w:tabs>
          <w:tab w:val="right" w:pos="540"/>
        </w:tabs>
        <w:spacing w:after="0" w:line="240" w:lineRule="auto"/>
        <w:ind w:left="567" w:hanging="567"/>
        <w:jc w:val="both"/>
        <w:rPr>
          <w:rFonts w:ascii="Times New Roman" w:eastAsia="Arial Unicode MS" w:hAnsi="Times New Roman" w:cs="Times New Roman"/>
          <w:b/>
          <w:sz w:val="24"/>
          <w:szCs w:val="20"/>
          <w:lang w:eastAsia="pl-PL"/>
        </w:rPr>
      </w:pPr>
    </w:p>
    <w:p w:rsidR="00E96B99" w:rsidRPr="007D620D" w:rsidRDefault="00E96B99" w:rsidP="00E96B99">
      <w:pPr>
        <w:tabs>
          <w:tab w:val="right" w:pos="540"/>
        </w:tabs>
        <w:spacing w:after="0" w:line="240" w:lineRule="auto"/>
        <w:ind w:left="567" w:hanging="567"/>
        <w:jc w:val="both"/>
        <w:rPr>
          <w:rFonts w:ascii="Times New Roman" w:eastAsia="Arial Unicode MS" w:hAnsi="Times New Roman" w:cs="Times New Roman"/>
          <w:bCs/>
          <w:sz w:val="24"/>
          <w:szCs w:val="24"/>
          <w:lang w:eastAsia="pl-PL"/>
        </w:rPr>
      </w:pPr>
      <w:r w:rsidRPr="007D620D">
        <w:rPr>
          <w:rFonts w:ascii="Times New Roman" w:eastAsia="Arial Unicode MS" w:hAnsi="Times New Roman" w:cs="Times New Roman"/>
          <w:b/>
          <w:sz w:val="24"/>
          <w:szCs w:val="20"/>
          <w:lang w:eastAsia="pl-PL"/>
        </w:rPr>
        <w:t>§ 5</w:t>
      </w:r>
      <w:r w:rsidRPr="007D620D">
        <w:rPr>
          <w:rFonts w:ascii="Times New Roman" w:eastAsia="Arial Unicode MS" w:hAnsi="Times New Roman" w:cs="Times New Roman"/>
          <w:bCs/>
          <w:sz w:val="24"/>
          <w:szCs w:val="20"/>
          <w:lang w:eastAsia="pl-PL"/>
        </w:rPr>
        <w:t xml:space="preserve">.   </w:t>
      </w:r>
      <w:r w:rsidRPr="007D620D">
        <w:rPr>
          <w:rFonts w:ascii="Times New Roman" w:eastAsia="Arial Unicode MS" w:hAnsi="Times New Roman" w:cs="Times New Roman"/>
          <w:bCs/>
          <w:sz w:val="24"/>
          <w:szCs w:val="24"/>
          <w:lang w:eastAsia="pl-PL"/>
        </w:rPr>
        <w:t xml:space="preserve">Zarządzenie wchodzi w życie z dniem podpisania i podlega ogłoszeniu w Biuletynie  </w:t>
      </w:r>
    </w:p>
    <w:p w:rsidR="00E96B99" w:rsidRPr="007D620D" w:rsidRDefault="00E96B99" w:rsidP="00E96B99">
      <w:pPr>
        <w:tabs>
          <w:tab w:val="right" w:pos="540"/>
        </w:tabs>
        <w:spacing w:after="0" w:line="240" w:lineRule="auto"/>
        <w:ind w:left="567" w:hanging="567"/>
        <w:jc w:val="both"/>
        <w:rPr>
          <w:rFonts w:ascii="Times New Roman" w:eastAsia="Arial Unicode MS" w:hAnsi="Times New Roman" w:cs="Times New Roman"/>
          <w:bCs/>
          <w:sz w:val="24"/>
          <w:szCs w:val="24"/>
          <w:lang w:eastAsia="pl-PL"/>
        </w:rPr>
      </w:pPr>
      <w:r w:rsidRPr="007D620D">
        <w:rPr>
          <w:rFonts w:ascii="Times New Roman" w:eastAsia="Arial Unicode MS" w:hAnsi="Times New Roman" w:cs="Times New Roman"/>
          <w:bCs/>
          <w:sz w:val="24"/>
          <w:szCs w:val="24"/>
          <w:lang w:eastAsia="pl-PL"/>
        </w:rPr>
        <w:t xml:space="preserve">         Informacji Publicznej, na tablicy informacyjnej w siedzibie Urzędu Miejskiego w Środzie</w:t>
      </w:r>
    </w:p>
    <w:p w:rsidR="00E96B99" w:rsidRPr="007D620D" w:rsidRDefault="00E96B99" w:rsidP="00E96B99">
      <w:pPr>
        <w:tabs>
          <w:tab w:val="right" w:pos="540"/>
        </w:tabs>
        <w:spacing w:after="0" w:line="240" w:lineRule="auto"/>
        <w:ind w:left="567" w:hanging="567"/>
        <w:jc w:val="both"/>
        <w:rPr>
          <w:rFonts w:ascii="Calibri" w:eastAsia="Calibri" w:hAnsi="Calibri" w:cs="Calibri"/>
        </w:rPr>
      </w:pPr>
      <w:r w:rsidRPr="007D620D">
        <w:rPr>
          <w:rFonts w:ascii="Times New Roman" w:eastAsia="Arial Unicode MS" w:hAnsi="Times New Roman" w:cs="Times New Roman"/>
          <w:bCs/>
          <w:sz w:val="24"/>
          <w:szCs w:val="24"/>
          <w:lang w:eastAsia="pl-PL"/>
        </w:rPr>
        <w:t xml:space="preserve">         Wielkopolskiej oraz na stronie internetowej </w:t>
      </w:r>
      <w:hyperlink r:id="rId8" w:history="1">
        <w:r w:rsidRPr="007D620D">
          <w:rPr>
            <w:rFonts w:ascii="Times New Roman" w:eastAsia="Arial Unicode MS" w:hAnsi="Times New Roman" w:cs="Times New Roman"/>
            <w:bCs/>
            <w:color w:val="505050"/>
            <w:sz w:val="24"/>
            <w:szCs w:val="24"/>
            <w:u w:val="single"/>
            <w:lang w:eastAsia="pl-PL"/>
          </w:rPr>
          <w:t>www.sroda.wlkp.pl</w:t>
        </w:r>
      </w:hyperlink>
      <w:r w:rsidRPr="007D620D">
        <w:rPr>
          <w:rFonts w:ascii="Times New Roman" w:eastAsia="Arial Unicode MS" w:hAnsi="Times New Roman" w:cs="Times New Roman"/>
          <w:bCs/>
          <w:sz w:val="24"/>
          <w:szCs w:val="24"/>
          <w:lang w:eastAsia="pl-PL"/>
        </w:rPr>
        <w:t xml:space="preserve">.    </w:t>
      </w:r>
    </w:p>
    <w:p w:rsidR="00E96B99" w:rsidRPr="007D620D" w:rsidRDefault="00E96B99" w:rsidP="00E96B99">
      <w:pPr>
        <w:spacing w:after="0" w:line="240" w:lineRule="auto"/>
        <w:ind w:left="567" w:hanging="567"/>
        <w:rPr>
          <w:rFonts w:ascii="Times New Roman" w:eastAsia="Times New Roman" w:hAnsi="Times New Roman" w:cs="Times New Roman"/>
          <w:bCs/>
          <w:sz w:val="24"/>
          <w:szCs w:val="24"/>
          <w:lang w:eastAsia="pl-PL"/>
        </w:rPr>
      </w:pPr>
    </w:p>
    <w:p w:rsidR="00E96B99" w:rsidRPr="007D620D" w:rsidRDefault="00E96B99" w:rsidP="00E96B99">
      <w:pPr>
        <w:spacing w:after="0" w:line="240" w:lineRule="auto"/>
        <w:ind w:left="567" w:hanging="567"/>
        <w:rPr>
          <w:rFonts w:ascii="Times New Roman" w:eastAsia="Times New Roman" w:hAnsi="Times New Roman" w:cs="Times New Roman"/>
          <w:bCs/>
          <w:sz w:val="24"/>
          <w:szCs w:val="24"/>
          <w:lang w:eastAsia="pl-PL"/>
        </w:rPr>
      </w:pPr>
    </w:p>
    <w:p w:rsidR="00E96B99" w:rsidRDefault="00E96B99" w:rsidP="00E96B99">
      <w:pPr>
        <w:spacing w:after="0" w:line="300" w:lineRule="auto"/>
        <w:ind w:left="5245"/>
        <w:rPr>
          <w:rFonts w:ascii="Times New Roman" w:eastAsia="Times New Roman" w:hAnsi="Times New Roman" w:cs="Times New Roman"/>
          <w:sz w:val="24"/>
          <w:szCs w:val="24"/>
        </w:rPr>
      </w:pPr>
    </w:p>
    <w:p w:rsidR="00E96B99" w:rsidRDefault="00E96B99" w:rsidP="00E96B99">
      <w:pPr>
        <w:spacing w:after="0" w:line="300" w:lineRule="auto"/>
        <w:ind w:left="5245"/>
        <w:rPr>
          <w:rFonts w:ascii="Times New Roman" w:eastAsia="Times New Roman" w:hAnsi="Times New Roman" w:cs="Times New Roman"/>
          <w:sz w:val="24"/>
          <w:szCs w:val="24"/>
        </w:rPr>
      </w:pPr>
    </w:p>
    <w:p w:rsidR="00E96B99" w:rsidRDefault="00E96B99" w:rsidP="00E96B99">
      <w:pPr>
        <w:spacing w:after="0" w:line="300" w:lineRule="auto"/>
        <w:ind w:left="5245"/>
        <w:rPr>
          <w:rFonts w:ascii="Times New Roman" w:eastAsia="Times New Roman" w:hAnsi="Times New Roman" w:cs="Times New Roman"/>
          <w:sz w:val="24"/>
          <w:szCs w:val="24"/>
        </w:rPr>
      </w:pPr>
    </w:p>
    <w:p w:rsidR="00E96B99" w:rsidRDefault="00E96B99" w:rsidP="00E96B99">
      <w:pPr>
        <w:spacing w:after="0" w:line="300" w:lineRule="auto"/>
        <w:ind w:left="5245"/>
        <w:rPr>
          <w:rFonts w:ascii="Times New Roman" w:eastAsia="Times New Roman" w:hAnsi="Times New Roman" w:cs="Times New Roman"/>
          <w:sz w:val="24"/>
          <w:szCs w:val="24"/>
        </w:rPr>
      </w:pPr>
    </w:p>
    <w:p w:rsidR="00E96B99" w:rsidRDefault="00E96B99" w:rsidP="00E96B99">
      <w:pPr>
        <w:spacing w:after="0" w:line="300" w:lineRule="auto"/>
        <w:ind w:left="5245"/>
        <w:rPr>
          <w:rFonts w:ascii="Times New Roman" w:eastAsia="Times New Roman" w:hAnsi="Times New Roman" w:cs="Times New Roman"/>
          <w:sz w:val="24"/>
          <w:szCs w:val="24"/>
        </w:rPr>
      </w:pPr>
    </w:p>
    <w:p w:rsidR="00E96B99" w:rsidRDefault="00E96B99" w:rsidP="00E96B99">
      <w:pPr>
        <w:spacing w:after="0" w:line="300" w:lineRule="auto"/>
        <w:ind w:left="5245"/>
        <w:rPr>
          <w:rFonts w:ascii="Times New Roman" w:eastAsia="Times New Roman" w:hAnsi="Times New Roman" w:cs="Times New Roman"/>
          <w:sz w:val="24"/>
          <w:szCs w:val="24"/>
        </w:rPr>
      </w:pPr>
    </w:p>
    <w:p w:rsidR="00E96B99" w:rsidRDefault="00E96B99" w:rsidP="00E96B99">
      <w:pPr>
        <w:spacing w:after="0" w:line="300" w:lineRule="auto"/>
        <w:ind w:left="5245"/>
        <w:rPr>
          <w:rFonts w:ascii="Times New Roman" w:eastAsia="Times New Roman" w:hAnsi="Times New Roman" w:cs="Times New Roman"/>
          <w:sz w:val="24"/>
          <w:szCs w:val="24"/>
        </w:rPr>
      </w:pPr>
    </w:p>
    <w:p w:rsidR="00E96B99" w:rsidRDefault="00E96B99" w:rsidP="00E96B99">
      <w:pPr>
        <w:spacing w:after="0" w:line="300" w:lineRule="auto"/>
        <w:ind w:left="5245"/>
        <w:rPr>
          <w:rFonts w:ascii="Times New Roman" w:eastAsia="Times New Roman" w:hAnsi="Times New Roman" w:cs="Times New Roman"/>
          <w:sz w:val="24"/>
          <w:szCs w:val="24"/>
        </w:rPr>
      </w:pPr>
    </w:p>
    <w:p w:rsidR="00E96B99" w:rsidRDefault="00E96B99" w:rsidP="00E96B99">
      <w:pPr>
        <w:spacing w:after="0" w:line="300" w:lineRule="auto"/>
        <w:ind w:left="5245"/>
        <w:rPr>
          <w:rFonts w:ascii="Times New Roman" w:eastAsia="Times New Roman" w:hAnsi="Times New Roman" w:cs="Times New Roman"/>
          <w:sz w:val="24"/>
          <w:szCs w:val="24"/>
        </w:rPr>
      </w:pPr>
    </w:p>
    <w:p w:rsidR="00E96B99" w:rsidRDefault="00E96B99" w:rsidP="00E96B99">
      <w:pPr>
        <w:spacing w:after="0" w:line="300" w:lineRule="auto"/>
        <w:ind w:left="5245"/>
        <w:rPr>
          <w:rFonts w:ascii="Times New Roman" w:eastAsia="Times New Roman" w:hAnsi="Times New Roman" w:cs="Times New Roman"/>
          <w:sz w:val="24"/>
          <w:szCs w:val="24"/>
        </w:rPr>
      </w:pPr>
    </w:p>
    <w:p w:rsidR="00E96B99" w:rsidRDefault="00E96B99" w:rsidP="00E96B99">
      <w:pPr>
        <w:spacing w:after="0" w:line="300" w:lineRule="auto"/>
        <w:ind w:left="5245"/>
        <w:rPr>
          <w:rFonts w:ascii="Times New Roman" w:eastAsia="Times New Roman" w:hAnsi="Times New Roman" w:cs="Times New Roman"/>
          <w:sz w:val="24"/>
          <w:szCs w:val="24"/>
        </w:rPr>
      </w:pPr>
    </w:p>
    <w:p w:rsidR="00E96B99" w:rsidRPr="0008598B" w:rsidRDefault="00E96B99" w:rsidP="00501315">
      <w:pPr>
        <w:spacing w:after="0" w:line="300" w:lineRule="auto"/>
        <w:ind w:left="4537" w:firstLine="708"/>
        <w:rPr>
          <w:rFonts w:ascii="Times New Roman" w:eastAsia="Times New Roman" w:hAnsi="Times New Roman" w:cs="Times New Roman"/>
          <w:b/>
          <w:sz w:val="24"/>
          <w:szCs w:val="24"/>
        </w:rPr>
      </w:pPr>
      <w:r w:rsidRPr="0008598B">
        <w:rPr>
          <w:rFonts w:ascii="Times New Roman" w:eastAsia="Times New Roman" w:hAnsi="Times New Roman" w:cs="Times New Roman"/>
          <w:b/>
          <w:sz w:val="24"/>
          <w:szCs w:val="24"/>
        </w:rPr>
        <w:lastRenderedPageBreak/>
        <w:t>Załącznik nr 1</w:t>
      </w:r>
    </w:p>
    <w:p w:rsidR="00E96B99" w:rsidRPr="00E93175" w:rsidRDefault="00E96B99" w:rsidP="00584E2B">
      <w:pPr>
        <w:tabs>
          <w:tab w:val="left" w:pos="4320"/>
          <w:tab w:val="left" w:pos="5940"/>
          <w:tab w:val="left" w:pos="6480"/>
        </w:tabs>
        <w:spacing w:after="0" w:line="240" w:lineRule="auto"/>
        <w:ind w:left="5245"/>
        <w:rPr>
          <w:rFonts w:ascii="Times New Roman" w:eastAsia="Times New Roman" w:hAnsi="Times New Roman" w:cs="Times New Roman"/>
          <w:lang w:eastAsia="pl-PL"/>
        </w:rPr>
      </w:pPr>
      <w:r w:rsidRPr="00E93175">
        <w:rPr>
          <w:rFonts w:ascii="Times New Roman" w:eastAsia="Times New Roman" w:hAnsi="Times New Roman" w:cs="Times New Roman"/>
          <w:lang w:eastAsia="pl-PL"/>
        </w:rPr>
        <w:t xml:space="preserve">do Zarządzenia Burmistrza Miasta </w:t>
      </w:r>
    </w:p>
    <w:p w:rsidR="00E96B99" w:rsidRPr="00E93175" w:rsidRDefault="00E96B99" w:rsidP="00584E2B">
      <w:pPr>
        <w:tabs>
          <w:tab w:val="left" w:pos="4320"/>
        </w:tabs>
        <w:spacing w:after="0" w:line="240" w:lineRule="auto"/>
        <w:ind w:left="5245"/>
        <w:rPr>
          <w:rFonts w:ascii="Times New Roman" w:eastAsia="Times New Roman" w:hAnsi="Times New Roman" w:cs="Times New Roman"/>
          <w:lang w:eastAsia="pl-PL"/>
        </w:rPr>
      </w:pPr>
      <w:r w:rsidRPr="00E93175">
        <w:rPr>
          <w:rFonts w:ascii="Times New Roman" w:eastAsia="Times New Roman" w:hAnsi="Times New Roman" w:cs="Times New Roman"/>
          <w:lang w:eastAsia="pl-PL"/>
        </w:rPr>
        <w:t>Środa Wielkopolska</w:t>
      </w:r>
    </w:p>
    <w:p w:rsidR="00E96B99" w:rsidRPr="00E93175" w:rsidRDefault="00E96B99" w:rsidP="00584E2B">
      <w:pPr>
        <w:tabs>
          <w:tab w:val="left" w:pos="4320"/>
        </w:tabs>
        <w:spacing w:after="0" w:line="240" w:lineRule="auto"/>
        <w:ind w:left="5245"/>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4"/>
          <w:szCs w:val="24"/>
          <w:lang w:eastAsia="pl-PL"/>
        </w:rPr>
        <w:t xml:space="preserve">Nr </w:t>
      </w:r>
      <w:r w:rsidR="006B5FC0">
        <w:rPr>
          <w:rFonts w:ascii="Times New Roman" w:eastAsia="Times New Roman" w:hAnsi="Times New Roman" w:cs="Times New Roman"/>
          <w:sz w:val="24"/>
          <w:szCs w:val="24"/>
          <w:lang w:eastAsia="pl-PL"/>
        </w:rPr>
        <w:t>54</w:t>
      </w:r>
      <w:r w:rsidRPr="00E93175">
        <w:rPr>
          <w:rFonts w:ascii="Times New Roman" w:eastAsia="Times New Roman" w:hAnsi="Times New Roman" w:cs="Times New Roman"/>
          <w:sz w:val="24"/>
          <w:szCs w:val="24"/>
          <w:lang w:eastAsia="pl-PL"/>
        </w:rPr>
        <w:t>/202</w:t>
      </w:r>
      <w:r w:rsidR="00584E2B">
        <w:rPr>
          <w:rFonts w:ascii="Times New Roman" w:eastAsia="Times New Roman" w:hAnsi="Times New Roman" w:cs="Times New Roman"/>
          <w:sz w:val="24"/>
          <w:szCs w:val="24"/>
          <w:lang w:eastAsia="pl-PL"/>
        </w:rPr>
        <w:t>2</w:t>
      </w:r>
      <w:r w:rsidRPr="00E93175">
        <w:rPr>
          <w:rFonts w:ascii="Times New Roman" w:eastAsia="Times New Roman" w:hAnsi="Times New Roman" w:cs="Times New Roman"/>
          <w:sz w:val="24"/>
          <w:szCs w:val="24"/>
          <w:lang w:eastAsia="pl-PL"/>
        </w:rPr>
        <w:t xml:space="preserve"> z dnia </w:t>
      </w:r>
      <w:r w:rsidR="00584E2B">
        <w:rPr>
          <w:rFonts w:ascii="Times New Roman" w:eastAsia="Times New Roman" w:hAnsi="Times New Roman" w:cs="Times New Roman"/>
          <w:sz w:val="24"/>
          <w:szCs w:val="24"/>
          <w:lang w:eastAsia="pl-PL"/>
        </w:rPr>
        <w:t>2</w:t>
      </w:r>
      <w:r w:rsidR="006B5FC0">
        <w:rPr>
          <w:rFonts w:ascii="Times New Roman" w:eastAsia="Times New Roman" w:hAnsi="Times New Roman" w:cs="Times New Roman"/>
          <w:sz w:val="24"/>
          <w:szCs w:val="24"/>
          <w:lang w:eastAsia="pl-PL"/>
        </w:rPr>
        <w:t>2</w:t>
      </w:r>
      <w:r w:rsidR="00584E2B">
        <w:rPr>
          <w:rFonts w:ascii="Times New Roman" w:eastAsia="Times New Roman" w:hAnsi="Times New Roman" w:cs="Times New Roman"/>
          <w:sz w:val="24"/>
          <w:szCs w:val="24"/>
          <w:lang w:eastAsia="pl-PL"/>
        </w:rPr>
        <w:t xml:space="preserve"> kwietnia</w:t>
      </w:r>
      <w:r w:rsidRPr="00E93175">
        <w:rPr>
          <w:rFonts w:ascii="Times New Roman" w:eastAsia="Times New Roman" w:hAnsi="Times New Roman" w:cs="Times New Roman"/>
          <w:sz w:val="24"/>
          <w:szCs w:val="24"/>
          <w:lang w:eastAsia="pl-PL"/>
        </w:rPr>
        <w:t xml:space="preserve"> 202</w:t>
      </w:r>
      <w:r w:rsidR="00584E2B">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w:t>
      </w:r>
      <w:r w:rsidRPr="00E93175">
        <w:rPr>
          <w:rFonts w:ascii="Times New Roman" w:eastAsia="Times New Roman" w:hAnsi="Times New Roman" w:cs="Times New Roman"/>
          <w:sz w:val="24"/>
          <w:szCs w:val="24"/>
          <w:lang w:eastAsia="pl-PL"/>
        </w:rPr>
        <w:t>r.</w:t>
      </w:r>
    </w:p>
    <w:p w:rsidR="00E96B99" w:rsidRDefault="00E96B99" w:rsidP="00E96B99">
      <w:pPr>
        <w:spacing w:after="0" w:line="300" w:lineRule="auto"/>
        <w:ind w:left="4537" w:firstLine="708"/>
        <w:rPr>
          <w:rFonts w:ascii="Times New Roman" w:eastAsia="Times New Roman" w:hAnsi="Times New Roman" w:cs="Times New Roman"/>
          <w:sz w:val="24"/>
          <w:szCs w:val="24"/>
        </w:rPr>
      </w:pPr>
    </w:p>
    <w:p w:rsidR="00E96B99" w:rsidRDefault="00E96B99" w:rsidP="00E96B99">
      <w:pPr>
        <w:spacing w:after="0" w:line="300" w:lineRule="auto"/>
        <w:ind w:left="4537" w:firstLine="708"/>
        <w:rPr>
          <w:rFonts w:ascii="Times New Roman" w:eastAsia="Times New Roman" w:hAnsi="Times New Roman" w:cs="Times New Roman"/>
          <w:sz w:val="24"/>
          <w:szCs w:val="24"/>
        </w:rPr>
      </w:pPr>
    </w:p>
    <w:p w:rsidR="00E96B99" w:rsidRPr="00D12016" w:rsidRDefault="00E96B99" w:rsidP="00E96B99">
      <w:pPr>
        <w:spacing w:after="0" w:line="240" w:lineRule="auto"/>
        <w:ind w:left="4537" w:firstLine="708"/>
        <w:rPr>
          <w:rFonts w:ascii="Times New Roman" w:eastAsia="Times New Roman" w:hAnsi="Times New Roman" w:cs="Times New Roman"/>
          <w:sz w:val="24"/>
          <w:szCs w:val="24"/>
        </w:rPr>
      </w:pPr>
    </w:p>
    <w:p w:rsidR="00E96B99" w:rsidRDefault="00E96B99" w:rsidP="00E96B99">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OGŁOSZENIE O OTWARTYM KONKURSIE OFERT</w:t>
      </w:r>
    </w:p>
    <w:p w:rsidR="00E96B99" w:rsidRPr="00D12016" w:rsidRDefault="00E96B99" w:rsidP="00E96B99">
      <w:pPr>
        <w:spacing w:after="0" w:line="240" w:lineRule="auto"/>
        <w:jc w:val="center"/>
        <w:outlineLvl w:val="0"/>
        <w:rPr>
          <w:rFonts w:ascii="Times New Roman" w:eastAsia="Times New Roman" w:hAnsi="Times New Roman" w:cs="Times New Roman"/>
          <w:b/>
          <w:bCs/>
          <w:sz w:val="24"/>
          <w:szCs w:val="24"/>
        </w:rPr>
      </w:pPr>
    </w:p>
    <w:p w:rsidR="00E96B99" w:rsidRDefault="00E96B99" w:rsidP="00E96B99">
      <w:pPr>
        <w:spacing w:after="0" w:line="240" w:lineRule="auto"/>
        <w:jc w:val="both"/>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Burmistrz Miasta Środa Wielkopolska ogłasza otwarty konkurs ofert na realizację w roku 202</w:t>
      </w:r>
      <w:r>
        <w:rPr>
          <w:rFonts w:ascii="Times New Roman" w:eastAsia="Times New Roman" w:hAnsi="Times New Roman" w:cs="Times New Roman"/>
          <w:sz w:val="24"/>
          <w:szCs w:val="24"/>
        </w:rPr>
        <w:t>2</w:t>
      </w:r>
      <w:r w:rsidRPr="00D12016">
        <w:rPr>
          <w:rFonts w:ascii="Times New Roman" w:eastAsia="Times New Roman" w:hAnsi="Times New Roman" w:cs="Times New Roman"/>
          <w:sz w:val="24"/>
          <w:szCs w:val="24"/>
        </w:rPr>
        <w:t xml:space="preserve"> zada</w:t>
      </w:r>
      <w:r>
        <w:rPr>
          <w:rFonts w:ascii="Times New Roman" w:eastAsia="Times New Roman" w:hAnsi="Times New Roman" w:cs="Times New Roman"/>
          <w:sz w:val="24"/>
          <w:szCs w:val="24"/>
        </w:rPr>
        <w:t>ń</w:t>
      </w:r>
      <w:r w:rsidRPr="00D12016">
        <w:rPr>
          <w:rFonts w:ascii="Times New Roman" w:eastAsia="Times New Roman" w:hAnsi="Times New Roman" w:cs="Times New Roman"/>
          <w:sz w:val="24"/>
          <w:szCs w:val="24"/>
        </w:rPr>
        <w:t xml:space="preserve"> publiczn</w:t>
      </w:r>
      <w:r>
        <w:rPr>
          <w:rFonts w:ascii="Times New Roman" w:eastAsia="Times New Roman" w:hAnsi="Times New Roman" w:cs="Times New Roman"/>
          <w:sz w:val="24"/>
          <w:szCs w:val="24"/>
        </w:rPr>
        <w:t>ych</w:t>
      </w:r>
      <w:r w:rsidRPr="00D12016">
        <w:rPr>
          <w:rFonts w:ascii="Times New Roman" w:eastAsia="Times New Roman" w:hAnsi="Times New Roman" w:cs="Times New Roman"/>
          <w:sz w:val="24"/>
          <w:szCs w:val="24"/>
        </w:rPr>
        <w:t xml:space="preserve"> w zakresie działalności na rzecz dzieci i młodzieży</w:t>
      </w:r>
      <w:r>
        <w:rPr>
          <w:rFonts w:ascii="Times New Roman" w:eastAsia="Times New Roman" w:hAnsi="Times New Roman" w:cs="Times New Roman"/>
          <w:sz w:val="24"/>
          <w:szCs w:val="24"/>
        </w:rPr>
        <w:t>, w tym wypoczynku dzieci i młodzieży</w:t>
      </w:r>
      <w:r w:rsidRPr="00D12016">
        <w:rPr>
          <w:rFonts w:ascii="Times New Roman" w:eastAsia="Times New Roman" w:hAnsi="Times New Roman" w:cs="Times New Roman"/>
          <w:sz w:val="24"/>
          <w:szCs w:val="24"/>
        </w:rPr>
        <w:t xml:space="preserve"> oraz zaprasza do składania ofert.</w:t>
      </w:r>
    </w:p>
    <w:p w:rsidR="00E96B99" w:rsidRPr="00D12016" w:rsidRDefault="00E96B99" w:rsidP="00E96B99">
      <w:pPr>
        <w:spacing w:after="0" w:line="240" w:lineRule="auto"/>
        <w:jc w:val="both"/>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 xml:space="preserve"> </w:t>
      </w:r>
    </w:p>
    <w:p w:rsidR="00E96B99" w:rsidRPr="00F4558D" w:rsidRDefault="00E96B99" w:rsidP="00E96B99">
      <w:pPr>
        <w:pStyle w:val="Akapitzlist"/>
        <w:numPr>
          <w:ilvl w:val="0"/>
          <w:numId w:val="25"/>
        </w:numPr>
        <w:spacing w:after="0" w:line="240" w:lineRule="auto"/>
        <w:rPr>
          <w:rFonts w:ascii="Times New Roman" w:eastAsia="Times New Roman" w:hAnsi="Times New Roman" w:cs="Times New Roman"/>
          <w:b/>
          <w:sz w:val="24"/>
          <w:szCs w:val="24"/>
          <w:highlight w:val="lightGray"/>
        </w:rPr>
      </w:pPr>
      <w:r w:rsidRPr="00F4558D">
        <w:rPr>
          <w:rFonts w:ascii="Times New Roman" w:eastAsia="Times New Roman" w:hAnsi="Times New Roman" w:cs="Times New Roman"/>
          <w:b/>
          <w:sz w:val="24"/>
          <w:szCs w:val="24"/>
          <w:highlight w:val="lightGray"/>
        </w:rPr>
        <w:t>Rodzaj zadania i wysokość środków publicznych przeznaczonych na realizację zadania.</w:t>
      </w:r>
    </w:p>
    <w:p w:rsidR="00E96B99" w:rsidRDefault="00E96B99" w:rsidP="00E96B99">
      <w:pPr>
        <w:spacing w:after="0" w:line="240" w:lineRule="auto"/>
        <w:rPr>
          <w:rFonts w:ascii="Times New Roman" w:eastAsia="Times New Roman" w:hAnsi="Times New Roman" w:cs="Times New Roman"/>
          <w:b/>
          <w:bCs/>
          <w:sz w:val="24"/>
          <w:szCs w:val="24"/>
        </w:rPr>
      </w:pPr>
    </w:p>
    <w:p w:rsidR="00E96B99" w:rsidRPr="00D12016" w:rsidRDefault="00E96B99" w:rsidP="00E96B9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w:t>
      </w:r>
      <w:r w:rsidRPr="00D12016">
        <w:rPr>
          <w:rFonts w:ascii="Times New Roman" w:eastAsia="Times New Roman" w:hAnsi="Times New Roman" w:cs="Times New Roman"/>
          <w:b/>
          <w:bCs/>
          <w:sz w:val="24"/>
          <w:szCs w:val="24"/>
        </w:rPr>
        <w:t>Informacje o zadaniu</w:t>
      </w:r>
    </w:p>
    <w:p w:rsidR="00E96B99" w:rsidRPr="00B8540A" w:rsidRDefault="00E96B99" w:rsidP="00E96B99">
      <w:pPr>
        <w:numPr>
          <w:ilvl w:val="0"/>
          <w:numId w:val="23"/>
        </w:numPr>
        <w:spacing w:after="0" w:line="240" w:lineRule="auto"/>
        <w:contextualSpacing/>
        <w:jc w:val="both"/>
        <w:rPr>
          <w:rFonts w:ascii="Times New Roman" w:eastAsia="Times New Roman" w:hAnsi="Times New Roman" w:cs="Times New Roman"/>
          <w:b/>
          <w:sz w:val="24"/>
          <w:szCs w:val="24"/>
        </w:rPr>
      </w:pPr>
      <w:r w:rsidRPr="00B8540A">
        <w:rPr>
          <w:rFonts w:ascii="Times New Roman" w:eastAsia="Times New Roman" w:hAnsi="Times New Roman" w:cs="Times New Roman"/>
          <w:b/>
          <w:sz w:val="24"/>
          <w:szCs w:val="24"/>
        </w:rPr>
        <w:t>Nazwa zadania konkursowego:</w:t>
      </w:r>
    </w:p>
    <w:p w:rsidR="00E96B99" w:rsidRPr="00B8540A" w:rsidRDefault="00E96B99" w:rsidP="00E96B99">
      <w:pPr>
        <w:spacing w:after="0" w:line="240" w:lineRule="auto"/>
        <w:ind w:left="360"/>
        <w:jc w:val="both"/>
        <w:rPr>
          <w:rFonts w:ascii="Times New Roman" w:eastAsia="Times New Roman" w:hAnsi="Times New Roman" w:cs="Times New Roman"/>
          <w:b/>
          <w:sz w:val="24"/>
          <w:szCs w:val="24"/>
        </w:rPr>
      </w:pPr>
      <w:r w:rsidRPr="00B8540A">
        <w:rPr>
          <w:rFonts w:ascii="Times New Roman" w:eastAsia="Times New Roman" w:hAnsi="Times New Roman" w:cs="Times New Roman"/>
          <w:b/>
          <w:i/>
          <w:sz w:val="24"/>
          <w:szCs w:val="24"/>
          <w:lang w:eastAsia="pl-PL"/>
        </w:rPr>
        <w:t>„Organizacja letniego wypoczynku dla dzieci i młodzieży z terenu Gminy Środa Wielkopolska</w:t>
      </w:r>
      <w:r w:rsidRPr="00B8540A">
        <w:rPr>
          <w:rFonts w:ascii="Times New Roman" w:eastAsia="Times New Roman" w:hAnsi="Times New Roman" w:cs="Times New Roman"/>
          <w:b/>
          <w:sz w:val="24"/>
          <w:szCs w:val="24"/>
          <w:lang w:eastAsia="pl-PL"/>
        </w:rPr>
        <w:t>”.</w:t>
      </w:r>
      <w:r w:rsidRPr="00B8540A">
        <w:rPr>
          <w:rFonts w:ascii="Times New Roman" w:eastAsia="Times New Roman" w:hAnsi="Times New Roman" w:cs="Times New Roman"/>
          <w:b/>
          <w:sz w:val="24"/>
          <w:szCs w:val="24"/>
        </w:rPr>
        <w:t xml:space="preserve"> </w:t>
      </w:r>
    </w:p>
    <w:p w:rsidR="00E96B99" w:rsidRPr="00B8540A" w:rsidRDefault="00E96B99" w:rsidP="00E96B99">
      <w:pPr>
        <w:spacing w:after="0" w:line="240" w:lineRule="auto"/>
        <w:ind w:left="360"/>
        <w:jc w:val="both"/>
        <w:rPr>
          <w:rFonts w:ascii="Times New Roman" w:eastAsia="Times New Roman" w:hAnsi="Times New Roman" w:cs="Times New Roman"/>
          <w:b/>
          <w:sz w:val="24"/>
          <w:szCs w:val="24"/>
        </w:rPr>
      </w:pPr>
      <w:r w:rsidRPr="00B8540A">
        <w:rPr>
          <w:rFonts w:ascii="Times New Roman" w:eastAsia="Times New Roman" w:hAnsi="Times New Roman" w:cs="Times New Roman"/>
          <w:b/>
          <w:i/>
          <w:sz w:val="24"/>
          <w:szCs w:val="24"/>
          <w:lang w:eastAsia="pl-PL"/>
        </w:rPr>
        <w:t>Organizator może dodać przewodnią nazwę zadania – nazwę własną</w:t>
      </w:r>
      <w:r w:rsidRPr="00B8540A">
        <w:rPr>
          <w:rFonts w:ascii="Times New Roman" w:eastAsia="Times New Roman" w:hAnsi="Times New Roman" w:cs="Times New Roman"/>
          <w:b/>
          <w:sz w:val="24"/>
          <w:szCs w:val="24"/>
        </w:rPr>
        <w:t>.</w:t>
      </w:r>
    </w:p>
    <w:p w:rsidR="00E96B99" w:rsidRPr="00B8540A" w:rsidRDefault="00E96B99" w:rsidP="00E96B99">
      <w:pPr>
        <w:spacing w:after="0" w:line="240" w:lineRule="auto"/>
        <w:ind w:left="360"/>
        <w:jc w:val="both"/>
        <w:rPr>
          <w:rFonts w:ascii="Times New Roman" w:eastAsia="Times New Roman" w:hAnsi="Times New Roman" w:cs="Times New Roman"/>
          <w:sz w:val="24"/>
          <w:szCs w:val="24"/>
        </w:rPr>
      </w:pPr>
      <w:r w:rsidRPr="00B8540A">
        <w:rPr>
          <w:rFonts w:ascii="Times New Roman" w:eastAsia="Times New Roman" w:hAnsi="Times New Roman" w:cs="Times New Roman"/>
          <w:b/>
          <w:i/>
          <w:sz w:val="24"/>
          <w:szCs w:val="24"/>
          <w:lang w:eastAsia="pl-PL"/>
        </w:rPr>
        <w:t>Możliwe jest dodanie tytułu tematycznego zadania</w:t>
      </w:r>
      <w:r w:rsidRPr="00B8540A">
        <w:rPr>
          <w:rFonts w:ascii="Times New Roman" w:eastAsia="Times New Roman" w:hAnsi="Times New Roman" w:cs="Times New Roman"/>
          <w:sz w:val="24"/>
          <w:szCs w:val="24"/>
        </w:rPr>
        <w:t>.</w:t>
      </w:r>
    </w:p>
    <w:p w:rsidR="00E96B99" w:rsidRPr="00B8540A" w:rsidRDefault="00E96B99" w:rsidP="00E96B99">
      <w:pPr>
        <w:pStyle w:val="Akapitzlist"/>
        <w:numPr>
          <w:ilvl w:val="0"/>
          <w:numId w:val="23"/>
        </w:numPr>
        <w:spacing w:after="0" w:line="240" w:lineRule="auto"/>
        <w:rPr>
          <w:rFonts w:ascii="Times New Roman" w:eastAsia="Times New Roman" w:hAnsi="Times New Roman" w:cs="Times New Roman"/>
          <w:b/>
          <w:sz w:val="24"/>
          <w:szCs w:val="24"/>
        </w:rPr>
      </w:pPr>
      <w:r w:rsidRPr="00B8540A">
        <w:rPr>
          <w:rFonts w:ascii="Times New Roman" w:eastAsia="Times New Roman" w:hAnsi="Times New Roman" w:cs="Times New Roman"/>
          <w:b/>
          <w:sz w:val="24"/>
          <w:szCs w:val="24"/>
        </w:rPr>
        <w:t>Forma realizacji zadania: Zlecenie realizacji zadania publicznego nastąpi w formie wspierania (dofinansowania</w:t>
      </w:r>
      <w:r w:rsidR="004E2B45" w:rsidRPr="00B8540A">
        <w:rPr>
          <w:rFonts w:ascii="Times New Roman" w:eastAsia="Times New Roman" w:hAnsi="Times New Roman" w:cs="Times New Roman"/>
          <w:b/>
          <w:sz w:val="24"/>
          <w:szCs w:val="24"/>
        </w:rPr>
        <w:t xml:space="preserve"> w części </w:t>
      </w:r>
      <w:r w:rsidRPr="00B8540A">
        <w:rPr>
          <w:rFonts w:ascii="Times New Roman" w:eastAsia="Times New Roman" w:hAnsi="Times New Roman" w:cs="Times New Roman"/>
          <w:b/>
          <w:sz w:val="24"/>
          <w:szCs w:val="24"/>
        </w:rPr>
        <w:t>) lub powierzenia (finansowanie w 100%) z udzieleniem dotacji.</w:t>
      </w:r>
    </w:p>
    <w:p w:rsidR="00E96B99" w:rsidRDefault="00E96B99" w:rsidP="00E96B99">
      <w:pPr>
        <w:pStyle w:val="Akapitzlist"/>
        <w:spacing w:after="0" w:line="240" w:lineRule="auto"/>
        <w:rPr>
          <w:rFonts w:ascii="Times New Roman" w:eastAsia="Times New Roman" w:hAnsi="Times New Roman" w:cs="Times New Roman"/>
          <w:b/>
          <w:color w:val="1F4E79" w:themeColor="accent1" w:themeShade="80"/>
          <w:sz w:val="24"/>
          <w:szCs w:val="24"/>
        </w:rPr>
      </w:pPr>
    </w:p>
    <w:p w:rsidR="00E96B99" w:rsidRPr="00F4558D" w:rsidRDefault="00E96B99" w:rsidP="00E96B99">
      <w:pPr>
        <w:numPr>
          <w:ilvl w:val="0"/>
          <w:numId w:val="23"/>
        </w:numPr>
        <w:spacing w:after="0" w:line="240" w:lineRule="auto"/>
        <w:contextualSpacing/>
        <w:jc w:val="both"/>
        <w:rPr>
          <w:rFonts w:ascii="Times New Roman" w:eastAsia="Times New Roman" w:hAnsi="Times New Roman" w:cs="Times New Roman"/>
          <w:b/>
          <w:sz w:val="24"/>
          <w:szCs w:val="24"/>
        </w:rPr>
      </w:pPr>
      <w:r w:rsidRPr="00F4558D">
        <w:rPr>
          <w:rFonts w:ascii="Times New Roman" w:eastAsia="Times New Roman" w:hAnsi="Times New Roman" w:cs="Times New Roman"/>
          <w:b/>
          <w:sz w:val="24"/>
          <w:szCs w:val="24"/>
        </w:rPr>
        <w:t>Cel zadania:</w:t>
      </w:r>
    </w:p>
    <w:p w:rsidR="00E96B99" w:rsidRPr="007D620D" w:rsidRDefault="00E96B99" w:rsidP="00E96B99">
      <w:pPr>
        <w:spacing w:after="0" w:line="240" w:lineRule="auto"/>
        <w:ind w:left="360"/>
        <w:jc w:val="both"/>
        <w:rPr>
          <w:rFonts w:ascii="Times New Roman" w:eastAsia="Times New Roman" w:hAnsi="Times New Roman" w:cs="Times New Roman"/>
          <w:sz w:val="24"/>
          <w:szCs w:val="24"/>
        </w:rPr>
      </w:pPr>
      <w:r w:rsidRPr="007D620D">
        <w:rPr>
          <w:rFonts w:ascii="Times New Roman" w:eastAsia="Times New Roman" w:hAnsi="Times New Roman" w:cs="Times New Roman"/>
          <w:bCs/>
          <w:sz w:val="24"/>
          <w:szCs w:val="24"/>
        </w:rPr>
        <w:t>Realizacja zadania konkursowego ma na celu zagospodarowanie czasu wolnego dzieci                       i młodzieży w okresie wakacji letnich, tj. od 2</w:t>
      </w:r>
      <w:r>
        <w:rPr>
          <w:rFonts w:ascii="Times New Roman" w:eastAsia="Times New Roman" w:hAnsi="Times New Roman" w:cs="Times New Roman"/>
          <w:bCs/>
          <w:sz w:val="24"/>
          <w:szCs w:val="24"/>
        </w:rPr>
        <w:t>7</w:t>
      </w:r>
      <w:r w:rsidRPr="007D620D">
        <w:rPr>
          <w:rFonts w:ascii="Times New Roman" w:eastAsia="Times New Roman" w:hAnsi="Times New Roman" w:cs="Times New Roman"/>
          <w:bCs/>
          <w:sz w:val="24"/>
          <w:szCs w:val="24"/>
        </w:rPr>
        <w:t xml:space="preserve"> czerwca 202</w:t>
      </w:r>
      <w:r>
        <w:rPr>
          <w:rFonts w:ascii="Times New Roman" w:eastAsia="Times New Roman" w:hAnsi="Times New Roman" w:cs="Times New Roman"/>
          <w:bCs/>
          <w:sz w:val="24"/>
          <w:szCs w:val="24"/>
        </w:rPr>
        <w:t>2</w:t>
      </w:r>
      <w:r w:rsidRPr="007D620D">
        <w:rPr>
          <w:rFonts w:ascii="Times New Roman" w:eastAsia="Times New Roman" w:hAnsi="Times New Roman" w:cs="Times New Roman"/>
          <w:bCs/>
          <w:sz w:val="24"/>
          <w:szCs w:val="24"/>
        </w:rPr>
        <w:t xml:space="preserve"> r. do 31 sierpnia 202</w:t>
      </w:r>
      <w:r>
        <w:rPr>
          <w:rFonts w:ascii="Times New Roman" w:eastAsia="Times New Roman" w:hAnsi="Times New Roman" w:cs="Times New Roman"/>
          <w:bCs/>
          <w:sz w:val="24"/>
          <w:szCs w:val="24"/>
        </w:rPr>
        <w:t>2</w:t>
      </w:r>
      <w:r w:rsidRPr="007D620D">
        <w:rPr>
          <w:rFonts w:ascii="Times New Roman" w:eastAsia="Times New Roman" w:hAnsi="Times New Roman" w:cs="Times New Roman"/>
          <w:bCs/>
          <w:sz w:val="24"/>
          <w:szCs w:val="24"/>
        </w:rPr>
        <w:t xml:space="preserve"> r., poprzez organizację różnych form wypoczynku stacjonarnego lub/i wyjazdowego realizowanego w celach rekreacyjnych lub regeneracji sił fizycznych i psychicznych, połączonego z pogłębianiem wiedzy, rozwijaniem umiejętności, postaw, zainteresowań, uzdolnień lub kompetencji społecznych, dla dzieci i młodzieży zamieszkałych na terenie Gminy Środa Wielkopolska.  </w:t>
      </w:r>
    </w:p>
    <w:p w:rsidR="00E96B99" w:rsidRPr="00F4558D" w:rsidRDefault="00E96B99" w:rsidP="00E96B99">
      <w:pPr>
        <w:numPr>
          <w:ilvl w:val="0"/>
          <w:numId w:val="23"/>
        </w:numPr>
        <w:spacing w:after="0" w:line="240" w:lineRule="auto"/>
        <w:contextualSpacing/>
        <w:jc w:val="both"/>
        <w:rPr>
          <w:rFonts w:ascii="Times New Roman" w:eastAsia="Times New Roman" w:hAnsi="Times New Roman" w:cs="Times New Roman"/>
          <w:b/>
          <w:sz w:val="24"/>
          <w:szCs w:val="24"/>
        </w:rPr>
      </w:pPr>
      <w:r w:rsidRPr="00F4558D">
        <w:rPr>
          <w:rFonts w:ascii="Times New Roman" w:eastAsia="Times New Roman" w:hAnsi="Times New Roman" w:cs="Times New Roman"/>
          <w:b/>
          <w:sz w:val="24"/>
          <w:szCs w:val="24"/>
        </w:rPr>
        <w:t xml:space="preserve">Opis zadania: </w:t>
      </w:r>
    </w:p>
    <w:p w:rsidR="00E96B99" w:rsidRPr="00135BF2" w:rsidRDefault="00E96B99" w:rsidP="00E96B99">
      <w:pPr>
        <w:numPr>
          <w:ilvl w:val="1"/>
          <w:numId w:val="23"/>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b/>
          <w:color w:val="000000"/>
          <w:sz w:val="24"/>
          <w:szCs w:val="24"/>
        </w:rPr>
        <w:t>Zadanie obejmuje:</w:t>
      </w:r>
      <w:r w:rsidRPr="007D620D">
        <w:rPr>
          <w:rFonts w:ascii="Times New Roman" w:eastAsia="Times New Roman" w:hAnsi="Times New Roman" w:cs="Times New Roman"/>
          <w:color w:val="000000"/>
          <w:sz w:val="24"/>
          <w:szCs w:val="24"/>
        </w:rPr>
        <w:t xml:space="preserve">  organizację wyjazdowych lub stacjonarnych form wypoczynku (półkolonie letnie na terenie Gminy Środa Wielkopolska, obozy stacjonarne i wędrowne, kolonie poza miejscem zamieszkania i inne formy wypoczynku dzieci i młodzieży) w okresie wakacji letnich w roku szkolnym 202</w:t>
      </w:r>
      <w:r>
        <w:rPr>
          <w:rFonts w:ascii="Times New Roman" w:eastAsia="Times New Roman" w:hAnsi="Times New Roman" w:cs="Times New Roman"/>
          <w:color w:val="000000"/>
          <w:sz w:val="24"/>
          <w:szCs w:val="24"/>
        </w:rPr>
        <w:t>1</w:t>
      </w:r>
      <w:r w:rsidRPr="007D620D">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2</w:t>
      </w:r>
      <w:r w:rsidRPr="007D620D">
        <w:rPr>
          <w:rFonts w:ascii="Times New Roman" w:eastAsia="Times New Roman" w:hAnsi="Times New Roman" w:cs="Times New Roman"/>
          <w:color w:val="000000"/>
          <w:sz w:val="24"/>
          <w:szCs w:val="24"/>
        </w:rPr>
        <w:t xml:space="preserve">. </w:t>
      </w:r>
    </w:p>
    <w:p w:rsidR="00E96B99" w:rsidRPr="0005059B" w:rsidRDefault="00E96B99" w:rsidP="00E96B99">
      <w:pPr>
        <w:spacing w:after="0" w:line="240" w:lineRule="auto"/>
        <w:ind w:left="1440"/>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color w:val="000000"/>
          <w:sz w:val="24"/>
          <w:szCs w:val="24"/>
        </w:rPr>
        <w:t xml:space="preserve">Organizacja wypoczynku winna być zorganizowana </w:t>
      </w:r>
      <w:r>
        <w:rPr>
          <w:rFonts w:ascii="Times New Roman" w:eastAsia="Times New Roman" w:hAnsi="Times New Roman" w:cs="Times New Roman"/>
          <w:color w:val="000000"/>
          <w:sz w:val="24"/>
          <w:szCs w:val="24"/>
        </w:rPr>
        <w:t>co najmniej w</w:t>
      </w:r>
      <w:r w:rsidRPr="007D620D">
        <w:rPr>
          <w:rFonts w:ascii="Times New Roman" w:eastAsia="Times New Roman" w:hAnsi="Times New Roman" w:cs="Times New Roman"/>
          <w:color w:val="000000"/>
          <w:sz w:val="24"/>
          <w:szCs w:val="24"/>
        </w:rPr>
        <w:t xml:space="preserve"> turnusach tygodniowych, od poniedziałku do piątku i obejmujących w jednym turnusie minimum 5 dni, w których organizowane będą zajęcia. W przypadku wypoczynku stacjonarnego (półkolonie), czas zajęć winien obejmować co najmniej 5 godzin dziennie. Zajęcia winny być zorganizowane w grupach, z uwzględnieniem obowiązujących wytycznych co do organizacji wypoczynku dzieci.    </w:t>
      </w:r>
    </w:p>
    <w:p w:rsidR="00E96B99" w:rsidRPr="0005059B" w:rsidRDefault="00E96B99" w:rsidP="00E96B99">
      <w:pPr>
        <w:spacing w:after="0" w:line="240" w:lineRule="auto"/>
        <w:ind w:left="144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W ramach zadania winny być zorganizowane różnorodne zajęcia ogólnorozwojowe (sportowe, plastyczne, artystyczne, zajęcia tematyczne i inne), prowadzone w obiektach zamkniętych, jak również na świeżym powietrzu (w zależności od warunków atmosferycznych). Dopuszcza się zorganizowanie </w:t>
      </w:r>
      <w:r w:rsidRPr="0005059B">
        <w:rPr>
          <w:rFonts w:ascii="Times New Roman" w:eastAsia="Times New Roman" w:hAnsi="Times New Roman" w:cs="Times New Roman"/>
          <w:sz w:val="24"/>
          <w:szCs w:val="24"/>
        </w:rPr>
        <w:lastRenderedPageBreak/>
        <w:t xml:space="preserve">wycieczek krajoznawczo-turystycznych w celu odkrywania lokalnych miejsc, poznawania ich walorów turystycznych oraz historii. </w:t>
      </w:r>
    </w:p>
    <w:p w:rsidR="00E96B99" w:rsidRDefault="00E96B99" w:rsidP="00E96B99">
      <w:pPr>
        <w:spacing w:after="0" w:line="240" w:lineRule="auto"/>
        <w:ind w:left="144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Zorganizowany wypoczynek winien także promować działania mające na celu kształtowanie aktywnych postaw wśród dzieci i młodzieży, sprzyjających ich rozwojowi oraz kształtowania postaw obywatelskich, szacunku do innych, samodzielności, kreatywności itp.</w:t>
      </w:r>
    </w:p>
    <w:p w:rsidR="00E96B99" w:rsidRPr="007D620D" w:rsidRDefault="00E96B99" w:rsidP="00E96B99">
      <w:pPr>
        <w:spacing w:after="0"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ramach realizacji zadania organizator winien zorganizować co najmniej jeden turnus.</w:t>
      </w:r>
    </w:p>
    <w:p w:rsidR="00E96B99" w:rsidRPr="006B5FC0" w:rsidRDefault="00E96B99" w:rsidP="00E96B99">
      <w:pPr>
        <w:numPr>
          <w:ilvl w:val="1"/>
          <w:numId w:val="23"/>
        </w:numPr>
        <w:spacing w:after="0" w:line="240" w:lineRule="auto"/>
        <w:contextualSpacing/>
        <w:jc w:val="both"/>
        <w:rPr>
          <w:rFonts w:ascii="Times New Roman" w:eastAsia="Times New Roman" w:hAnsi="Times New Roman" w:cs="Times New Roman"/>
          <w:sz w:val="24"/>
          <w:szCs w:val="24"/>
        </w:rPr>
      </w:pPr>
      <w:r w:rsidRPr="006B5FC0">
        <w:rPr>
          <w:rFonts w:ascii="Times New Roman" w:eastAsia="Times New Roman" w:hAnsi="Times New Roman" w:cs="Times New Roman"/>
          <w:b/>
          <w:bCs/>
          <w:sz w:val="24"/>
          <w:szCs w:val="24"/>
        </w:rPr>
        <w:t xml:space="preserve">Grupą docelową (adresatami) zadania </w:t>
      </w:r>
      <w:r w:rsidRPr="006B5FC0">
        <w:rPr>
          <w:rFonts w:ascii="Times New Roman" w:eastAsia="Times New Roman" w:hAnsi="Times New Roman" w:cs="Times New Roman"/>
          <w:bCs/>
          <w:sz w:val="24"/>
          <w:szCs w:val="24"/>
        </w:rPr>
        <w:t>są</w:t>
      </w:r>
      <w:r w:rsidRPr="006B5FC0">
        <w:rPr>
          <w:rFonts w:ascii="Times New Roman" w:eastAsia="Times New Roman" w:hAnsi="Times New Roman" w:cs="Times New Roman"/>
          <w:b/>
          <w:bCs/>
          <w:sz w:val="24"/>
          <w:szCs w:val="24"/>
        </w:rPr>
        <w:t xml:space="preserve"> </w:t>
      </w:r>
      <w:r w:rsidRPr="006B5FC0">
        <w:rPr>
          <w:rFonts w:ascii="Times New Roman" w:eastAsia="Times New Roman" w:hAnsi="Times New Roman" w:cs="Times New Roman"/>
          <w:bCs/>
          <w:sz w:val="24"/>
          <w:szCs w:val="24"/>
        </w:rPr>
        <w:t>dzieci i młodzież sz</w:t>
      </w:r>
      <w:r w:rsidRPr="006B5FC0">
        <w:rPr>
          <w:rFonts w:ascii="Times New Roman" w:eastAsia="Times New Roman" w:hAnsi="Times New Roman" w:cs="Times New Roman"/>
          <w:sz w:val="24"/>
          <w:szCs w:val="24"/>
        </w:rPr>
        <w:t>kolna w wieku od 7 roku  życia do 15 roku życia, zamieszkałe wyłącznie na te</w:t>
      </w:r>
      <w:r w:rsidR="00D332FA" w:rsidRPr="006B5FC0">
        <w:rPr>
          <w:rFonts w:ascii="Times New Roman" w:eastAsia="Times New Roman" w:hAnsi="Times New Roman" w:cs="Times New Roman"/>
          <w:sz w:val="24"/>
          <w:szCs w:val="24"/>
        </w:rPr>
        <w:t>renie Gminy Środa Wielkopolska</w:t>
      </w:r>
      <w:r w:rsidR="006B5FC0">
        <w:rPr>
          <w:rFonts w:ascii="Times New Roman" w:eastAsia="Times New Roman" w:hAnsi="Times New Roman" w:cs="Times New Roman"/>
          <w:sz w:val="24"/>
          <w:szCs w:val="24"/>
        </w:rPr>
        <w:t xml:space="preserve">; odbiorcami zadania mogą być także </w:t>
      </w:r>
      <w:r w:rsidR="00D332FA" w:rsidRPr="006B5FC0">
        <w:rPr>
          <w:rFonts w:ascii="Times New Roman" w:eastAsia="Times New Roman" w:hAnsi="Times New Roman" w:cs="Times New Roman"/>
          <w:sz w:val="24"/>
          <w:szCs w:val="24"/>
        </w:rPr>
        <w:t>dzieci i młodzież przybywającej z Ukrainy</w:t>
      </w:r>
      <w:r w:rsidR="006B5FC0">
        <w:rPr>
          <w:rFonts w:ascii="Times New Roman" w:eastAsia="Times New Roman" w:hAnsi="Times New Roman" w:cs="Times New Roman"/>
          <w:sz w:val="24"/>
          <w:szCs w:val="24"/>
        </w:rPr>
        <w:t>, a które przebywają na terenie Gminy Środa Wielkopolska</w:t>
      </w:r>
      <w:r w:rsidR="00D332FA" w:rsidRPr="006B5FC0">
        <w:rPr>
          <w:rFonts w:ascii="Times New Roman" w:eastAsia="Times New Roman" w:hAnsi="Times New Roman" w:cs="Times New Roman"/>
          <w:sz w:val="24"/>
          <w:szCs w:val="24"/>
        </w:rPr>
        <w:t>.</w:t>
      </w:r>
      <w:r w:rsidRPr="006B5FC0">
        <w:rPr>
          <w:rFonts w:ascii="Times New Roman" w:eastAsia="Times New Roman" w:hAnsi="Times New Roman" w:cs="Times New Roman"/>
          <w:sz w:val="24"/>
          <w:szCs w:val="24"/>
        </w:rPr>
        <w:t xml:space="preserve"> </w:t>
      </w:r>
    </w:p>
    <w:p w:rsidR="00E96B99" w:rsidRPr="002B2592" w:rsidRDefault="00E96B99" w:rsidP="00E96B99">
      <w:pPr>
        <w:pStyle w:val="Akapitzlist"/>
        <w:numPr>
          <w:ilvl w:val="0"/>
          <w:numId w:val="23"/>
        </w:numPr>
        <w:spacing w:after="0" w:line="240" w:lineRule="auto"/>
        <w:jc w:val="both"/>
        <w:rPr>
          <w:rFonts w:ascii="Times New Roman" w:eastAsia="Times New Roman" w:hAnsi="Times New Roman" w:cs="Times New Roman"/>
          <w:sz w:val="24"/>
          <w:szCs w:val="24"/>
        </w:rPr>
      </w:pPr>
      <w:r w:rsidRPr="002B2592">
        <w:rPr>
          <w:rFonts w:ascii="Times New Roman" w:eastAsia="Times New Roman" w:hAnsi="Times New Roman" w:cs="Times New Roman"/>
          <w:b/>
          <w:sz w:val="24"/>
          <w:szCs w:val="24"/>
        </w:rPr>
        <w:t>Termin realizacji zadania:</w:t>
      </w:r>
      <w:r w:rsidRPr="002B2592">
        <w:rPr>
          <w:rFonts w:ascii="Times New Roman" w:eastAsia="Times New Roman" w:hAnsi="Times New Roman" w:cs="Times New Roman"/>
          <w:sz w:val="24"/>
          <w:szCs w:val="24"/>
        </w:rPr>
        <w:t xml:space="preserve"> Termin realizacji uwzględniający spraw</w:t>
      </w:r>
      <w:r>
        <w:rPr>
          <w:rFonts w:ascii="Times New Roman" w:eastAsia="Times New Roman" w:hAnsi="Times New Roman" w:cs="Times New Roman"/>
          <w:sz w:val="24"/>
          <w:szCs w:val="24"/>
        </w:rPr>
        <w:t xml:space="preserve">y organizacyjne: </w:t>
      </w:r>
      <w:r w:rsidRPr="006B5FC0">
        <w:rPr>
          <w:rFonts w:ascii="Times New Roman" w:eastAsia="Times New Roman" w:hAnsi="Times New Roman" w:cs="Times New Roman"/>
          <w:b/>
          <w:sz w:val="24"/>
          <w:szCs w:val="24"/>
        </w:rPr>
        <w:t>od dnia 15 czerwca 2022 r. do 15 września 2022</w:t>
      </w:r>
      <w:r w:rsidR="00D332FA" w:rsidRPr="006B5FC0">
        <w:rPr>
          <w:rFonts w:ascii="Times New Roman" w:eastAsia="Times New Roman" w:hAnsi="Times New Roman" w:cs="Times New Roman"/>
          <w:b/>
          <w:sz w:val="24"/>
          <w:szCs w:val="24"/>
        </w:rPr>
        <w:t xml:space="preserve"> r.</w:t>
      </w:r>
      <w:r w:rsidRPr="006B5FC0">
        <w:rPr>
          <w:rFonts w:ascii="Times New Roman" w:eastAsia="Times New Roman" w:hAnsi="Times New Roman" w:cs="Times New Roman"/>
          <w:sz w:val="24"/>
          <w:szCs w:val="24"/>
        </w:rPr>
        <w:t xml:space="preserve"> </w:t>
      </w:r>
      <w:r w:rsidRPr="006B5FC0">
        <w:rPr>
          <w:rFonts w:ascii="Times New Roman" w:eastAsia="Times New Roman" w:hAnsi="Times New Roman" w:cs="Times New Roman"/>
          <w:b/>
          <w:sz w:val="24"/>
          <w:szCs w:val="24"/>
        </w:rPr>
        <w:t>z zastrzeżeniem</w:t>
      </w:r>
      <w:r w:rsidR="00D332FA" w:rsidRPr="006B5FC0">
        <w:rPr>
          <w:rFonts w:ascii="Times New Roman" w:eastAsia="Times New Roman" w:hAnsi="Times New Roman" w:cs="Times New Roman"/>
          <w:b/>
          <w:sz w:val="24"/>
          <w:szCs w:val="24"/>
        </w:rPr>
        <w:t>,</w:t>
      </w:r>
      <w:r w:rsidRPr="006B5FC0">
        <w:rPr>
          <w:rFonts w:ascii="Times New Roman" w:eastAsia="Times New Roman" w:hAnsi="Times New Roman" w:cs="Times New Roman"/>
          <w:b/>
          <w:sz w:val="24"/>
          <w:szCs w:val="24"/>
        </w:rPr>
        <w:t xml:space="preserve"> że wypoczynek dzieci i młodzieży ma być zorganizowany w okresie pomiędzy 27 czerwca, a 31 sierpnia 2022 roku.</w:t>
      </w:r>
      <w:r w:rsidRPr="006B5FC0">
        <w:rPr>
          <w:rFonts w:ascii="Times New Roman" w:eastAsia="Times New Roman" w:hAnsi="Times New Roman" w:cs="Times New Roman"/>
          <w:sz w:val="24"/>
          <w:szCs w:val="24"/>
        </w:rPr>
        <w:t xml:space="preserve">   </w:t>
      </w:r>
    </w:p>
    <w:p w:rsidR="00E96B99" w:rsidRPr="006B5FC0" w:rsidRDefault="00E96B99" w:rsidP="00E96B99">
      <w:pPr>
        <w:pStyle w:val="Akapitzlist"/>
        <w:numPr>
          <w:ilvl w:val="0"/>
          <w:numId w:val="23"/>
        </w:numPr>
        <w:spacing w:after="0" w:line="240" w:lineRule="auto"/>
        <w:jc w:val="both"/>
        <w:rPr>
          <w:rFonts w:ascii="Times New Roman" w:eastAsia="Times New Roman" w:hAnsi="Times New Roman" w:cs="Times New Roman"/>
          <w:b/>
          <w:sz w:val="24"/>
          <w:szCs w:val="24"/>
        </w:rPr>
      </w:pPr>
      <w:r w:rsidRPr="002B2592">
        <w:rPr>
          <w:rFonts w:ascii="Times New Roman" w:eastAsia="Times New Roman" w:hAnsi="Times New Roman" w:cs="Times New Roman"/>
          <w:sz w:val="24"/>
          <w:szCs w:val="24"/>
        </w:rPr>
        <w:t>Miejsce realizacji zadania</w:t>
      </w:r>
      <w:r w:rsidRPr="002B2592">
        <w:rPr>
          <w:rFonts w:ascii="Times New Roman" w:eastAsia="Times New Roman" w:hAnsi="Times New Roman" w:cs="Times New Roman"/>
          <w:b/>
          <w:sz w:val="24"/>
          <w:szCs w:val="24"/>
        </w:rPr>
        <w:t xml:space="preserve">: </w:t>
      </w:r>
      <w:r w:rsidRPr="006B5FC0">
        <w:rPr>
          <w:rFonts w:ascii="Times New Roman" w:eastAsia="Times New Roman" w:hAnsi="Times New Roman" w:cs="Times New Roman"/>
          <w:b/>
          <w:sz w:val="24"/>
          <w:szCs w:val="24"/>
        </w:rPr>
        <w:t>Teren Rzeczpospolitej Polskiej, z tym że w przypadku organizacji wypoczynku stacjonarnego (półkolonii)</w:t>
      </w:r>
      <w:r w:rsidR="00175742" w:rsidRPr="006B5FC0">
        <w:rPr>
          <w:rFonts w:ascii="Times New Roman" w:eastAsia="Times New Roman" w:hAnsi="Times New Roman" w:cs="Times New Roman"/>
          <w:b/>
          <w:sz w:val="24"/>
          <w:szCs w:val="24"/>
        </w:rPr>
        <w:t xml:space="preserve"> główne zajęcia winny być zorganizowane na terenie miasta Środa Wielkopolska (z uwagi na dostępność </w:t>
      </w:r>
      <w:r w:rsidR="006B5FC0">
        <w:rPr>
          <w:rFonts w:ascii="Times New Roman" w:eastAsia="Times New Roman" w:hAnsi="Times New Roman" w:cs="Times New Roman"/>
          <w:b/>
          <w:sz w:val="24"/>
          <w:szCs w:val="24"/>
        </w:rPr>
        <w:t xml:space="preserve">                     </w:t>
      </w:r>
      <w:r w:rsidR="00175742" w:rsidRPr="006B5FC0">
        <w:rPr>
          <w:rFonts w:ascii="Times New Roman" w:eastAsia="Times New Roman" w:hAnsi="Times New Roman" w:cs="Times New Roman"/>
          <w:b/>
          <w:sz w:val="24"/>
          <w:szCs w:val="24"/>
        </w:rPr>
        <w:t>i logistykę)</w:t>
      </w:r>
      <w:r w:rsidR="00D332FA" w:rsidRPr="006B5FC0">
        <w:rPr>
          <w:rFonts w:ascii="Times New Roman" w:eastAsia="Times New Roman" w:hAnsi="Times New Roman" w:cs="Times New Roman"/>
          <w:b/>
          <w:sz w:val="24"/>
          <w:szCs w:val="24"/>
        </w:rPr>
        <w:t>.</w:t>
      </w:r>
    </w:p>
    <w:p w:rsidR="00E96B99" w:rsidRPr="00ED7A9A" w:rsidRDefault="00E96B99" w:rsidP="00E96B99">
      <w:pPr>
        <w:pStyle w:val="Akapitzlist"/>
        <w:numPr>
          <w:ilvl w:val="0"/>
          <w:numId w:val="23"/>
        </w:numPr>
        <w:spacing w:after="0" w:line="240" w:lineRule="auto"/>
        <w:jc w:val="both"/>
        <w:rPr>
          <w:rFonts w:ascii="Times New Roman" w:eastAsia="Times New Roman" w:hAnsi="Times New Roman" w:cs="Times New Roman"/>
          <w:b/>
          <w:color w:val="1F4E79" w:themeColor="accent1" w:themeShade="80"/>
          <w:sz w:val="24"/>
          <w:szCs w:val="24"/>
        </w:rPr>
      </w:pPr>
      <w:r w:rsidRPr="002B2592">
        <w:rPr>
          <w:rFonts w:ascii="Times New Roman" w:eastAsia="Times New Roman" w:hAnsi="Times New Roman" w:cs="Times New Roman"/>
          <w:sz w:val="24"/>
          <w:szCs w:val="24"/>
        </w:rPr>
        <w:t xml:space="preserve">W ramach niniejszego otwartego konkursu ofert każdy podmiot może złożyć </w:t>
      </w:r>
      <w:r w:rsidRPr="006B5FC0">
        <w:rPr>
          <w:rFonts w:ascii="Times New Roman" w:eastAsia="Times New Roman" w:hAnsi="Times New Roman" w:cs="Times New Roman"/>
          <w:b/>
          <w:sz w:val="24"/>
          <w:szCs w:val="24"/>
        </w:rPr>
        <w:t>maksymalnie jedną ofertę.</w:t>
      </w:r>
    </w:p>
    <w:p w:rsidR="00E96B99" w:rsidRPr="006B5FC0" w:rsidRDefault="00E96B99" w:rsidP="00E96B99">
      <w:pPr>
        <w:pStyle w:val="Akapitzlist"/>
        <w:numPr>
          <w:ilvl w:val="0"/>
          <w:numId w:val="23"/>
        </w:numPr>
        <w:spacing w:after="0" w:line="240" w:lineRule="auto"/>
        <w:jc w:val="both"/>
        <w:rPr>
          <w:rFonts w:ascii="Times New Roman" w:eastAsia="Times New Roman" w:hAnsi="Times New Roman" w:cs="Times New Roman"/>
          <w:b/>
          <w:sz w:val="24"/>
          <w:szCs w:val="24"/>
        </w:rPr>
      </w:pPr>
      <w:r w:rsidRPr="002B2592">
        <w:rPr>
          <w:rFonts w:ascii="Times New Roman" w:eastAsia="Times New Roman" w:hAnsi="Times New Roman" w:cs="Times New Roman"/>
          <w:sz w:val="24"/>
          <w:szCs w:val="24"/>
        </w:rPr>
        <w:t xml:space="preserve">Środki przeznaczone na realizację zadania: </w:t>
      </w:r>
      <w:r w:rsidRPr="006B5FC0">
        <w:rPr>
          <w:rFonts w:ascii="Times New Roman" w:eastAsia="Times New Roman" w:hAnsi="Times New Roman" w:cs="Times New Roman"/>
          <w:b/>
          <w:sz w:val="24"/>
          <w:szCs w:val="24"/>
        </w:rPr>
        <w:t>5</w:t>
      </w:r>
      <w:r w:rsidR="00175742" w:rsidRPr="006B5FC0">
        <w:rPr>
          <w:rFonts w:ascii="Times New Roman" w:eastAsia="Times New Roman" w:hAnsi="Times New Roman" w:cs="Times New Roman"/>
          <w:b/>
          <w:sz w:val="24"/>
          <w:szCs w:val="24"/>
        </w:rPr>
        <w:t>0</w:t>
      </w:r>
      <w:r w:rsidRPr="006B5FC0">
        <w:rPr>
          <w:rFonts w:ascii="Times New Roman" w:eastAsia="Times New Roman" w:hAnsi="Times New Roman" w:cs="Times New Roman"/>
          <w:b/>
          <w:sz w:val="24"/>
          <w:szCs w:val="24"/>
        </w:rPr>
        <w:t xml:space="preserve">.000 zł. </w:t>
      </w:r>
    </w:p>
    <w:p w:rsidR="00E96B99" w:rsidRPr="002B2592" w:rsidRDefault="00E96B99" w:rsidP="00E96B99">
      <w:pPr>
        <w:pStyle w:val="Akapitzlist"/>
        <w:spacing w:after="0" w:line="240" w:lineRule="auto"/>
        <w:jc w:val="both"/>
        <w:rPr>
          <w:rFonts w:ascii="Times New Roman" w:eastAsia="Times New Roman" w:hAnsi="Times New Roman" w:cs="Times New Roman"/>
          <w:sz w:val="24"/>
          <w:szCs w:val="24"/>
        </w:rPr>
      </w:pPr>
    </w:p>
    <w:p w:rsidR="00E96B99" w:rsidRPr="007D620D" w:rsidRDefault="00E96B99" w:rsidP="00E96B99">
      <w:pPr>
        <w:spacing w:after="0" w:line="240" w:lineRule="auto"/>
        <w:ind w:left="720"/>
        <w:contextualSpacing/>
        <w:jc w:val="both"/>
        <w:rPr>
          <w:rFonts w:ascii="Times New Roman" w:eastAsia="Times New Roman" w:hAnsi="Times New Roman" w:cs="Times New Roman"/>
          <w:color w:val="000000"/>
          <w:sz w:val="24"/>
          <w:szCs w:val="24"/>
        </w:rPr>
      </w:pPr>
    </w:p>
    <w:p w:rsidR="00E96B99" w:rsidRPr="007D620D" w:rsidRDefault="00E96B99" w:rsidP="00E96B99">
      <w:pPr>
        <w:spacing w:after="0" w:line="240" w:lineRule="auto"/>
        <w:contextualSpacing/>
        <w:jc w:val="both"/>
        <w:rPr>
          <w:rFonts w:ascii="Times New Roman" w:eastAsia="Times New Roman" w:hAnsi="Times New Roman" w:cs="Times New Roman"/>
          <w:b/>
          <w:color w:val="000000"/>
          <w:sz w:val="24"/>
          <w:szCs w:val="24"/>
        </w:rPr>
      </w:pPr>
      <w:r w:rsidRPr="007D620D">
        <w:rPr>
          <w:rFonts w:ascii="Times New Roman" w:eastAsia="Times New Roman" w:hAnsi="Times New Roman" w:cs="Times New Roman"/>
          <w:b/>
          <w:color w:val="000000"/>
          <w:sz w:val="24"/>
          <w:szCs w:val="24"/>
        </w:rPr>
        <w:t>2. Informacje dotyczące realizacji zadania</w:t>
      </w:r>
      <w:r>
        <w:rPr>
          <w:rFonts w:ascii="Times New Roman" w:eastAsia="Times New Roman" w:hAnsi="Times New Roman" w:cs="Times New Roman"/>
          <w:b/>
          <w:color w:val="000000"/>
          <w:sz w:val="24"/>
          <w:szCs w:val="24"/>
        </w:rPr>
        <w:t xml:space="preserve"> </w:t>
      </w:r>
      <w:r w:rsidRPr="002B2592">
        <w:rPr>
          <w:rFonts w:ascii="Times New Roman" w:eastAsia="Times New Roman" w:hAnsi="Times New Roman" w:cs="Times New Roman"/>
          <w:color w:val="000000"/>
          <w:sz w:val="24"/>
          <w:szCs w:val="24"/>
        </w:rPr>
        <w:t>(warunki określone w części III</w:t>
      </w:r>
      <w:r>
        <w:rPr>
          <w:rFonts w:ascii="Times New Roman" w:eastAsia="Times New Roman" w:hAnsi="Times New Roman" w:cs="Times New Roman"/>
          <w:color w:val="000000"/>
          <w:sz w:val="24"/>
          <w:szCs w:val="24"/>
        </w:rPr>
        <w:t>.</w:t>
      </w:r>
      <w:r w:rsidRPr="002B2592">
        <w:rPr>
          <w:rFonts w:ascii="Times New Roman" w:eastAsia="Times New Roman" w:hAnsi="Times New Roman" w:cs="Times New Roman"/>
          <w:color w:val="000000"/>
          <w:sz w:val="24"/>
          <w:szCs w:val="24"/>
        </w:rPr>
        <w:t xml:space="preserve"> ogłoszenia):</w:t>
      </w:r>
    </w:p>
    <w:p w:rsidR="00E96B99" w:rsidRPr="007D620D" w:rsidRDefault="00E96B99" w:rsidP="00E96B99">
      <w:pPr>
        <w:numPr>
          <w:ilvl w:val="0"/>
          <w:numId w:val="19"/>
        </w:numPr>
        <w:spacing w:after="0" w:line="240" w:lineRule="auto"/>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Wypoczynek będzie realizowany zgodnie z art. 92a – 92t ustawy z dnia 7 września 1991 r. o systemie oświaty (Dz. U. z 202</w:t>
      </w:r>
      <w:r w:rsidR="00D332FA">
        <w:rPr>
          <w:rFonts w:ascii="Times New Roman" w:eastAsia="Times New Roman" w:hAnsi="Times New Roman" w:cs="Times New Roman"/>
          <w:color w:val="000000"/>
          <w:sz w:val="24"/>
          <w:szCs w:val="24"/>
        </w:rPr>
        <w:t>1</w:t>
      </w:r>
      <w:r w:rsidRPr="007D620D">
        <w:rPr>
          <w:rFonts w:ascii="Times New Roman" w:eastAsia="Times New Roman" w:hAnsi="Times New Roman" w:cs="Times New Roman"/>
          <w:color w:val="000000"/>
          <w:sz w:val="24"/>
          <w:szCs w:val="24"/>
        </w:rPr>
        <w:t xml:space="preserve"> r. poz. 1</w:t>
      </w:r>
      <w:r w:rsidR="00D332FA">
        <w:rPr>
          <w:rFonts w:ascii="Times New Roman" w:eastAsia="Times New Roman" w:hAnsi="Times New Roman" w:cs="Times New Roman"/>
          <w:color w:val="000000"/>
          <w:sz w:val="24"/>
          <w:szCs w:val="24"/>
        </w:rPr>
        <w:t>915</w:t>
      </w:r>
      <w:r w:rsidRPr="007D620D">
        <w:rPr>
          <w:rFonts w:ascii="Times New Roman" w:eastAsia="Times New Roman" w:hAnsi="Times New Roman" w:cs="Times New Roman"/>
          <w:color w:val="000000"/>
          <w:sz w:val="24"/>
          <w:szCs w:val="24"/>
        </w:rPr>
        <w:t xml:space="preserve"> ze zmianami) oraz  rozporządzeniem Ministra Edukacji Narodowej z 30 marca 2016 r. w sprawie wypoczynku dzieci i młodzieży (Dz. U. z 2016 r. poz. 452</w:t>
      </w:r>
      <w:r w:rsidR="00D332FA">
        <w:rPr>
          <w:rFonts w:ascii="Times New Roman" w:eastAsia="Times New Roman" w:hAnsi="Times New Roman" w:cs="Times New Roman"/>
          <w:color w:val="000000"/>
          <w:sz w:val="24"/>
          <w:szCs w:val="24"/>
        </w:rPr>
        <w:t xml:space="preserve"> ze zmianami</w:t>
      </w:r>
      <w:r w:rsidRPr="007D620D">
        <w:rPr>
          <w:rFonts w:ascii="Times New Roman" w:eastAsia="Times New Roman" w:hAnsi="Times New Roman" w:cs="Times New Roman"/>
          <w:color w:val="000000"/>
          <w:sz w:val="24"/>
          <w:szCs w:val="24"/>
        </w:rPr>
        <w:t>).</w:t>
      </w:r>
    </w:p>
    <w:p w:rsidR="00E96B99" w:rsidRPr="007D620D" w:rsidRDefault="00E96B99" w:rsidP="00E96B99">
      <w:pPr>
        <w:numPr>
          <w:ilvl w:val="0"/>
          <w:numId w:val="19"/>
        </w:numPr>
        <w:spacing w:after="0" w:line="240" w:lineRule="auto"/>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Termin realizacji wypoczynku dzieci i młodzieży musi odbywać się w terminach w przedziale czasowym od 2</w:t>
      </w:r>
      <w:r w:rsidR="00175742">
        <w:rPr>
          <w:rFonts w:ascii="Times New Roman" w:eastAsia="Times New Roman" w:hAnsi="Times New Roman" w:cs="Times New Roman"/>
          <w:color w:val="000000"/>
          <w:sz w:val="24"/>
          <w:szCs w:val="24"/>
        </w:rPr>
        <w:t>7</w:t>
      </w:r>
      <w:r w:rsidRPr="007D620D">
        <w:rPr>
          <w:rFonts w:ascii="Times New Roman" w:eastAsia="Times New Roman" w:hAnsi="Times New Roman" w:cs="Times New Roman"/>
          <w:color w:val="000000"/>
          <w:sz w:val="24"/>
          <w:szCs w:val="24"/>
        </w:rPr>
        <w:t xml:space="preserve"> czerwca 202</w:t>
      </w:r>
      <w:r w:rsidR="00175742">
        <w:rPr>
          <w:rFonts w:ascii="Times New Roman" w:eastAsia="Times New Roman" w:hAnsi="Times New Roman" w:cs="Times New Roman"/>
          <w:color w:val="000000"/>
          <w:sz w:val="24"/>
          <w:szCs w:val="24"/>
        </w:rPr>
        <w:t>2</w:t>
      </w:r>
      <w:r w:rsidRPr="007D620D">
        <w:rPr>
          <w:rFonts w:ascii="Times New Roman" w:eastAsia="Times New Roman" w:hAnsi="Times New Roman" w:cs="Times New Roman"/>
          <w:color w:val="000000"/>
          <w:sz w:val="24"/>
          <w:szCs w:val="24"/>
        </w:rPr>
        <w:t xml:space="preserve"> r. – 31 sierpnia 202</w:t>
      </w:r>
      <w:r w:rsidR="00175742">
        <w:rPr>
          <w:rFonts w:ascii="Times New Roman" w:eastAsia="Times New Roman" w:hAnsi="Times New Roman" w:cs="Times New Roman"/>
          <w:color w:val="000000"/>
          <w:sz w:val="24"/>
          <w:szCs w:val="24"/>
        </w:rPr>
        <w:t>2</w:t>
      </w:r>
      <w:r w:rsidRPr="007D620D">
        <w:rPr>
          <w:rFonts w:ascii="Times New Roman" w:eastAsia="Times New Roman" w:hAnsi="Times New Roman" w:cs="Times New Roman"/>
          <w:color w:val="000000"/>
          <w:sz w:val="24"/>
          <w:szCs w:val="24"/>
        </w:rPr>
        <w:t xml:space="preserve"> r.</w:t>
      </w:r>
    </w:p>
    <w:p w:rsidR="00E96B99" w:rsidRPr="007D620D" w:rsidRDefault="00E96B99" w:rsidP="00E96B99">
      <w:pPr>
        <w:numPr>
          <w:ilvl w:val="0"/>
          <w:numId w:val="19"/>
        </w:numPr>
        <w:spacing w:after="0" w:line="240" w:lineRule="auto"/>
        <w:contextualSpacing/>
        <w:jc w:val="both"/>
        <w:rPr>
          <w:rFonts w:ascii="Times New Roman" w:eastAsia="Times New Roman" w:hAnsi="Times New Roman" w:cs="Times New Roman"/>
          <w:color w:val="000000"/>
          <w:sz w:val="24"/>
          <w:szCs w:val="24"/>
        </w:rPr>
      </w:pPr>
      <w:r w:rsidRPr="00C87070">
        <w:rPr>
          <w:rFonts w:ascii="Times New Roman" w:eastAsia="Times New Roman" w:hAnsi="Times New Roman" w:cs="Times New Roman"/>
          <w:b/>
          <w:color w:val="000000"/>
          <w:sz w:val="24"/>
          <w:szCs w:val="24"/>
        </w:rPr>
        <w:t>Oferent jest zobowiązany do przedstawienia</w:t>
      </w:r>
      <w:r w:rsidRPr="007D62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 treści oferty, w części III.3. lub jako załącznik do oferty) </w:t>
      </w:r>
      <w:r w:rsidRPr="00C87070">
        <w:rPr>
          <w:rFonts w:ascii="Times New Roman" w:eastAsia="Times New Roman" w:hAnsi="Times New Roman" w:cs="Times New Roman"/>
          <w:b/>
          <w:color w:val="000000"/>
          <w:sz w:val="24"/>
          <w:szCs w:val="24"/>
        </w:rPr>
        <w:t xml:space="preserve">opisu programu </w:t>
      </w:r>
      <w:proofErr w:type="spellStart"/>
      <w:r w:rsidRPr="00C87070">
        <w:rPr>
          <w:rFonts w:ascii="Times New Roman" w:eastAsia="Times New Roman" w:hAnsi="Times New Roman" w:cs="Times New Roman"/>
          <w:b/>
          <w:color w:val="000000"/>
          <w:sz w:val="24"/>
          <w:szCs w:val="24"/>
        </w:rPr>
        <w:t>edukacyjno</w:t>
      </w:r>
      <w:proofErr w:type="spellEnd"/>
      <w:r w:rsidRPr="00C87070">
        <w:rPr>
          <w:rFonts w:ascii="Times New Roman" w:eastAsia="Times New Roman" w:hAnsi="Times New Roman" w:cs="Times New Roman"/>
          <w:b/>
          <w:color w:val="000000"/>
          <w:sz w:val="24"/>
          <w:szCs w:val="24"/>
        </w:rPr>
        <w:t xml:space="preserve"> –wychowawczego</w:t>
      </w:r>
      <w:r w:rsidRPr="007D620D">
        <w:rPr>
          <w:rFonts w:ascii="Times New Roman" w:eastAsia="Times New Roman" w:hAnsi="Times New Roman" w:cs="Times New Roman"/>
          <w:color w:val="000000"/>
          <w:sz w:val="24"/>
          <w:szCs w:val="24"/>
        </w:rPr>
        <w:t xml:space="preserve"> zaplanowanego do realizacji w trakcie organizowanego wypoczynku (niezależnie od formy)</w:t>
      </w:r>
      <w:r>
        <w:rPr>
          <w:rFonts w:ascii="Times New Roman" w:eastAsia="Times New Roman" w:hAnsi="Times New Roman" w:cs="Times New Roman"/>
          <w:color w:val="000000"/>
          <w:sz w:val="24"/>
          <w:szCs w:val="24"/>
        </w:rPr>
        <w:t xml:space="preserve">, a także winien </w:t>
      </w:r>
      <w:r w:rsidRPr="00C87070">
        <w:rPr>
          <w:rFonts w:ascii="Times New Roman" w:eastAsia="Times New Roman" w:hAnsi="Times New Roman" w:cs="Times New Roman"/>
          <w:b/>
          <w:color w:val="000000"/>
          <w:sz w:val="24"/>
          <w:szCs w:val="24"/>
        </w:rPr>
        <w:t>opisać sposób rekrutacji uczestników wypoczynku</w:t>
      </w:r>
      <w:r w:rsidRPr="00C87070">
        <w:rPr>
          <w:rFonts w:ascii="Times New Roman" w:eastAsia="Times New Roman" w:hAnsi="Times New Roman" w:cs="Times New Roman"/>
          <w:color w:val="000000"/>
          <w:sz w:val="24"/>
          <w:szCs w:val="24"/>
        </w:rPr>
        <w:t>. Kryteria rekrutacji powinny być jasne, a informacje o rekrutacji dostępne dla osób zainteresowanych i opublikowane na stronie internetowej oferenta</w:t>
      </w:r>
      <w:r>
        <w:rPr>
          <w:rFonts w:ascii="Times New Roman" w:eastAsia="Times New Roman" w:hAnsi="Times New Roman" w:cs="Times New Roman"/>
          <w:color w:val="000000"/>
          <w:sz w:val="24"/>
          <w:szCs w:val="24"/>
        </w:rPr>
        <w:t xml:space="preserve"> lub w innej ogólnodostępnej formie. </w:t>
      </w:r>
      <w:r w:rsidRPr="007D620D">
        <w:rPr>
          <w:rFonts w:ascii="Times New Roman" w:eastAsia="Times New Roman" w:hAnsi="Times New Roman" w:cs="Times New Roman"/>
          <w:color w:val="000000"/>
          <w:sz w:val="24"/>
          <w:szCs w:val="24"/>
        </w:rPr>
        <w:t xml:space="preserve">Opis </w:t>
      </w:r>
      <w:r>
        <w:rPr>
          <w:rFonts w:ascii="Times New Roman" w:eastAsia="Times New Roman" w:hAnsi="Times New Roman" w:cs="Times New Roman"/>
          <w:color w:val="000000"/>
          <w:sz w:val="24"/>
          <w:szCs w:val="24"/>
        </w:rPr>
        <w:t xml:space="preserve">programu edukacyjno-wychowawczego </w:t>
      </w:r>
      <w:r w:rsidRPr="007D620D">
        <w:rPr>
          <w:rFonts w:ascii="Times New Roman" w:eastAsia="Times New Roman" w:hAnsi="Times New Roman" w:cs="Times New Roman"/>
          <w:color w:val="000000"/>
          <w:sz w:val="24"/>
          <w:szCs w:val="24"/>
        </w:rPr>
        <w:t>powinien zawierać w szczególności następujące elementy:</w:t>
      </w:r>
    </w:p>
    <w:p w:rsidR="00E96B99" w:rsidRPr="007D620D" w:rsidRDefault="00E96B99" w:rsidP="00E96B99">
      <w:pPr>
        <w:numPr>
          <w:ilvl w:val="0"/>
          <w:numId w:val="20"/>
        </w:numPr>
        <w:spacing w:after="0" w:line="240" w:lineRule="auto"/>
        <w:ind w:left="1418"/>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analizę uczestników zadania oraz opis ich potrzeb,</w:t>
      </w:r>
    </w:p>
    <w:p w:rsidR="00E96B99" w:rsidRPr="007D620D" w:rsidRDefault="00E96B99" w:rsidP="00E96B99">
      <w:pPr>
        <w:numPr>
          <w:ilvl w:val="0"/>
          <w:numId w:val="20"/>
        </w:numPr>
        <w:spacing w:after="0" w:line="240" w:lineRule="auto"/>
        <w:ind w:left="1418"/>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 xml:space="preserve">określenie celów </w:t>
      </w:r>
      <w:proofErr w:type="spellStart"/>
      <w:r w:rsidRPr="007D620D">
        <w:rPr>
          <w:rFonts w:ascii="Times New Roman" w:eastAsia="Times New Roman" w:hAnsi="Times New Roman" w:cs="Times New Roman"/>
          <w:color w:val="000000"/>
          <w:sz w:val="24"/>
          <w:szCs w:val="24"/>
        </w:rPr>
        <w:t>edukacyjno</w:t>
      </w:r>
      <w:proofErr w:type="spellEnd"/>
      <w:r w:rsidRPr="007D620D">
        <w:rPr>
          <w:rFonts w:ascii="Times New Roman" w:eastAsia="Times New Roman" w:hAnsi="Times New Roman" w:cs="Times New Roman"/>
          <w:color w:val="000000"/>
          <w:sz w:val="24"/>
          <w:szCs w:val="24"/>
        </w:rPr>
        <w:t xml:space="preserve"> – wychowawczych,</w:t>
      </w:r>
    </w:p>
    <w:p w:rsidR="00E96B99" w:rsidRPr="007D620D" w:rsidRDefault="00E96B99" w:rsidP="00E96B99">
      <w:pPr>
        <w:numPr>
          <w:ilvl w:val="0"/>
          <w:numId w:val="20"/>
        </w:numPr>
        <w:spacing w:after="0" w:line="240" w:lineRule="auto"/>
        <w:ind w:left="1418"/>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wskazanie metod i form pracy z dziećmi, dobranych do uczestników i charakteru wyjazdu,</w:t>
      </w:r>
    </w:p>
    <w:p w:rsidR="00E96B99" w:rsidRPr="007D620D" w:rsidRDefault="00E96B99" w:rsidP="00E96B99">
      <w:pPr>
        <w:numPr>
          <w:ilvl w:val="0"/>
          <w:numId w:val="20"/>
        </w:numPr>
        <w:spacing w:after="0" w:line="240" w:lineRule="auto"/>
        <w:ind w:left="1418"/>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działania planowane do realizacji w trakcie organizowanego wypoczynku,</w:t>
      </w:r>
    </w:p>
    <w:p w:rsidR="00E96B99" w:rsidRPr="007D620D" w:rsidRDefault="00E96B99" w:rsidP="00E96B99">
      <w:pPr>
        <w:numPr>
          <w:ilvl w:val="0"/>
          <w:numId w:val="20"/>
        </w:numPr>
        <w:spacing w:after="0" w:line="240" w:lineRule="auto"/>
        <w:ind w:left="1418"/>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spodziewane efekty pracy z dziećmi/młodzieżą,</w:t>
      </w:r>
    </w:p>
    <w:p w:rsidR="00E96B99" w:rsidRPr="007D620D" w:rsidRDefault="00E96B99" w:rsidP="00E96B99">
      <w:pPr>
        <w:numPr>
          <w:ilvl w:val="0"/>
          <w:numId w:val="20"/>
        </w:numPr>
        <w:spacing w:after="0" w:line="240" w:lineRule="auto"/>
        <w:ind w:left="1418"/>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inne ważne informacje, dotyczące np. koncepcji pracy placówki wypoczynku, aktywności uczestników, materiałów i warunków niezbędnych do realizacji planu pracy z dziećmi, itp.</w:t>
      </w:r>
    </w:p>
    <w:p w:rsidR="00E96B99" w:rsidRPr="007D620D" w:rsidRDefault="00E96B99" w:rsidP="00E96B99">
      <w:pPr>
        <w:numPr>
          <w:ilvl w:val="0"/>
          <w:numId w:val="19"/>
        </w:numPr>
        <w:spacing w:after="0" w:line="240" w:lineRule="auto"/>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 xml:space="preserve">Oferent realizujący zadanie powinien zapewnić niezbędne warunki do organizacji wypoczynku. Istotne jest doświadczenie oferenta w realizacji zadań o podobnym charakterze lub doświadczenie osób realizujących tego typu zadania. Przy </w:t>
      </w:r>
      <w:r w:rsidRPr="007D620D">
        <w:rPr>
          <w:rFonts w:ascii="Times New Roman" w:eastAsia="Times New Roman" w:hAnsi="Times New Roman" w:cs="Times New Roman"/>
          <w:color w:val="000000"/>
          <w:sz w:val="24"/>
          <w:szCs w:val="24"/>
        </w:rPr>
        <w:lastRenderedPageBreak/>
        <w:t>organizacji wypoczynku należy zapewnić odpowiednią kadrę o potwierdzonych dokumentami kwalifikacjach do prowadzenia wypoczynku/ do sprawowania opieki nad dziećmi i młodzieżą/ do sprawowania opieki specjalistycznej nad dziećmi i młodzieżą niepełnosprawną oraz przeszkolonych wolontariuszy.</w:t>
      </w:r>
    </w:p>
    <w:p w:rsidR="00E96B99" w:rsidRPr="007D620D" w:rsidRDefault="00E96B99" w:rsidP="00E96B99">
      <w:pPr>
        <w:numPr>
          <w:ilvl w:val="0"/>
          <w:numId w:val="19"/>
        </w:numPr>
        <w:spacing w:after="0" w:line="240" w:lineRule="auto"/>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 xml:space="preserve">Dopuszcza się pobieranie świadczeń pieniężnych od uczestników zadania pod warunkiem, że oferent realizujący zadanie publiczne prowadzi działalność odpłatną pożytku publicznego, z której przychód przeznacza na działalność statutową / posiada odpowiedni zapis w statucie / posiada aktualną uchwałę władz statutowych w tym zakresie. W przypadku opłat istotne jest podanie w </w:t>
      </w:r>
      <w:r>
        <w:rPr>
          <w:rFonts w:ascii="Times New Roman" w:eastAsia="Times New Roman" w:hAnsi="Times New Roman" w:cs="Times New Roman"/>
          <w:color w:val="000000"/>
          <w:sz w:val="24"/>
          <w:szCs w:val="24"/>
        </w:rPr>
        <w:t>części</w:t>
      </w:r>
      <w:r w:rsidRPr="007D620D">
        <w:rPr>
          <w:rFonts w:ascii="Times New Roman" w:eastAsia="Times New Roman" w:hAnsi="Times New Roman" w:cs="Times New Roman"/>
          <w:color w:val="000000"/>
          <w:sz w:val="24"/>
          <w:szCs w:val="24"/>
        </w:rPr>
        <w:t xml:space="preserve"> VI</w:t>
      </w:r>
      <w:r>
        <w:rPr>
          <w:rFonts w:ascii="Times New Roman" w:eastAsia="Times New Roman" w:hAnsi="Times New Roman" w:cs="Times New Roman"/>
          <w:color w:val="000000"/>
          <w:sz w:val="24"/>
          <w:szCs w:val="24"/>
        </w:rPr>
        <w:t>.</w:t>
      </w:r>
      <w:r w:rsidRPr="007D620D">
        <w:rPr>
          <w:rFonts w:ascii="Times New Roman" w:eastAsia="Times New Roman" w:hAnsi="Times New Roman" w:cs="Times New Roman"/>
          <w:color w:val="000000"/>
          <w:sz w:val="24"/>
          <w:szCs w:val="24"/>
        </w:rPr>
        <w:t xml:space="preserve"> oferty</w:t>
      </w:r>
      <w:r>
        <w:rPr>
          <w:rFonts w:ascii="Times New Roman" w:eastAsia="Times New Roman" w:hAnsi="Times New Roman" w:cs="Times New Roman"/>
          <w:color w:val="000000"/>
          <w:sz w:val="24"/>
          <w:szCs w:val="24"/>
        </w:rPr>
        <w:t xml:space="preserve"> „Inne informacje” </w:t>
      </w:r>
      <w:r w:rsidRPr="007D620D">
        <w:rPr>
          <w:rFonts w:ascii="Times New Roman" w:eastAsia="Times New Roman" w:hAnsi="Times New Roman" w:cs="Times New Roman"/>
          <w:color w:val="000000"/>
          <w:sz w:val="24"/>
          <w:szCs w:val="24"/>
        </w:rPr>
        <w:t xml:space="preserve">(przy deklaracji o zamiarze odpłatnego wykonania zadania publicznego) dodatkowych informacji o kwocie pobieranej od uczestnika zadania. Istotne są również informacje o wpływie przewidywanego dofinansowania na obniżenie świadczeń pobieranych od odbiorców zadania. </w:t>
      </w:r>
      <w:r w:rsidR="00946C85" w:rsidRPr="00AF31B8">
        <w:rPr>
          <w:rFonts w:ascii="Times New Roman" w:eastAsia="Times New Roman" w:hAnsi="Times New Roman" w:cs="Times New Roman"/>
          <w:bCs/>
          <w:sz w:val="24"/>
          <w:szCs w:val="24"/>
          <w:lang w:eastAsia="pl-PL"/>
        </w:rPr>
        <w:t>Środki pobrane od odbiorców realizacji tego zadania publicznego, muszą być przeznaczone wyłącznie na realizację niniejszego zadania.</w:t>
      </w:r>
    </w:p>
    <w:p w:rsidR="00E96B99" w:rsidRPr="007D620D" w:rsidRDefault="00E96B99" w:rsidP="00E96B99">
      <w:pPr>
        <w:numPr>
          <w:ilvl w:val="0"/>
          <w:numId w:val="19"/>
        </w:numPr>
        <w:spacing w:after="0" w:line="240" w:lineRule="auto"/>
        <w:contextualSpacing/>
        <w:jc w:val="both"/>
        <w:rPr>
          <w:rFonts w:ascii="Times New Roman" w:eastAsia="Times New Roman" w:hAnsi="Times New Roman" w:cs="Times New Roman"/>
          <w:color w:val="000000"/>
          <w:sz w:val="24"/>
          <w:szCs w:val="24"/>
        </w:rPr>
      </w:pPr>
      <w:r w:rsidRPr="008271E0">
        <w:rPr>
          <w:rFonts w:ascii="Times New Roman" w:eastAsia="Times New Roman" w:hAnsi="Times New Roman" w:cs="Times New Roman"/>
          <w:b/>
          <w:color w:val="000000"/>
          <w:sz w:val="24"/>
          <w:szCs w:val="24"/>
        </w:rPr>
        <w:t>W</w:t>
      </w:r>
      <w:r w:rsidRPr="00AC1A12">
        <w:rPr>
          <w:rFonts w:ascii="Times New Roman" w:eastAsia="Times New Roman" w:hAnsi="Times New Roman" w:cs="Times New Roman"/>
          <w:b/>
          <w:color w:val="000000"/>
          <w:sz w:val="24"/>
          <w:szCs w:val="24"/>
        </w:rPr>
        <w:t xml:space="preserve">ydatkowanie środków finansowych z dotacji </w:t>
      </w:r>
      <w:r>
        <w:rPr>
          <w:rFonts w:ascii="Times New Roman" w:eastAsia="Times New Roman" w:hAnsi="Times New Roman" w:cs="Times New Roman"/>
          <w:b/>
          <w:color w:val="000000"/>
          <w:sz w:val="24"/>
          <w:szCs w:val="24"/>
        </w:rPr>
        <w:t xml:space="preserve">oraz ze środków zadeklarowanych przez oferenta na realizację </w:t>
      </w:r>
      <w:r w:rsidRPr="00AC1A12">
        <w:rPr>
          <w:rFonts w:ascii="Times New Roman" w:eastAsia="Times New Roman" w:hAnsi="Times New Roman" w:cs="Times New Roman"/>
          <w:b/>
          <w:color w:val="000000"/>
          <w:sz w:val="24"/>
          <w:szCs w:val="24"/>
        </w:rPr>
        <w:t>możliwe jest od dnia  rozpoczęcia realizacji zadania</w:t>
      </w:r>
      <w:r w:rsidR="005766F7">
        <w:rPr>
          <w:rFonts w:ascii="Times New Roman" w:eastAsia="Times New Roman" w:hAnsi="Times New Roman" w:cs="Times New Roman"/>
          <w:b/>
          <w:color w:val="000000"/>
          <w:sz w:val="24"/>
          <w:szCs w:val="24"/>
        </w:rPr>
        <w:t xml:space="preserve">, a jeżeli umowa zostałaby podpisana po wskazanym terminie rozpoczęcia zadania- to od dnia zawarcia umowy </w:t>
      </w:r>
      <w:r w:rsidRPr="007D62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Środki z dotacji mogą być wydatkowane nie później niż 14 dni po zakończeniu realizacji zadania, a środki oferenta muszą być wydatkowane do dnia zakończenia realizacji zadania.</w:t>
      </w:r>
    </w:p>
    <w:p w:rsidR="00E96B99" w:rsidRPr="00C87070" w:rsidRDefault="00E96B99" w:rsidP="00E96B99">
      <w:pPr>
        <w:numPr>
          <w:ilvl w:val="0"/>
          <w:numId w:val="19"/>
        </w:numPr>
        <w:spacing w:after="0" w:line="240" w:lineRule="auto"/>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 xml:space="preserve">Oferent, który uzyska wsparcie Gminy Środa Wielkopolska, będzie zobowiązany do stosowania zapisów ustawy z dnia 13 maja 2016 r. o przeciwdziałaniu zagrożeniom przestępczością na tle seksualnym (Dz. U. z 2020 r., poz. 152), tj. do sprawdzania zatrudnionych osób w Rejestrze Sprawców Przestępstw na Tle Seksualnym. </w:t>
      </w:r>
    </w:p>
    <w:p w:rsidR="00E96B99" w:rsidRPr="007D620D" w:rsidRDefault="00E96B99" w:rsidP="00E96B99">
      <w:pPr>
        <w:numPr>
          <w:ilvl w:val="0"/>
          <w:numId w:val="19"/>
        </w:numPr>
        <w:spacing w:after="0" w:line="240" w:lineRule="auto"/>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 xml:space="preserve">Oferent, który uzyska wsparcie Gminy Środa Wielkopolska, będzie zobowiązany do przekazania, na wezwanie Zleceniodawcy (Burmistrza Miasta Środa Wielkopolska), szczegółowych informacji umożliwiających </w:t>
      </w:r>
      <w:r>
        <w:rPr>
          <w:rFonts w:ascii="Times New Roman" w:eastAsia="Times New Roman" w:hAnsi="Times New Roman" w:cs="Times New Roman"/>
          <w:color w:val="000000"/>
          <w:sz w:val="24"/>
          <w:szCs w:val="24"/>
        </w:rPr>
        <w:t xml:space="preserve">weryfikację sprawozdania z zakończenia zadania oraz </w:t>
      </w:r>
      <w:r w:rsidRPr="007D620D">
        <w:rPr>
          <w:rFonts w:ascii="Times New Roman" w:eastAsia="Times New Roman" w:hAnsi="Times New Roman" w:cs="Times New Roman"/>
          <w:color w:val="000000"/>
          <w:sz w:val="24"/>
          <w:szCs w:val="24"/>
        </w:rPr>
        <w:t>przepro</w:t>
      </w:r>
      <w:r>
        <w:rPr>
          <w:rFonts w:ascii="Times New Roman" w:eastAsia="Times New Roman" w:hAnsi="Times New Roman" w:cs="Times New Roman"/>
          <w:color w:val="000000"/>
          <w:sz w:val="24"/>
          <w:szCs w:val="24"/>
        </w:rPr>
        <w:t xml:space="preserve">wadzenie kontroli merytorycznej i/lub finansowej </w:t>
      </w:r>
      <w:r w:rsidRPr="007D620D">
        <w:rPr>
          <w:rFonts w:ascii="Times New Roman" w:eastAsia="Times New Roman" w:hAnsi="Times New Roman" w:cs="Times New Roman"/>
          <w:color w:val="000000"/>
          <w:sz w:val="24"/>
          <w:szCs w:val="24"/>
        </w:rPr>
        <w:t>zadania</w:t>
      </w:r>
      <w:r>
        <w:rPr>
          <w:rFonts w:ascii="Times New Roman" w:eastAsia="Times New Roman" w:hAnsi="Times New Roman" w:cs="Times New Roman"/>
          <w:color w:val="000000"/>
          <w:sz w:val="24"/>
          <w:szCs w:val="24"/>
        </w:rPr>
        <w:t xml:space="preserve"> (w trakcie realizacji lub po zakończeniu zadania</w:t>
      </w:r>
      <w:r w:rsidRPr="007D620D">
        <w:rPr>
          <w:rFonts w:ascii="Times New Roman" w:eastAsia="Times New Roman" w:hAnsi="Times New Roman" w:cs="Times New Roman"/>
          <w:color w:val="000000"/>
          <w:sz w:val="24"/>
          <w:szCs w:val="24"/>
        </w:rPr>
        <w:t>.</w:t>
      </w:r>
    </w:p>
    <w:p w:rsidR="00E96B99" w:rsidRDefault="00E96B99" w:rsidP="00E96B99">
      <w:pPr>
        <w:spacing w:after="0" w:line="240" w:lineRule="auto"/>
        <w:contextualSpacing/>
        <w:jc w:val="both"/>
        <w:rPr>
          <w:rFonts w:ascii="Times New Roman" w:eastAsia="Times New Roman" w:hAnsi="Times New Roman" w:cs="Times New Roman"/>
          <w:color w:val="000000"/>
          <w:sz w:val="24"/>
          <w:szCs w:val="24"/>
        </w:rPr>
      </w:pPr>
    </w:p>
    <w:p w:rsidR="00E96B99" w:rsidRPr="007D620D" w:rsidRDefault="00E96B99" w:rsidP="00E96B99">
      <w:pPr>
        <w:spacing w:after="0" w:line="240" w:lineRule="auto"/>
        <w:contextualSpacing/>
        <w:jc w:val="both"/>
        <w:rPr>
          <w:rFonts w:ascii="Times New Roman" w:eastAsia="Times New Roman" w:hAnsi="Times New Roman" w:cs="Times New Roman"/>
          <w:b/>
          <w:color w:val="000000"/>
          <w:sz w:val="24"/>
          <w:szCs w:val="24"/>
        </w:rPr>
      </w:pPr>
      <w:r w:rsidRPr="007D620D">
        <w:rPr>
          <w:rFonts w:ascii="Times New Roman" w:eastAsia="Times New Roman" w:hAnsi="Times New Roman" w:cs="Times New Roman"/>
          <w:b/>
          <w:color w:val="000000"/>
          <w:sz w:val="24"/>
          <w:szCs w:val="24"/>
        </w:rPr>
        <w:t>3. Informacje, dotyczące wsparcia finansowego:</w:t>
      </w:r>
    </w:p>
    <w:p w:rsidR="00E96B99" w:rsidRPr="007D620D" w:rsidRDefault="00E96B99" w:rsidP="00E96B99">
      <w:pPr>
        <w:numPr>
          <w:ilvl w:val="0"/>
          <w:numId w:val="21"/>
        </w:numPr>
        <w:spacing w:after="0" w:line="240" w:lineRule="auto"/>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Środki pochodzące z dotacji mogą być przeznaczone</w:t>
      </w:r>
      <w:r>
        <w:rPr>
          <w:rFonts w:ascii="Times New Roman" w:eastAsia="Times New Roman" w:hAnsi="Times New Roman" w:cs="Times New Roman"/>
          <w:color w:val="000000"/>
          <w:sz w:val="24"/>
          <w:szCs w:val="24"/>
        </w:rPr>
        <w:t xml:space="preserve"> w szczególności </w:t>
      </w:r>
      <w:r w:rsidRPr="007D620D">
        <w:rPr>
          <w:rFonts w:ascii="Times New Roman" w:eastAsia="Times New Roman" w:hAnsi="Times New Roman" w:cs="Times New Roman"/>
          <w:color w:val="000000"/>
          <w:sz w:val="24"/>
          <w:szCs w:val="24"/>
        </w:rPr>
        <w:t>na poniższe rodzaje kosztów:</w:t>
      </w:r>
    </w:p>
    <w:p w:rsidR="00E96B99" w:rsidRPr="007D620D" w:rsidRDefault="00E96B99" w:rsidP="00E96B99">
      <w:pPr>
        <w:numPr>
          <w:ilvl w:val="0"/>
          <w:numId w:val="22"/>
        </w:numPr>
        <w:spacing w:after="0" w:line="240" w:lineRule="auto"/>
        <w:ind w:left="1418"/>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 xml:space="preserve">zakup materiałów i usług niezbędnych do realizacji programu w trakcie trwania wypoczynku, </w:t>
      </w:r>
    </w:p>
    <w:p w:rsidR="00E96B99" w:rsidRPr="007D620D" w:rsidRDefault="00E96B99" w:rsidP="00E96B99">
      <w:pPr>
        <w:numPr>
          <w:ilvl w:val="0"/>
          <w:numId w:val="22"/>
        </w:numPr>
        <w:spacing w:after="0" w:line="240" w:lineRule="auto"/>
        <w:ind w:left="1418"/>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koszty wyżywienia oraz zakwaterowania dzieci i młodzieży; najmu obiektów, w których prowadzone mają być zajęcia</w:t>
      </w:r>
      <w:r>
        <w:rPr>
          <w:rFonts w:ascii="Times New Roman" w:eastAsia="Times New Roman" w:hAnsi="Times New Roman" w:cs="Times New Roman"/>
          <w:color w:val="000000"/>
          <w:sz w:val="24"/>
          <w:szCs w:val="24"/>
        </w:rPr>
        <w:t xml:space="preserve"> (wraz z kosztami za media)</w:t>
      </w:r>
      <w:r w:rsidRPr="007D620D">
        <w:rPr>
          <w:rFonts w:ascii="Times New Roman" w:eastAsia="Times New Roman" w:hAnsi="Times New Roman" w:cs="Times New Roman"/>
          <w:color w:val="000000"/>
          <w:sz w:val="24"/>
          <w:szCs w:val="24"/>
        </w:rPr>
        <w:t xml:space="preserve">, </w:t>
      </w:r>
    </w:p>
    <w:p w:rsidR="00E96B99" w:rsidRPr="007D620D" w:rsidRDefault="00E96B99" w:rsidP="00E96B99">
      <w:pPr>
        <w:numPr>
          <w:ilvl w:val="0"/>
          <w:numId w:val="22"/>
        </w:numPr>
        <w:spacing w:after="0" w:line="240" w:lineRule="auto"/>
        <w:ind w:left="1418"/>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transport uczestników,</w:t>
      </w:r>
    </w:p>
    <w:p w:rsidR="00E96B99" w:rsidRPr="007D620D" w:rsidRDefault="00E96B99" w:rsidP="00E96B99">
      <w:pPr>
        <w:numPr>
          <w:ilvl w:val="0"/>
          <w:numId w:val="22"/>
        </w:numPr>
        <w:spacing w:after="0" w:line="240" w:lineRule="auto"/>
        <w:ind w:left="1418"/>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ubezpieczenie uczestników</w:t>
      </w:r>
      <w:r w:rsidR="00175742">
        <w:rPr>
          <w:rFonts w:ascii="Times New Roman" w:eastAsia="Times New Roman" w:hAnsi="Times New Roman" w:cs="Times New Roman"/>
          <w:color w:val="000000"/>
          <w:sz w:val="24"/>
          <w:szCs w:val="24"/>
        </w:rPr>
        <w:t>,</w:t>
      </w:r>
      <w:r w:rsidRPr="007D620D">
        <w:rPr>
          <w:rFonts w:ascii="Times New Roman" w:eastAsia="Times New Roman" w:hAnsi="Times New Roman" w:cs="Times New Roman"/>
          <w:color w:val="000000"/>
          <w:sz w:val="24"/>
          <w:szCs w:val="24"/>
        </w:rPr>
        <w:t xml:space="preserve"> </w:t>
      </w:r>
    </w:p>
    <w:p w:rsidR="00E96B99" w:rsidRPr="007D620D" w:rsidRDefault="00E96B99" w:rsidP="00E96B99">
      <w:pPr>
        <w:numPr>
          <w:ilvl w:val="0"/>
          <w:numId w:val="22"/>
        </w:numPr>
        <w:spacing w:after="0" w:line="240" w:lineRule="auto"/>
        <w:ind w:left="1418"/>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w uzasadnionych przypadkach zakup materiałów i sprzętu oraz opłaty, niezbędne do zapewnienia noclegów w trakcie realizacji wypoczynku,</w:t>
      </w:r>
    </w:p>
    <w:p w:rsidR="00E96B99" w:rsidRPr="007D620D" w:rsidRDefault="00E96B99" w:rsidP="00E96B99">
      <w:pPr>
        <w:numPr>
          <w:ilvl w:val="0"/>
          <w:numId w:val="22"/>
        </w:numPr>
        <w:spacing w:after="0" w:line="240" w:lineRule="auto"/>
        <w:ind w:left="1418"/>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koszty zakwaterowania i wyżywienia opiekunów-wolontariuszy,</w:t>
      </w:r>
    </w:p>
    <w:p w:rsidR="00E96B99" w:rsidRDefault="00E96B99" w:rsidP="00E96B99">
      <w:pPr>
        <w:numPr>
          <w:ilvl w:val="0"/>
          <w:numId w:val="22"/>
        </w:numPr>
        <w:spacing w:after="0" w:line="240" w:lineRule="auto"/>
        <w:ind w:left="1418"/>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w przypadku form wypoczynku dla dzieci niepełnosprawnych – wynagrodzenia specjalistów niezbędnych do opieki specjalistycznej</w:t>
      </w:r>
      <w:r>
        <w:rPr>
          <w:rFonts w:ascii="Times New Roman" w:eastAsia="Times New Roman" w:hAnsi="Times New Roman" w:cs="Times New Roman"/>
          <w:color w:val="000000"/>
          <w:sz w:val="24"/>
          <w:szCs w:val="24"/>
        </w:rPr>
        <w:t>,</w:t>
      </w:r>
    </w:p>
    <w:p w:rsidR="00E96B99" w:rsidRPr="00701274" w:rsidRDefault="00E96B99" w:rsidP="00E96B99">
      <w:pPr>
        <w:numPr>
          <w:ilvl w:val="0"/>
          <w:numId w:val="22"/>
        </w:numPr>
        <w:spacing w:after="0" w:line="240" w:lineRule="auto"/>
        <w:ind w:left="1418"/>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koszty administracyjne (w tym obsługa księgowa</w:t>
      </w:r>
      <w:r w:rsidR="00175742">
        <w:rPr>
          <w:rFonts w:ascii="Times New Roman" w:eastAsia="Times New Roman" w:hAnsi="Times New Roman" w:cs="Times New Roman"/>
          <w:color w:val="000000"/>
          <w:sz w:val="24"/>
          <w:szCs w:val="24"/>
        </w:rPr>
        <w:t>, koordynator zadania</w:t>
      </w:r>
      <w:r>
        <w:rPr>
          <w:rFonts w:ascii="Times New Roman" w:eastAsia="Times New Roman" w:hAnsi="Times New Roman" w:cs="Times New Roman"/>
          <w:color w:val="000000"/>
          <w:sz w:val="24"/>
          <w:szCs w:val="24"/>
        </w:rPr>
        <w:t xml:space="preserve">) – nie więcej niż </w:t>
      </w:r>
      <w:r w:rsidRPr="006B5FC0">
        <w:rPr>
          <w:rFonts w:ascii="Times New Roman" w:eastAsia="Times New Roman" w:hAnsi="Times New Roman" w:cs="Times New Roman"/>
          <w:b/>
          <w:sz w:val="24"/>
          <w:szCs w:val="24"/>
        </w:rPr>
        <w:t>5%</w:t>
      </w:r>
      <w:r w:rsidRPr="00ED7A9A">
        <w:rPr>
          <w:rFonts w:ascii="Times New Roman" w:eastAsia="Times New Roman" w:hAnsi="Times New Roman" w:cs="Times New Roman"/>
          <w:color w:val="1F4E79" w:themeColor="accent1" w:themeShade="80"/>
          <w:sz w:val="24"/>
          <w:szCs w:val="24"/>
        </w:rPr>
        <w:t xml:space="preserve"> </w:t>
      </w:r>
      <w:r w:rsidR="00701274" w:rsidRPr="00701274">
        <w:rPr>
          <w:rFonts w:ascii="Times New Roman" w:eastAsia="Times New Roman" w:hAnsi="Times New Roman" w:cs="Times New Roman"/>
          <w:sz w:val="24"/>
          <w:szCs w:val="24"/>
        </w:rPr>
        <w:t>wartości finansowej zadania</w:t>
      </w:r>
      <w:r w:rsidRPr="00701274">
        <w:rPr>
          <w:rFonts w:ascii="Times New Roman" w:eastAsia="Times New Roman" w:hAnsi="Times New Roman" w:cs="Times New Roman"/>
          <w:sz w:val="24"/>
          <w:szCs w:val="24"/>
        </w:rPr>
        <w:t>,</w:t>
      </w:r>
    </w:p>
    <w:p w:rsidR="00E96B99" w:rsidRPr="00836FD4" w:rsidRDefault="00701274" w:rsidP="00E96B99">
      <w:pPr>
        <w:numPr>
          <w:ilvl w:val="0"/>
          <w:numId w:val="22"/>
        </w:numPr>
        <w:spacing w:after="0" w:line="240" w:lineRule="auto"/>
        <w:ind w:left="141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finansowe </w:t>
      </w:r>
      <w:r w:rsidR="00E96B99" w:rsidRPr="00836FD4">
        <w:rPr>
          <w:rFonts w:ascii="Times New Roman" w:eastAsia="Times New Roman" w:hAnsi="Times New Roman" w:cs="Times New Roman"/>
          <w:color w:val="000000"/>
          <w:sz w:val="24"/>
          <w:szCs w:val="24"/>
        </w:rPr>
        <w:t xml:space="preserve">wynagrodzenia kadry wychowawczej i opiekunów – nie więcej niż </w:t>
      </w:r>
      <w:r w:rsidR="00175742" w:rsidRPr="006B5FC0">
        <w:rPr>
          <w:rFonts w:ascii="Times New Roman" w:eastAsia="Times New Roman" w:hAnsi="Times New Roman" w:cs="Times New Roman"/>
          <w:b/>
          <w:sz w:val="24"/>
          <w:szCs w:val="24"/>
        </w:rPr>
        <w:t>40</w:t>
      </w:r>
      <w:r w:rsidR="00E96B99" w:rsidRPr="006B5FC0">
        <w:rPr>
          <w:rFonts w:ascii="Times New Roman" w:eastAsia="Times New Roman" w:hAnsi="Times New Roman" w:cs="Times New Roman"/>
          <w:b/>
          <w:sz w:val="24"/>
          <w:szCs w:val="24"/>
        </w:rPr>
        <w:t>%</w:t>
      </w:r>
      <w:r w:rsidR="00E96B99" w:rsidRPr="00836F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wartości finansowej zadania (wskazane jest rozdzielenie w kosztorysie </w:t>
      </w:r>
      <w:r>
        <w:rPr>
          <w:rFonts w:ascii="Times New Roman" w:eastAsia="Times New Roman" w:hAnsi="Times New Roman" w:cs="Times New Roman"/>
          <w:color w:val="000000"/>
          <w:sz w:val="24"/>
          <w:szCs w:val="24"/>
        </w:rPr>
        <w:lastRenderedPageBreak/>
        <w:t>kosztów wynagrodzenia wychowawców i opiekunów na sposób finansowania – wkład osobowy / finansowy</w:t>
      </w:r>
      <w:r w:rsidR="005766F7">
        <w:rPr>
          <w:rFonts w:ascii="Times New Roman" w:eastAsia="Times New Roman" w:hAnsi="Times New Roman" w:cs="Times New Roman"/>
          <w:color w:val="000000"/>
          <w:sz w:val="24"/>
          <w:szCs w:val="24"/>
        </w:rPr>
        <w:t xml:space="preserve"> – jeżeli będzie uwzględniany wkład niefinansowy</w:t>
      </w:r>
      <w:r>
        <w:rPr>
          <w:rFonts w:ascii="Times New Roman" w:eastAsia="Times New Roman" w:hAnsi="Times New Roman" w:cs="Times New Roman"/>
          <w:color w:val="000000"/>
          <w:sz w:val="24"/>
          <w:szCs w:val="24"/>
        </w:rPr>
        <w:t>)</w:t>
      </w:r>
      <w:r w:rsidR="00E96B99" w:rsidRPr="00836FD4">
        <w:rPr>
          <w:rFonts w:ascii="Times New Roman" w:eastAsia="Times New Roman" w:hAnsi="Times New Roman" w:cs="Times New Roman"/>
          <w:color w:val="000000"/>
          <w:sz w:val="24"/>
          <w:szCs w:val="24"/>
        </w:rPr>
        <w:t>.</w:t>
      </w:r>
    </w:p>
    <w:p w:rsidR="00E96B99" w:rsidRPr="007D620D" w:rsidRDefault="00E96B99" w:rsidP="00E96B99">
      <w:pPr>
        <w:numPr>
          <w:ilvl w:val="0"/>
          <w:numId w:val="21"/>
        </w:numPr>
        <w:spacing w:after="0" w:line="240" w:lineRule="auto"/>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Wsparciem finansowym nie mogą być objęte dzieci i młodzież uczestnicząca w turnusach rehabilitacyjnych.</w:t>
      </w:r>
    </w:p>
    <w:p w:rsidR="00E96B99" w:rsidRDefault="00E96B99" w:rsidP="00E96B99">
      <w:pPr>
        <w:numPr>
          <w:ilvl w:val="0"/>
          <w:numId w:val="21"/>
        </w:numPr>
        <w:spacing w:after="0" w:line="240" w:lineRule="auto"/>
        <w:contextualSpacing/>
        <w:jc w:val="both"/>
        <w:rPr>
          <w:rFonts w:ascii="Times New Roman" w:eastAsia="Times New Roman" w:hAnsi="Times New Roman" w:cs="Times New Roman"/>
          <w:color w:val="000000"/>
          <w:sz w:val="24"/>
          <w:szCs w:val="24"/>
        </w:rPr>
      </w:pPr>
      <w:r w:rsidRPr="00EB6BB0">
        <w:rPr>
          <w:rFonts w:ascii="Times New Roman" w:eastAsia="Times New Roman" w:hAnsi="Times New Roman" w:cs="Times New Roman"/>
          <w:color w:val="000000"/>
          <w:sz w:val="24"/>
          <w:szCs w:val="24"/>
        </w:rPr>
        <w:t xml:space="preserve">Dotację może wykorzystać tylko bezpośredni organizator wypoczynku dzieci i młodzieży, który zarejestruje wypoczynek w Kuratorium Oświaty właściwym ze względu na miejsce siedziby organizatora wypoczynku. </w:t>
      </w:r>
    </w:p>
    <w:p w:rsidR="00E96B99" w:rsidRPr="006B5FC0" w:rsidRDefault="00E96B99" w:rsidP="00E96B99">
      <w:pPr>
        <w:numPr>
          <w:ilvl w:val="0"/>
          <w:numId w:val="21"/>
        </w:numPr>
        <w:spacing w:after="0" w:line="240" w:lineRule="auto"/>
        <w:contextualSpacing/>
        <w:jc w:val="both"/>
        <w:rPr>
          <w:rFonts w:ascii="Times New Roman" w:eastAsia="Times New Roman" w:hAnsi="Times New Roman" w:cs="Times New Roman"/>
          <w:b/>
          <w:sz w:val="24"/>
          <w:szCs w:val="24"/>
        </w:rPr>
      </w:pPr>
      <w:r w:rsidRPr="006B5FC0">
        <w:rPr>
          <w:rFonts w:ascii="Times New Roman" w:eastAsia="Times New Roman" w:hAnsi="Times New Roman" w:cs="Times New Roman"/>
          <w:b/>
          <w:sz w:val="24"/>
          <w:szCs w:val="24"/>
        </w:rPr>
        <w:t xml:space="preserve">Do wyliczenia wysokości maksymalnego możliwego dofinansowania, należy przyjąć wskaźnik, iż dofinansowanie na jednego uczestnika, nie może wynosić więcej niż 65 zł na jeden dzień organizowanego wypoczynku (stawka obejmuje dzienne dofinansowanie wszystkich kosztów związanych z realizacją zadania). </w:t>
      </w:r>
    </w:p>
    <w:p w:rsidR="00E96B99" w:rsidRPr="00ED7A9A" w:rsidRDefault="00E96B99" w:rsidP="00E96B99">
      <w:pPr>
        <w:numPr>
          <w:ilvl w:val="0"/>
          <w:numId w:val="21"/>
        </w:numPr>
        <w:spacing w:after="0" w:line="240" w:lineRule="auto"/>
        <w:contextualSpacing/>
        <w:jc w:val="both"/>
        <w:rPr>
          <w:rFonts w:ascii="Times New Roman" w:eastAsia="Times New Roman" w:hAnsi="Times New Roman" w:cs="Times New Roman"/>
          <w:b/>
          <w:color w:val="1F4E79" w:themeColor="accent1" w:themeShade="80"/>
          <w:sz w:val="24"/>
          <w:szCs w:val="24"/>
        </w:rPr>
      </w:pPr>
      <w:r w:rsidRPr="00EB6BB0">
        <w:rPr>
          <w:rFonts w:ascii="Times New Roman" w:eastAsia="Times New Roman" w:hAnsi="Times New Roman" w:cs="Times New Roman"/>
          <w:color w:val="000000"/>
          <w:sz w:val="24"/>
          <w:szCs w:val="24"/>
        </w:rPr>
        <w:t xml:space="preserve">Przy udzielaniu rekomendacji, komisja konkursowa będzie się odnosić do liczby uczestników wskazanej w ofercie. Po otrzymaniu informacji o wsparciu finansowym zadania, oferent aktualizując ofertę, stanowiącą załącznik do umowy, będzie mógł w uzasadnionych przypadkach </w:t>
      </w:r>
      <w:r w:rsidRPr="006B5FC0">
        <w:rPr>
          <w:rFonts w:ascii="Times New Roman" w:eastAsia="Times New Roman" w:hAnsi="Times New Roman" w:cs="Times New Roman"/>
          <w:b/>
          <w:sz w:val="24"/>
          <w:szCs w:val="24"/>
        </w:rPr>
        <w:t>obniżyć tę liczbę o nie więcej niż 10%.</w:t>
      </w:r>
    </w:p>
    <w:p w:rsidR="00E96B99" w:rsidRDefault="00E96B99" w:rsidP="00E96B99">
      <w:pPr>
        <w:numPr>
          <w:ilvl w:val="0"/>
          <w:numId w:val="21"/>
        </w:numPr>
        <w:spacing w:after="0" w:line="240" w:lineRule="auto"/>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Burmistrz Miasta Środa Wielkopolska zastrzega sobie prawo do obniżania stawki maksymalnego możliwego dofinansowania w zależności od rekomendacji komisji konkursowej do opiniowania ofert.</w:t>
      </w:r>
    </w:p>
    <w:p w:rsidR="00E96B99" w:rsidRPr="00AC1A12" w:rsidRDefault="00E96B99" w:rsidP="00E96B99">
      <w:pPr>
        <w:numPr>
          <w:ilvl w:val="0"/>
          <w:numId w:val="21"/>
        </w:numPr>
        <w:spacing w:after="0" w:line="240" w:lineRule="auto"/>
        <w:contextualSpacing/>
        <w:jc w:val="both"/>
        <w:rPr>
          <w:rFonts w:ascii="Times New Roman" w:eastAsia="Times New Roman" w:hAnsi="Times New Roman" w:cs="Times New Roman"/>
          <w:color w:val="000000"/>
          <w:sz w:val="24"/>
          <w:szCs w:val="24"/>
        </w:rPr>
      </w:pPr>
      <w:r w:rsidRPr="00AC1A12">
        <w:rPr>
          <w:rFonts w:ascii="Times New Roman" w:eastAsia="Times New Roman" w:hAnsi="Times New Roman" w:cs="Times New Roman"/>
          <w:color w:val="000000"/>
          <w:sz w:val="24"/>
          <w:szCs w:val="24"/>
        </w:rPr>
        <w:t>Środki pochodzące z dotacji nie mogą być wykorzystane:</w:t>
      </w:r>
    </w:p>
    <w:p w:rsidR="00E96B99" w:rsidRPr="00AC1A12" w:rsidRDefault="00E96B99" w:rsidP="00E96B99">
      <w:pPr>
        <w:numPr>
          <w:ilvl w:val="1"/>
          <w:numId w:val="21"/>
        </w:numPr>
        <w:spacing w:after="0" w:line="240" w:lineRule="auto"/>
        <w:contextualSpacing/>
        <w:jc w:val="both"/>
        <w:rPr>
          <w:rFonts w:ascii="Times New Roman" w:eastAsia="Times New Roman" w:hAnsi="Times New Roman" w:cs="Times New Roman"/>
          <w:color w:val="000000"/>
          <w:sz w:val="24"/>
          <w:szCs w:val="24"/>
        </w:rPr>
      </w:pPr>
      <w:r w:rsidRPr="00AC1A12">
        <w:rPr>
          <w:rFonts w:ascii="Times New Roman" w:eastAsia="Times New Roman" w:hAnsi="Times New Roman" w:cs="Times New Roman"/>
          <w:color w:val="000000"/>
          <w:sz w:val="24"/>
          <w:szCs w:val="24"/>
        </w:rPr>
        <w:t>na zakup gruntów,</w:t>
      </w:r>
    </w:p>
    <w:p w:rsidR="00E96B99" w:rsidRPr="00AC1A12" w:rsidRDefault="00E96B99" w:rsidP="00E96B99">
      <w:pPr>
        <w:numPr>
          <w:ilvl w:val="1"/>
          <w:numId w:val="21"/>
        </w:numPr>
        <w:spacing w:after="0" w:line="240" w:lineRule="auto"/>
        <w:contextualSpacing/>
        <w:jc w:val="both"/>
        <w:rPr>
          <w:rFonts w:ascii="Times New Roman" w:eastAsia="Times New Roman" w:hAnsi="Times New Roman" w:cs="Times New Roman"/>
          <w:color w:val="000000"/>
          <w:sz w:val="24"/>
          <w:szCs w:val="24"/>
        </w:rPr>
      </w:pPr>
      <w:r w:rsidRPr="00AC1A12">
        <w:rPr>
          <w:rFonts w:ascii="Times New Roman" w:eastAsia="Times New Roman" w:hAnsi="Times New Roman" w:cs="Times New Roman"/>
          <w:color w:val="000000"/>
          <w:sz w:val="24"/>
          <w:szCs w:val="24"/>
        </w:rPr>
        <w:t>na wydatki związane z działalnością gospodarczą oraz na działalność polityczną i religijną,</w:t>
      </w:r>
    </w:p>
    <w:p w:rsidR="00E96B99" w:rsidRPr="00AC1A12" w:rsidRDefault="00E96B99" w:rsidP="00E96B99">
      <w:pPr>
        <w:numPr>
          <w:ilvl w:val="1"/>
          <w:numId w:val="21"/>
        </w:numPr>
        <w:spacing w:after="0" w:line="240" w:lineRule="auto"/>
        <w:contextualSpacing/>
        <w:jc w:val="both"/>
        <w:rPr>
          <w:rFonts w:ascii="Times New Roman" w:eastAsia="Times New Roman" w:hAnsi="Times New Roman" w:cs="Times New Roman"/>
          <w:color w:val="000000"/>
          <w:sz w:val="24"/>
          <w:szCs w:val="24"/>
        </w:rPr>
      </w:pPr>
      <w:r w:rsidRPr="00AC1A12">
        <w:rPr>
          <w:rFonts w:ascii="Times New Roman" w:eastAsia="Times New Roman" w:hAnsi="Times New Roman" w:cs="Times New Roman"/>
          <w:color w:val="000000"/>
          <w:sz w:val="24"/>
          <w:szCs w:val="24"/>
        </w:rPr>
        <w:t>na opłaty administracyjne typu: opłaty pocztowe, bankowe, abonamenty telefoniczne i inne opłaty za telefony oraz za Internet,</w:t>
      </w:r>
    </w:p>
    <w:p w:rsidR="00E96B99" w:rsidRPr="00AC1A12" w:rsidRDefault="00E96B99" w:rsidP="00E96B99">
      <w:pPr>
        <w:numPr>
          <w:ilvl w:val="1"/>
          <w:numId w:val="21"/>
        </w:numPr>
        <w:spacing w:after="0" w:line="240" w:lineRule="auto"/>
        <w:contextualSpacing/>
        <w:jc w:val="both"/>
        <w:rPr>
          <w:rFonts w:ascii="Times New Roman" w:eastAsia="Times New Roman" w:hAnsi="Times New Roman" w:cs="Times New Roman"/>
          <w:color w:val="000000"/>
          <w:sz w:val="24"/>
          <w:szCs w:val="24"/>
        </w:rPr>
      </w:pPr>
      <w:r w:rsidRPr="00AC1A12">
        <w:rPr>
          <w:rFonts w:ascii="Times New Roman" w:eastAsia="Times New Roman" w:hAnsi="Times New Roman" w:cs="Times New Roman"/>
          <w:color w:val="000000"/>
          <w:sz w:val="24"/>
          <w:szCs w:val="24"/>
        </w:rPr>
        <w:t>na pokrycie kosztów utrzymania biura oferenta,</w:t>
      </w:r>
    </w:p>
    <w:p w:rsidR="00E96B99" w:rsidRPr="00AC1A12" w:rsidRDefault="00E96B99" w:rsidP="00E96B99">
      <w:pPr>
        <w:numPr>
          <w:ilvl w:val="1"/>
          <w:numId w:val="21"/>
        </w:numPr>
        <w:spacing w:after="0" w:line="240" w:lineRule="auto"/>
        <w:contextualSpacing/>
        <w:jc w:val="both"/>
        <w:rPr>
          <w:rFonts w:ascii="Times New Roman" w:eastAsia="Times New Roman" w:hAnsi="Times New Roman" w:cs="Times New Roman"/>
          <w:color w:val="000000"/>
          <w:sz w:val="24"/>
          <w:szCs w:val="24"/>
        </w:rPr>
      </w:pPr>
      <w:r w:rsidRPr="00AC1A12">
        <w:rPr>
          <w:rFonts w:ascii="Times New Roman" w:eastAsia="Times New Roman" w:hAnsi="Times New Roman" w:cs="Times New Roman"/>
          <w:color w:val="000000"/>
          <w:sz w:val="24"/>
          <w:szCs w:val="24"/>
        </w:rPr>
        <w:t>na zobowiązania powstałe przed terminem rozpoczęcia zadania i poniesione przed terminem rozstrzygnięcia niniejszego konkursu,</w:t>
      </w:r>
    </w:p>
    <w:p w:rsidR="00E96B99" w:rsidRPr="00AC1A12" w:rsidRDefault="00E96B99" w:rsidP="00E96B99">
      <w:pPr>
        <w:numPr>
          <w:ilvl w:val="1"/>
          <w:numId w:val="21"/>
        </w:numPr>
        <w:spacing w:after="0" w:line="240" w:lineRule="auto"/>
        <w:contextualSpacing/>
        <w:jc w:val="both"/>
        <w:rPr>
          <w:rFonts w:ascii="Times New Roman" w:eastAsia="Times New Roman" w:hAnsi="Times New Roman" w:cs="Times New Roman"/>
          <w:color w:val="000000"/>
          <w:sz w:val="24"/>
          <w:szCs w:val="24"/>
        </w:rPr>
      </w:pPr>
      <w:r w:rsidRPr="00AC1A12">
        <w:rPr>
          <w:rFonts w:ascii="Times New Roman" w:eastAsia="Times New Roman" w:hAnsi="Times New Roman" w:cs="Times New Roman"/>
          <w:color w:val="000000"/>
          <w:sz w:val="24"/>
          <w:szCs w:val="24"/>
        </w:rPr>
        <w:t>na wydatki niezwiązane bezpośrednio z realizacją niniejszego zadania,</w:t>
      </w:r>
    </w:p>
    <w:p w:rsidR="00E96B99" w:rsidRPr="00AC1A12" w:rsidRDefault="00E96B99" w:rsidP="00E96B99">
      <w:pPr>
        <w:numPr>
          <w:ilvl w:val="1"/>
          <w:numId w:val="21"/>
        </w:numPr>
        <w:spacing w:after="0" w:line="240" w:lineRule="auto"/>
        <w:contextualSpacing/>
        <w:jc w:val="both"/>
        <w:rPr>
          <w:rFonts w:ascii="Times New Roman" w:eastAsia="Times New Roman" w:hAnsi="Times New Roman" w:cs="Times New Roman"/>
          <w:color w:val="000000"/>
          <w:sz w:val="24"/>
          <w:szCs w:val="24"/>
        </w:rPr>
      </w:pPr>
      <w:r w:rsidRPr="00AC1A12">
        <w:rPr>
          <w:rFonts w:ascii="Times New Roman" w:eastAsia="Times New Roman" w:hAnsi="Times New Roman" w:cs="Times New Roman"/>
          <w:color w:val="000000"/>
          <w:sz w:val="24"/>
          <w:szCs w:val="24"/>
        </w:rPr>
        <w:t>z tytułu opłat i kar umownych,</w:t>
      </w:r>
    </w:p>
    <w:p w:rsidR="00E96B99" w:rsidRPr="00AC1A12" w:rsidRDefault="00E96B99" w:rsidP="00E96B99">
      <w:pPr>
        <w:numPr>
          <w:ilvl w:val="1"/>
          <w:numId w:val="21"/>
        </w:numPr>
        <w:spacing w:after="0" w:line="240" w:lineRule="auto"/>
        <w:contextualSpacing/>
        <w:jc w:val="both"/>
        <w:rPr>
          <w:rFonts w:ascii="Times New Roman" w:eastAsia="Times New Roman" w:hAnsi="Times New Roman" w:cs="Times New Roman"/>
          <w:color w:val="000000"/>
          <w:sz w:val="24"/>
          <w:szCs w:val="24"/>
        </w:rPr>
      </w:pPr>
      <w:r w:rsidRPr="00AC1A12">
        <w:rPr>
          <w:rFonts w:ascii="Times New Roman" w:eastAsia="Times New Roman" w:hAnsi="Times New Roman" w:cs="Times New Roman"/>
          <w:color w:val="000000"/>
          <w:sz w:val="24"/>
          <w:szCs w:val="24"/>
        </w:rPr>
        <w:t>na zakup środków trwałych i wydatki inwestycyjne,</w:t>
      </w:r>
    </w:p>
    <w:p w:rsidR="00E96B99" w:rsidRPr="00AC1A12" w:rsidRDefault="00E96B99" w:rsidP="00E96B99">
      <w:pPr>
        <w:numPr>
          <w:ilvl w:val="1"/>
          <w:numId w:val="21"/>
        </w:numPr>
        <w:spacing w:after="0" w:line="240" w:lineRule="auto"/>
        <w:contextualSpacing/>
        <w:jc w:val="both"/>
        <w:rPr>
          <w:rFonts w:ascii="Times New Roman" w:eastAsia="Times New Roman" w:hAnsi="Times New Roman" w:cs="Times New Roman"/>
          <w:color w:val="000000"/>
          <w:sz w:val="24"/>
          <w:szCs w:val="24"/>
        </w:rPr>
      </w:pPr>
      <w:r w:rsidRPr="00AC1A12">
        <w:rPr>
          <w:rFonts w:ascii="Times New Roman" w:eastAsia="Times New Roman" w:hAnsi="Times New Roman" w:cs="Times New Roman"/>
          <w:color w:val="000000"/>
          <w:sz w:val="24"/>
          <w:szCs w:val="24"/>
        </w:rPr>
        <w:t>na remonty i adaptację pomieszczeń,</w:t>
      </w:r>
    </w:p>
    <w:p w:rsidR="00E96B99" w:rsidRPr="00AC1A12" w:rsidRDefault="00E96B99" w:rsidP="00E96B99">
      <w:pPr>
        <w:numPr>
          <w:ilvl w:val="1"/>
          <w:numId w:val="21"/>
        </w:numPr>
        <w:spacing w:after="0" w:line="240" w:lineRule="auto"/>
        <w:contextualSpacing/>
        <w:jc w:val="both"/>
        <w:rPr>
          <w:rFonts w:ascii="Times New Roman" w:eastAsia="Times New Roman" w:hAnsi="Times New Roman" w:cs="Times New Roman"/>
          <w:color w:val="000000"/>
          <w:sz w:val="24"/>
          <w:szCs w:val="24"/>
        </w:rPr>
      </w:pPr>
      <w:r w:rsidRPr="00AC1A12">
        <w:rPr>
          <w:rFonts w:ascii="Times New Roman" w:eastAsia="Times New Roman" w:hAnsi="Times New Roman" w:cs="Times New Roman"/>
          <w:color w:val="000000"/>
          <w:sz w:val="24"/>
          <w:szCs w:val="24"/>
        </w:rPr>
        <w:t>na przygotowanie oferty,</w:t>
      </w:r>
    </w:p>
    <w:p w:rsidR="00E96B99" w:rsidRPr="00AC1A12" w:rsidRDefault="00E96B99" w:rsidP="00E96B99">
      <w:pPr>
        <w:numPr>
          <w:ilvl w:val="1"/>
          <w:numId w:val="21"/>
        </w:numPr>
        <w:spacing w:after="0" w:line="240" w:lineRule="auto"/>
        <w:contextualSpacing/>
        <w:jc w:val="both"/>
        <w:rPr>
          <w:rFonts w:ascii="Times New Roman" w:eastAsia="Times New Roman" w:hAnsi="Times New Roman" w:cs="Times New Roman"/>
          <w:color w:val="000000"/>
          <w:sz w:val="24"/>
          <w:szCs w:val="24"/>
        </w:rPr>
      </w:pPr>
      <w:r w:rsidRPr="00AC1A12">
        <w:rPr>
          <w:rFonts w:ascii="Times New Roman" w:eastAsia="Times New Roman" w:hAnsi="Times New Roman" w:cs="Times New Roman"/>
          <w:color w:val="000000"/>
          <w:sz w:val="24"/>
          <w:szCs w:val="24"/>
        </w:rPr>
        <w:t>zadania inne niż zlecone w umowie,</w:t>
      </w:r>
    </w:p>
    <w:p w:rsidR="00E96B99" w:rsidRPr="00AC1A12" w:rsidRDefault="00E96B99" w:rsidP="00E96B99">
      <w:pPr>
        <w:numPr>
          <w:ilvl w:val="1"/>
          <w:numId w:val="21"/>
        </w:numPr>
        <w:spacing w:after="0" w:line="240" w:lineRule="auto"/>
        <w:contextualSpacing/>
        <w:jc w:val="both"/>
        <w:rPr>
          <w:rFonts w:ascii="Times New Roman" w:eastAsia="Times New Roman" w:hAnsi="Times New Roman" w:cs="Times New Roman"/>
          <w:color w:val="000000"/>
          <w:sz w:val="24"/>
          <w:szCs w:val="24"/>
        </w:rPr>
      </w:pPr>
      <w:r w:rsidRPr="00AC1A12">
        <w:rPr>
          <w:rFonts w:ascii="Times New Roman" w:eastAsia="Times New Roman" w:hAnsi="Times New Roman" w:cs="Times New Roman"/>
          <w:color w:val="000000"/>
          <w:sz w:val="24"/>
          <w:szCs w:val="24"/>
        </w:rPr>
        <w:t>na zakup przedmiotów - rzeczy o wartości jednostkowej przekraczającej 10.000,00 zł brutto,</w:t>
      </w:r>
    </w:p>
    <w:p w:rsidR="00E96B99" w:rsidRPr="00AC1A12" w:rsidRDefault="00E96B99" w:rsidP="00E96B99">
      <w:pPr>
        <w:numPr>
          <w:ilvl w:val="1"/>
          <w:numId w:val="21"/>
        </w:numPr>
        <w:spacing w:after="0" w:line="240" w:lineRule="auto"/>
        <w:contextualSpacing/>
        <w:jc w:val="both"/>
        <w:rPr>
          <w:rFonts w:ascii="Times New Roman" w:eastAsia="Times New Roman" w:hAnsi="Times New Roman" w:cs="Times New Roman"/>
          <w:color w:val="000000"/>
          <w:sz w:val="24"/>
          <w:szCs w:val="24"/>
        </w:rPr>
      </w:pPr>
      <w:r w:rsidRPr="00AC1A12">
        <w:rPr>
          <w:rFonts w:ascii="Times New Roman" w:eastAsia="Times New Roman" w:hAnsi="Times New Roman" w:cs="Times New Roman"/>
          <w:color w:val="000000"/>
          <w:sz w:val="24"/>
          <w:szCs w:val="24"/>
        </w:rPr>
        <w:t>odliczony podatek VAT.</w:t>
      </w:r>
    </w:p>
    <w:p w:rsidR="00E96B99" w:rsidRDefault="00E96B99" w:rsidP="00E96B99">
      <w:pPr>
        <w:numPr>
          <w:ilvl w:val="0"/>
          <w:numId w:val="21"/>
        </w:num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Dotacja ma służyć realizacji celu publicznego.</w:t>
      </w:r>
    </w:p>
    <w:p w:rsidR="00E96B99" w:rsidRPr="007D620D" w:rsidRDefault="00E96B99" w:rsidP="00E96B99">
      <w:pPr>
        <w:spacing w:after="0" w:line="240" w:lineRule="auto"/>
        <w:ind w:left="720"/>
        <w:contextualSpacing/>
        <w:jc w:val="both"/>
        <w:rPr>
          <w:rFonts w:ascii="Times New Roman" w:eastAsia="Times New Roman" w:hAnsi="Times New Roman" w:cs="Times New Roman"/>
          <w:color w:val="FF0000"/>
          <w:sz w:val="24"/>
          <w:szCs w:val="24"/>
        </w:rPr>
      </w:pPr>
    </w:p>
    <w:p w:rsidR="00E96B99" w:rsidRPr="007D620D" w:rsidRDefault="00E96B99" w:rsidP="00E96B99">
      <w:pPr>
        <w:spacing w:after="0" w:line="240" w:lineRule="auto"/>
        <w:contextualSpacing/>
        <w:jc w:val="both"/>
        <w:rPr>
          <w:rFonts w:ascii="Times New Roman" w:eastAsia="Times New Roman" w:hAnsi="Times New Roman" w:cs="Times New Roman"/>
          <w:b/>
          <w:color w:val="000000"/>
          <w:sz w:val="24"/>
          <w:szCs w:val="24"/>
        </w:rPr>
      </w:pPr>
      <w:r w:rsidRPr="007D620D">
        <w:rPr>
          <w:rFonts w:ascii="Times New Roman" w:eastAsia="Times New Roman" w:hAnsi="Times New Roman" w:cs="Times New Roman"/>
          <w:b/>
          <w:color w:val="000000"/>
          <w:sz w:val="24"/>
          <w:szCs w:val="24"/>
        </w:rPr>
        <w:t>4. Informacje dotyczące oceny ofert:</w:t>
      </w:r>
    </w:p>
    <w:p w:rsidR="00E96B99" w:rsidRPr="007D620D" w:rsidRDefault="00E96B99" w:rsidP="00E96B99">
      <w:pPr>
        <w:spacing w:after="0" w:line="240" w:lineRule="auto"/>
        <w:ind w:left="720"/>
        <w:contextualSpacing/>
        <w:jc w:val="both"/>
        <w:rPr>
          <w:rFonts w:ascii="Times New Roman" w:eastAsia="Times New Roman" w:hAnsi="Times New Roman" w:cs="Times New Roman"/>
          <w:color w:val="000000"/>
          <w:sz w:val="24"/>
          <w:szCs w:val="24"/>
        </w:rPr>
      </w:pPr>
      <w:r w:rsidRPr="007D620D">
        <w:rPr>
          <w:rFonts w:ascii="Times New Roman" w:eastAsia="Times New Roman" w:hAnsi="Times New Roman" w:cs="Times New Roman"/>
          <w:color w:val="000000"/>
          <w:sz w:val="24"/>
          <w:szCs w:val="24"/>
        </w:rPr>
        <w:t>Przy ocenie ofert Komisja konkursowa do opiniowania ofert będzie brała pod uwagę kryteria zawarte w załączniku nr 2 do niniejszego ogłoszenia. Komisja przy udzielaniu rekomendacji będzie brała pod uwagę informacje i opinie dotyczące organizowania wypoczynku w latach 20</w:t>
      </w:r>
      <w:r w:rsidR="005766F7">
        <w:rPr>
          <w:rFonts w:ascii="Times New Roman" w:eastAsia="Times New Roman" w:hAnsi="Times New Roman" w:cs="Times New Roman"/>
          <w:color w:val="000000"/>
          <w:sz w:val="24"/>
          <w:szCs w:val="24"/>
        </w:rPr>
        <w:t>19</w:t>
      </w:r>
      <w:r w:rsidRPr="007D620D">
        <w:rPr>
          <w:rFonts w:ascii="Times New Roman" w:eastAsia="Times New Roman" w:hAnsi="Times New Roman" w:cs="Times New Roman"/>
          <w:color w:val="000000"/>
          <w:sz w:val="24"/>
          <w:szCs w:val="24"/>
        </w:rPr>
        <w:t>-202</w:t>
      </w:r>
      <w:r w:rsidR="005766F7">
        <w:rPr>
          <w:rFonts w:ascii="Times New Roman" w:eastAsia="Times New Roman" w:hAnsi="Times New Roman" w:cs="Times New Roman"/>
          <w:color w:val="000000"/>
          <w:sz w:val="24"/>
          <w:szCs w:val="24"/>
        </w:rPr>
        <w:t>1</w:t>
      </w:r>
      <w:r w:rsidRPr="007D620D">
        <w:rPr>
          <w:rFonts w:ascii="Times New Roman" w:eastAsia="Times New Roman" w:hAnsi="Times New Roman" w:cs="Times New Roman"/>
          <w:color w:val="000000"/>
          <w:sz w:val="24"/>
          <w:szCs w:val="24"/>
        </w:rPr>
        <w:t xml:space="preserve"> dofinansowanego ze środków z budżetu Gminy Środa Wielkopolska.</w:t>
      </w:r>
    </w:p>
    <w:p w:rsidR="00E96B99" w:rsidRPr="007D620D" w:rsidRDefault="00E96B99" w:rsidP="00E96B99">
      <w:pPr>
        <w:spacing w:after="0" w:line="240" w:lineRule="auto"/>
        <w:ind w:left="720"/>
        <w:contextualSpacing/>
        <w:jc w:val="both"/>
        <w:rPr>
          <w:rFonts w:ascii="Times New Roman" w:eastAsia="Times New Roman" w:hAnsi="Times New Roman" w:cs="Times New Roman"/>
          <w:color w:val="FF0000"/>
          <w:sz w:val="24"/>
          <w:szCs w:val="24"/>
        </w:rPr>
      </w:pPr>
    </w:p>
    <w:p w:rsidR="00E96B99" w:rsidRDefault="00E96B99" w:rsidP="00E96B99">
      <w:pPr>
        <w:spacing w:after="0" w:line="240" w:lineRule="auto"/>
        <w:contextualSpacing/>
        <w:jc w:val="both"/>
        <w:rPr>
          <w:rFonts w:ascii="Times New Roman" w:eastAsia="Times New Roman" w:hAnsi="Times New Roman" w:cs="Times New Roman"/>
          <w:b/>
          <w:color w:val="000000"/>
          <w:sz w:val="24"/>
          <w:szCs w:val="24"/>
        </w:rPr>
      </w:pPr>
      <w:r w:rsidRPr="007D620D">
        <w:rPr>
          <w:rFonts w:ascii="Times New Roman" w:eastAsia="Times New Roman" w:hAnsi="Times New Roman" w:cs="Times New Roman"/>
          <w:b/>
          <w:color w:val="000000"/>
          <w:sz w:val="24"/>
          <w:szCs w:val="24"/>
        </w:rPr>
        <w:t>5. Preferowane w uzyskaniu dofinansowania będą oferty organizacji pozarządowych realizujących, dotychczasowe działania skierowane do dzieci i młodzieży z Gminy Środa Wielkopolska.</w:t>
      </w:r>
    </w:p>
    <w:p w:rsidR="00E96B99" w:rsidRDefault="00E96B99" w:rsidP="00E96B99">
      <w:pPr>
        <w:spacing w:after="0" w:line="240" w:lineRule="auto"/>
        <w:contextualSpacing/>
        <w:jc w:val="both"/>
        <w:rPr>
          <w:rFonts w:ascii="Times New Roman" w:eastAsia="Times New Roman" w:hAnsi="Times New Roman" w:cs="Times New Roman"/>
          <w:b/>
          <w:color w:val="000000"/>
          <w:sz w:val="24"/>
          <w:szCs w:val="24"/>
        </w:rPr>
      </w:pPr>
    </w:p>
    <w:p w:rsidR="00E96B99" w:rsidRPr="002521A1" w:rsidRDefault="00E96B99" w:rsidP="00E96B99">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2521A1">
        <w:rPr>
          <w:rFonts w:ascii="Times New Roman" w:eastAsia="Times New Roman" w:hAnsi="Times New Roman" w:cs="Times New Roman"/>
          <w:b/>
          <w:sz w:val="24"/>
          <w:szCs w:val="24"/>
        </w:rPr>
        <w:t xml:space="preserve">Rezultaty zadania: </w:t>
      </w:r>
    </w:p>
    <w:p w:rsidR="00E96B99" w:rsidRPr="007D620D" w:rsidRDefault="00E96B99" w:rsidP="00E96B99">
      <w:pPr>
        <w:spacing w:after="0" w:line="240" w:lineRule="auto"/>
        <w:contextualSpacing/>
        <w:jc w:val="both"/>
        <w:rPr>
          <w:rFonts w:ascii="Times New Roman" w:eastAsia="Times New Roman" w:hAnsi="Times New Roman" w:cs="Times New Roman"/>
          <w:b/>
          <w:sz w:val="24"/>
          <w:szCs w:val="24"/>
        </w:rPr>
      </w:pPr>
      <w:r w:rsidRPr="007D620D">
        <w:rPr>
          <w:rFonts w:ascii="Times New Roman" w:eastAsia="Times New Roman" w:hAnsi="Times New Roman" w:cs="Times New Roman"/>
          <w:b/>
          <w:sz w:val="24"/>
          <w:szCs w:val="24"/>
        </w:rPr>
        <w:t>Przykładowe rezultaty oraz wskaźniki:</w:t>
      </w:r>
    </w:p>
    <w:p w:rsidR="00E96B99" w:rsidRPr="007D620D" w:rsidRDefault="00E96B99" w:rsidP="00E96B99">
      <w:p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 xml:space="preserve">- Objęcie programem wychowawczo – edukacyjnym określonej liczby uczestników </w:t>
      </w:r>
    </w:p>
    <w:p w:rsidR="00E96B99" w:rsidRDefault="00E96B99" w:rsidP="00E96B99">
      <w:p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lastRenderedPageBreak/>
        <w:t>(wskaźnik: liczba uczestników wypoczynku, ilość uczestników uczestniczących w turnusach oraz w zajęciach każdego dnia</w:t>
      </w:r>
      <w:r>
        <w:rPr>
          <w:rFonts w:ascii="Times New Roman" w:eastAsia="Times New Roman" w:hAnsi="Times New Roman" w:cs="Times New Roman"/>
          <w:sz w:val="24"/>
          <w:szCs w:val="24"/>
        </w:rPr>
        <w:t>,</w:t>
      </w:r>
      <w:r w:rsidRPr="00C87070">
        <w:rPr>
          <w:rFonts w:ascii="Times New Roman" w:eastAsia="Times New Roman" w:hAnsi="Times New Roman" w:cs="Times New Roman"/>
          <w:sz w:val="24"/>
          <w:szCs w:val="24"/>
        </w:rPr>
        <w:t xml:space="preserve"> liczba dzieci i młodzieży, którym zapewniono wypoczynek</w:t>
      </w:r>
      <w:r w:rsidRPr="007D620D">
        <w:rPr>
          <w:rFonts w:ascii="Times New Roman" w:eastAsia="Times New Roman" w:hAnsi="Times New Roman" w:cs="Times New Roman"/>
          <w:sz w:val="24"/>
          <w:szCs w:val="24"/>
        </w:rPr>
        <w:t>)</w:t>
      </w:r>
    </w:p>
    <w:p w:rsidR="00E96B99" w:rsidRPr="007D620D" w:rsidRDefault="00E96B99" w:rsidP="00E96B99">
      <w:p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 Zorganizowanie wypoczynku dla dzieci i młodzieży</w:t>
      </w:r>
    </w:p>
    <w:p w:rsidR="00E96B99" w:rsidRPr="007D620D" w:rsidRDefault="00E96B99" w:rsidP="00E96B99">
      <w:p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(wskaźnik: liczba dni wypoczynku, liczba turnusów</w:t>
      </w:r>
      <w:r>
        <w:rPr>
          <w:rFonts w:ascii="Times New Roman" w:eastAsia="Times New Roman" w:hAnsi="Times New Roman" w:cs="Times New Roman"/>
          <w:sz w:val="24"/>
          <w:szCs w:val="24"/>
        </w:rPr>
        <w:t>,</w:t>
      </w:r>
      <w:r w:rsidRPr="00C87070">
        <w:rPr>
          <w:rFonts w:ascii="Times New Roman" w:eastAsia="Times New Roman" w:hAnsi="Times New Roman" w:cs="Times New Roman"/>
          <w:sz w:val="24"/>
          <w:szCs w:val="24"/>
        </w:rPr>
        <w:t xml:space="preserve"> liczba wycieczek, imprez lub innych atrakcji podczas wyjazdu</w:t>
      </w:r>
      <w:r w:rsidRPr="007D620D">
        <w:rPr>
          <w:rFonts w:ascii="Times New Roman" w:eastAsia="Times New Roman" w:hAnsi="Times New Roman" w:cs="Times New Roman"/>
          <w:sz w:val="24"/>
          <w:szCs w:val="24"/>
        </w:rPr>
        <w:t>)</w:t>
      </w:r>
    </w:p>
    <w:p w:rsidR="00E96B99" w:rsidRPr="007D620D" w:rsidRDefault="00E96B99" w:rsidP="00E96B99">
      <w:p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 Nauka konstruktywnych sposobów spędzania czasu wolnego</w:t>
      </w:r>
    </w:p>
    <w:p w:rsidR="00E96B99" w:rsidRPr="007D620D" w:rsidRDefault="00E96B99" w:rsidP="00E96B99">
      <w:p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(wskaźnik: liczba godzin zajęć sportowych/artystycznych/kulturalnych)</w:t>
      </w:r>
    </w:p>
    <w:p w:rsidR="005766F7" w:rsidRDefault="005766F7" w:rsidP="00E96B99">
      <w:pPr>
        <w:spacing w:after="0" w:line="240" w:lineRule="auto"/>
        <w:contextualSpacing/>
        <w:jc w:val="both"/>
        <w:rPr>
          <w:rFonts w:ascii="Times New Roman" w:eastAsia="Times New Roman" w:hAnsi="Times New Roman" w:cs="Times New Roman"/>
          <w:bCs/>
          <w:sz w:val="24"/>
          <w:szCs w:val="24"/>
        </w:rPr>
      </w:pPr>
    </w:p>
    <w:p w:rsidR="00E96B99" w:rsidRPr="007D620D" w:rsidRDefault="00E96B99" w:rsidP="00E96B99">
      <w:pPr>
        <w:spacing w:after="0" w:line="240" w:lineRule="auto"/>
        <w:contextualSpacing/>
        <w:jc w:val="both"/>
        <w:rPr>
          <w:rFonts w:ascii="Times New Roman" w:eastAsia="Times New Roman" w:hAnsi="Times New Roman" w:cs="Times New Roman"/>
          <w:bCs/>
          <w:color w:val="FF0000"/>
          <w:sz w:val="24"/>
          <w:szCs w:val="24"/>
        </w:rPr>
      </w:pPr>
      <w:r w:rsidRPr="007D620D">
        <w:rPr>
          <w:rFonts w:ascii="Times New Roman" w:eastAsia="Times New Roman" w:hAnsi="Times New Roman" w:cs="Times New Roman"/>
          <w:bCs/>
          <w:sz w:val="24"/>
          <w:szCs w:val="24"/>
        </w:rPr>
        <w:t xml:space="preserve">Sposób monitorowania rezultatów/źródło informacji o osiągnięciu wskaźnika: lista uczestników wypoczynku, karty uczestników wypoczynku, dzienniki zajęć, program wychowawczo - edukacyjny. </w:t>
      </w:r>
    </w:p>
    <w:p w:rsidR="00E96B99" w:rsidRPr="001748C1" w:rsidRDefault="00E96B99" w:rsidP="00E96B99">
      <w:pPr>
        <w:spacing w:after="0" w:line="240" w:lineRule="auto"/>
        <w:contextualSpacing/>
        <w:jc w:val="both"/>
        <w:rPr>
          <w:rFonts w:ascii="Times New Roman" w:eastAsia="Times New Roman" w:hAnsi="Times New Roman" w:cs="Times New Roman"/>
          <w:b/>
          <w:sz w:val="24"/>
          <w:szCs w:val="24"/>
        </w:rPr>
      </w:pPr>
      <w:r w:rsidRPr="001748C1">
        <w:rPr>
          <w:rFonts w:ascii="Times New Roman" w:eastAsia="Times New Roman" w:hAnsi="Times New Roman" w:cs="Times New Roman"/>
          <w:b/>
          <w:sz w:val="24"/>
          <w:szCs w:val="24"/>
        </w:rPr>
        <w:t xml:space="preserve">Należy wskazać co najmniej dwa mierzalne rezultaty, m.in. do których będą mieć odniesienie warunki określone w części III. ust. </w:t>
      </w:r>
      <w:r w:rsidR="00EA3319">
        <w:rPr>
          <w:rFonts w:ascii="Times New Roman" w:eastAsia="Times New Roman" w:hAnsi="Times New Roman" w:cs="Times New Roman"/>
          <w:b/>
          <w:sz w:val="24"/>
          <w:szCs w:val="24"/>
        </w:rPr>
        <w:t>7</w:t>
      </w:r>
      <w:r w:rsidRPr="001748C1">
        <w:rPr>
          <w:rFonts w:ascii="Times New Roman" w:eastAsia="Times New Roman" w:hAnsi="Times New Roman" w:cs="Times New Roman"/>
          <w:b/>
          <w:sz w:val="24"/>
          <w:szCs w:val="24"/>
        </w:rPr>
        <w:t xml:space="preserve"> i</w:t>
      </w:r>
      <w:r w:rsidR="00EA3319">
        <w:rPr>
          <w:rFonts w:ascii="Times New Roman" w:eastAsia="Times New Roman" w:hAnsi="Times New Roman" w:cs="Times New Roman"/>
          <w:b/>
          <w:sz w:val="24"/>
          <w:szCs w:val="24"/>
        </w:rPr>
        <w:t xml:space="preserve"> 8 </w:t>
      </w:r>
      <w:r w:rsidRPr="001748C1">
        <w:rPr>
          <w:rFonts w:ascii="Times New Roman" w:eastAsia="Times New Roman" w:hAnsi="Times New Roman" w:cs="Times New Roman"/>
          <w:b/>
          <w:sz w:val="24"/>
          <w:szCs w:val="24"/>
        </w:rPr>
        <w:t xml:space="preserve"> niniejszego ogłoszenia (III. Warunki realizacji zadania publicznego)</w:t>
      </w:r>
      <w:r>
        <w:rPr>
          <w:rFonts w:ascii="Times New Roman" w:eastAsia="Times New Roman" w:hAnsi="Times New Roman" w:cs="Times New Roman"/>
          <w:b/>
          <w:sz w:val="24"/>
          <w:szCs w:val="24"/>
        </w:rPr>
        <w:t xml:space="preserve"> oraz w części I. ust. 3 pkt 4 i 5 niniejszego ogłoszenia (!)</w:t>
      </w:r>
      <w:r w:rsidRPr="001748C1">
        <w:rPr>
          <w:rFonts w:ascii="Times New Roman" w:eastAsia="Times New Roman" w:hAnsi="Times New Roman" w:cs="Times New Roman"/>
          <w:b/>
          <w:sz w:val="24"/>
          <w:szCs w:val="24"/>
        </w:rPr>
        <w:t xml:space="preserve">. </w:t>
      </w:r>
    </w:p>
    <w:p w:rsidR="00E96B99" w:rsidRDefault="00E96B99" w:rsidP="00E96B99">
      <w:pPr>
        <w:pStyle w:val="Akapitzlist"/>
        <w:numPr>
          <w:ilvl w:val="0"/>
          <w:numId w:val="28"/>
        </w:numPr>
        <w:tabs>
          <w:tab w:val="left" w:pos="360"/>
        </w:tabs>
        <w:spacing w:after="0" w:line="240" w:lineRule="auto"/>
        <w:jc w:val="both"/>
        <w:rPr>
          <w:rFonts w:ascii="Times New Roman" w:eastAsia="Times New Roman" w:hAnsi="Times New Roman" w:cs="Times New Roman"/>
          <w:sz w:val="24"/>
          <w:szCs w:val="24"/>
        </w:rPr>
      </w:pPr>
      <w:r w:rsidRPr="002521A1">
        <w:rPr>
          <w:rFonts w:ascii="Times New Roman" w:eastAsia="Times New Roman" w:hAnsi="Times New Roman" w:cs="Times New Roman"/>
          <w:sz w:val="24"/>
          <w:szCs w:val="24"/>
        </w:rPr>
        <w:t xml:space="preserve">Wymagane jest wypełnienie tabeli w </w:t>
      </w:r>
      <w:r>
        <w:rPr>
          <w:rFonts w:ascii="Times New Roman" w:eastAsia="Times New Roman" w:hAnsi="Times New Roman" w:cs="Times New Roman"/>
          <w:sz w:val="24"/>
          <w:szCs w:val="24"/>
        </w:rPr>
        <w:t xml:space="preserve">części </w:t>
      </w:r>
      <w:r w:rsidRPr="002521A1">
        <w:rPr>
          <w:rFonts w:ascii="Times New Roman" w:eastAsia="Times New Roman" w:hAnsi="Times New Roman" w:cs="Times New Roman"/>
          <w:sz w:val="24"/>
          <w:szCs w:val="24"/>
        </w:rPr>
        <w:t>III.6</w:t>
      </w:r>
      <w:r>
        <w:rPr>
          <w:rFonts w:ascii="Times New Roman" w:eastAsia="Times New Roman" w:hAnsi="Times New Roman" w:cs="Times New Roman"/>
          <w:sz w:val="24"/>
          <w:szCs w:val="24"/>
        </w:rPr>
        <w:t>.</w:t>
      </w:r>
      <w:r w:rsidRPr="002521A1">
        <w:rPr>
          <w:rFonts w:ascii="Times New Roman" w:eastAsia="Times New Roman" w:hAnsi="Times New Roman" w:cs="Times New Roman"/>
          <w:sz w:val="24"/>
          <w:szCs w:val="24"/>
        </w:rPr>
        <w:t xml:space="preserve"> oferty,  tj. dodatkowych informacji dot. rezultatów realizacji zadania publicznego. </w:t>
      </w:r>
    </w:p>
    <w:p w:rsidR="00E96B99" w:rsidRDefault="00E96B99" w:rsidP="00E96B99">
      <w:pPr>
        <w:pStyle w:val="Akapitzlist"/>
        <w:numPr>
          <w:ilvl w:val="0"/>
          <w:numId w:val="28"/>
        </w:num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Oferent zobligowany jest do przedstawienia </w:t>
      </w:r>
      <w:proofErr w:type="spellStart"/>
      <w:r>
        <w:rPr>
          <w:rFonts w:ascii="Times New Roman" w:eastAsia="Times New Roman" w:hAnsi="Times New Roman" w:cs="Times New Roman"/>
          <w:sz w:val="24"/>
          <w:szCs w:val="24"/>
        </w:rPr>
        <w:t>ryzyk</w:t>
      </w:r>
      <w:proofErr w:type="spellEnd"/>
      <w:r>
        <w:rPr>
          <w:rFonts w:ascii="Times New Roman" w:eastAsia="Times New Roman" w:hAnsi="Times New Roman" w:cs="Times New Roman"/>
          <w:sz w:val="24"/>
          <w:szCs w:val="24"/>
        </w:rPr>
        <w:t xml:space="preserve"> związanych z realizowanym zadaniem, które mogą wpłynąć  na jego zakres rzeczowy. Ryzyka prosimy opisać w części III.5 oferty „Opis zakładanych rezultatów oraz dodatkowe informacje dotyczące rezultatów realizacji zadania.</w:t>
      </w:r>
    </w:p>
    <w:p w:rsidR="00EA3319" w:rsidRDefault="00EA3319" w:rsidP="00EA3319">
      <w:pPr>
        <w:pStyle w:val="Akapitzlist"/>
        <w:tabs>
          <w:tab w:val="left" w:pos="360"/>
        </w:tabs>
        <w:spacing w:after="0" w:line="240" w:lineRule="auto"/>
        <w:jc w:val="both"/>
        <w:rPr>
          <w:rFonts w:ascii="Times New Roman" w:eastAsia="Times New Roman" w:hAnsi="Times New Roman" w:cs="Times New Roman"/>
          <w:sz w:val="24"/>
          <w:szCs w:val="24"/>
        </w:rPr>
      </w:pPr>
    </w:p>
    <w:p w:rsidR="00E96B99" w:rsidRPr="007D620D" w:rsidRDefault="00E96B99" w:rsidP="00E96B99">
      <w:pPr>
        <w:pStyle w:val="Akapitzlist"/>
        <w:tabs>
          <w:tab w:val="left" w:pos="360"/>
        </w:tabs>
        <w:spacing w:after="0" w:line="240" w:lineRule="auto"/>
        <w:jc w:val="both"/>
        <w:rPr>
          <w:rFonts w:ascii="Times New Roman" w:eastAsia="Times New Roman" w:hAnsi="Times New Roman" w:cs="Times New Roman"/>
          <w:sz w:val="24"/>
          <w:szCs w:val="24"/>
        </w:rPr>
      </w:pPr>
    </w:p>
    <w:p w:rsidR="00E96B99" w:rsidRPr="007D620D" w:rsidRDefault="00E96B99" w:rsidP="00E96B99">
      <w:pPr>
        <w:spacing w:after="0" w:line="240" w:lineRule="auto"/>
        <w:jc w:val="both"/>
        <w:rPr>
          <w:rFonts w:ascii="Times New Roman" w:eastAsia="Times New Roman" w:hAnsi="Times New Roman" w:cs="Times New Roman"/>
          <w:b/>
          <w:sz w:val="24"/>
          <w:szCs w:val="24"/>
        </w:rPr>
      </w:pPr>
      <w:r w:rsidRPr="00A1220A">
        <w:rPr>
          <w:rFonts w:ascii="Times New Roman" w:eastAsia="Times New Roman" w:hAnsi="Times New Roman" w:cs="Times New Roman"/>
          <w:b/>
          <w:sz w:val="24"/>
          <w:szCs w:val="24"/>
        </w:rPr>
        <w:t>II. Zasady przyznawania dotacji</w:t>
      </w:r>
    </w:p>
    <w:p w:rsidR="00E96B99" w:rsidRPr="007D620D" w:rsidRDefault="00E96B99" w:rsidP="00E96B99">
      <w:pPr>
        <w:numPr>
          <w:ilvl w:val="0"/>
          <w:numId w:val="2"/>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 xml:space="preserve">Postępowanie konkursowe odbywać się będzie z uwzględnieniem zasad określonych w ustawie z dnia 24 kwietnia 2003 roku o działalności pożytku publicznego i o wolontariacie. </w:t>
      </w:r>
    </w:p>
    <w:p w:rsidR="00E96B99" w:rsidRPr="007D620D" w:rsidRDefault="00E96B99" w:rsidP="00E96B99">
      <w:pPr>
        <w:numPr>
          <w:ilvl w:val="0"/>
          <w:numId w:val="2"/>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O przyznanie dotacji w ramach otwartego konkursu ofert mogą się ubiegać organizacje pozarządowe i podmioty, o których mowa w art. 3 ust. 3 ustawy z dnia 24 kwietnia 2003 r. o działalności pożytku publicznego i o wolontariacie (dalej jako oferenci).</w:t>
      </w:r>
    </w:p>
    <w:p w:rsidR="00E96B99" w:rsidRPr="007D620D" w:rsidRDefault="00E96B99" w:rsidP="00E96B99">
      <w:pPr>
        <w:numPr>
          <w:ilvl w:val="0"/>
          <w:numId w:val="2"/>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 xml:space="preserve">Przy realizacji zadania możliwa jest współpraca z podmiotami niewymienionymi w art. 3 ust. 3 ustawy z dnia 24 kwietnia 2003 r. o działalności pożytku publicznego i o wolontariacie (również z jednostkami organizacyjnymi lub osobami prawnymi </w:t>
      </w:r>
      <w:r>
        <w:rPr>
          <w:rFonts w:ascii="Times New Roman" w:eastAsia="Times New Roman" w:hAnsi="Times New Roman" w:cs="Times New Roman"/>
          <w:sz w:val="24"/>
          <w:szCs w:val="24"/>
        </w:rPr>
        <w:t>Gminy Środa Wielkopolska</w:t>
      </w:r>
      <w:r w:rsidRPr="007D620D">
        <w:rPr>
          <w:rFonts w:ascii="Times New Roman" w:eastAsia="Times New Roman" w:hAnsi="Times New Roman" w:cs="Times New Roman"/>
          <w:sz w:val="24"/>
          <w:szCs w:val="24"/>
        </w:rPr>
        <w:t xml:space="preserve">). Podmioty te mogą uczestniczyć w zadaniu oferując wsparcie merytoryczne lub rzeczowe. Informacje o sposobie zaangażowania takiego podmiotu w realizację zadania należy przedstawić w </w:t>
      </w:r>
      <w:r>
        <w:rPr>
          <w:rFonts w:ascii="Times New Roman" w:eastAsia="Times New Roman" w:hAnsi="Times New Roman" w:cs="Times New Roman"/>
          <w:sz w:val="24"/>
          <w:szCs w:val="24"/>
        </w:rPr>
        <w:t xml:space="preserve">części </w:t>
      </w:r>
      <w:r w:rsidRPr="007D620D">
        <w:rPr>
          <w:rFonts w:ascii="Times New Roman" w:eastAsia="Times New Roman" w:hAnsi="Times New Roman" w:cs="Times New Roman"/>
          <w:sz w:val="24"/>
          <w:szCs w:val="24"/>
        </w:rPr>
        <w:t>III.3 oferty tj. „</w:t>
      </w:r>
      <w:r w:rsidRPr="007D620D">
        <w:rPr>
          <w:rFonts w:ascii="Times New Roman" w:eastAsia="Times New Roman" w:hAnsi="Times New Roman" w:cs="Times New Roman"/>
          <w:bCs/>
          <w:sz w:val="24"/>
          <w:szCs w:val="24"/>
        </w:rPr>
        <w:t>Syntetyczny opis zadania”.</w:t>
      </w:r>
    </w:p>
    <w:p w:rsidR="00E96B99" w:rsidRPr="007D620D" w:rsidRDefault="00E96B99" w:rsidP="00E96B99">
      <w:pPr>
        <w:numPr>
          <w:ilvl w:val="0"/>
          <w:numId w:val="2"/>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 xml:space="preserve">Na dane zadanie oferent może otrzymać (środki finansowe) dotację tylko z jednego źródła z budżetu Gminy Środa Wielkopolska. </w:t>
      </w:r>
    </w:p>
    <w:p w:rsidR="00E96B99" w:rsidRPr="007D620D" w:rsidRDefault="00E96B99" w:rsidP="00E96B99">
      <w:pPr>
        <w:numPr>
          <w:ilvl w:val="0"/>
          <w:numId w:val="2"/>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Oferenci, którzy:</w:t>
      </w:r>
    </w:p>
    <w:p w:rsidR="00E96B99" w:rsidRPr="007D620D" w:rsidRDefault="00E96B99" w:rsidP="00E96B99">
      <w:pPr>
        <w:numPr>
          <w:ilvl w:val="0"/>
          <w:numId w:val="3"/>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 xml:space="preserve">nie są podatnikami podatku VAT lub </w:t>
      </w:r>
    </w:p>
    <w:p w:rsidR="00E96B99" w:rsidRPr="007D620D" w:rsidRDefault="00E96B99" w:rsidP="00E96B99">
      <w:pPr>
        <w:numPr>
          <w:ilvl w:val="0"/>
          <w:numId w:val="3"/>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są podatnikami podatku VAT, ale w ramach realizacji zadania publicznego nie przewidują pobierania świadczeń pieniężnych od odbiorców zadania publicznego, przedstawiają w ofercie koszty brutto.</w:t>
      </w:r>
    </w:p>
    <w:p w:rsidR="00E96B99" w:rsidRPr="007D620D" w:rsidRDefault="00E96B99" w:rsidP="00E96B99">
      <w:pPr>
        <w:spacing w:after="0" w:line="240" w:lineRule="auto"/>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 xml:space="preserve">Oferenci, którzy są czynnym podatnikiem podatku VAT i w ramach realizacji zadania publicznego przewidują pobieranie świadczeń pieniężnych od odbiorców zadania publicznego i realizacja zadania publicznego określonego w ofercie będzie powiązana z czynnościami podlegającymi opodatkowaniu podatkiem od towarów i usług, zobowiązani są do przedstawienia w ofercie kosztów netto. </w:t>
      </w:r>
    </w:p>
    <w:p w:rsidR="00E96B99" w:rsidRPr="007D620D" w:rsidRDefault="00E96B99" w:rsidP="00E96B99">
      <w:pPr>
        <w:spacing w:after="0" w:line="240" w:lineRule="auto"/>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W przypadku możliwości odzyskania podatku VAT jego koszt nie może być składową części finansowej oferty ani po stronie dotacji ani po stronie wkładu własnego oferenta.</w:t>
      </w:r>
    </w:p>
    <w:p w:rsidR="00E96B99" w:rsidRPr="007D620D" w:rsidRDefault="00E96B99" w:rsidP="00E96B99">
      <w:pPr>
        <w:numPr>
          <w:ilvl w:val="0"/>
          <w:numId w:val="2"/>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 xml:space="preserve">Oferty, które nie spełnią wymogów formalnych, nie będą podlegać rozpatrywaniu pod względem merytorycznym. </w:t>
      </w:r>
      <w:r>
        <w:rPr>
          <w:rFonts w:ascii="Times New Roman" w:eastAsia="Times New Roman" w:hAnsi="Times New Roman" w:cs="Times New Roman"/>
          <w:sz w:val="24"/>
          <w:szCs w:val="24"/>
        </w:rPr>
        <w:t xml:space="preserve">Odrzuceniu będą podlegać także oferty, które nie będą zawierać wymaganych informacji, o których mowa w niniejszym ogłoszeniu. </w:t>
      </w:r>
    </w:p>
    <w:p w:rsidR="00E96B99" w:rsidRPr="007D620D" w:rsidRDefault="00E96B99" w:rsidP="00E96B99">
      <w:pPr>
        <w:numPr>
          <w:ilvl w:val="0"/>
          <w:numId w:val="2"/>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Burmistrz Miasta Środa Wielkopolska zastrzega sobie prawo do:</w:t>
      </w:r>
    </w:p>
    <w:p w:rsidR="00E96B99" w:rsidRPr="007D620D" w:rsidRDefault="00E96B99" w:rsidP="00E96B99">
      <w:pPr>
        <w:numPr>
          <w:ilvl w:val="0"/>
          <w:numId w:val="4"/>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odstąpienia od ogłoszenia wyników otwartego konkursu ofert, bez podania przyczyny, w części lub w całości;</w:t>
      </w:r>
    </w:p>
    <w:p w:rsidR="00E96B99" w:rsidRPr="007D620D" w:rsidRDefault="00E96B99" w:rsidP="00E96B99">
      <w:pPr>
        <w:numPr>
          <w:ilvl w:val="0"/>
          <w:numId w:val="4"/>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 xml:space="preserve">zwiększenia wysokości środków publicznych przeznaczonych na realizację zadania w trakcie trwania konkursu; </w:t>
      </w:r>
    </w:p>
    <w:p w:rsidR="00E96B99" w:rsidRPr="007D620D" w:rsidRDefault="00E96B99" w:rsidP="00E96B99">
      <w:pPr>
        <w:numPr>
          <w:ilvl w:val="0"/>
          <w:numId w:val="4"/>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wyboru więcej niż jednej oferty, wyboru jednej oferty lub żadnej z ofert;</w:t>
      </w:r>
    </w:p>
    <w:p w:rsidR="00E96B99" w:rsidRPr="007D620D" w:rsidRDefault="00E96B99" w:rsidP="00E96B99">
      <w:pPr>
        <w:numPr>
          <w:ilvl w:val="0"/>
          <w:numId w:val="4"/>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 xml:space="preserve"> zmniejszenia wysokości wnioskowanej dotacji.</w:t>
      </w:r>
    </w:p>
    <w:p w:rsidR="00E96B99" w:rsidRPr="007D620D" w:rsidRDefault="00E96B99" w:rsidP="00E96B99">
      <w:pPr>
        <w:numPr>
          <w:ilvl w:val="0"/>
          <w:numId w:val="2"/>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Burmistrz Miasta Środa Wielkopolska zastrzega sobie prawo do publicznego udostępniania</w:t>
      </w:r>
      <w:r>
        <w:rPr>
          <w:rFonts w:ascii="Times New Roman" w:eastAsia="Times New Roman" w:hAnsi="Times New Roman" w:cs="Times New Roman"/>
          <w:sz w:val="24"/>
          <w:szCs w:val="24"/>
        </w:rPr>
        <w:t xml:space="preserve"> w materiałach informacyjnych na www.sroda.wlkp.pl </w:t>
      </w:r>
      <w:r w:rsidRPr="007D62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informacji </w:t>
      </w:r>
      <w:r w:rsidRPr="007D620D">
        <w:rPr>
          <w:rFonts w:ascii="Times New Roman" w:eastAsia="Times New Roman" w:hAnsi="Times New Roman" w:cs="Times New Roman"/>
          <w:sz w:val="24"/>
          <w:szCs w:val="24"/>
        </w:rPr>
        <w:t>zawartych przez oferenta w pkt. III.3 oferty tj. „</w:t>
      </w:r>
      <w:r w:rsidRPr="007D620D">
        <w:rPr>
          <w:rFonts w:ascii="Times New Roman" w:eastAsia="Times New Roman" w:hAnsi="Times New Roman" w:cs="Times New Roman"/>
          <w:bCs/>
          <w:sz w:val="24"/>
          <w:szCs w:val="24"/>
        </w:rPr>
        <w:t>Syntetyczny opis zadania”</w:t>
      </w:r>
      <w:r w:rsidRPr="007D620D">
        <w:rPr>
          <w:rFonts w:ascii="Times New Roman" w:eastAsia="Times New Roman" w:hAnsi="Times New Roman" w:cs="Times New Roman"/>
          <w:sz w:val="24"/>
          <w:szCs w:val="24"/>
        </w:rPr>
        <w:t>.</w:t>
      </w:r>
    </w:p>
    <w:p w:rsidR="00E96B99" w:rsidRPr="007D620D" w:rsidRDefault="00E96B99" w:rsidP="00E96B99">
      <w:pPr>
        <w:numPr>
          <w:ilvl w:val="0"/>
          <w:numId w:val="2"/>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 xml:space="preserve">Wyniki otwartego konkursu ofert nie podlegają trybowi odwoławczemu. </w:t>
      </w:r>
    </w:p>
    <w:p w:rsidR="00E96B99" w:rsidRPr="00F4558D" w:rsidRDefault="00E96B99" w:rsidP="00E96B99">
      <w:pPr>
        <w:spacing w:after="0" w:line="240" w:lineRule="auto"/>
        <w:jc w:val="both"/>
        <w:rPr>
          <w:rFonts w:ascii="Times New Roman" w:eastAsia="Times New Roman" w:hAnsi="Times New Roman" w:cs="Times New Roman"/>
          <w:sz w:val="24"/>
          <w:szCs w:val="24"/>
        </w:rPr>
      </w:pPr>
    </w:p>
    <w:p w:rsidR="00E96B99" w:rsidRPr="00A1220A" w:rsidRDefault="00A1220A" w:rsidP="00A1220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w:t>
      </w:r>
      <w:r w:rsidR="00E96B99" w:rsidRPr="00A1220A">
        <w:rPr>
          <w:rFonts w:ascii="Times New Roman" w:eastAsia="Times New Roman" w:hAnsi="Times New Roman" w:cs="Times New Roman"/>
          <w:b/>
          <w:sz w:val="24"/>
          <w:szCs w:val="24"/>
        </w:rPr>
        <w:t>Warunki realizacji zadania publicznego</w:t>
      </w:r>
    </w:p>
    <w:p w:rsidR="00E96B99" w:rsidRPr="007D620D" w:rsidRDefault="00E96B99" w:rsidP="00E96B99">
      <w:pPr>
        <w:numPr>
          <w:ilvl w:val="0"/>
          <w:numId w:val="5"/>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 xml:space="preserve">Zadanie przedstawione w ofercie </w:t>
      </w:r>
      <w:r w:rsidR="005766F7">
        <w:rPr>
          <w:rFonts w:ascii="Times New Roman" w:eastAsia="Times New Roman" w:hAnsi="Times New Roman" w:cs="Times New Roman"/>
          <w:sz w:val="24"/>
          <w:szCs w:val="24"/>
        </w:rPr>
        <w:t xml:space="preserve">nie </w:t>
      </w:r>
      <w:r w:rsidRPr="007D620D">
        <w:rPr>
          <w:rFonts w:ascii="Times New Roman" w:eastAsia="Times New Roman" w:hAnsi="Times New Roman" w:cs="Times New Roman"/>
          <w:sz w:val="24"/>
          <w:szCs w:val="24"/>
        </w:rPr>
        <w:t xml:space="preserve">może być realizowane </w:t>
      </w:r>
      <w:r w:rsidR="005766F7">
        <w:rPr>
          <w:rFonts w:ascii="Times New Roman" w:eastAsia="Times New Roman" w:hAnsi="Times New Roman" w:cs="Times New Roman"/>
          <w:sz w:val="24"/>
          <w:szCs w:val="24"/>
        </w:rPr>
        <w:t>wspólnie przez kilku oferentów.</w:t>
      </w:r>
    </w:p>
    <w:p w:rsidR="00E96B99" w:rsidRPr="007D620D" w:rsidRDefault="00E96B99" w:rsidP="00E96B99">
      <w:pPr>
        <w:numPr>
          <w:ilvl w:val="0"/>
          <w:numId w:val="5"/>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 xml:space="preserve">Oferent, realizując zadanie, zobowiązany jest do stosowania przepisów prawa, w szczególności Rozporządzenia Parlamentu Europejskiego i Rady 2016/679 z dnia 27 kwietnia 2016 r. w sprawie ochrony osób fizycznych w związku z przetwarzaniem danych osobowych i w sprawie swobodnego przepływu takich danych oraz uchylenia dyrektywy 95/46/WE (ogólne rozporządzenie o ochronie danych, Dz. Urz. UE L 119 z 04.05.2016 r.) oraz wydanych na jego podstawie krajowych przepisach z zakresu ochrony danych osobowych w tym ustawy z dnia 10 maja 2018 r. o ochronie danych osobowych oraz ustawy z dnia 27 sierpnia 2009 r. o finansach publicznych. </w:t>
      </w:r>
    </w:p>
    <w:p w:rsidR="00946C85" w:rsidRDefault="00E96B99" w:rsidP="00946C85">
      <w:pPr>
        <w:numPr>
          <w:ilvl w:val="0"/>
          <w:numId w:val="5"/>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W przypadku planowania zlecania części zadania innemu podmiotowi oferent powinien uwzględnić taką informację w składanej ofercie. Informację tę oferent umieszcza w planie i harmonogramie działań w kolumnie „Zakres działania realizowany przez podmiot niebędący stroną umowy”.</w:t>
      </w:r>
    </w:p>
    <w:p w:rsidR="00946C85" w:rsidRPr="009F3ACD" w:rsidRDefault="00946C85" w:rsidP="00946C85">
      <w:pPr>
        <w:widowControl w:val="0"/>
        <w:numPr>
          <w:ilvl w:val="0"/>
          <w:numId w:val="5"/>
        </w:numPr>
        <w:tabs>
          <w:tab w:val="left" w:pos="2880"/>
        </w:tabs>
        <w:suppressAutoHyphens/>
        <w:autoSpaceDN w:val="0"/>
        <w:spacing w:after="0" w:line="240" w:lineRule="auto"/>
        <w:jc w:val="both"/>
        <w:textAlignment w:val="baseline"/>
        <w:rPr>
          <w:rFonts w:ascii="Calibri" w:eastAsia="Calibri" w:hAnsi="Calibri" w:cs="F"/>
        </w:rPr>
      </w:pPr>
      <w:r w:rsidRPr="009F3ACD">
        <w:rPr>
          <w:rFonts w:ascii="Times New Roman" w:eastAsia="Arial Unicode MS" w:hAnsi="Times New Roman" w:cs="Times New Roman"/>
          <w:sz w:val="24"/>
          <w:szCs w:val="24"/>
          <w:lang w:eastAsia="pl-PL"/>
        </w:rPr>
        <w:t xml:space="preserve">W trakcie realizacji zadania mogą być dokonywane przesunięcia w zakresie poszczególnych pozycji kosztów działania oraz pomiędzy działaniami. Dopuszcza się maksymalne zwiększenie lub przesunięcia  - do </w:t>
      </w:r>
      <w:r w:rsidRPr="009F3ACD">
        <w:rPr>
          <w:rFonts w:ascii="Times New Roman" w:eastAsia="Arial Unicode MS" w:hAnsi="Times New Roman" w:cs="Times New Roman"/>
          <w:b/>
          <w:sz w:val="24"/>
          <w:szCs w:val="24"/>
          <w:lang w:eastAsia="pl-PL"/>
        </w:rPr>
        <w:t>20%</w:t>
      </w:r>
      <w:r w:rsidRPr="009F3ACD">
        <w:rPr>
          <w:rFonts w:ascii="Times New Roman" w:eastAsia="Arial Unicode MS" w:hAnsi="Times New Roman" w:cs="Times New Roman"/>
          <w:sz w:val="24"/>
          <w:szCs w:val="24"/>
          <w:lang w:eastAsia="pl-PL"/>
        </w:rPr>
        <w:t xml:space="preserve"> jej planowanej wartości, bez konieczności aneksowania umowy </w:t>
      </w:r>
      <w:r w:rsidRPr="009F3ACD">
        <w:rPr>
          <w:rFonts w:ascii="Times New Roman" w:eastAsia="Arial Unicode MS" w:hAnsi="Times New Roman" w:cs="Times New Roman"/>
          <w:i/>
          <w:sz w:val="24"/>
          <w:szCs w:val="24"/>
          <w:lang w:eastAsia="pl-PL"/>
        </w:rPr>
        <w:t>(np. wynajem sali 1000zł – możliwe zwiększenie wydatku o 200zł, tj. 1000złx20%), pod warunkiem umniejszenia wartości innych kosztów.</w:t>
      </w:r>
      <w:r w:rsidRPr="009F3ACD">
        <w:rPr>
          <w:rFonts w:ascii="Times New Roman" w:eastAsia="Arial Unicode MS" w:hAnsi="Times New Roman" w:cs="Times New Roman"/>
          <w:sz w:val="24"/>
          <w:szCs w:val="24"/>
          <w:lang w:eastAsia="pl-PL"/>
        </w:rPr>
        <w:t xml:space="preserve"> Dopuszcza się dokonywanie dowolnego zmniejszenia poszczególnych kosztów wynikających z ich przesunięć. Nie dopuszcza się do samodzielnego wprowadzenia dodatkowych pozycji kosztu w ramach działania i /lub działania wraz z jego kosztami w kosztorysie, nawet jeżeli finansowane są ze środków własnych.</w:t>
      </w:r>
    </w:p>
    <w:p w:rsidR="00946C85" w:rsidRPr="009F3ACD" w:rsidRDefault="00946C85" w:rsidP="00946C85">
      <w:pPr>
        <w:tabs>
          <w:tab w:val="left" w:pos="360"/>
        </w:tabs>
        <w:suppressAutoHyphens/>
        <w:autoSpaceDN w:val="0"/>
        <w:spacing w:after="0" w:line="240" w:lineRule="auto"/>
        <w:ind w:left="360"/>
        <w:jc w:val="both"/>
        <w:textAlignment w:val="baseline"/>
        <w:rPr>
          <w:rFonts w:ascii="Calibri" w:eastAsia="Calibri" w:hAnsi="Calibri" w:cs="F"/>
        </w:rPr>
      </w:pPr>
      <w:r w:rsidRPr="009F3ACD">
        <w:rPr>
          <w:rFonts w:ascii="Times New Roman" w:eastAsia="Arial Unicode MS" w:hAnsi="Times New Roman" w:cs="Times New Roman"/>
          <w:sz w:val="24"/>
          <w:szCs w:val="24"/>
          <w:lang w:eastAsia="pl-PL"/>
        </w:rPr>
        <w:t>Tak więc zmiany powyżej 20% wymagają uprzedniej, pisemnej zgody Zleceniodawcy.  Zmniejszenie może nastąpić w dowolnej wysokości.</w:t>
      </w:r>
    </w:p>
    <w:p w:rsidR="00E96B99" w:rsidRDefault="00E96B99" w:rsidP="00E96B99">
      <w:pPr>
        <w:numPr>
          <w:ilvl w:val="0"/>
          <w:numId w:val="5"/>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 xml:space="preserve">Naruszenie postanowienia, o którym mowa w ust. </w:t>
      </w:r>
      <w:r w:rsidR="00946C8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i w ust.</w:t>
      </w:r>
      <w:r w:rsidR="00946C85">
        <w:rPr>
          <w:rFonts w:ascii="Times New Roman" w:eastAsia="Times New Roman" w:hAnsi="Times New Roman" w:cs="Times New Roman"/>
          <w:sz w:val="24"/>
          <w:szCs w:val="24"/>
        </w:rPr>
        <w:t>9</w:t>
      </w:r>
      <w:r w:rsidRPr="007D620D">
        <w:rPr>
          <w:rFonts w:ascii="Times New Roman" w:eastAsia="Times New Roman" w:hAnsi="Times New Roman" w:cs="Times New Roman"/>
          <w:sz w:val="24"/>
          <w:szCs w:val="24"/>
        </w:rPr>
        <w:t>, uważa się za pobranie części dotacji w nadmiernej wysokości.</w:t>
      </w:r>
    </w:p>
    <w:p w:rsidR="00E96B99" w:rsidRDefault="00E96B99" w:rsidP="00E96B99">
      <w:pPr>
        <w:numPr>
          <w:ilvl w:val="0"/>
          <w:numId w:val="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trakcie realizacji zadania mogą być dokonywane zmiany w zakresie sposobu jego realizacji oraz założonych celów i rezultatów,</w:t>
      </w:r>
      <w:r w:rsidR="00946C85">
        <w:rPr>
          <w:rFonts w:ascii="Times New Roman" w:eastAsia="Times New Roman" w:hAnsi="Times New Roman" w:cs="Times New Roman"/>
          <w:sz w:val="24"/>
          <w:szCs w:val="24"/>
        </w:rPr>
        <w:t xml:space="preserve"> z zastrzeżeniem cz. III. ust. 7</w:t>
      </w:r>
      <w:r>
        <w:rPr>
          <w:rFonts w:ascii="Times New Roman" w:eastAsia="Times New Roman" w:hAnsi="Times New Roman" w:cs="Times New Roman"/>
          <w:sz w:val="24"/>
          <w:szCs w:val="24"/>
        </w:rPr>
        <w:t xml:space="preserve"> niniejszego ogłoszenia. Zmiany wymagają zgłoszenia w formie pisemnej i uzyskania zgody Burmistrza Miasta Środa Wielkopolska. Wprowadzone zmiany nie mogą zmieniać istoty zadania publicznego. Oferent zobligowany jest przedstawić zaktualizowany zakres działań / harmonogramu po uzyskaniu zgody na wprowadzenie zmian. Zmiana taka może wymagać aneksu do umowy.</w:t>
      </w:r>
    </w:p>
    <w:p w:rsidR="00E96B99" w:rsidRPr="00946C85" w:rsidRDefault="00E96B99" w:rsidP="00E96B99">
      <w:pPr>
        <w:numPr>
          <w:ilvl w:val="0"/>
          <w:numId w:val="5"/>
        </w:numPr>
        <w:spacing w:after="0" w:line="240" w:lineRule="auto"/>
        <w:contextualSpacing/>
        <w:jc w:val="both"/>
        <w:rPr>
          <w:rFonts w:ascii="Times New Roman" w:eastAsia="Times New Roman" w:hAnsi="Times New Roman" w:cs="Times New Roman"/>
          <w:sz w:val="24"/>
          <w:szCs w:val="24"/>
        </w:rPr>
      </w:pPr>
      <w:r w:rsidRPr="00946C85">
        <w:rPr>
          <w:rFonts w:ascii="Times New Roman" w:eastAsia="Times New Roman" w:hAnsi="Times New Roman" w:cs="Times New Roman"/>
          <w:sz w:val="24"/>
          <w:szCs w:val="24"/>
        </w:rPr>
        <w:t xml:space="preserve">Zadanie uznaje się za zrealizowane jeżeli osiągnięty zostanie poziom 80% założonych rezultatów. W trakcie realizacji zadania mogą być dokonane zmiany w zakresie przyjętych rezultatów zadania publicznego. Zmiany powyżej 20% poszczególnych założonych rezultatów wymagają pisemnej zgody Burmistrza Miasta Środa Wielkopolska, w formie aneksu do umowy. </w:t>
      </w:r>
    </w:p>
    <w:p w:rsidR="00E96B99" w:rsidRDefault="00E96B99" w:rsidP="00E96B99">
      <w:pPr>
        <w:numPr>
          <w:ilvl w:val="0"/>
          <w:numId w:val="5"/>
        </w:numPr>
        <w:spacing w:after="0" w:line="240" w:lineRule="auto"/>
        <w:contextualSpacing/>
        <w:jc w:val="both"/>
        <w:rPr>
          <w:rFonts w:ascii="Times New Roman" w:eastAsia="Times New Roman" w:hAnsi="Times New Roman" w:cs="Times New Roman"/>
          <w:sz w:val="24"/>
          <w:szCs w:val="24"/>
        </w:rPr>
      </w:pPr>
      <w:r w:rsidRPr="008271E0">
        <w:rPr>
          <w:rFonts w:ascii="Times New Roman" w:eastAsia="Times New Roman" w:hAnsi="Times New Roman" w:cs="Times New Roman"/>
          <w:b/>
          <w:sz w:val="24"/>
          <w:szCs w:val="24"/>
        </w:rPr>
        <w:t>Nieosiągnięcie wskazanych w ofercie rezultatów</w:t>
      </w:r>
      <w:r>
        <w:rPr>
          <w:rFonts w:ascii="Times New Roman" w:eastAsia="Times New Roman" w:hAnsi="Times New Roman" w:cs="Times New Roman"/>
          <w:sz w:val="24"/>
          <w:szCs w:val="24"/>
        </w:rPr>
        <w:t xml:space="preserve"> może rodzić konsekwencję proporcjonalnego zwrotu środków.</w:t>
      </w:r>
    </w:p>
    <w:p w:rsidR="00E96B99" w:rsidRDefault="00E96B99" w:rsidP="00E96B99">
      <w:pPr>
        <w:numPr>
          <w:ilvl w:val="0"/>
          <w:numId w:val="5"/>
        </w:numPr>
        <w:spacing w:after="0" w:line="240" w:lineRule="auto"/>
        <w:contextualSpacing/>
        <w:jc w:val="both"/>
        <w:rPr>
          <w:rFonts w:ascii="Times New Roman" w:eastAsia="Times New Roman" w:hAnsi="Times New Roman" w:cs="Times New Roman"/>
          <w:sz w:val="24"/>
          <w:szCs w:val="24"/>
        </w:rPr>
      </w:pPr>
      <w:r w:rsidRPr="00AB65E1">
        <w:rPr>
          <w:rFonts w:ascii="Times New Roman" w:eastAsia="Times New Roman" w:hAnsi="Times New Roman" w:cs="Times New Roman"/>
          <w:sz w:val="24"/>
          <w:szCs w:val="24"/>
        </w:rPr>
        <w:t>Wysokość środków własnych finansowych przeznaczonych na realizację zadania oraz wartość wkładu osobowego i rzeczowego, może się zmieniać, o ile nie zmniejszy się wartość tych środków w stosunku do wydatkowanej kwoty dotacji</w:t>
      </w:r>
      <w:r>
        <w:rPr>
          <w:rFonts w:ascii="Times New Roman" w:eastAsia="Times New Roman" w:hAnsi="Times New Roman" w:cs="Times New Roman"/>
          <w:sz w:val="24"/>
          <w:szCs w:val="24"/>
        </w:rPr>
        <w:t>.</w:t>
      </w:r>
    </w:p>
    <w:p w:rsidR="00E96B99" w:rsidRPr="007D620D" w:rsidRDefault="00E96B99" w:rsidP="00E96B99">
      <w:pPr>
        <w:numPr>
          <w:ilvl w:val="0"/>
          <w:numId w:val="5"/>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Przy wykonywaniu zadania publicznego Zleceniobiorca kieruje się zasadą równości, w szczególności dba o równe traktowanie wszystkich uczestników zadania publicznego.</w:t>
      </w:r>
    </w:p>
    <w:p w:rsidR="00E96B99" w:rsidRPr="007D620D" w:rsidRDefault="00E96B99" w:rsidP="00E96B99">
      <w:pPr>
        <w:numPr>
          <w:ilvl w:val="0"/>
          <w:numId w:val="5"/>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Ze względu na obecną sytuację epidemiologiczną organizator wypoczynku jest zobowiązany do przestrzegania aktualnych wytycznych Głównego Inspektora Sanitarnego, Ministra Zdrowia i Ministra Edukacji narodowej, obowiązujących w czasie organizowanego wypoczynku. Informacje w tym z</w:t>
      </w:r>
      <w:r>
        <w:rPr>
          <w:rFonts w:ascii="Times New Roman" w:eastAsia="Times New Roman" w:hAnsi="Times New Roman" w:cs="Times New Roman"/>
          <w:sz w:val="24"/>
          <w:szCs w:val="24"/>
        </w:rPr>
        <w:t>akresie należy ująć w ofercie (część</w:t>
      </w:r>
      <w:r w:rsidRPr="007D620D">
        <w:rPr>
          <w:rFonts w:ascii="Times New Roman" w:eastAsia="Times New Roman" w:hAnsi="Times New Roman" w:cs="Times New Roman"/>
          <w:sz w:val="24"/>
          <w:szCs w:val="24"/>
        </w:rPr>
        <w:t>. III.3 i III.4</w:t>
      </w:r>
      <w:r>
        <w:rPr>
          <w:rFonts w:ascii="Times New Roman" w:eastAsia="Times New Roman" w:hAnsi="Times New Roman" w:cs="Times New Roman"/>
          <w:sz w:val="24"/>
          <w:szCs w:val="24"/>
        </w:rPr>
        <w:t xml:space="preserve"> oferty</w:t>
      </w:r>
      <w:r w:rsidRPr="007D620D">
        <w:rPr>
          <w:rFonts w:ascii="Times New Roman" w:eastAsia="Times New Roman" w:hAnsi="Times New Roman" w:cs="Times New Roman"/>
          <w:sz w:val="24"/>
          <w:szCs w:val="24"/>
        </w:rPr>
        <w:t>).</w:t>
      </w:r>
    </w:p>
    <w:p w:rsidR="00E96B99" w:rsidRPr="007D620D" w:rsidRDefault="00E96B99" w:rsidP="00E96B99">
      <w:pPr>
        <w:numPr>
          <w:ilvl w:val="0"/>
          <w:numId w:val="5"/>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Oferent, realizując zlecone zadanie, zobowiązuje się do informowania o fakcie współfinansowani</w:t>
      </w:r>
      <w:r>
        <w:rPr>
          <w:rFonts w:ascii="Times New Roman" w:eastAsia="Times New Roman" w:hAnsi="Times New Roman" w:cs="Times New Roman"/>
          <w:sz w:val="24"/>
          <w:szCs w:val="24"/>
        </w:rPr>
        <w:t>a</w:t>
      </w:r>
      <w:r w:rsidR="00946C85">
        <w:rPr>
          <w:rFonts w:ascii="Times New Roman" w:eastAsia="Times New Roman" w:hAnsi="Times New Roman" w:cs="Times New Roman"/>
          <w:sz w:val="24"/>
          <w:szCs w:val="24"/>
        </w:rPr>
        <w:t xml:space="preserve"> / finansowania </w:t>
      </w:r>
      <w:r w:rsidRPr="007D620D">
        <w:rPr>
          <w:rFonts w:ascii="Times New Roman" w:eastAsia="Times New Roman" w:hAnsi="Times New Roman" w:cs="Times New Roman"/>
          <w:sz w:val="24"/>
          <w:szCs w:val="24"/>
        </w:rPr>
        <w:t xml:space="preserve">realizacji zadania przez Gminę Środa </w:t>
      </w:r>
      <w:r>
        <w:rPr>
          <w:rFonts w:ascii="Times New Roman" w:eastAsia="Times New Roman" w:hAnsi="Times New Roman" w:cs="Times New Roman"/>
          <w:sz w:val="24"/>
          <w:szCs w:val="24"/>
        </w:rPr>
        <w:t>W</w:t>
      </w:r>
      <w:r w:rsidRPr="007D620D">
        <w:rPr>
          <w:rFonts w:ascii="Times New Roman" w:eastAsia="Times New Roman" w:hAnsi="Times New Roman" w:cs="Times New Roman"/>
          <w:sz w:val="24"/>
          <w:szCs w:val="24"/>
        </w:rPr>
        <w:t xml:space="preserve">ielkopolska (szczególnie w materiałach promocyjnych, kartach zgłoszeniowych, regulaminach itp.). </w:t>
      </w:r>
      <w:r w:rsidRPr="002D13FA">
        <w:rPr>
          <w:rFonts w:ascii="Times New Roman" w:eastAsia="Times New Roman" w:hAnsi="Times New Roman" w:cs="Times New Roman"/>
          <w:sz w:val="24"/>
          <w:szCs w:val="24"/>
        </w:rPr>
        <w:t xml:space="preserve">Herb oraz logo Gminy Środa Wielkopolska </w:t>
      </w:r>
      <w:r>
        <w:rPr>
          <w:rFonts w:ascii="Times New Roman" w:eastAsia="Times New Roman" w:hAnsi="Times New Roman" w:cs="Times New Roman"/>
          <w:sz w:val="24"/>
          <w:szCs w:val="24"/>
        </w:rPr>
        <w:t>można pobrać ze</w:t>
      </w:r>
      <w:r w:rsidRPr="002D13FA">
        <w:rPr>
          <w:rFonts w:ascii="Times New Roman" w:eastAsia="Times New Roman" w:hAnsi="Times New Roman" w:cs="Times New Roman"/>
          <w:sz w:val="24"/>
          <w:szCs w:val="24"/>
        </w:rPr>
        <w:t xml:space="preserve"> stron</w:t>
      </w:r>
      <w:r>
        <w:rPr>
          <w:rFonts w:ascii="Times New Roman" w:eastAsia="Times New Roman" w:hAnsi="Times New Roman" w:cs="Times New Roman"/>
          <w:sz w:val="24"/>
          <w:szCs w:val="24"/>
        </w:rPr>
        <w:t>y</w:t>
      </w:r>
      <w:r w:rsidRPr="002D13FA">
        <w:rPr>
          <w:rFonts w:ascii="Times New Roman" w:eastAsia="Times New Roman" w:hAnsi="Times New Roman" w:cs="Times New Roman"/>
          <w:sz w:val="24"/>
          <w:szCs w:val="24"/>
        </w:rPr>
        <w:t xml:space="preserve"> </w:t>
      </w:r>
      <w:hyperlink r:id="rId9" w:history="1">
        <w:r w:rsidRPr="00AF51CE">
          <w:rPr>
            <w:rStyle w:val="Hipercze"/>
            <w:rFonts w:ascii="Times New Roman" w:eastAsia="Times New Roman" w:hAnsi="Times New Roman" w:cs="Times New Roman"/>
            <w:sz w:val="24"/>
            <w:szCs w:val="24"/>
          </w:rPr>
          <w:t>www.sroda.wlkp.pl</w:t>
        </w:r>
      </w:hyperlink>
      <w:r>
        <w:rPr>
          <w:rFonts w:ascii="Times New Roman" w:eastAsia="Times New Roman" w:hAnsi="Times New Roman" w:cs="Times New Roman"/>
          <w:sz w:val="24"/>
          <w:szCs w:val="24"/>
        </w:rPr>
        <w:t xml:space="preserve"> z</w:t>
      </w:r>
      <w:r w:rsidRPr="002D13FA">
        <w:rPr>
          <w:rFonts w:ascii="Times New Roman" w:eastAsia="Times New Roman" w:hAnsi="Times New Roman" w:cs="Times New Roman"/>
          <w:sz w:val="24"/>
          <w:szCs w:val="24"/>
        </w:rPr>
        <w:t xml:space="preserve"> zakład</w:t>
      </w:r>
      <w:r>
        <w:rPr>
          <w:rFonts w:ascii="Times New Roman" w:eastAsia="Times New Roman" w:hAnsi="Times New Roman" w:cs="Times New Roman"/>
          <w:sz w:val="24"/>
          <w:szCs w:val="24"/>
        </w:rPr>
        <w:t>ki</w:t>
      </w:r>
      <w:r w:rsidRPr="002D13FA">
        <w:rPr>
          <w:rFonts w:ascii="Times New Roman" w:eastAsia="Times New Roman" w:hAnsi="Times New Roman" w:cs="Times New Roman"/>
          <w:sz w:val="24"/>
          <w:szCs w:val="24"/>
        </w:rPr>
        <w:t xml:space="preserve"> „współpraca organizacjami pozarządowymi – druki do pobrania”</w:t>
      </w:r>
      <w:r>
        <w:rPr>
          <w:rFonts w:ascii="Times New Roman" w:eastAsia="Times New Roman" w:hAnsi="Times New Roman" w:cs="Times New Roman"/>
          <w:sz w:val="24"/>
          <w:szCs w:val="24"/>
        </w:rPr>
        <w:t>.</w:t>
      </w:r>
    </w:p>
    <w:p w:rsidR="00E96B99" w:rsidRPr="007D620D" w:rsidRDefault="00E96B99" w:rsidP="00E96B99">
      <w:pPr>
        <w:numPr>
          <w:ilvl w:val="0"/>
          <w:numId w:val="5"/>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Każde wydatkowanie środków finansowych musi być potwierdzone właściwym dokumentem księgowym.</w:t>
      </w:r>
    </w:p>
    <w:p w:rsidR="00E96B99" w:rsidRDefault="00E96B99" w:rsidP="00E96B99">
      <w:pPr>
        <w:numPr>
          <w:ilvl w:val="0"/>
          <w:numId w:val="5"/>
        </w:numPr>
        <w:spacing w:after="0" w:line="240" w:lineRule="auto"/>
        <w:contextualSpacing/>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Podmiot realizujący zadanie zobowiązany jest do prowadzenia wyodrębnionej dokumentacji finansowo-księgowej i ewidencji księgowej zadania publicznego, zgodnie z zasadami wynikającymi z ustawy z dnia 29 września 1994 r. o rachunkowości, w sposób umożliwiający identyfikację poszczególnych operacji księgowych.</w:t>
      </w:r>
    </w:p>
    <w:p w:rsidR="00946C85" w:rsidRPr="00EA3319" w:rsidRDefault="00E96B99" w:rsidP="00946C85">
      <w:pPr>
        <w:numPr>
          <w:ilvl w:val="0"/>
          <w:numId w:val="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Wszelkie przychody uzyskane w wyniku realizacji zadania muszą być wydatkowane na to zadanie. </w:t>
      </w:r>
      <w:r w:rsidR="00946C85" w:rsidRPr="00946C85">
        <w:rPr>
          <w:rFonts w:ascii="Times New Roman" w:eastAsia="Calibri" w:hAnsi="Times New Roman" w:cs="Times New Roman"/>
          <w:sz w:val="24"/>
          <w:szCs w:val="24"/>
        </w:rPr>
        <w:t>Niewydane środki pomniejszają dotację i należy je zwrócić do budżetu Gminy Środa Wielkopolska.</w:t>
      </w:r>
    </w:p>
    <w:p w:rsidR="00EA3319" w:rsidRPr="006B5FC0" w:rsidRDefault="00EA3319" w:rsidP="00EA3319">
      <w:pPr>
        <w:widowControl w:val="0"/>
        <w:numPr>
          <w:ilvl w:val="0"/>
          <w:numId w:val="5"/>
        </w:numPr>
        <w:suppressAutoHyphens/>
        <w:autoSpaceDN w:val="0"/>
        <w:spacing w:after="0" w:line="240" w:lineRule="auto"/>
        <w:jc w:val="both"/>
        <w:textAlignment w:val="baseline"/>
        <w:rPr>
          <w:rFonts w:ascii="Calibri" w:eastAsia="Calibri" w:hAnsi="Calibri" w:cs="F"/>
        </w:rPr>
      </w:pPr>
      <w:r w:rsidRPr="006B5FC0">
        <w:rPr>
          <w:rFonts w:ascii="Times New Roman" w:eastAsia="Times New Roman" w:hAnsi="Times New Roman" w:cs="Times New Roman"/>
          <w:b/>
          <w:bCs/>
          <w:sz w:val="24"/>
          <w:szCs w:val="24"/>
          <w:lang w:eastAsia="pl-PL"/>
        </w:rPr>
        <w:t>Zadanie publiczne powinno być zaprojektowane i realizowane przez oferenta w taki sposób, aby nie wykluczało z uczestnictwa w nim osób ze specjalnymi potrzebami</w:t>
      </w:r>
      <w:r w:rsidRPr="009F3ACD">
        <w:rPr>
          <w:rFonts w:ascii="Times New Roman" w:eastAsia="Times New Roman" w:hAnsi="Times New Roman" w:cs="Times New Roman"/>
          <w:bCs/>
          <w:sz w:val="24"/>
          <w:szCs w:val="24"/>
          <w:lang w:eastAsia="pl-PL"/>
        </w:rPr>
        <w:t>, zgodnie z ustawą z dnia 19 lipca 2019 r. o zapewnieniu dostępności osobom ze szczególnymi potrzebami. Oferent zobowiązuje się do dołożenia wszelkich starań – biorąc pod uwagę charakter zadania – aby osoby ze szczególnymi potrzebami jako odbiorcy zadania publicznego mogły w nim uczestniczyć na zasadzie równości z innymi osobami. Informacje o warunkach zapewnienia dostępności osobom ze szczególnymi potrzebami w ramach zadania, oferent powinien przedstawić w ofercie w opisie zadania.</w:t>
      </w:r>
      <w:r w:rsidRPr="009F3ACD">
        <w:rPr>
          <w:rFonts w:ascii="Arial" w:eastAsia="Times New Roman" w:hAnsi="Arial" w:cs="Arial"/>
          <w:lang w:eastAsia="pl-PL"/>
        </w:rPr>
        <w:t xml:space="preserve"> </w:t>
      </w:r>
      <w:r w:rsidRPr="009F3ACD">
        <w:rPr>
          <w:rFonts w:ascii="Times New Roman" w:eastAsia="Times New Roman" w:hAnsi="Times New Roman" w:cs="Times New Roman"/>
          <w:sz w:val="24"/>
          <w:szCs w:val="24"/>
          <w:lang w:eastAsia="pl-PL"/>
        </w:rPr>
        <w:t>Oferent przy realizacji zadania publicznego odpowiedzialny jest za uwzględnienie minimalnych wymagań służących zapewnieniu dostępności osobom ze szczególnymi potrzebami, określonych w art. 6 ustawy z dnia 19 lipca 2019 r. o zapewnieniu dostępności osobom ze szczególnymi potrzebami (</w:t>
      </w:r>
      <w:proofErr w:type="spellStart"/>
      <w:r w:rsidRPr="009F3ACD">
        <w:rPr>
          <w:rFonts w:ascii="Times New Roman" w:eastAsia="Times New Roman" w:hAnsi="Times New Roman" w:cs="Times New Roman"/>
          <w:sz w:val="24"/>
          <w:szCs w:val="24"/>
          <w:lang w:eastAsia="pl-PL"/>
        </w:rPr>
        <w:t>t.j</w:t>
      </w:r>
      <w:proofErr w:type="spellEnd"/>
      <w:r w:rsidRPr="009F3ACD">
        <w:rPr>
          <w:rFonts w:ascii="Times New Roman" w:eastAsia="Times New Roman" w:hAnsi="Times New Roman" w:cs="Times New Roman"/>
          <w:sz w:val="24"/>
          <w:szCs w:val="24"/>
          <w:lang w:eastAsia="pl-PL"/>
        </w:rPr>
        <w:t>. Dz. U. z 2020 r. poz. 1062 ze  zm.).</w:t>
      </w:r>
      <w:r w:rsidRPr="009F3ACD">
        <w:rPr>
          <w:rFonts w:ascii="Calibri" w:eastAsia="Calibri" w:hAnsi="Calibri" w:cs="F"/>
        </w:rPr>
        <w:t xml:space="preserve">  </w:t>
      </w:r>
      <w:r w:rsidRPr="009F3ACD">
        <w:rPr>
          <w:rFonts w:ascii="Times New Roman" w:eastAsia="Calibri" w:hAnsi="Times New Roman" w:cs="Times New Roman"/>
          <w:sz w:val="24"/>
          <w:szCs w:val="24"/>
        </w:rPr>
        <w:t xml:space="preserve">W indywidualnym przypadku, jeżeli organizacja lub podmiot zrównany nie jest w stanie, w szczególności ze względów technicznych lub prawnych, zapewnić dostępności osobie ze szczególnymi potrzebami w zakresie, o którym mowa w art. 6 ustawy o dostępności, podmiot ten jest obowiązany  zapewnić takiej osobie dostęp alternatywny. </w:t>
      </w:r>
      <w:r w:rsidRPr="006B5FC0">
        <w:rPr>
          <w:rFonts w:ascii="Times New Roman" w:eastAsia="Calibri" w:hAnsi="Times New Roman" w:cs="Times New Roman"/>
          <w:sz w:val="24"/>
          <w:szCs w:val="24"/>
        </w:rPr>
        <w:t>Rekomendujemy opisanie w składanej ofercie realizacji zadania publicznego w jaki sposób zostanie zapewniona dostępność dla osób ze szczególnymi potrzebami w wymiarze architektonicznym, cyfrowym i informacyjno-komunikacyjnym, a także ewentualnie dostęp alternatywny.</w:t>
      </w:r>
    </w:p>
    <w:p w:rsidR="00EA3319" w:rsidRPr="00946C85" w:rsidRDefault="00EA3319" w:rsidP="00EA3319">
      <w:pPr>
        <w:tabs>
          <w:tab w:val="left" w:pos="360"/>
        </w:tabs>
        <w:spacing w:after="0" w:line="240" w:lineRule="auto"/>
        <w:ind w:left="360"/>
        <w:contextualSpacing/>
        <w:jc w:val="both"/>
        <w:rPr>
          <w:rFonts w:ascii="Times New Roman" w:eastAsia="Times New Roman" w:hAnsi="Times New Roman" w:cs="Times New Roman"/>
          <w:sz w:val="24"/>
          <w:szCs w:val="24"/>
        </w:rPr>
      </w:pPr>
    </w:p>
    <w:p w:rsidR="00E96B99" w:rsidRPr="007D620D" w:rsidRDefault="00E96B99" w:rsidP="00E96B99">
      <w:pPr>
        <w:tabs>
          <w:tab w:val="left" w:pos="360"/>
        </w:tabs>
        <w:spacing w:after="0" w:line="240" w:lineRule="auto"/>
        <w:ind w:left="360"/>
        <w:contextualSpacing/>
        <w:jc w:val="both"/>
        <w:rPr>
          <w:rFonts w:ascii="Times New Roman" w:eastAsia="Times New Roman" w:hAnsi="Times New Roman" w:cs="Times New Roman"/>
          <w:sz w:val="24"/>
          <w:szCs w:val="24"/>
        </w:rPr>
      </w:pPr>
    </w:p>
    <w:p w:rsidR="00E96B99" w:rsidRPr="007D620D" w:rsidRDefault="00E96B99" w:rsidP="00E96B99">
      <w:pPr>
        <w:spacing w:after="0" w:line="240" w:lineRule="auto"/>
        <w:jc w:val="both"/>
        <w:rPr>
          <w:rFonts w:ascii="Times New Roman" w:eastAsia="Times New Roman" w:hAnsi="Times New Roman" w:cs="Times New Roman"/>
          <w:sz w:val="24"/>
          <w:szCs w:val="24"/>
        </w:rPr>
      </w:pPr>
    </w:p>
    <w:p w:rsidR="00E96B99" w:rsidRPr="00A1220A" w:rsidRDefault="00A1220A" w:rsidP="00A1220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sidR="00E96B99" w:rsidRPr="00A1220A">
        <w:rPr>
          <w:rFonts w:ascii="Times New Roman" w:eastAsia="Times New Roman" w:hAnsi="Times New Roman" w:cs="Times New Roman"/>
          <w:b/>
          <w:sz w:val="24"/>
          <w:szCs w:val="24"/>
        </w:rPr>
        <w:t>Składanie ofert</w:t>
      </w:r>
    </w:p>
    <w:p w:rsidR="00EA3319" w:rsidRPr="00EA3319" w:rsidRDefault="00EA3319" w:rsidP="00EA3319">
      <w:pPr>
        <w:widowControl w:val="0"/>
        <w:numPr>
          <w:ilvl w:val="0"/>
          <w:numId w:val="32"/>
        </w:numPr>
        <w:suppressAutoHyphens/>
        <w:autoSpaceDN w:val="0"/>
        <w:spacing w:after="0" w:line="240" w:lineRule="auto"/>
        <w:jc w:val="both"/>
        <w:textAlignment w:val="baseline"/>
        <w:rPr>
          <w:rFonts w:ascii="Calibri" w:eastAsia="Calibri" w:hAnsi="Calibri" w:cs="F"/>
        </w:rPr>
      </w:pPr>
      <w:r w:rsidRPr="00EA3319">
        <w:rPr>
          <w:rFonts w:ascii="Times New Roman" w:eastAsia="Times New Roman" w:hAnsi="Times New Roman" w:cs="Times New Roman"/>
          <w:sz w:val="24"/>
          <w:szCs w:val="24"/>
        </w:rPr>
        <w:t xml:space="preserve">Oferta, umowa i sprawozdanie są generowane według wzorów zgodnych                                                z Rozporządzeniem Przewodniczącego Komitetu do Spraw Pożytku Publicznego z dnia 24 października 2018 r. w sprawie wzorów ofert i ramowych wzorów umów dotyczących realizacji zadań publicznych oraz wzorów sprawozdań z wykonania tych zadań </w:t>
      </w:r>
      <w:r w:rsidRPr="00EA3319">
        <w:rPr>
          <w:rFonts w:ascii="Times New Roman" w:eastAsia="Times New Roman" w:hAnsi="Times New Roman" w:cs="Times New Roman"/>
          <w:sz w:val="24"/>
          <w:szCs w:val="24"/>
          <w:lang w:eastAsia="pl-PL"/>
        </w:rPr>
        <w:t xml:space="preserve">(Dz. U. z 2018, poz.2057). </w:t>
      </w:r>
    </w:p>
    <w:p w:rsidR="00EA3319" w:rsidRPr="00EA3319" w:rsidRDefault="00EA3319" w:rsidP="00EA3319">
      <w:pPr>
        <w:widowControl w:val="0"/>
        <w:numPr>
          <w:ilvl w:val="0"/>
          <w:numId w:val="32"/>
        </w:numPr>
        <w:suppressAutoHyphens/>
        <w:autoSpaceDN w:val="0"/>
        <w:spacing w:after="0" w:line="240" w:lineRule="auto"/>
        <w:jc w:val="both"/>
        <w:textAlignment w:val="baseline"/>
        <w:rPr>
          <w:rFonts w:ascii="Times New Roman" w:eastAsia="Calibri" w:hAnsi="Times New Roman" w:cs="Times New Roman"/>
          <w:sz w:val="24"/>
          <w:szCs w:val="24"/>
        </w:rPr>
      </w:pPr>
      <w:r w:rsidRPr="00EA3319">
        <w:rPr>
          <w:rFonts w:ascii="Times New Roman" w:eastAsia="Calibri" w:hAnsi="Times New Roman" w:cs="Times New Roman"/>
          <w:sz w:val="24"/>
          <w:szCs w:val="24"/>
        </w:rPr>
        <w:t>Sposób złożenia oferty:</w:t>
      </w:r>
    </w:p>
    <w:p w:rsidR="00EA3319" w:rsidRPr="00EA3319" w:rsidRDefault="00EA3319" w:rsidP="00EA3319">
      <w:pPr>
        <w:widowControl w:val="0"/>
        <w:numPr>
          <w:ilvl w:val="0"/>
          <w:numId w:val="33"/>
        </w:numPr>
        <w:suppressAutoHyphens/>
        <w:autoSpaceDN w:val="0"/>
        <w:spacing w:after="0" w:line="240" w:lineRule="auto"/>
        <w:jc w:val="both"/>
        <w:textAlignment w:val="baseline"/>
        <w:rPr>
          <w:rFonts w:ascii="Calibri" w:eastAsia="Calibri" w:hAnsi="Calibri" w:cs="F"/>
        </w:rPr>
      </w:pPr>
      <w:r w:rsidRPr="00EA3319">
        <w:rPr>
          <w:rFonts w:ascii="Times New Roman" w:eastAsia="Calibri" w:hAnsi="Times New Roman" w:cs="Times New Roman"/>
          <w:sz w:val="24"/>
          <w:szCs w:val="24"/>
        </w:rPr>
        <w:t xml:space="preserve">ofertę należy złożyć w systemie Witkac.pl (dostępnym pod adresem </w:t>
      </w:r>
      <w:hyperlink r:id="rId10" w:history="1">
        <w:r w:rsidRPr="00EA3319">
          <w:rPr>
            <w:rFonts w:ascii="Times New Roman" w:eastAsia="Times New Roman" w:hAnsi="Times New Roman" w:cs="Times New Roman"/>
            <w:color w:val="0000FF"/>
            <w:sz w:val="24"/>
            <w:szCs w:val="24"/>
            <w:u w:val="single"/>
          </w:rPr>
          <w:t>https://www.witkac.pl</w:t>
        </w:r>
      </w:hyperlink>
      <w:r w:rsidRPr="00EA3319">
        <w:rPr>
          <w:rFonts w:ascii="Times New Roman" w:eastAsia="Times New Roman" w:hAnsi="Times New Roman" w:cs="Times New Roman"/>
          <w:sz w:val="24"/>
          <w:szCs w:val="24"/>
        </w:rPr>
        <w:t xml:space="preserve">), w nieprzekraczalnym terminie </w:t>
      </w:r>
      <w:r w:rsidRPr="00EA3319">
        <w:rPr>
          <w:rFonts w:ascii="Times New Roman" w:eastAsia="Times New Roman" w:hAnsi="Times New Roman" w:cs="Times New Roman"/>
          <w:b/>
          <w:sz w:val="24"/>
          <w:szCs w:val="24"/>
        </w:rPr>
        <w:t xml:space="preserve">do dnia </w:t>
      </w:r>
      <w:r>
        <w:rPr>
          <w:rFonts w:ascii="Times New Roman" w:eastAsia="Times New Roman" w:hAnsi="Times New Roman" w:cs="Times New Roman"/>
          <w:b/>
          <w:sz w:val="24"/>
          <w:szCs w:val="24"/>
        </w:rPr>
        <w:t>1</w:t>
      </w:r>
      <w:r w:rsidR="006B5FC0">
        <w:rPr>
          <w:rFonts w:ascii="Times New Roman" w:eastAsia="Times New Roman" w:hAnsi="Times New Roman" w:cs="Times New Roman"/>
          <w:b/>
          <w:sz w:val="24"/>
          <w:szCs w:val="24"/>
        </w:rPr>
        <w:t>7</w:t>
      </w:r>
      <w:r w:rsidRPr="00EA33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maja</w:t>
      </w:r>
      <w:r w:rsidRPr="00EA3319">
        <w:rPr>
          <w:rFonts w:ascii="Times New Roman" w:eastAsia="Times New Roman" w:hAnsi="Times New Roman" w:cs="Times New Roman"/>
          <w:b/>
          <w:sz w:val="24"/>
          <w:szCs w:val="24"/>
        </w:rPr>
        <w:t xml:space="preserve"> 2022, do godz. 15.00</w:t>
      </w:r>
      <w:r w:rsidRPr="00EA3319">
        <w:rPr>
          <w:rFonts w:ascii="Times New Roman" w:eastAsia="Times New Roman" w:hAnsi="Times New Roman" w:cs="Times New Roman"/>
          <w:sz w:val="24"/>
          <w:szCs w:val="24"/>
        </w:rPr>
        <w:t>;</w:t>
      </w:r>
    </w:p>
    <w:p w:rsidR="00EA3319" w:rsidRPr="00EA3319" w:rsidRDefault="00EA3319" w:rsidP="00EA3319">
      <w:pPr>
        <w:widowControl w:val="0"/>
        <w:numPr>
          <w:ilvl w:val="0"/>
          <w:numId w:val="33"/>
        </w:numPr>
        <w:suppressAutoHyphens/>
        <w:autoSpaceDN w:val="0"/>
        <w:spacing w:after="0" w:line="240" w:lineRule="auto"/>
        <w:jc w:val="both"/>
        <w:textAlignment w:val="baseline"/>
        <w:rPr>
          <w:rFonts w:ascii="Calibri" w:eastAsia="Calibri" w:hAnsi="Calibri" w:cs="F"/>
        </w:rPr>
      </w:pPr>
      <w:r w:rsidRPr="00EA3319">
        <w:rPr>
          <w:rFonts w:ascii="Times New Roman" w:eastAsia="Times New Roman" w:hAnsi="Times New Roman" w:cs="Times New Roman"/>
          <w:sz w:val="24"/>
          <w:szCs w:val="24"/>
        </w:rPr>
        <w:t xml:space="preserve">po złożeniu oferty w systemie Witkac.pl należy – wydrukować potwierdzenie złożenia oferty. Potwierdzenie wygenerowane ze systemu Witkac.pl i podpisane przez osoby upoważnione do składania oświadczeń  woli w imieniu oferenta wraz z załącznikami wymienionym w części VII. niniejszego ogłoszenia, należy złożyć osobiście lub za pośrednictwem poczty w Punkcie Obsługi Klienta Urzędu Miejskiego w Środzie Wielkopolskiej, ul. Daszyńskiego 5 63-000 Środa Wielkopolska, w nieprzekraczalnym terminie </w:t>
      </w:r>
      <w:r w:rsidRPr="00EA3319">
        <w:rPr>
          <w:rFonts w:ascii="Times New Roman" w:eastAsia="Times New Roman" w:hAnsi="Times New Roman" w:cs="Times New Roman"/>
          <w:b/>
          <w:sz w:val="24"/>
          <w:szCs w:val="24"/>
        </w:rPr>
        <w:t xml:space="preserve">do dnia </w:t>
      </w:r>
      <w:r w:rsidR="006B5FC0">
        <w:rPr>
          <w:rFonts w:ascii="Times New Roman" w:eastAsia="Times New Roman" w:hAnsi="Times New Roman" w:cs="Times New Roman"/>
          <w:b/>
          <w:sz w:val="24"/>
          <w:szCs w:val="24"/>
        </w:rPr>
        <w:t>20</w:t>
      </w:r>
      <w:r w:rsidRPr="00EA33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maja</w:t>
      </w:r>
      <w:r w:rsidRPr="00EA3319">
        <w:rPr>
          <w:rFonts w:ascii="Times New Roman" w:eastAsia="Times New Roman" w:hAnsi="Times New Roman" w:cs="Times New Roman"/>
          <w:b/>
          <w:sz w:val="24"/>
          <w:szCs w:val="24"/>
        </w:rPr>
        <w:t xml:space="preserve"> 2022 r. do godz. 15.00</w:t>
      </w:r>
      <w:r w:rsidRPr="00EA3319">
        <w:rPr>
          <w:rFonts w:ascii="Times New Roman" w:eastAsia="Times New Roman" w:hAnsi="Times New Roman" w:cs="Times New Roman"/>
          <w:sz w:val="24"/>
          <w:szCs w:val="24"/>
        </w:rPr>
        <w:t xml:space="preserve"> (decyduje data wpływu do Urzędu Miejskiego w Środzie Wielkopolskiej). Podpis osób upoważnionych powinien być czytelny imię i nazwisko wraz z funkcją umożliwiające niebudzącą wątpliwości weryfikację osób podpisujących potwierdzenie złożenia oferty) lub opatrzony pieczęcią imienną.    </w:t>
      </w:r>
    </w:p>
    <w:p w:rsidR="00EA3319" w:rsidRPr="00EA3319" w:rsidRDefault="00EA3319" w:rsidP="00EA3319">
      <w:pPr>
        <w:widowControl w:val="0"/>
        <w:numPr>
          <w:ilvl w:val="0"/>
          <w:numId w:val="32"/>
        </w:numPr>
        <w:suppressAutoHyphens/>
        <w:autoSpaceDN w:val="0"/>
        <w:spacing w:after="0" w:line="240" w:lineRule="auto"/>
        <w:jc w:val="both"/>
        <w:textAlignment w:val="baseline"/>
        <w:rPr>
          <w:rFonts w:ascii="Calibri" w:eastAsia="Calibri" w:hAnsi="Calibri" w:cs="F"/>
        </w:rPr>
      </w:pPr>
      <w:r w:rsidRPr="00EA3319">
        <w:rPr>
          <w:rFonts w:ascii="Times New Roman" w:eastAsia="Times New Roman" w:hAnsi="Times New Roman" w:cs="Times New Roman"/>
          <w:sz w:val="24"/>
          <w:szCs w:val="24"/>
        </w:rPr>
        <w:t>Oferty złożone w Generatorze Wniosków nie mogą być uzupełniane ani anulowane.                          W przypadku chęci wycofania oferty złożonej w Generatorze Wniosków, należy dostarczyć do Urzędu Miejskiego w Środzie Wielkopolskiej podpisane przez osoby upoważnione oświadczenie o wycofaniu oferty.</w:t>
      </w:r>
    </w:p>
    <w:p w:rsidR="00EA3319" w:rsidRPr="00EA3319" w:rsidRDefault="00EA3319" w:rsidP="00EA3319">
      <w:pPr>
        <w:widowControl w:val="0"/>
        <w:numPr>
          <w:ilvl w:val="0"/>
          <w:numId w:val="32"/>
        </w:numPr>
        <w:suppressAutoHyphens/>
        <w:autoSpaceDN w:val="0"/>
        <w:spacing w:after="0" w:line="240" w:lineRule="auto"/>
        <w:jc w:val="both"/>
        <w:textAlignment w:val="baseline"/>
        <w:rPr>
          <w:rFonts w:ascii="Calibri" w:eastAsia="Calibri" w:hAnsi="Calibri" w:cs="F"/>
        </w:rPr>
      </w:pPr>
      <w:r w:rsidRPr="00EA3319">
        <w:rPr>
          <w:rFonts w:ascii="Times New Roman" w:eastAsia="Times New Roman" w:hAnsi="Times New Roman" w:cs="Times New Roman"/>
          <w:sz w:val="24"/>
          <w:szCs w:val="24"/>
        </w:rPr>
        <w:t>Nie przewiduje się wyznaczenia dodatkowego terminu na uzupełnienie brakujących dokumentów.</w:t>
      </w:r>
    </w:p>
    <w:p w:rsidR="00EA3319" w:rsidRPr="00EA3319" w:rsidRDefault="00EA3319" w:rsidP="00EA3319">
      <w:pPr>
        <w:widowControl w:val="0"/>
        <w:numPr>
          <w:ilvl w:val="0"/>
          <w:numId w:val="32"/>
        </w:numPr>
        <w:suppressAutoHyphens/>
        <w:autoSpaceDN w:val="0"/>
        <w:spacing w:after="0" w:line="240" w:lineRule="auto"/>
        <w:jc w:val="both"/>
        <w:textAlignment w:val="baseline"/>
        <w:rPr>
          <w:rFonts w:ascii="Calibri" w:eastAsia="Calibri" w:hAnsi="Calibri" w:cs="F"/>
        </w:rPr>
      </w:pPr>
      <w:r w:rsidRPr="00EA3319">
        <w:rPr>
          <w:rFonts w:ascii="Times New Roman" w:eastAsia="Times New Roman" w:hAnsi="Times New Roman" w:cs="Times New Roman"/>
          <w:sz w:val="24"/>
          <w:szCs w:val="24"/>
        </w:rPr>
        <w:t>Odpowiedzialność za dostarczenie dokumentów we wskazanym terminie, spoczywa na wnioskodawcy – oferencie i żadne wyjaśnienia dotyczące opóźnień wynikających z winy wnioskodawcy lub poczty nie będą brane pod uwagę.</w:t>
      </w:r>
    </w:p>
    <w:p w:rsidR="00EA3319" w:rsidRPr="00EA3319" w:rsidRDefault="00EA3319" w:rsidP="00EA3319">
      <w:pPr>
        <w:widowControl w:val="0"/>
        <w:numPr>
          <w:ilvl w:val="0"/>
          <w:numId w:val="32"/>
        </w:numPr>
        <w:suppressAutoHyphens/>
        <w:autoSpaceDN w:val="0"/>
        <w:spacing w:after="0" w:line="240" w:lineRule="auto"/>
        <w:jc w:val="both"/>
        <w:textAlignment w:val="baseline"/>
        <w:rPr>
          <w:rFonts w:ascii="Calibri" w:eastAsia="Calibri" w:hAnsi="Calibri" w:cs="F"/>
        </w:rPr>
      </w:pPr>
      <w:r w:rsidRPr="00EA3319">
        <w:rPr>
          <w:rFonts w:ascii="Times New Roman" w:eastAsia="Times New Roman" w:hAnsi="Times New Roman" w:cs="Times New Roman"/>
          <w:sz w:val="24"/>
          <w:szCs w:val="24"/>
        </w:rPr>
        <w:t>Ogłaszający zastrzega sobie prawo wezwania oferentów do przedstawienia dodatkowych dokumentów.</w:t>
      </w:r>
    </w:p>
    <w:p w:rsidR="00EA3319" w:rsidRPr="00EA3319" w:rsidRDefault="00EA3319" w:rsidP="00EA3319">
      <w:pPr>
        <w:widowControl w:val="0"/>
        <w:numPr>
          <w:ilvl w:val="0"/>
          <w:numId w:val="32"/>
        </w:numPr>
        <w:suppressAutoHyphens/>
        <w:autoSpaceDN w:val="0"/>
        <w:spacing w:after="0" w:line="240" w:lineRule="auto"/>
        <w:jc w:val="both"/>
        <w:textAlignment w:val="baseline"/>
        <w:rPr>
          <w:rFonts w:ascii="Calibri" w:eastAsia="Calibri" w:hAnsi="Calibri" w:cs="F"/>
        </w:rPr>
      </w:pPr>
      <w:r w:rsidRPr="00EA3319">
        <w:rPr>
          <w:rFonts w:ascii="Times New Roman" w:eastAsia="Times New Roman" w:hAnsi="Times New Roman" w:cs="Times New Roman"/>
          <w:sz w:val="24"/>
          <w:szCs w:val="24"/>
          <w:lang w:eastAsia="pl-PL"/>
        </w:rPr>
        <w:t>Złożenie oferty nie jest równoznaczne z zapewnieniem przyznania dotacji lub przyznaniem dotacji w oczekiwanej wysokości.</w:t>
      </w:r>
    </w:p>
    <w:p w:rsidR="00EA3319" w:rsidRPr="00EA3319" w:rsidRDefault="00EA3319" w:rsidP="00EA3319">
      <w:pPr>
        <w:widowControl w:val="0"/>
        <w:numPr>
          <w:ilvl w:val="0"/>
          <w:numId w:val="32"/>
        </w:numPr>
        <w:suppressAutoHyphens/>
        <w:autoSpaceDN w:val="0"/>
        <w:spacing w:after="0" w:line="240" w:lineRule="auto"/>
        <w:jc w:val="both"/>
        <w:textAlignment w:val="baseline"/>
        <w:rPr>
          <w:rFonts w:ascii="Calibri" w:eastAsia="Calibri" w:hAnsi="Calibri" w:cs="F"/>
        </w:rPr>
      </w:pPr>
      <w:r w:rsidRPr="00EA3319">
        <w:rPr>
          <w:rFonts w:ascii="Times New Roman" w:eastAsia="Times New Roman" w:hAnsi="Times New Roman" w:cs="Times New Roman"/>
          <w:sz w:val="24"/>
          <w:szCs w:val="24"/>
          <w:lang w:eastAsia="pl-PL"/>
        </w:rPr>
        <w:t>Oferta nie podlega opiniowaniu i zostaje odrzucona z powodu następujących braków formalnych bądź niezastosowania się do warunków określonych w niniejszym ogłoszeniu:</w:t>
      </w:r>
    </w:p>
    <w:p w:rsidR="00EA3319" w:rsidRPr="00EA3319" w:rsidRDefault="00EA3319" w:rsidP="00EA3319">
      <w:pPr>
        <w:widowControl w:val="0"/>
        <w:numPr>
          <w:ilvl w:val="0"/>
          <w:numId w:val="34"/>
        </w:numPr>
        <w:suppressAutoHyphens/>
        <w:autoSpaceDN w:val="0"/>
        <w:spacing w:after="0" w:line="240" w:lineRule="auto"/>
        <w:jc w:val="both"/>
        <w:textAlignment w:val="baseline"/>
        <w:rPr>
          <w:rFonts w:ascii="Calibri" w:eastAsia="Calibri" w:hAnsi="Calibri" w:cs="F"/>
        </w:rPr>
      </w:pPr>
      <w:r w:rsidRPr="00EA3319">
        <w:rPr>
          <w:rFonts w:ascii="Times New Roman" w:eastAsia="Times New Roman" w:hAnsi="Times New Roman" w:cs="Times New Roman"/>
          <w:sz w:val="24"/>
          <w:szCs w:val="24"/>
          <w:lang w:eastAsia="pl-PL"/>
        </w:rPr>
        <w:t>złożenia oferty przez podmiot nieuprawniony,</w:t>
      </w:r>
    </w:p>
    <w:p w:rsidR="00EA3319" w:rsidRPr="00EA3319" w:rsidRDefault="00EA3319" w:rsidP="00EA3319">
      <w:pPr>
        <w:widowControl w:val="0"/>
        <w:numPr>
          <w:ilvl w:val="0"/>
          <w:numId w:val="34"/>
        </w:numPr>
        <w:suppressAutoHyphens/>
        <w:autoSpaceDN w:val="0"/>
        <w:spacing w:after="0" w:line="240" w:lineRule="auto"/>
        <w:jc w:val="both"/>
        <w:textAlignment w:val="baseline"/>
        <w:rPr>
          <w:rFonts w:ascii="Calibri" w:eastAsia="Calibri" w:hAnsi="Calibri" w:cs="F"/>
        </w:rPr>
      </w:pPr>
      <w:r w:rsidRPr="00EA3319">
        <w:rPr>
          <w:rFonts w:ascii="Times New Roman" w:eastAsia="Times New Roman" w:hAnsi="Times New Roman" w:cs="Times New Roman"/>
          <w:sz w:val="24"/>
          <w:szCs w:val="24"/>
          <w:lang w:eastAsia="pl-PL"/>
        </w:rPr>
        <w:t>złożenia oferty przez oferenta, który nie prowadzi działalności statutowej                                 w dziedzinie objętej konkursem,</w:t>
      </w:r>
    </w:p>
    <w:p w:rsidR="00EA3319" w:rsidRPr="00EA3319" w:rsidRDefault="00EA3319" w:rsidP="00EA3319">
      <w:pPr>
        <w:widowControl w:val="0"/>
        <w:numPr>
          <w:ilvl w:val="0"/>
          <w:numId w:val="34"/>
        </w:numPr>
        <w:suppressAutoHyphens/>
        <w:autoSpaceDN w:val="0"/>
        <w:spacing w:after="0" w:line="240" w:lineRule="auto"/>
        <w:jc w:val="both"/>
        <w:textAlignment w:val="baseline"/>
        <w:rPr>
          <w:rFonts w:ascii="Calibri" w:eastAsia="Calibri" w:hAnsi="Calibri" w:cs="F"/>
        </w:rPr>
      </w:pPr>
      <w:r w:rsidRPr="00EA3319">
        <w:rPr>
          <w:rFonts w:ascii="Times New Roman" w:eastAsia="Times New Roman" w:hAnsi="Times New Roman" w:cs="Times New Roman"/>
          <w:sz w:val="24"/>
          <w:szCs w:val="24"/>
          <w:lang w:eastAsia="pl-PL"/>
        </w:rPr>
        <w:t xml:space="preserve">złożenie oferty na zadanie, które nie jest realizowane na rzecz </w:t>
      </w:r>
      <w:r>
        <w:rPr>
          <w:rFonts w:ascii="Times New Roman" w:eastAsia="Times New Roman" w:hAnsi="Times New Roman" w:cs="Times New Roman"/>
          <w:sz w:val="24"/>
          <w:szCs w:val="24"/>
          <w:lang w:eastAsia="pl-PL"/>
        </w:rPr>
        <w:t>mieszkańców Gminy Środa Wielkopolska,</w:t>
      </w:r>
    </w:p>
    <w:p w:rsidR="00EA3319" w:rsidRPr="00EA3319" w:rsidRDefault="00EA3319" w:rsidP="00EA3319">
      <w:pPr>
        <w:widowControl w:val="0"/>
        <w:numPr>
          <w:ilvl w:val="0"/>
          <w:numId w:val="34"/>
        </w:numPr>
        <w:suppressAutoHyphens/>
        <w:autoSpaceDN w:val="0"/>
        <w:spacing w:after="0" w:line="240" w:lineRule="auto"/>
        <w:jc w:val="both"/>
        <w:textAlignment w:val="baseline"/>
        <w:rPr>
          <w:rFonts w:ascii="Calibri" w:eastAsia="Calibri" w:hAnsi="Calibri" w:cs="F"/>
        </w:rPr>
      </w:pPr>
      <w:r w:rsidRPr="00EA3319">
        <w:rPr>
          <w:rFonts w:ascii="Times New Roman" w:eastAsia="Times New Roman" w:hAnsi="Times New Roman" w:cs="Times New Roman"/>
          <w:sz w:val="24"/>
          <w:szCs w:val="24"/>
          <w:lang w:eastAsia="pl-PL"/>
        </w:rPr>
        <w:t>złożone potwierdzenie nie zostało podpisane przez osoby uprawnione lub zostało podpisane w sposób nieczytelny,</w:t>
      </w:r>
    </w:p>
    <w:p w:rsidR="00EA3319" w:rsidRPr="00EA3319" w:rsidRDefault="00EA3319" w:rsidP="00EA3319">
      <w:pPr>
        <w:widowControl w:val="0"/>
        <w:numPr>
          <w:ilvl w:val="0"/>
          <w:numId w:val="34"/>
        </w:numPr>
        <w:suppressAutoHyphens/>
        <w:autoSpaceDN w:val="0"/>
        <w:spacing w:after="0" w:line="240" w:lineRule="auto"/>
        <w:jc w:val="both"/>
        <w:textAlignment w:val="baseline"/>
        <w:rPr>
          <w:rFonts w:ascii="Calibri" w:eastAsia="Calibri" w:hAnsi="Calibri" w:cs="F"/>
        </w:rPr>
      </w:pPr>
      <w:r w:rsidRPr="00EA3319">
        <w:rPr>
          <w:rFonts w:ascii="Times New Roman" w:eastAsia="Times New Roman" w:hAnsi="Times New Roman" w:cs="Times New Roman"/>
          <w:sz w:val="24"/>
          <w:szCs w:val="24"/>
          <w:lang w:eastAsia="pl-PL"/>
        </w:rPr>
        <w:t>nie złożenia wymaganych załączników,</w:t>
      </w:r>
    </w:p>
    <w:p w:rsidR="00EA3319" w:rsidRPr="00EA3319" w:rsidRDefault="00EA3319" w:rsidP="00EA3319">
      <w:pPr>
        <w:widowControl w:val="0"/>
        <w:numPr>
          <w:ilvl w:val="0"/>
          <w:numId w:val="34"/>
        </w:numPr>
        <w:suppressAutoHyphens/>
        <w:autoSpaceDN w:val="0"/>
        <w:spacing w:after="0" w:line="240" w:lineRule="auto"/>
        <w:jc w:val="both"/>
        <w:textAlignment w:val="baseline"/>
        <w:rPr>
          <w:rFonts w:ascii="Calibri" w:eastAsia="Calibri" w:hAnsi="Calibri" w:cs="F"/>
        </w:rPr>
      </w:pPr>
      <w:r w:rsidRPr="00EA3319">
        <w:rPr>
          <w:rFonts w:ascii="Times New Roman" w:eastAsia="Times New Roman" w:hAnsi="Times New Roman" w:cs="Times New Roman"/>
          <w:sz w:val="24"/>
          <w:szCs w:val="24"/>
          <w:lang w:eastAsia="pl-PL"/>
        </w:rPr>
        <w:t>gdy złożona oferta została przesłana wyłącznie drogą elektroniczną (e-mail lub faks), gdy została przesłana wyłącznie przez Generator Wniosków bez złożenia podpisanego potwierdzenia oraz gdy nie została złożona przez Generator Wniosków,</w:t>
      </w:r>
    </w:p>
    <w:p w:rsidR="00EA3319" w:rsidRPr="00EA3319" w:rsidRDefault="00EA3319" w:rsidP="00EA3319">
      <w:pPr>
        <w:widowControl w:val="0"/>
        <w:numPr>
          <w:ilvl w:val="0"/>
          <w:numId w:val="34"/>
        </w:numPr>
        <w:suppressAutoHyphens/>
        <w:autoSpaceDN w:val="0"/>
        <w:spacing w:after="0" w:line="240" w:lineRule="auto"/>
        <w:jc w:val="both"/>
        <w:textAlignment w:val="baseline"/>
        <w:rPr>
          <w:rFonts w:ascii="Calibri" w:eastAsia="Calibri" w:hAnsi="Calibri" w:cs="F"/>
        </w:rPr>
      </w:pPr>
      <w:r w:rsidRPr="00EA3319">
        <w:rPr>
          <w:rFonts w:ascii="Times New Roman" w:eastAsia="Times New Roman" w:hAnsi="Times New Roman" w:cs="Times New Roman"/>
          <w:sz w:val="24"/>
          <w:szCs w:val="24"/>
          <w:lang w:eastAsia="pl-PL"/>
        </w:rPr>
        <w:t>złożenia potwierdzenia po terminie określonym w cz. VI. ust. 2 lit. b) ogłoszenia,</w:t>
      </w:r>
    </w:p>
    <w:p w:rsidR="00EA3319" w:rsidRPr="00EA3319" w:rsidRDefault="00EA3319" w:rsidP="00EA3319">
      <w:pPr>
        <w:widowControl w:val="0"/>
        <w:numPr>
          <w:ilvl w:val="0"/>
          <w:numId w:val="34"/>
        </w:numPr>
        <w:suppressAutoHyphens/>
        <w:autoSpaceDN w:val="0"/>
        <w:spacing w:after="0" w:line="240" w:lineRule="auto"/>
        <w:jc w:val="both"/>
        <w:textAlignment w:val="baseline"/>
        <w:rPr>
          <w:rFonts w:ascii="Calibri" w:eastAsia="Calibri" w:hAnsi="Calibri" w:cs="F"/>
        </w:rPr>
      </w:pPr>
      <w:r w:rsidRPr="00EA3319">
        <w:rPr>
          <w:rFonts w:ascii="Times New Roman" w:eastAsia="Times New Roman" w:hAnsi="Times New Roman" w:cs="Times New Roman"/>
          <w:sz w:val="24"/>
          <w:szCs w:val="24"/>
          <w:lang w:eastAsia="pl-PL"/>
        </w:rPr>
        <w:t>nie spełnienia innych ściśle określonych kryteriów czy warunków wskazanych w niniejszym ogłoszeniu lub nie zawiera wymaganych informacji,</w:t>
      </w:r>
    </w:p>
    <w:p w:rsidR="00EA3319" w:rsidRPr="00EA3319" w:rsidRDefault="00EA3319" w:rsidP="00EA3319">
      <w:pPr>
        <w:widowControl w:val="0"/>
        <w:numPr>
          <w:ilvl w:val="0"/>
          <w:numId w:val="34"/>
        </w:numPr>
        <w:suppressAutoHyphens/>
        <w:autoSpaceDN w:val="0"/>
        <w:spacing w:after="0" w:line="240" w:lineRule="auto"/>
        <w:jc w:val="both"/>
        <w:textAlignment w:val="baseline"/>
        <w:rPr>
          <w:rFonts w:ascii="Calibri" w:eastAsia="Calibri" w:hAnsi="Calibri" w:cs="F"/>
        </w:rPr>
      </w:pPr>
      <w:r w:rsidRPr="00EA3319">
        <w:rPr>
          <w:rFonts w:ascii="Times New Roman" w:eastAsia="Times New Roman" w:hAnsi="Times New Roman" w:cs="Times New Roman"/>
          <w:sz w:val="24"/>
          <w:szCs w:val="24"/>
          <w:lang w:eastAsia="pl-PL"/>
        </w:rPr>
        <w:t>złożenia przez jedną organizacje pozarządową więcej niż jednej oferty – wówczas odrzuceniu podlega oferta/-y złożona/-e jako duga i kolejne (według daty i godziny ujętej w systemie Witkac.pl),</w:t>
      </w:r>
    </w:p>
    <w:p w:rsidR="00EA3319" w:rsidRPr="00EA3319" w:rsidRDefault="00EA3319" w:rsidP="00EA3319">
      <w:pPr>
        <w:widowControl w:val="0"/>
        <w:numPr>
          <w:ilvl w:val="0"/>
          <w:numId w:val="34"/>
        </w:numPr>
        <w:suppressAutoHyphens/>
        <w:autoSpaceDN w:val="0"/>
        <w:spacing w:after="0" w:line="240" w:lineRule="auto"/>
        <w:jc w:val="both"/>
        <w:textAlignment w:val="baseline"/>
        <w:rPr>
          <w:rFonts w:ascii="Calibri" w:eastAsia="Calibri" w:hAnsi="Calibri" w:cs="F"/>
        </w:rPr>
      </w:pPr>
      <w:r w:rsidRPr="00EA3319">
        <w:rPr>
          <w:rFonts w:ascii="Times New Roman" w:eastAsia="Times New Roman" w:hAnsi="Times New Roman" w:cs="Times New Roman"/>
          <w:sz w:val="24"/>
          <w:szCs w:val="24"/>
          <w:lang w:eastAsia="pl-PL"/>
        </w:rPr>
        <w:t xml:space="preserve">wskazanie tylko jednego rezultatu mierzalnego.  </w:t>
      </w:r>
    </w:p>
    <w:p w:rsidR="00EA3319" w:rsidRPr="00EA3319" w:rsidRDefault="00EA3319" w:rsidP="00EA3319">
      <w:pPr>
        <w:suppressAutoHyphens/>
        <w:autoSpaceDN w:val="0"/>
        <w:spacing w:after="0" w:line="240" w:lineRule="auto"/>
        <w:jc w:val="both"/>
        <w:textAlignment w:val="baseline"/>
        <w:rPr>
          <w:rFonts w:ascii="Calibri" w:eastAsia="Calibri" w:hAnsi="Calibri" w:cs="F"/>
        </w:rPr>
      </w:pPr>
      <w:r w:rsidRPr="00EA3319">
        <w:rPr>
          <w:rFonts w:ascii="Times New Roman" w:eastAsia="Times New Roman" w:hAnsi="Times New Roman" w:cs="Times New Roman"/>
          <w:sz w:val="24"/>
          <w:szCs w:val="24"/>
          <w:lang w:eastAsia="pl-PL"/>
        </w:rPr>
        <w:t>10. Złożenie oferty do niniejszego konkursu jest równoznaczne z potwierdzeniem zapoznania się z treścią ogłoszenia konkursowego.</w:t>
      </w:r>
    </w:p>
    <w:p w:rsidR="00EA3319" w:rsidRPr="007D620D" w:rsidRDefault="00EA3319" w:rsidP="00EA3319">
      <w:pPr>
        <w:tabs>
          <w:tab w:val="left" w:pos="360"/>
        </w:tabs>
        <w:spacing w:after="0" w:line="240" w:lineRule="auto"/>
        <w:contextualSpacing/>
        <w:jc w:val="both"/>
        <w:rPr>
          <w:rFonts w:ascii="Times New Roman" w:eastAsia="Times New Roman" w:hAnsi="Times New Roman" w:cs="Times New Roman"/>
          <w:sz w:val="24"/>
          <w:szCs w:val="24"/>
        </w:rPr>
      </w:pPr>
    </w:p>
    <w:p w:rsidR="00E96B99" w:rsidRPr="007D620D" w:rsidRDefault="00E96B99" w:rsidP="00E96B99">
      <w:pPr>
        <w:spacing w:after="0" w:line="240" w:lineRule="auto"/>
        <w:jc w:val="both"/>
        <w:rPr>
          <w:rFonts w:ascii="Times New Roman" w:eastAsia="Times New Roman" w:hAnsi="Times New Roman" w:cs="Times New Roman"/>
          <w:sz w:val="24"/>
          <w:szCs w:val="24"/>
        </w:rPr>
      </w:pPr>
    </w:p>
    <w:p w:rsidR="00E96B99" w:rsidRPr="00A1220A" w:rsidRDefault="00A1220A" w:rsidP="00A1220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 </w:t>
      </w:r>
      <w:r w:rsidR="00E96B99" w:rsidRPr="00A1220A">
        <w:rPr>
          <w:rFonts w:ascii="Times New Roman" w:eastAsia="Times New Roman" w:hAnsi="Times New Roman" w:cs="Times New Roman"/>
          <w:b/>
          <w:sz w:val="24"/>
          <w:szCs w:val="24"/>
        </w:rPr>
        <w:t xml:space="preserve">Wymagana dokumentacja </w:t>
      </w:r>
    </w:p>
    <w:p w:rsidR="0044421C" w:rsidRPr="0044421C" w:rsidRDefault="0044421C" w:rsidP="0044421C">
      <w:pPr>
        <w:widowControl w:val="0"/>
        <w:numPr>
          <w:ilvl w:val="0"/>
          <w:numId w:val="35"/>
        </w:numPr>
        <w:tabs>
          <w:tab w:val="left" w:pos="-1734"/>
        </w:tabs>
        <w:suppressAutoHyphens/>
        <w:autoSpaceDN w:val="0"/>
        <w:spacing w:before="280" w:after="0" w:line="240" w:lineRule="auto"/>
        <w:jc w:val="both"/>
        <w:textAlignment w:val="baseline"/>
        <w:rPr>
          <w:rFonts w:ascii="Calibri" w:eastAsia="Calibri" w:hAnsi="Calibri" w:cs="F"/>
        </w:rPr>
      </w:pPr>
      <w:r w:rsidRPr="0044421C">
        <w:rPr>
          <w:rFonts w:ascii="Times New Roman" w:eastAsia="Times New Roman" w:hAnsi="Times New Roman" w:cs="Times New Roman"/>
          <w:sz w:val="24"/>
          <w:szCs w:val="24"/>
          <w:lang w:eastAsia="pl-PL"/>
        </w:rPr>
        <w:t xml:space="preserve">Prawidłowo wypełniony </w:t>
      </w:r>
      <w:r w:rsidRPr="0044421C">
        <w:rPr>
          <w:rFonts w:ascii="Times New Roman" w:eastAsia="Times New Roman" w:hAnsi="Times New Roman" w:cs="Times New Roman"/>
          <w:b/>
          <w:bCs/>
          <w:sz w:val="24"/>
          <w:szCs w:val="24"/>
          <w:lang w:eastAsia="pl-PL"/>
        </w:rPr>
        <w:t>formularz oferty, o którym mowa w cz. VI. ust. 1 ogłoszenia.</w:t>
      </w:r>
    </w:p>
    <w:p w:rsidR="0044421C" w:rsidRPr="0044421C" w:rsidRDefault="0044421C" w:rsidP="0044421C">
      <w:pPr>
        <w:widowControl w:val="0"/>
        <w:numPr>
          <w:ilvl w:val="0"/>
          <w:numId w:val="35"/>
        </w:numPr>
        <w:tabs>
          <w:tab w:val="left" w:pos="-1734"/>
        </w:tabs>
        <w:suppressAutoHyphens/>
        <w:autoSpaceDN w:val="0"/>
        <w:spacing w:after="0" w:line="240" w:lineRule="auto"/>
        <w:jc w:val="both"/>
        <w:textAlignment w:val="baseline"/>
        <w:rPr>
          <w:rFonts w:ascii="Times New Roman" w:eastAsia="Calibri" w:hAnsi="Times New Roman" w:cs="Times New Roman"/>
          <w:sz w:val="24"/>
          <w:szCs w:val="24"/>
        </w:rPr>
      </w:pPr>
      <w:r w:rsidRPr="0044421C">
        <w:rPr>
          <w:rFonts w:ascii="Times New Roman" w:eastAsia="Calibri" w:hAnsi="Times New Roman" w:cs="Times New Roman"/>
          <w:sz w:val="24"/>
          <w:szCs w:val="24"/>
        </w:rPr>
        <w:t xml:space="preserve">Wymagane załączniki, które należy dołączyć do potwierdzenia (patrz cz. VI. ust. 2 </w:t>
      </w:r>
      <w:proofErr w:type="spellStart"/>
      <w:r w:rsidRPr="0044421C">
        <w:rPr>
          <w:rFonts w:ascii="Times New Roman" w:eastAsia="Calibri" w:hAnsi="Times New Roman" w:cs="Times New Roman"/>
          <w:sz w:val="24"/>
          <w:szCs w:val="24"/>
        </w:rPr>
        <w:t>lit.b</w:t>
      </w:r>
      <w:proofErr w:type="spellEnd"/>
      <w:r w:rsidRPr="0044421C">
        <w:rPr>
          <w:rFonts w:ascii="Times New Roman" w:eastAsia="Calibri" w:hAnsi="Times New Roman" w:cs="Times New Roman"/>
          <w:sz w:val="24"/>
          <w:szCs w:val="24"/>
        </w:rPr>
        <w:t>) ogłoszenia):</w:t>
      </w:r>
    </w:p>
    <w:p w:rsidR="0044421C" w:rsidRPr="0044421C" w:rsidRDefault="0044421C" w:rsidP="0044421C">
      <w:pPr>
        <w:widowControl w:val="0"/>
        <w:numPr>
          <w:ilvl w:val="0"/>
          <w:numId w:val="36"/>
        </w:numPr>
        <w:tabs>
          <w:tab w:val="left" w:pos="-3174"/>
        </w:tabs>
        <w:suppressAutoHyphens/>
        <w:autoSpaceDN w:val="0"/>
        <w:spacing w:after="0" w:line="240" w:lineRule="auto"/>
        <w:jc w:val="both"/>
        <w:textAlignment w:val="baseline"/>
        <w:rPr>
          <w:rFonts w:ascii="Calibri" w:eastAsia="Calibri" w:hAnsi="Calibri" w:cs="F"/>
        </w:rPr>
      </w:pPr>
      <w:r w:rsidRPr="0044421C">
        <w:rPr>
          <w:rFonts w:ascii="Times New Roman" w:eastAsia="Times New Roman" w:hAnsi="Times New Roman" w:cs="Times New Roman"/>
          <w:b/>
          <w:bCs/>
          <w:color w:val="000000"/>
          <w:sz w:val="24"/>
          <w:szCs w:val="24"/>
          <w:lang w:eastAsia="pl-PL"/>
        </w:rPr>
        <w:t>kopia aktualnego odpisu z innego rejestru lub ewidencji w przypadku gdy Oferent nie podlega wpisowi do Krajowego Rejestru Sądowego, potwierdzający status prawny Oferenta na dzień składania oferty i umocowania osób go reprezentujących</w:t>
      </w:r>
      <w:r w:rsidRPr="0044421C">
        <w:rPr>
          <w:rFonts w:ascii="Times New Roman" w:eastAsia="Times New Roman" w:hAnsi="Times New Roman" w:cs="Times New Roman"/>
          <w:color w:val="000000"/>
          <w:sz w:val="24"/>
          <w:szCs w:val="24"/>
          <w:lang w:eastAsia="pl-PL"/>
        </w:rPr>
        <w:t xml:space="preserve"> (odpis/wypis musi być zgodny z aktualnym stanem faktycznym i prawnym, niezależnie od tego, kiedy został wydany) – potwierdzona za zgodność z oryginałem przez oferenta,</w:t>
      </w:r>
    </w:p>
    <w:p w:rsidR="0044421C" w:rsidRPr="0044421C" w:rsidRDefault="0044421C" w:rsidP="0044421C">
      <w:pPr>
        <w:widowControl w:val="0"/>
        <w:numPr>
          <w:ilvl w:val="0"/>
          <w:numId w:val="36"/>
        </w:numPr>
        <w:tabs>
          <w:tab w:val="left" w:pos="-3174"/>
        </w:tabs>
        <w:suppressAutoHyphens/>
        <w:autoSpaceDN w:val="0"/>
        <w:spacing w:after="0" w:line="240" w:lineRule="auto"/>
        <w:jc w:val="both"/>
        <w:textAlignment w:val="baseline"/>
        <w:rPr>
          <w:rFonts w:ascii="Calibri" w:eastAsia="Calibri" w:hAnsi="Calibri" w:cs="F"/>
        </w:rPr>
      </w:pPr>
      <w:r w:rsidRPr="0044421C">
        <w:rPr>
          <w:rFonts w:ascii="Times New Roman" w:eastAsia="Times New Roman" w:hAnsi="Times New Roman" w:cs="Times New Roman"/>
          <w:sz w:val="24"/>
          <w:szCs w:val="24"/>
          <w:lang w:eastAsia="pl-PL"/>
        </w:rPr>
        <w:t xml:space="preserve">w przypadku wyboru innego sposobu reprezentacji podmiotów składających ofertę wspólną niż wynikający z Krajowego Rejestru Sądowego lub innego właściwego rejestru – dokument potwierdzający upoważnienie lub pełnomocnictwo do działania w imieniu oferenta (-ów) – jeśli kopia, to </w:t>
      </w:r>
      <w:r w:rsidRPr="0044421C">
        <w:rPr>
          <w:rFonts w:ascii="Times New Roman" w:eastAsia="Times New Roman" w:hAnsi="Times New Roman" w:cs="Times New Roman"/>
          <w:color w:val="000000"/>
          <w:sz w:val="24"/>
          <w:szCs w:val="24"/>
          <w:lang w:eastAsia="pl-PL"/>
        </w:rPr>
        <w:t>– potwierdzona za zgodność z oryginałem przez oferenta</w:t>
      </w:r>
      <w:r w:rsidRPr="0044421C">
        <w:rPr>
          <w:rFonts w:ascii="Times New Roman" w:eastAsia="Times New Roman" w:hAnsi="Times New Roman" w:cs="Times New Roman"/>
          <w:sz w:val="24"/>
          <w:szCs w:val="24"/>
          <w:lang w:eastAsia="pl-PL"/>
        </w:rPr>
        <w:t>.</w:t>
      </w:r>
    </w:p>
    <w:p w:rsidR="0044421C" w:rsidRPr="0044421C" w:rsidRDefault="0044421C" w:rsidP="0044421C">
      <w:pPr>
        <w:widowControl w:val="0"/>
        <w:numPr>
          <w:ilvl w:val="0"/>
          <w:numId w:val="36"/>
        </w:numPr>
        <w:tabs>
          <w:tab w:val="left" w:pos="1866"/>
        </w:tabs>
        <w:suppressAutoHyphens/>
        <w:autoSpaceDN w:val="0"/>
        <w:spacing w:after="0" w:line="240" w:lineRule="auto"/>
        <w:jc w:val="both"/>
        <w:textAlignment w:val="baseline"/>
        <w:rPr>
          <w:rFonts w:ascii="Calibri" w:eastAsia="Calibri" w:hAnsi="Calibri" w:cs="F"/>
        </w:rPr>
      </w:pPr>
      <w:r w:rsidRPr="0044421C">
        <w:rPr>
          <w:rFonts w:ascii="Times New Roman" w:eastAsia="Times New Roman" w:hAnsi="Times New Roman" w:cs="Times New Roman"/>
          <w:b/>
          <w:bCs/>
          <w:sz w:val="24"/>
          <w:szCs w:val="24"/>
          <w:lang w:eastAsia="pl-PL"/>
        </w:rPr>
        <w:t>statut podmiotu</w:t>
      </w:r>
      <w:r w:rsidRPr="0044421C">
        <w:rPr>
          <w:rFonts w:ascii="Times New Roman" w:eastAsia="Times New Roman" w:hAnsi="Times New Roman" w:cs="Times New Roman"/>
          <w:sz w:val="24"/>
          <w:szCs w:val="24"/>
          <w:lang w:eastAsia="pl-PL"/>
        </w:rPr>
        <w:t xml:space="preserve"> (organizacji). W</w:t>
      </w:r>
      <w:r w:rsidRPr="0044421C">
        <w:rPr>
          <w:rFonts w:ascii="Times New Roman" w:eastAsia="Times New Roman" w:hAnsi="Times New Roman" w:cs="Times New Roman"/>
          <w:color w:val="000000"/>
          <w:sz w:val="24"/>
          <w:szCs w:val="24"/>
          <w:lang w:eastAsia="pl-PL"/>
        </w:rPr>
        <w:t xml:space="preserve"> przypadku gdy oferent jest spółką prawa handlowego, o której mowa w art. 3 ust. 3 pkt 4 ustawy z dnia 24 kwietnia 2003 r. o działalności pożytku publicznego i o wolontariacie</w:t>
      </w:r>
      <w:r w:rsidRPr="0044421C">
        <w:rPr>
          <w:rFonts w:ascii="Times New Roman" w:eastAsia="Calibri" w:hAnsi="Times New Roman" w:cs="Times New Roman"/>
          <w:b/>
          <w:sz w:val="24"/>
          <w:szCs w:val="24"/>
        </w:rPr>
        <w:t xml:space="preserve"> - k</w:t>
      </w:r>
      <w:r w:rsidRPr="0044421C">
        <w:rPr>
          <w:rFonts w:ascii="Times New Roman" w:eastAsia="Times New Roman" w:hAnsi="Times New Roman" w:cs="Times New Roman"/>
          <w:b/>
          <w:color w:val="000000"/>
          <w:sz w:val="24"/>
          <w:szCs w:val="24"/>
          <w:lang w:eastAsia="pl-PL"/>
        </w:rPr>
        <w:t>opię umowy lub statutu spółki</w:t>
      </w:r>
      <w:r w:rsidRPr="0044421C">
        <w:rPr>
          <w:rFonts w:ascii="Times New Roman" w:eastAsia="Times New Roman" w:hAnsi="Times New Roman" w:cs="Times New Roman"/>
          <w:color w:val="000000"/>
          <w:sz w:val="24"/>
          <w:szCs w:val="24"/>
          <w:lang w:eastAsia="pl-PL"/>
        </w:rPr>
        <w:t>. – kopie dokumentów potwierdzone za zgodność z oryginałem przez oferenta</w:t>
      </w:r>
    </w:p>
    <w:p w:rsidR="0044421C" w:rsidRPr="0044421C" w:rsidRDefault="0044421C" w:rsidP="0044421C">
      <w:pPr>
        <w:widowControl w:val="0"/>
        <w:numPr>
          <w:ilvl w:val="0"/>
          <w:numId w:val="36"/>
        </w:numPr>
        <w:tabs>
          <w:tab w:val="left" w:pos="1866"/>
        </w:tabs>
        <w:suppressAutoHyphens/>
        <w:autoSpaceDN w:val="0"/>
        <w:spacing w:after="0" w:line="240" w:lineRule="auto"/>
        <w:jc w:val="both"/>
        <w:textAlignment w:val="baseline"/>
        <w:rPr>
          <w:rFonts w:ascii="Calibri" w:eastAsia="Calibri" w:hAnsi="Calibri" w:cs="F"/>
        </w:rPr>
      </w:pPr>
      <w:r w:rsidRPr="0044421C">
        <w:rPr>
          <w:rFonts w:ascii="Times New Roman" w:eastAsia="Times New Roman" w:hAnsi="Times New Roman" w:cs="Times New Roman"/>
          <w:b/>
          <w:bCs/>
          <w:sz w:val="24"/>
          <w:szCs w:val="24"/>
          <w:lang w:eastAsia="pl-PL"/>
        </w:rPr>
        <w:t xml:space="preserve">Oświadczenie - </w:t>
      </w:r>
      <w:r w:rsidRPr="0044421C">
        <w:rPr>
          <w:rFonts w:ascii="Times New Roman" w:eastAsia="Times New Roman" w:hAnsi="Times New Roman" w:cs="Times New Roman"/>
          <w:sz w:val="24"/>
          <w:szCs w:val="24"/>
          <w:lang w:eastAsia="pl-PL"/>
        </w:rPr>
        <w:t>według załącznika do niniejszego ogłoszenia</w:t>
      </w:r>
      <w:r w:rsidRPr="0044421C">
        <w:rPr>
          <w:rFonts w:ascii="Times New Roman" w:eastAsia="Times New Roman" w:hAnsi="Times New Roman" w:cs="Times New Roman"/>
          <w:b/>
          <w:bCs/>
          <w:sz w:val="24"/>
          <w:szCs w:val="24"/>
          <w:lang w:eastAsia="pl-PL"/>
        </w:rPr>
        <w:t xml:space="preserve"> </w:t>
      </w:r>
      <w:r w:rsidRPr="0044421C">
        <w:rPr>
          <w:rFonts w:ascii="Times New Roman" w:eastAsia="Times New Roman" w:hAnsi="Times New Roman" w:cs="Times New Roman"/>
          <w:color w:val="000000"/>
          <w:sz w:val="24"/>
          <w:szCs w:val="24"/>
          <w:lang w:eastAsia="pl-PL"/>
        </w:rPr>
        <w:t>– oryginał</w:t>
      </w:r>
      <w:r>
        <w:rPr>
          <w:rFonts w:ascii="Times New Roman" w:eastAsia="Times New Roman" w:hAnsi="Times New Roman" w:cs="Times New Roman"/>
          <w:color w:val="000000"/>
          <w:sz w:val="24"/>
          <w:szCs w:val="24"/>
          <w:lang w:eastAsia="pl-PL"/>
        </w:rPr>
        <w:t>,</w:t>
      </w:r>
    </w:p>
    <w:p w:rsidR="0044421C" w:rsidRPr="0044421C" w:rsidRDefault="0044421C" w:rsidP="0044421C">
      <w:pPr>
        <w:widowControl w:val="0"/>
        <w:numPr>
          <w:ilvl w:val="0"/>
          <w:numId w:val="36"/>
        </w:numPr>
        <w:tabs>
          <w:tab w:val="left" w:pos="1866"/>
        </w:tabs>
        <w:suppressAutoHyphens/>
        <w:autoSpaceDN w:val="0"/>
        <w:spacing w:after="0" w:line="240" w:lineRule="auto"/>
        <w:jc w:val="both"/>
        <w:textAlignment w:val="baseline"/>
        <w:rPr>
          <w:rFonts w:ascii="Calibri" w:eastAsia="Calibri" w:hAnsi="Calibri" w:cs="F"/>
        </w:rPr>
      </w:pPr>
      <w:r w:rsidRPr="002C2D0B">
        <w:rPr>
          <w:rFonts w:ascii="Times New Roman" w:eastAsia="Times New Roman" w:hAnsi="Times New Roman" w:cs="Times New Roman"/>
          <w:color w:val="000000"/>
          <w:sz w:val="24"/>
          <w:szCs w:val="24"/>
        </w:rPr>
        <w:t xml:space="preserve">opis programu </w:t>
      </w:r>
      <w:proofErr w:type="spellStart"/>
      <w:r w:rsidRPr="002C2D0B">
        <w:rPr>
          <w:rFonts w:ascii="Times New Roman" w:eastAsia="Times New Roman" w:hAnsi="Times New Roman" w:cs="Times New Roman"/>
          <w:color w:val="000000"/>
          <w:sz w:val="24"/>
          <w:szCs w:val="24"/>
        </w:rPr>
        <w:t>edukacyjno</w:t>
      </w:r>
      <w:proofErr w:type="spellEnd"/>
      <w:r w:rsidRPr="002C2D0B">
        <w:rPr>
          <w:rFonts w:ascii="Times New Roman" w:eastAsia="Times New Roman" w:hAnsi="Times New Roman" w:cs="Times New Roman"/>
          <w:color w:val="000000"/>
          <w:sz w:val="24"/>
          <w:szCs w:val="24"/>
        </w:rPr>
        <w:t xml:space="preserve"> –wychowawczego – jeśli nie został zawarty w treści oferty</w:t>
      </w:r>
      <w:r w:rsidRPr="0044421C">
        <w:rPr>
          <w:rFonts w:ascii="Times New Roman" w:eastAsia="Times New Roman" w:hAnsi="Times New Roman" w:cs="Times New Roman"/>
          <w:color w:val="000000"/>
          <w:sz w:val="24"/>
          <w:szCs w:val="24"/>
          <w:lang w:eastAsia="pl-PL"/>
        </w:rPr>
        <w:t>.</w:t>
      </w:r>
    </w:p>
    <w:p w:rsidR="0044421C" w:rsidRDefault="0044421C" w:rsidP="0044421C">
      <w:pPr>
        <w:widowControl w:val="0"/>
        <w:numPr>
          <w:ilvl w:val="0"/>
          <w:numId w:val="35"/>
        </w:numPr>
        <w:tabs>
          <w:tab w:val="left" w:pos="-1734"/>
        </w:tabs>
        <w:suppressAutoHyphens/>
        <w:autoSpaceDN w:val="0"/>
        <w:spacing w:after="280" w:line="240" w:lineRule="auto"/>
        <w:jc w:val="both"/>
        <w:textAlignment w:val="baseline"/>
        <w:rPr>
          <w:rFonts w:ascii="Calibri" w:eastAsia="Calibri" w:hAnsi="Calibri" w:cs="F"/>
        </w:rPr>
      </w:pPr>
      <w:r w:rsidRPr="0044421C">
        <w:rPr>
          <w:rFonts w:ascii="Times New Roman" w:eastAsia="Times New Roman" w:hAnsi="Times New Roman" w:cs="Times New Roman"/>
          <w:b/>
          <w:bCs/>
          <w:sz w:val="24"/>
          <w:szCs w:val="24"/>
          <w:lang w:eastAsia="pl-PL"/>
        </w:rPr>
        <w:t>Mogą być</w:t>
      </w:r>
      <w:r w:rsidRPr="0044421C">
        <w:rPr>
          <w:rFonts w:ascii="Times New Roman" w:eastAsia="Times New Roman" w:hAnsi="Times New Roman" w:cs="Times New Roman"/>
          <w:sz w:val="24"/>
          <w:szCs w:val="24"/>
          <w:lang w:eastAsia="pl-PL"/>
        </w:rPr>
        <w:t xml:space="preserve"> złożone dodatkowe załączniki (załączniki fakultatywne) – np. informacja dotycząca sposobu dokonywania wyliczeń kosztów realizacji zdania, opinie, recenzje, materiały potwierdzające realizację podobnych działań, sprawozdania i informacje dotyczące działań w ciągu trzech ostatnich lat, itd.</w:t>
      </w:r>
    </w:p>
    <w:p w:rsidR="00E96B99" w:rsidRPr="0044421C" w:rsidRDefault="00E96B99" w:rsidP="0044421C">
      <w:pPr>
        <w:widowControl w:val="0"/>
        <w:numPr>
          <w:ilvl w:val="0"/>
          <w:numId w:val="35"/>
        </w:numPr>
        <w:tabs>
          <w:tab w:val="left" w:pos="-1734"/>
        </w:tabs>
        <w:suppressAutoHyphens/>
        <w:autoSpaceDN w:val="0"/>
        <w:spacing w:after="280" w:line="240" w:lineRule="auto"/>
        <w:jc w:val="both"/>
        <w:textAlignment w:val="baseline"/>
        <w:rPr>
          <w:rFonts w:ascii="Calibri" w:eastAsia="Calibri" w:hAnsi="Calibri" w:cs="F"/>
        </w:rPr>
      </w:pPr>
      <w:r w:rsidRPr="0044421C">
        <w:rPr>
          <w:rFonts w:ascii="Times New Roman" w:eastAsia="Times New Roman" w:hAnsi="Times New Roman" w:cs="Times New Roman"/>
          <w:sz w:val="24"/>
          <w:szCs w:val="24"/>
        </w:rPr>
        <w:t xml:space="preserve">Po dokonaniu wyboru oferty i przyznaniu dotacji, ofert zobowiązany jest złożyć dokumenty, o których mowa w części VI. ust. 18 niniejszego ogłoszenia </w:t>
      </w:r>
    </w:p>
    <w:p w:rsidR="00E96B99" w:rsidRDefault="00E96B99" w:rsidP="00E96B99">
      <w:pPr>
        <w:spacing w:after="0" w:line="240" w:lineRule="auto"/>
        <w:contextualSpacing/>
        <w:jc w:val="both"/>
        <w:rPr>
          <w:rFonts w:ascii="Times New Roman" w:eastAsia="Times New Roman" w:hAnsi="Times New Roman" w:cs="Times New Roman"/>
          <w:strike/>
          <w:sz w:val="24"/>
          <w:szCs w:val="24"/>
        </w:rPr>
      </w:pPr>
    </w:p>
    <w:p w:rsidR="00E96B99" w:rsidRPr="00A1220A" w:rsidRDefault="00E96B99" w:rsidP="00A1220A">
      <w:pPr>
        <w:pStyle w:val="Akapitzlist"/>
        <w:numPr>
          <w:ilvl w:val="0"/>
          <w:numId w:val="41"/>
        </w:numPr>
        <w:spacing w:after="0" w:line="240" w:lineRule="auto"/>
        <w:jc w:val="both"/>
        <w:rPr>
          <w:rFonts w:ascii="Calibri" w:eastAsia="Calibri" w:hAnsi="Calibri" w:cs="Calibri"/>
        </w:rPr>
      </w:pPr>
      <w:r w:rsidRPr="00A1220A">
        <w:rPr>
          <w:rFonts w:ascii="Times New Roman" w:eastAsia="Times New Roman" w:hAnsi="Times New Roman" w:cs="Times New Roman"/>
          <w:b/>
          <w:bCs/>
          <w:sz w:val="24"/>
          <w:szCs w:val="16"/>
          <w:lang w:eastAsia="pl-PL"/>
        </w:rPr>
        <w:t>Termin, tryb wyboru oferty i zasady pracy Komisji Konkursowej:</w:t>
      </w:r>
    </w:p>
    <w:p w:rsidR="00E96B99" w:rsidRPr="00F4558D" w:rsidRDefault="00E96B99" w:rsidP="00E96B99">
      <w:pPr>
        <w:numPr>
          <w:ilvl w:val="0"/>
          <w:numId w:val="24"/>
        </w:numPr>
        <w:tabs>
          <w:tab w:val="left" w:pos="426"/>
        </w:tabs>
        <w:spacing w:after="0" w:line="240" w:lineRule="auto"/>
        <w:ind w:left="426" w:hanging="426"/>
        <w:jc w:val="both"/>
        <w:rPr>
          <w:rFonts w:ascii="Times New Roman" w:eastAsia="Calibri" w:hAnsi="Times New Roman" w:cs="Times New Roman"/>
          <w:sz w:val="24"/>
          <w:szCs w:val="24"/>
        </w:rPr>
      </w:pPr>
      <w:r w:rsidRPr="00F4558D">
        <w:rPr>
          <w:rFonts w:ascii="Times New Roman" w:eastAsia="Calibri" w:hAnsi="Times New Roman" w:cs="Times New Roman"/>
          <w:sz w:val="24"/>
          <w:szCs w:val="24"/>
        </w:rPr>
        <w:t>Burmistrz Miasta Środa Wielkopolska powoła skład Komisji Konkursowej.</w:t>
      </w:r>
    </w:p>
    <w:p w:rsidR="00E96B99" w:rsidRPr="00F4558D" w:rsidRDefault="00E96B99" w:rsidP="00E96B99">
      <w:pPr>
        <w:numPr>
          <w:ilvl w:val="0"/>
          <w:numId w:val="24"/>
        </w:numPr>
        <w:tabs>
          <w:tab w:val="left" w:pos="426"/>
        </w:tabs>
        <w:spacing w:after="0" w:line="240" w:lineRule="auto"/>
        <w:ind w:left="426" w:hanging="426"/>
        <w:jc w:val="both"/>
        <w:rPr>
          <w:rFonts w:ascii="Times New Roman" w:eastAsia="Calibri" w:hAnsi="Times New Roman" w:cs="Times New Roman"/>
          <w:sz w:val="24"/>
          <w:szCs w:val="24"/>
        </w:rPr>
      </w:pPr>
      <w:r w:rsidRPr="00F4558D">
        <w:rPr>
          <w:rFonts w:ascii="Times New Roman" w:eastAsia="Calibri" w:hAnsi="Times New Roman" w:cs="Times New Roman"/>
          <w:sz w:val="24"/>
          <w:szCs w:val="24"/>
        </w:rPr>
        <w:t>Komisja obraduje na posiedzeniach zamkniętych, bez udziału oferentów.</w:t>
      </w:r>
    </w:p>
    <w:p w:rsidR="00E96B99" w:rsidRPr="00F4558D" w:rsidRDefault="00E96B99" w:rsidP="00E96B99">
      <w:pPr>
        <w:numPr>
          <w:ilvl w:val="0"/>
          <w:numId w:val="24"/>
        </w:numPr>
        <w:tabs>
          <w:tab w:val="left" w:pos="426"/>
        </w:tabs>
        <w:spacing w:after="0" w:line="240" w:lineRule="auto"/>
        <w:ind w:left="426" w:hanging="426"/>
        <w:jc w:val="both"/>
        <w:rPr>
          <w:rFonts w:ascii="Times New Roman" w:eastAsia="Calibri" w:hAnsi="Times New Roman" w:cs="Times New Roman"/>
          <w:sz w:val="24"/>
          <w:szCs w:val="24"/>
        </w:rPr>
      </w:pPr>
      <w:r w:rsidRPr="00F4558D">
        <w:rPr>
          <w:rFonts w:ascii="Times New Roman" w:eastAsia="Calibri" w:hAnsi="Times New Roman" w:cs="Times New Roman"/>
          <w:sz w:val="24"/>
          <w:szCs w:val="24"/>
        </w:rPr>
        <w:t xml:space="preserve">Procedura rozpatrywania ofert rozpocznie się niezwłocznie po upływie terminu składania ofert. </w:t>
      </w:r>
      <w:r w:rsidRPr="005F47AB">
        <w:rPr>
          <w:rFonts w:ascii="Times New Roman" w:eastAsia="Calibri" w:hAnsi="Times New Roman" w:cs="Times New Roman"/>
          <w:color w:val="1F4E79" w:themeColor="accent1" w:themeShade="80"/>
          <w:sz w:val="24"/>
          <w:szCs w:val="24"/>
        </w:rPr>
        <w:t xml:space="preserve">Przewiduje się, że rozstrzygnięcie konkursu nastąpi w terminie do </w:t>
      </w:r>
      <w:r w:rsidR="008728A1">
        <w:rPr>
          <w:rFonts w:ascii="Times New Roman" w:eastAsia="Calibri" w:hAnsi="Times New Roman" w:cs="Times New Roman"/>
          <w:color w:val="1F4E79" w:themeColor="accent1" w:themeShade="80"/>
          <w:sz w:val="24"/>
          <w:szCs w:val="24"/>
        </w:rPr>
        <w:t xml:space="preserve">10 czerwca </w:t>
      </w:r>
      <w:r w:rsidRPr="005F47AB">
        <w:rPr>
          <w:rFonts w:ascii="Times New Roman" w:eastAsia="Calibri" w:hAnsi="Times New Roman" w:cs="Times New Roman"/>
          <w:color w:val="1F4E79" w:themeColor="accent1" w:themeShade="80"/>
          <w:sz w:val="24"/>
          <w:szCs w:val="24"/>
        </w:rPr>
        <w:t>202</w:t>
      </w:r>
      <w:r w:rsidR="008728A1">
        <w:rPr>
          <w:rFonts w:ascii="Times New Roman" w:eastAsia="Calibri" w:hAnsi="Times New Roman" w:cs="Times New Roman"/>
          <w:color w:val="1F4E79" w:themeColor="accent1" w:themeShade="80"/>
          <w:sz w:val="24"/>
          <w:szCs w:val="24"/>
        </w:rPr>
        <w:t>2</w:t>
      </w:r>
      <w:r w:rsidRPr="005F47AB">
        <w:rPr>
          <w:rFonts w:ascii="Times New Roman" w:eastAsia="Calibri" w:hAnsi="Times New Roman" w:cs="Times New Roman"/>
          <w:color w:val="1F4E79" w:themeColor="accent1" w:themeShade="80"/>
          <w:sz w:val="24"/>
          <w:szCs w:val="24"/>
        </w:rPr>
        <w:t>r.</w:t>
      </w:r>
    </w:p>
    <w:p w:rsidR="00E96B99" w:rsidRPr="00F4558D" w:rsidRDefault="00E96B99" w:rsidP="00E96B99">
      <w:pPr>
        <w:numPr>
          <w:ilvl w:val="0"/>
          <w:numId w:val="24"/>
        </w:numPr>
        <w:tabs>
          <w:tab w:val="left" w:pos="426"/>
        </w:tabs>
        <w:spacing w:after="0" w:line="240" w:lineRule="auto"/>
        <w:ind w:left="426" w:hanging="426"/>
        <w:jc w:val="both"/>
        <w:rPr>
          <w:rFonts w:ascii="Calibri" w:eastAsia="Calibri" w:hAnsi="Calibri" w:cs="Calibri"/>
        </w:rPr>
      </w:pPr>
      <w:r w:rsidRPr="00F4558D">
        <w:rPr>
          <w:rFonts w:ascii="Times New Roman" w:eastAsia="Calibri" w:hAnsi="Times New Roman" w:cs="Times New Roman"/>
          <w:sz w:val="24"/>
          <w:szCs w:val="24"/>
        </w:rPr>
        <w:t>Posiedzenia Komisji zwołuje i prowadzi Przewodniczący, a w przypadku jego nieobecności wyznaczony przez Przewodniczącego członek Komisji.</w:t>
      </w:r>
    </w:p>
    <w:p w:rsidR="00E96B99" w:rsidRPr="00F4558D" w:rsidRDefault="00E96B99" w:rsidP="00E96B99">
      <w:pPr>
        <w:numPr>
          <w:ilvl w:val="0"/>
          <w:numId w:val="24"/>
        </w:numPr>
        <w:tabs>
          <w:tab w:val="left" w:pos="426"/>
        </w:tabs>
        <w:spacing w:after="0" w:line="240" w:lineRule="auto"/>
        <w:ind w:left="426" w:hanging="426"/>
        <w:jc w:val="both"/>
        <w:rPr>
          <w:rFonts w:ascii="Times New Roman" w:eastAsia="Calibri" w:hAnsi="Times New Roman" w:cs="Times New Roman"/>
          <w:sz w:val="24"/>
          <w:szCs w:val="24"/>
        </w:rPr>
      </w:pPr>
      <w:r w:rsidRPr="00F4558D">
        <w:rPr>
          <w:rFonts w:ascii="Times New Roman" w:eastAsia="Calibri" w:hAnsi="Times New Roman" w:cs="Times New Roman"/>
          <w:sz w:val="24"/>
          <w:szCs w:val="24"/>
        </w:rPr>
        <w:t>W trakcie obrad Komisji niezbędna jest obecność co najmniej 50% składu jej członków.</w:t>
      </w:r>
    </w:p>
    <w:p w:rsidR="00E96B99" w:rsidRPr="00F4558D" w:rsidRDefault="00E96B99" w:rsidP="00E96B99">
      <w:pPr>
        <w:numPr>
          <w:ilvl w:val="0"/>
          <w:numId w:val="24"/>
        </w:numPr>
        <w:tabs>
          <w:tab w:val="left" w:pos="426"/>
        </w:tabs>
        <w:spacing w:after="0" w:line="240" w:lineRule="auto"/>
        <w:ind w:left="426" w:hanging="426"/>
        <w:jc w:val="both"/>
        <w:rPr>
          <w:rFonts w:ascii="Times New Roman" w:eastAsia="Calibri" w:hAnsi="Times New Roman" w:cs="Times New Roman"/>
          <w:sz w:val="24"/>
          <w:szCs w:val="24"/>
        </w:rPr>
      </w:pPr>
      <w:r w:rsidRPr="00F4558D">
        <w:rPr>
          <w:rFonts w:ascii="Times New Roman" w:eastAsia="Calibri" w:hAnsi="Times New Roman" w:cs="Times New Roman"/>
          <w:sz w:val="24"/>
          <w:szCs w:val="24"/>
        </w:rPr>
        <w:t>W posiedzeniach Komisji mogą brać udział osoby nie należące do jej składu, wykonujące czynności związane z  obsługą administracyjną Komisji.</w:t>
      </w:r>
    </w:p>
    <w:p w:rsidR="00E96B99" w:rsidRPr="00F4558D" w:rsidRDefault="00E96B99" w:rsidP="00E96B99">
      <w:pPr>
        <w:numPr>
          <w:ilvl w:val="0"/>
          <w:numId w:val="24"/>
        </w:numPr>
        <w:tabs>
          <w:tab w:val="left" w:pos="426"/>
        </w:tabs>
        <w:spacing w:after="0" w:line="240" w:lineRule="auto"/>
        <w:ind w:left="426" w:hanging="426"/>
        <w:jc w:val="both"/>
        <w:rPr>
          <w:rFonts w:ascii="Times New Roman" w:eastAsia="Calibri" w:hAnsi="Times New Roman" w:cs="Times New Roman"/>
          <w:sz w:val="24"/>
          <w:szCs w:val="24"/>
        </w:rPr>
      </w:pPr>
      <w:r w:rsidRPr="00F4558D">
        <w:rPr>
          <w:rFonts w:ascii="Times New Roman" w:eastAsia="Calibri" w:hAnsi="Times New Roman" w:cs="Times New Roman"/>
          <w:sz w:val="24"/>
          <w:szCs w:val="24"/>
        </w:rPr>
        <w:t>Przewodniczący z własnej inicjatywy lub na wniosek członków Komisji może zaprosić specjalistę/specjalistów w dziedzinie obejmującej zakres zadania publicznego, którego dotyczy konkurs, z głosem doradczym.</w:t>
      </w:r>
    </w:p>
    <w:p w:rsidR="00E96B99" w:rsidRPr="00F4558D" w:rsidRDefault="00E96B99" w:rsidP="00E96B99">
      <w:pPr>
        <w:numPr>
          <w:ilvl w:val="0"/>
          <w:numId w:val="24"/>
        </w:numPr>
        <w:tabs>
          <w:tab w:val="left" w:pos="426"/>
        </w:tabs>
        <w:spacing w:after="0" w:line="240" w:lineRule="auto"/>
        <w:ind w:left="426" w:hanging="426"/>
        <w:jc w:val="both"/>
        <w:rPr>
          <w:rFonts w:ascii="Times New Roman" w:eastAsia="Calibri" w:hAnsi="Times New Roman" w:cs="Times New Roman"/>
          <w:sz w:val="24"/>
          <w:szCs w:val="24"/>
        </w:rPr>
      </w:pPr>
      <w:r w:rsidRPr="00F4558D">
        <w:rPr>
          <w:rFonts w:ascii="Times New Roman" w:eastAsia="Calibri" w:hAnsi="Times New Roman" w:cs="Times New Roman"/>
          <w:sz w:val="24"/>
          <w:szCs w:val="24"/>
        </w:rPr>
        <w:t>Otwarcia kopert z ofertami konkursowymi oraz dokonania ich oceny formalnej, zgodnie z kryteriami oceny formalnej określonymi w </w:t>
      </w:r>
      <w:r>
        <w:rPr>
          <w:rFonts w:ascii="Times New Roman" w:eastAsia="Calibri" w:hAnsi="Times New Roman" w:cs="Times New Roman"/>
          <w:sz w:val="24"/>
          <w:szCs w:val="24"/>
        </w:rPr>
        <w:t>załączniku nr 2 do</w:t>
      </w:r>
      <w:r w:rsidRPr="00F4558D">
        <w:rPr>
          <w:rFonts w:ascii="Times New Roman" w:eastAsia="Calibri" w:hAnsi="Times New Roman" w:cs="Times New Roman"/>
          <w:sz w:val="24"/>
          <w:szCs w:val="24"/>
        </w:rPr>
        <w:t xml:space="preserve"> niniejszego ogłoszenia, przeprowadzą pracownicy Urzędu Miejskiego w Środzie Wielkopolskiej, którzy zostali powołani do Komisji Konkursowej. Po dokonaniu oceny formalnej, oferty zostaną przedłożone Komisji w celu dokonania oceny merytorycznej.</w:t>
      </w:r>
    </w:p>
    <w:p w:rsidR="00E96B99" w:rsidRPr="00F4558D" w:rsidRDefault="00E96B99" w:rsidP="00E96B99">
      <w:pPr>
        <w:numPr>
          <w:ilvl w:val="0"/>
          <w:numId w:val="24"/>
        </w:numPr>
        <w:tabs>
          <w:tab w:val="left" w:pos="426"/>
        </w:tabs>
        <w:spacing w:after="0" w:line="240" w:lineRule="auto"/>
        <w:ind w:left="426" w:hanging="426"/>
        <w:jc w:val="both"/>
        <w:rPr>
          <w:rFonts w:ascii="Times New Roman" w:eastAsia="Calibri" w:hAnsi="Times New Roman" w:cs="Times New Roman"/>
          <w:sz w:val="24"/>
          <w:szCs w:val="24"/>
        </w:rPr>
      </w:pPr>
      <w:r w:rsidRPr="00F4558D">
        <w:rPr>
          <w:rFonts w:ascii="Times New Roman" w:eastAsia="Calibri" w:hAnsi="Times New Roman" w:cs="Times New Roman"/>
          <w:sz w:val="24"/>
          <w:szCs w:val="24"/>
        </w:rPr>
        <w:t>Członkowie Komisji, po zapoznaniu się z wykazem złożonych ofert, składają oświadczenie o braku przeszkód udziału w pracy Komisji (iż nie jest powiązany osobowo z oferentem, nie wykonuje świadczeń na rzecz oferenta, nie jest współpracownikiem, wyraża zgodę na bezpłatne uczestnictwo w pracach komisji itp.).</w:t>
      </w:r>
    </w:p>
    <w:p w:rsidR="00E96B99" w:rsidRPr="00F4558D" w:rsidRDefault="00E96B99" w:rsidP="00E96B99">
      <w:pPr>
        <w:numPr>
          <w:ilvl w:val="0"/>
          <w:numId w:val="24"/>
        </w:numPr>
        <w:tabs>
          <w:tab w:val="left" w:pos="426"/>
        </w:tabs>
        <w:spacing w:after="0" w:line="240" w:lineRule="auto"/>
        <w:ind w:left="426" w:hanging="426"/>
        <w:contextualSpacing/>
        <w:jc w:val="both"/>
        <w:rPr>
          <w:rFonts w:ascii="Times New Roman" w:eastAsia="Calibri" w:hAnsi="Times New Roman" w:cs="Times New Roman"/>
          <w:sz w:val="24"/>
          <w:szCs w:val="24"/>
        </w:rPr>
      </w:pPr>
      <w:r w:rsidRPr="00F4558D">
        <w:rPr>
          <w:rFonts w:ascii="Times New Roman" w:eastAsia="Calibri" w:hAnsi="Times New Roman" w:cs="Times New Roman"/>
          <w:sz w:val="24"/>
          <w:szCs w:val="24"/>
        </w:rPr>
        <w:t xml:space="preserve">Członkowie Komisji oceniają oferty wpisując oceny z zastosowaniem kryteriów oceny merytorycznej </w:t>
      </w:r>
      <w:r>
        <w:rPr>
          <w:rFonts w:ascii="Times New Roman" w:eastAsia="Calibri" w:hAnsi="Times New Roman" w:cs="Times New Roman"/>
          <w:sz w:val="24"/>
          <w:szCs w:val="24"/>
        </w:rPr>
        <w:t xml:space="preserve">według wzoru określonego w załączniku nr 3 do </w:t>
      </w:r>
      <w:r w:rsidRPr="00F4558D">
        <w:rPr>
          <w:rFonts w:ascii="Times New Roman" w:eastAsia="Calibri" w:hAnsi="Times New Roman" w:cs="Times New Roman"/>
          <w:sz w:val="24"/>
          <w:szCs w:val="24"/>
        </w:rPr>
        <w:t>niniejszego ogłoszenia. Ocena łączna danej oferty jest sumą wystawionych ocen cząstkowych. Każdą kartę oceny formalnej podpisują wszyscy członkowie komisji.</w:t>
      </w:r>
    </w:p>
    <w:p w:rsidR="00E96B99" w:rsidRPr="00F4558D" w:rsidRDefault="00E96B99" w:rsidP="00E96B99">
      <w:pPr>
        <w:numPr>
          <w:ilvl w:val="0"/>
          <w:numId w:val="24"/>
        </w:numPr>
        <w:tabs>
          <w:tab w:val="left" w:pos="426"/>
        </w:tabs>
        <w:spacing w:after="0" w:line="240" w:lineRule="auto"/>
        <w:ind w:left="426" w:hanging="426"/>
        <w:contextualSpacing/>
        <w:jc w:val="both"/>
        <w:rPr>
          <w:rFonts w:ascii="Calibri" w:eastAsia="Calibri" w:hAnsi="Calibri" w:cs="Calibri"/>
        </w:rPr>
      </w:pPr>
      <w:r w:rsidRPr="00F4558D">
        <w:rPr>
          <w:rFonts w:ascii="Times New Roman" w:eastAsia="Calibri" w:hAnsi="Times New Roman" w:cs="Times New Roman"/>
          <w:sz w:val="24"/>
          <w:szCs w:val="24"/>
        </w:rPr>
        <w:t>Komisja konkursowa jak i Burmistrz Miasta Środa Wielkopolska mogą żądać od oferentów dodatkowych wyjaśnień dotyczących treści złożo</w:t>
      </w:r>
      <w:bookmarkStart w:id="0" w:name="_GoBack"/>
      <w:bookmarkEnd w:id="0"/>
      <w:r w:rsidRPr="00F4558D">
        <w:rPr>
          <w:rFonts w:ascii="Times New Roman" w:eastAsia="Calibri" w:hAnsi="Times New Roman" w:cs="Times New Roman"/>
          <w:sz w:val="24"/>
          <w:szCs w:val="24"/>
        </w:rPr>
        <w:t>nych ofert.</w:t>
      </w:r>
    </w:p>
    <w:p w:rsidR="00E96B99" w:rsidRPr="00F4558D" w:rsidRDefault="00E96B99" w:rsidP="00E96B99">
      <w:pPr>
        <w:numPr>
          <w:ilvl w:val="0"/>
          <w:numId w:val="24"/>
        </w:numPr>
        <w:tabs>
          <w:tab w:val="left" w:pos="426"/>
        </w:tabs>
        <w:spacing w:after="0" w:line="240" w:lineRule="auto"/>
        <w:ind w:left="426" w:hanging="426"/>
        <w:contextualSpacing/>
        <w:jc w:val="both"/>
        <w:rPr>
          <w:rFonts w:ascii="Calibri" w:eastAsia="Calibri" w:hAnsi="Calibri" w:cs="Calibri"/>
        </w:rPr>
      </w:pPr>
      <w:r w:rsidRPr="00F4558D">
        <w:rPr>
          <w:rFonts w:ascii="Times New Roman" w:eastAsia="Calibri" w:hAnsi="Times New Roman" w:cs="Times New Roman"/>
          <w:sz w:val="24"/>
          <w:szCs w:val="24"/>
        </w:rPr>
        <w:t xml:space="preserve">Komisja konkursowa może zaproponować korektę rezultatów określonych przez oferenta w ofercie, jeśli stwierdzi lub dostrzeże duże ryzyko ich nieosiągnięcia lub realną trudność  w weryfikacji zaproponowanych przez organizację wskaźników. </w:t>
      </w:r>
    </w:p>
    <w:p w:rsidR="00E96B99" w:rsidRPr="00F4558D" w:rsidRDefault="00E96B99" w:rsidP="00E96B99">
      <w:pPr>
        <w:numPr>
          <w:ilvl w:val="0"/>
          <w:numId w:val="24"/>
        </w:numPr>
        <w:tabs>
          <w:tab w:val="left" w:pos="426"/>
        </w:tabs>
        <w:spacing w:after="0" w:line="240" w:lineRule="auto"/>
        <w:ind w:left="426" w:hanging="426"/>
        <w:contextualSpacing/>
        <w:jc w:val="both"/>
        <w:rPr>
          <w:rFonts w:ascii="Times New Roman" w:eastAsia="Calibri" w:hAnsi="Times New Roman" w:cs="Times New Roman"/>
          <w:sz w:val="24"/>
          <w:szCs w:val="24"/>
        </w:rPr>
      </w:pPr>
      <w:r w:rsidRPr="00F4558D">
        <w:rPr>
          <w:rFonts w:ascii="Times New Roman" w:eastAsia="Calibri" w:hAnsi="Times New Roman" w:cs="Times New Roman"/>
          <w:sz w:val="24"/>
          <w:szCs w:val="24"/>
        </w:rPr>
        <w:t>Z prac Komisji sporządza się protokół z wynikami konkursu, który podpisuje Przewodniczący i wszyscy członkowie Komisji obecni na posiedzeniu/posiedzeniach. Protokół, stanowiący rekomendację co do wyboru ofert, przekazuje się Burmistrzowi Miasta Środa Wielkopolska.</w:t>
      </w:r>
    </w:p>
    <w:p w:rsidR="00E96B99" w:rsidRPr="006B5FC0" w:rsidRDefault="00E96B99" w:rsidP="00E96B99">
      <w:pPr>
        <w:numPr>
          <w:ilvl w:val="0"/>
          <w:numId w:val="24"/>
        </w:numPr>
        <w:tabs>
          <w:tab w:val="left" w:pos="426"/>
        </w:tabs>
        <w:spacing w:after="0" w:line="240" w:lineRule="auto"/>
        <w:ind w:left="426" w:hanging="426"/>
        <w:contextualSpacing/>
        <w:jc w:val="both"/>
        <w:rPr>
          <w:rFonts w:ascii="Times New Roman" w:eastAsia="Calibri" w:hAnsi="Times New Roman" w:cs="Times New Roman"/>
          <w:sz w:val="24"/>
          <w:szCs w:val="24"/>
        </w:rPr>
      </w:pPr>
      <w:r w:rsidRPr="00F4558D">
        <w:rPr>
          <w:rFonts w:ascii="Times New Roman" w:eastAsia="Calibri" w:hAnsi="Times New Roman" w:cs="Times New Roman"/>
          <w:sz w:val="24"/>
          <w:szCs w:val="24"/>
        </w:rPr>
        <w:t xml:space="preserve">Rozstrzygnięcia konkursu ofert dokona Burmistrz Miasta Środa Wielkopolska w drodze </w:t>
      </w:r>
      <w:r w:rsidRPr="006B5FC0">
        <w:rPr>
          <w:rFonts w:ascii="Times New Roman" w:eastAsia="Calibri" w:hAnsi="Times New Roman" w:cs="Times New Roman"/>
          <w:sz w:val="24"/>
          <w:szCs w:val="24"/>
        </w:rPr>
        <w:t>zarządzenia.</w:t>
      </w:r>
    </w:p>
    <w:p w:rsidR="00E96B99" w:rsidRPr="006B5FC0" w:rsidRDefault="00E96B99" w:rsidP="00E96B99">
      <w:pPr>
        <w:numPr>
          <w:ilvl w:val="0"/>
          <w:numId w:val="24"/>
        </w:numPr>
        <w:tabs>
          <w:tab w:val="left" w:pos="426"/>
        </w:tabs>
        <w:spacing w:after="0" w:line="240" w:lineRule="auto"/>
        <w:ind w:left="426" w:hanging="426"/>
        <w:contextualSpacing/>
        <w:jc w:val="both"/>
        <w:rPr>
          <w:rFonts w:ascii="Calibri" w:eastAsia="Calibri" w:hAnsi="Calibri" w:cs="Calibri"/>
        </w:rPr>
      </w:pPr>
      <w:r w:rsidRPr="006B5FC0">
        <w:rPr>
          <w:rFonts w:ascii="Times New Roman" w:eastAsia="Calibri" w:hAnsi="Times New Roman" w:cs="Times New Roman"/>
          <w:sz w:val="24"/>
          <w:szCs w:val="24"/>
        </w:rPr>
        <w:t xml:space="preserve">Wyniki konkursu wraz z informacją o wysokości przyznanej dotacji zamieszcza się na stronie internetowej </w:t>
      </w:r>
      <w:hyperlink r:id="rId11" w:history="1">
        <w:r w:rsidRPr="006B5FC0">
          <w:rPr>
            <w:rFonts w:ascii="Times New Roman" w:eastAsia="Calibri" w:hAnsi="Times New Roman" w:cs="Times New Roman"/>
            <w:b/>
            <w:sz w:val="24"/>
            <w:szCs w:val="24"/>
            <w:u w:val="single"/>
          </w:rPr>
          <w:t>www.sroda.wlkp.pl</w:t>
        </w:r>
      </w:hyperlink>
      <w:r w:rsidRPr="006B5FC0">
        <w:rPr>
          <w:rFonts w:ascii="Times New Roman" w:eastAsia="Calibri" w:hAnsi="Times New Roman" w:cs="Times New Roman"/>
          <w:sz w:val="24"/>
          <w:szCs w:val="24"/>
        </w:rPr>
        <w:t xml:space="preserve"> w Biuletynie Informacji Publicznej oraz na tablicy ogłoszeń w Urzędzie Miejskim w Środzie Wielkopolskiej.</w:t>
      </w:r>
    </w:p>
    <w:p w:rsidR="00E96B99" w:rsidRPr="006B5FC0" w:rsidRDefault="00E96B99" w:rsidP="00E96B99">
      <w:pPr>
        <w:numPr>
          <w:ilvl w:val="0"/>
          <w:numId w:val="24"/>
        </w:numPr>
        <w:tabs>
          <w:tab w:val="left" w:pos="426"/>
        </w:tabs>
        <w:spacing w:after="0" w:line="240" w:lineRule="auto"/>
        <w:ind w:left="426" w:hanging="426"/>
        <w:contextualSpacing/>
        <w:jc w:val="both"/>
        <w:rPr>
          <w:rFonts w:ascii="Times New Roman" w:eastAsia="Calibri" w:hAnsi="Times New Roman" w:cs="Times New Roman"/>
          <w:sz w:val="24"/>
          <w:szCs w:val="24"/>
        </w:rPr>
      </w:pPr>
      <w:r w:rsidRPr="006B5FC0">
        <w:rPr>
          <w:rFonts w:ascii="Times New Roman" w:eastAsia="Calibri" w:hAnsi="Times New Roman" w:cs="Times New Roman"/>
          <w:sz w:val="24"/>
          <w:szCs w:val="24"/>
        </w:rPr>
        <w:t>Od rozstrzygnięcia w sprawie wyboru oferty i udzieleniu dotacji nie stosuje się trybu odwoławczego – rozstrzygnięcie konkursu nie jest decyzją administracyjną i nie podlega zaskarżeniu.</w:t>
      </w:r>
    </w:p>
    <w:p w:rsidR="00E96B99" w:rsidRPr="006B5FC0" w:rsidRDefault="00E96B99" w:rsidP="00E96B99">
      <w:pPr>
        <w:numPr>
          <w:ilvl w:val="0"/>
          <w:numId w:val="24"/>
        </w:numPr>
        <w:tabs>
          <w:tab w:val="left" w:pos="426"/>
        </w:tabs>
        <w:spacing w:after="0" w:line="240" w:lineRule="auto"/>
        <w:ind w:left="426" w:hanging="426"/>
        <w:contextualSpacing/>
        <w:jc w:val="both"/>
        <w:rPr>
          <w:rFonts w:ascii="Times New Roman" w:eastAsia="Calibri" w:hAnsi="Times New Roman" w:cs="Times New Roman"/>
          <w:sz w:val="24"/>
          <w:szCs w:val="24"/>
        </w:rPr>
      </w:pPr>
      <w:r w:rsidRPr="006B5FC0">
        <w:rPr>
          <w:rFonts w:ascii="Times New Roman" w:eastAsia="Calibri" w:hAnsi="Times New Roman" w:cs="Times New Roman"/>
          <w:sz w:val="24"/>
          <w:szCs w:val="24"/>
        </w:rPr>
        <w:t>Zarządzenie Burmistrza Miasta Środa Wielkopolska jest podstawą do zawarcia pisemnej umowy z podmiotem, którego oferta została wybrana.</w:t>
      </w:r>
    </w:p>
    <w:p w:rsidR="00E96B99" w:rsidRPr="006B5FC0" w:rsidRDefault="00E96B99" w:rsidP="00E96B99">
      <w:pPr>
        <w:numPr>
          <w:ilvl w:val="0"/>
          <w:numId w:val="24"/>
        </w:numPr>
        <w:tabs>
          <w:tab w:val="left" w:pos="426"/>
        </w:tabs>
        <w:spacing w:after="0" w:line="240" w:lineRule="auto"/>
        <w:ind w:left="426" w:hanging="426"/>
        <w:contextualSpacing/>
        <w:jc w:val="both"/>
        <w:rPr>
          <w:rFonts w:ascii="Times New Roman" w:eastAsia="Calibri" w:hAnsi="Times New Roman" w:cs="Times New Roman"/>
          <w:sz w:val="24"/>
          <w:szCs w:val="24"/>
        </w:rPr>
      </w:pPr>
      <w:r w:rsidRPr="006B5FC0">
        <w:rPr>
          <w:rFonts w:ascii="Times New Roman" w:eastAsia="Calibri" w:hAnsi="Times New Roman" w:cs="Times New Roman"/>
          <w:sz w:val="24"/>
          <w:szCs w:val="24"/>
        </w:rPr>
        <w:t xml:space="preserve">W przypadku gdy oferentowi zostanie przyznana dotacja niższa niż wnioskowana w ofercie, oferent, </w:t>
      </w:r>
      <w:r w:rsidRPr="006B5FC0">
        <w:rPr>
          <w:rFonts w:ascii="Times New Roman" w:eastAsia="Calibri" w:hAnsi="Times New Roman" w:cs="Times New Roman"/>
          <w:b/>
          <w:bCs/>
          <w:sz w:val="24"/>
          <w:szCs w:val="24"/>
        </w:rPr>
        <w:t>w terminie 7 dni od dnia ogłoszenia wyników</w:t>
      </w:r>
      <w:r w:rsidRPr="006B5FC0">
        <w:rPr>
          <w:rFonts w:ascii="Times New Roman" w:eastAsia="Calibri" w:hAnsi="Times New Roman" w:cs="Times New Roman"/>
          <w:sz w:val="24"/>
          <w:szCs w:val="24"/>
        </w:rPr>
        <w:t>:</w:t>
      </w:r>
    </w:p>
    <w:p w:rsidR="00E96B99" w:rsidRPr="006B5FC0" w:rsidRDefault="00E96B99" w:rsidP="00E96B99">
      <w:pPr>
        <w:spacing w:after="0" w:line="240" w:lineRule="auto"/>
        <w:ind w:left="709" w:hanging="283"/>
        <w:jc w:val="both"/>
        <w:rPr>
          <w:rFonts w:ascii="Times New Roman" w:eastAsia="Times New Roman" w:hAnsi="Times New Roman" w:cs="Times New Roman"/>
          <w:sz w:val="24"/>
          <w:szCs w:val="24"/>
          <w:lang w:eastAsia="pl-PL"/>
        </w:rPr>
      </w:pPr>
      <w:r w:rsidRPr="006B5FC0">
        <w:rPr>
          <w:rFonts w:ascii="Times New Roman" w:eastAsia="Times New Roman" w:hAnsi="Times New Roman" w:cs="Times New Roman"/>
          <w:sz w:val="24"/>
          <w:szCs w:val="24"/>
          <w:lang w:eastAsia="pl-PL"/>
        </w:rPr>
        <w:t>1) może złożyć pisemne oświadczenie rezygnacji z przyjęcia dotacji i o odstąpieniu od zawarcia umowy lub</w:t>
      </w:r>
    </w:p>
    <w:p w:rsidR="00E96B99" w:rsidRPr="006B5FC0" w:rsidRDefault="00E96B99" w:rsidP="00E96B99">
      <w:pPr>
        <w:spacing w:after="0" w:line="240" w:lineRule="auto"/>
        <w:ind w:left="709" w:hanging="283"/>
        <w:jc w:val="both"/>
        <w:rPr>
          <w:rFonts w:ascii="Times New Roman" w:eastAsia="Times New Roman" w:hAnsi="Times New Roman" w:cs="Times New Roman"/>
          <w:sz w:val="24"/>
          <w:szCs w:val="24"/>
          <w:lang w:eastAsia="pl-PL"/>
        </w:rPr>
      </w:pPr>
      <w:r w:rsidRPr="006B5FC0">
        <w:rPr>
          <w:rFonts w:ascii="Times New Roman" w:eastAsia="Times New Roman" w:hAnsi="Times New Roman" w:cs="Times New Roman"/>
          <w:sz w:val="24"/>
          <w:szCs w:val="24"/>
          <w:lang w:eastAsia="pl-PL"/>
        </w:rPr>
        <w:t xml:space="preserve">2) zobowiązany jest złożyć oświadczenie o przyjęciu dotacji oraz potwierdzenie aktualności danych organizacji zawartych w ofercie, niezbędnych do przygotowania umowy wraz ze zaktualizowaną  ofertą (należy złożyć tekst jednolity zaktualizowanej oferty) – aktualizacje będą stanowić załączniki do umowy. </w:t>
      </w:r>
    </w:p>
    <w:p w:rsidR="00E96B99" w:rsidRPr="00F4558D" w:rsidRDefault="00E96B99" w:rsidP="00E96B99">
      <w:pPr>
        <w:spacing w:after="0" w:line="240" w:lineRule="auto"/>
        <w:ind w:left="709" w:hanging="283"/>
        <w:jc w:val="both"/>
        <w:rPr>
          <w:rFonts w:ascii="Times New Roman" w:eastAsia="Times New Roman" w:hAnsi="Times New Roman" w:cs="Times New Roman"/>
          <w:sz w:val="24"/>
          <w:szCs w:val="24"/>
          <w:lang w:eastAsia="pl-PL"/>
        </w:rPr>
      </w:pPr>
      <w:r w:rsidRPr="006B5FC0">
        <w:rPr>
          <w:rFonts w:ascii="Times New Roman" w:eastAsia="Times New Roman" w:hAnsi="Times New Roman" w:cs="Times New Roman"/>
          <w:sz w:val="24"/>
          <w:szCs w:val="24"/>
          <w:lang w:eastAsia="pl-PL"/>
        </w:rPr>
        <w:t xml:space="preserve">Oświadczenie składane jest według wzoru określonego w załączniku nr 3 do zarządzenia w sprawie ogłoszenia otwartego konkursu ofert. Oświadczenie winno być prawidłowo podpisane. Za prawidłowe podpisy zostaną uznane podpisy z pieczęcią imienną, a w przypadku braku pieczątki – czytelny podpis lub wydruk imienia nazwiska, opatrzony podpisem, umożliwiający weryfikację osób podpisujących oświadczenie zgodnie z Krajowym Rejestrem Sądowym, aktualnym wyciągiem z innego rejestru lub ewidencji, ewentualnie inny dokument potwierdzający status prawny oferenta. Złożenie jedynie parafy nie jest wystarczające do uznania, iż oświadczenie zostało prawidłowo podpisane. Oświadczenie należy złożyć w oryginale w siedzibie Urzędu Miejskiego w </w:t>
      </w:r>
      <w:r>
        <w:rPr>
          <w:rFonts w:ascii="Times New Roman" w:eastAsia="Times New Roman" w:hAnsi="Times New Roman" w:cs="Times New Roman"/>
          <w:sz w:val="24"/>
          <w:szCs w:val="24"/>
          <w:lang w:eastAsia="pl-PL"/>
        </w:rPr>
        <w:t>Środzie Wielkopolskiej.</w:t>
      </w:r>
    </w:p>
    <w:p w:rsidR="00E96B99" w:rsidRPr="00F4558D" w:rsidRDefault="00E96B99" w:rsidP="00E96B99">
      <w:pPr>
        <w:numPr>
          <w:ilvl w:val="0"/>
          <w:numId w:val="24"/>
        </w:numPr>
        <w:tabs>
          <w:tab w:val="left" w:pos="426"/>
        </w:tabs>
        <w:spacing w:after="0" w:line="240" w:lineRule="auto"/>
        <w:ind w:left="426" w:hanging="426"/>
        <w:contextualSpacing/>
        <w:jc w:val="both"/>
        <w:rPr>
          <w:rFonts w:ascii="Times New Roman" w:eastAsia="Calibri" w:hAnsi="Times New Roman" w:cs="Times New Roman"/>
          <w:sz w:val="24"/>
          <w:szCs w:val="24"/>
        </w:rPr>
      </w:pPr>
      <w:r w:rsidRPr="00F4558D">
        <w:rPr>
          <w:rFonts w:ascii="Times New Roman" w:eastAsia="Calibri" w:hAnsi="Times New Roman" w:cs="Times New Roman"/>
          <w:sz w:val="24"/>
          <w:szCs w:val="24"/>
        </w:rPr>
        <w:t xml:space="preserve">Nie złożenie właściwych załączników oraz nie podpisanie przez oferentów umowy  w terminie 14 dni </w:t>
      </w:r>
      <w:r w:rsidRPr="00F4558D">
        <w:rPr>
          <w:rFonts w:ascii="Times New Roman" w:eastAsia="Calibri" w:hAnsi="Times New Roman" w:cs="Times New Roman"/>
          <w:sz w:val="24"/>
          <w:szCs w:val="24"/>
          <w:u w:val="single"/>
        </w:rPr>
        <w:t>od daty rozstrzygnięcia konkursu</w:t>
      </w:r>
      <w:r w:rsidRPr="00F4558D">
        <w:rPr>
          <w:rFonts w:ascii="Times New Roman" w:eastAsia="Calibri" w:hAnsi="Times New Roman" w:cs="Times New Roman"/>
          <w:sz w:val="24"/>
          <w:szCs w:val="24"/>
        </w:rPr>
        <w:t>, będzie równoznaczne z rezygnacją  z przyjętej dotacji.</w:t>
      </w:r>
    </w:p>
    <w:p w:rsidR="00E96B99" w:rsidRPr="00F4558D" w:rsidRDefault="00E96B99" w:rsidP="00E96B99">
      <w:pPr>
        <w:numPr>
          <w:ilvl w:val="0"/>
          <w:numId w:val="24"/>
        </w:numPr>
        <w:tabs>
          <w:tab w:val="left" w:pos="426"/>
        </w:tabs>
        <w:spacing w:after="0" w:line="240" w:lineRule="auto"/>
        <w:ind w:left="426" w:hanging="426"/>
        <w:contextualSpacing/>
        <w:jc w:val="both"/>
        <w:rPr>
          <w:rFonts w:ascii="Times New Roman" w:eastAsia="Calibri" w:hAnsi="Times New Roman" w:cs="Times New Roman"/>
          <w:sz w:val="24"/>
          <w:szCs w:val="24"/>
        </w:rPr>
      </w:pPr>
      <w:r w:rsidRPr="00F4558D">
        <w:rPr>
          <w:rFonts w:ascii="Times New Roman" w:eastAsia="Calibri" w:hAnsi="Times New Roman" w:cs="Times New Roman"/>
          <w:sz w:val="24"/>
          <w:szCs w:val="24"/>
        </w:rPr>
        <w:t>Burmistrz Miasta Środa Wielkopolska zastrzega sobie prawo odwołania konkursu bez podania przyczyn, odstąpienia od rozstrzygnięcia, w części lub w całości, otwartego konkursu ofert bez podania przyczyn oraz do zmniejszenia ogólnej kwoty środków finansowych przeznaczonych na realizację niniejszego zadania, niedofinansowania żadnej z ofert oraz do przesunięcia terminu rozstrzygnięcia konkursu. Burmistrz zastrzega sobie prawo także do unieważnienia, odstąpienia od rozstrzygnięcia konkursu ofert, w szczególności w sytuacji rozprzestrzeniania się wirusa SARS-CoV-2 lub zaistnienia innych związanych z tym okoliczności zagrażających życiu, zdrowiu lub bezpieczeństwu uczestników półkolonii.</w:t>
      </w:r>
    </w:p>
    <w:p w:rsidR="00E96B99" w:rsidRPr="00F4558D" w:rsidRDefault="00E96B99" w:rsidP="00E96B99">
      <w:pPr>
        <w:numPr>
          <w:ilvl w:val="0"/>
          <w:numId w:val="24"/>
        </w:numPr>
        <w:tabs>
          <w:tab w:val="left" w:pos="426"/>
        </w:tabs>
        <w:spacing w:after="0" w:line="240" w:lineRule="auto"/>
        <w:ind w:left="426" w:hanging="426"/>
        <w:contextualSpacing/>
        <w:jc w:val="both"/>
        <w:rPr>
          <w:rFonts w:ascii="Times New Roman" w:eastAsia="Calibri" w:hAnsi="Times New Roman" w:cs="Times New Roman"/>
          <w:sz w:val="24"/>
          <w:szCs w:val="24"/>
        </w:rPr>
      </w:pPr>
      <w:r w:rsidRPr="00F4558D">
        <w:rPr>
          <w:rFonts w:ascii="Times New Roman" w:eastAsia="Calibri" w:hAnsi="Times New Roman" w:cs="Times New Roman"/>
          <w:sz w:val="24"/>
          <w:szCs w:val="24"/>
        </w:rPr>
        <w:t>Burmistrz zastrzega sobie prawo do negocjowania warunków i kosztów realizacji zadania publicznego oraz dofinansowania niepełnego zakresu zadania publicznego w przyjętych ofertach.</w:t>
      </w:r>
    </w:p>
    <w:p w:rsidR="00E96B99" w:rsidRDefault="00E96B99" w:rsidP="00E96B99">
      <w:pPr>
        <w:spacing w:after="0" w:line="240" w:lineRule="auto"/>
        <w:jc w:val="both"/>
        <w:rPr>
          <w:rFonts w:ascii="Times New Roman" w:eastAsia="Times New Roman" w:hAnsi="Times New Roman" w:cs="Times New Roman"/>
          <w:sz w:val="24"/>
          <w:szCs w:val="24"/>
        </w:rPr>
      </w:pPr>
    </w:p>
    <w:p w:rsidR="00E96B99" w:rsidRPr="007D620D" w:rsidRDefault="00E96B99" w:rsidP="00E96B99">
      <w:pPr>
        <w:spacing w:after="0" w:line="240" w:lineRule="auto"/>
        <w:jc w:val="both"/>
        <w:rPr>
          <w:rFonts w:ascii="Times New Roman" w:eastAsia="Times New Roman" w:hAnsi="Times New Roman" w:cs="Times New Roman"/>
          <w:sz w:val="24"/>
          <w:szCs w:val="24"/>
        </w:rPr>
      </w:pPr>
    </w:p>
    <w:p w:rsidR="00E96B99" w:rsidRPr="007D620D" w:rsidRDefault="00E96B99" w:rsidP="00E96B99">
      <w:pPr>
        <w:spacing w:after="0" w:line="240" w:lineRule="auto"/>
        <w:jc w:val="both"/>
        <w:rPr>
          <w:rFonts w:ascii="Times New Roman" w:eastAsia="Times New Roman" w:hAnsi="Times New Roman" w:cs="Times New Roman"/>
          <w:sz w:val="24"/>
          <w:szCs w:val="24"/>
        </w:rPr>
      </w:pPr>
      <w:r w:rsidRPr="00A1220A">
        <w:rPr>
          <w:rFonts w:ascii="Times New Roman" w:eastAsia="Times New Roman" w:hAnsi="Times New Roman" w:cs="Times New Roman"/>
          <w:b/>
          <w:sz w:val="24"/>
          <w:szCs w:val="24"/>
        </w:rPr>
        <w:t>VII.</w:t>
      </w:r>
      <w:r w:rsidRPr="00A1220A">
        <w:rPr>
          <w:rFonts w:ascii="Times New Roman" w:eastAsia="Times New Roman" w:hAnsi="Times New Roman" w:cs="Times New Roman"/>
          <w:sz w:val="24"/>
          <w:szCs w:val="24"/>
        </w:rPr>
        <w:t xml:space="preserve"> </w:t>
      </w:r>
      <w:r w:rsidRPr="00A1220A">
        <w:rPr>
          <w:rFonts w:ascii="Times New Roman" w:eastAsia="Times New Roman" w:hAnsi="Times New Roman" w:cs="Times New Roman"/>
          <w:b/>
          <w:sz w:val="24"/>
          <w:szCs w:val="24"/>
        </w:rPr>
        <w:t>Informacja o zrealizowanych przez Gminę Środa Wielkopolska</w:t>
      </w:r>
      <w:r w:rsidRPr="007D620D">
        <w:rPr>
          <w:rFonts w:ascii="Times New Roman" w:eastAsia="Times New Roman" w:hAnsi="Times New Roman" w:cs="Times New Roman"/>
          <w:sz w:val="24"/>
          <w:szCs w:val="24"/>
        </w:rPr>
        <w:t xml:space="preserve"> w roku ogłoszenia otwartego konkursu ofert i w roku poprzednim zadaniach publicznych tego samego rodzaju i związanych z nimi kosztami, ze szczególnym uwzględnieniem wysokości dotacji przekazanych organizacjom pozarządowym i podmiotom, o których mowa w art. 3 ust. 3 ustawy z dnia 24 kwietnia 2003 roku o działalności pożytku publicznego i o wolontariacie.</w:t>
      </w:r>
    </w:p>
    <w:tbl>
      <w:tblPr>
        <w:tblW w:w="492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2126"/>
        <w:gridCol w:w="1843"/>
      </w:tblGrid>
      <w:tr w:rsidR="00E96B99" w:rsidRPr="007D620D" w:rsidTr="00E96B99">
        <w:tc>
          <w:tcPr>
            <w:tcW w:w="4962" w:type="dxa"/>
          </w:tcPr>
          <w:p w:rsidR="00E96B99" w:rsidRPr="007D620D" w:rsidRDefault="00E96B99" w:rsidP="00E96B99">
            <w:pPr>
              <w:spacing w:after="240" w:line="300" w:lineRule="auto"/>
              <w:jc w:val="both"/>
              <w:rPr>
                <w:rFonts w:ascii="Times New Roman" w:eastAsia="Times New Roman" w:hAnsi="Times New Roman" w:cs="Times New Roman"/>
                <w:b/>
                <w:bCs/>
                <w:sz w:val="24"/>
                <w:szCs w:val="24"/>
              </w:rPr>
            </w:pPr>
            <w:r w:rsidRPr="007D620D">
              <w:rPr>
                <w:rFonts w:ascii="Times New Roman" w:eastAsia="Times New Roman" w:hAnsi="Times New Roman" w:cs="Times New Roman"/>
                <w:b/>
                <w:bCs/>
                <w:sz w:val="24"/>
                <w:szCs w:val="24"/>
              </w:rPr>
              <w:t>Rodzaj zadania</w:t>
            </w:r>
          </w:p>
        </w:tc>
        <w:tc>
          <w:tcPr>
            <w:tcW w:w="2126" w:type="dxa"/>
          </w:tcPr>
          <w:p w:rsidR="00E96B99" w:rsidRPr="007D620D" w:rsidRDefault="008728A1" w:rsidP="00E96B99">
            <w:pPr>
              <w:spacing w:after="240" w:line="30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2021</w:t>
            </w:r>
          </w:p>
        </w:tc>
        <w:tc>
          <w:tcPr>
            <w:tcW w:w="1843" w:type="dxa"/>
          </w:tcPr>
          <w:p w:rsidR="00E96B99" w:rsidRPr="007D620D" w:rsidRDefault="00E96B99" w:rsidP="008728A1">
            <w:pPr>
              <w:spacing w:after="240" w:line="300" w:lineRule="auto"/>
              <w:jc w:val="center"/>
              <w:rPr>
                <w:rFonts w:ascii="Times New Roman" w:eastAsia="Times New Roman" w:hAnsi="Times New Roman" w:cs="Times New Roman"/>
                <w:b/>
                <w:bCs/>
                <w:sz w:val="24"/>
                <w:szCs w:val="24"/>
              </w:rPr>
            </w:pPr>
            <w:r w:rsidRPr="007D620D">
              <w:rPr>
                <w:rFonts w:ascii="Times New Roman" w:eastAsia="Times New Roman" w:hAnsi="Times New Roman" w:cs="Times New Roman"/>
                <w:b/>
                <w:bCs/>
                <w:sz w:val="24"/>
                <w:szCs w:val="24"/>
              </w:rPr>
              <w:t>202</w:t>
            </w:r>
            <w:r w:rsidR="008728A1">
              <w:rPr>
                <w:rFonts w:ascii="Times New Roman" w:eastAsia="Times New Roman" w:hAnsi="Times New Roman" w:cs="Times New Roman"/>
                <w:b/>
                <w:bCs/>
                <w:sz w:val="24"/>
                <w:szCs w:val="24"/>
              </w:rPr>
              <w:t>2</w:t>
            </w:r>
          </w:p>
        </w:tc>
      </w:tr>
      <w:tr w:rsidR="00E96B99" w:rsidRPr="007D620D" w:rsidTr="00E96B99">
        <w:tc>
          <w:tcPr>
            <w:tcW w:w="4962" w:type="dxa"/>
          </w:tcPr>
          <w:p w:rsidR="00E96B99" w:rsidRPr="007D620D" w:rsidRDefault="00E96B99" w:rsidP="00E96B99">
            <w:pPr>
              <w:spacing w:after="240" w:line="300" w:lineRule="auto"/>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 xml:space="preserve">Działalność na rzecz dzieci i młodzieży, w tym wypoczynek dzieci i młodzieży.  </w:t>
            </w:r>
          </w:p>
        </w:tc>
        <w:tc>
          <w:tcPr>
            <w:tcW w:w="2126" w:type="dxa"/>
            <w:vAlign w:val="center"/>
          </w:tcPr>
          <w:p w:rsidR="00E96B99" w:rsidRPr="007D620D" w:rsidRDefault="008728A1" w:rsidP="00E96B99">
            <w:pPr>
              <w:spacing w:after="240" w:line="30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53.000</w:t>
            </w:r>
            <w:r w:rsidR="00E96B99">
              <w:rPr>
                <w:rFonts w:ascii="Times New Roman" w:eastAsia="Times New Roman" w:hAnsi="Times New Roman" w:cs="Times New Roman"/>
                <w:sz w:val="24"/>
                <w:szCs w:val="24"/>
              </w:rPr>
              <w:t xml:space="preserve"> zł</w:t>
            </w:r>
          </w:p>
        </w:tc>
        <w:tc>
          <w:tcPr>
            <w:tcW w:w="1843" w:type="dxa"/>
            <w:vAlign w:val="center"/>
          </w:tcPr>
          <w:p w:rsidR="00E96B99" w:rsidRPr="007D620D" w:rsidRDefault="00E96B99" w:rsidP="00E96B99">
            <w:pPr>
              <w:spacing w:after="240" w:line="300" w:lineRule="auto"/>
              <w:jc w:val="right"/>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t>0 zł</w:t>
            </w:r>
          </w:p>
        </w:tc>
      </w:tr>
    </w:tbl>
    <w:p w:rsidR="0077767C" w:rsidRDefault="0077767C" w:rsidP="00E96B99">
      <w:pPr>
        <w:spacing w:after="240" w:line="300" w:lineRule="auto"/>
        <w:jc w:val="both"/>
        <w:rPr>
          <w:rFonts w:ascii="Times New Roman" w:eastAsia="Times New Roman" w:hAnsi="Times New Roman" w:cs="Times New Roman"/>
          <w:sz w:val="24"/>
          <w:szCs w:val="24"/>
        </w:rPr>
      </w:pPr>
    </w:p>
    <w:p w:rsidR="0077767C" w:rsidRPr="0077767C" w:rsidRDefault="0077767C" w:rsidP="0077767C">
      <w:pPr>
        <w:widowControl w:val="0"/>
        <w:tabs>
          <w:tab w:val="left" w:pos="426"/>
        </w:tabs>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VIII</w:t>
      </w:r>
      <w:r w:rsidRPr="0077767C">
        <w:rPr>
          <w:rFonts w:ascii="Times New Roman" w:eastAsia="Times New Roman" w:hAnsi="Times New Roman" w:cs="Times New Roman"/>
          <w:b/>
          <w:sz w:val="24"/>
          <w:szCs w:val="24"/>
          <w:lang w:eastAsia="pl-PL"/>
        </w:rPr>
        <w:t>. Przetwarzanie danych osobowych</w:t>
      </w:r>
    </w:p>
    <w:p w:rsidR="0077767C" w:rsidRPr="0077767C" w:rsidRDefault="0077767C" w:rsidP="0077767C">
      <w:pPr>
        <w:widowControl w:val="0"/>
        <w:numPr>
          <w:ilvl w:val="0"/>
          <w:numId w:val="37"/>
        </w:numPr>
        <w:tabs>
          <w:tab w:val="left" w:pos="360"/>
        </w:tabs>
        <w:suppressAutoHyphens/>
        <w:autoSpaceDN w:val="0"/>
        <w:spacing w:after="0" w:line="240" w:lineRule="auto"/>
        <w:ind w:left="360" w:hanging="357"/>
        <w:jc w:val="both"/>
        <w:textAlignment w:val="baseline"/>
        <w:rPr>
          <w:rFonts w:ascii="Calibri" w:eastAsia="Calibri" w:hAnsi="Calibri" w:cs="F"/>
        </w:rPr>
      </w:pPr>
      <w:r w:rsidRPr="0077767C">
        <w:rPr>
          <w:rFonts w:ascii="Times New Roman" w:eastAsia="Calibri" w:hAnsi="Times New Roman" w:cs="Times New Roman"/>
          <w:sz w:val="24"/>
          <w:szCs w:val="24"/>
        </w:rPr>
        <w:t xml:space="preserve">Administratorem danych osobowych przetwarzanych w Urzędzie miejskim w Środzie Wielkopolskiej jest Burmistrz Miasta z siedzibą w Środzie Wielkopolskiej, ul. Daszyńskiego 5, tel. 61 286-77-00, e-mail </w:t>
      </w:r>
      <w:hyperlink r:id="rId12" w:history="1">
        <w:r w:rsidRPr="0077767C">
          <w:rPr>
            <w:rFonts w:ascii="Times New Roman" w:eastAsia="Calibri" w:hAnsi="Times New Roman" w:cs="Times New Roman"/>
            <w:sz w:val="24"/>
            <w:szCs w:val="24"/>
            <w:u w:val="single"/>
          </w:rPr>
          <w:t>um@sroda.wlkp.pl</w:t>
        </w:r>
      </w:hyperlink>
      <w:r w:rsidRPr="0077767C">
        <w:rPr>
          <w:rFonts w:ascii="Times New Roman" w:eastAsia="Calibri" w:hAnsi="Times New Roman" w:cs="Times New Roman"/>
          <w:sz w:val="24"/>
          <w:szCs w:val="24"/>
        </w:rPr>
        <w:t xml:space="preserve">. </w:t>
      </w:r>
    </w:p>
    <w:p w:rsidR="0077767C" w:rsidRPr="0077767C" w:rsidRDefault="0077767C" w:rsidP="0077767C">
      <w:pPr>
        <w:widowControl w:val="0"/>
        <w:numPr>
          <w:ilvl w:val="0"/>
          <w:numId w:val="37"/>
        </w:numPr>
        <w:tabs>
          <w:tab w:val="left" w:pos="360"/>
        </w:tabs>
        <w:suppressAutoHyphens/>
        <w:autoSpaceDN w:val="0"/>
        <w:spacing w:after="0" w:line="240" w:lineRule="auto"/>
        <w:ind w:left="360" w:hanging="357"/>
        <w:jc w:val="both"/>
        <w:textAlignment w:val="baseline"/>
        <w:rPr>
          <w:rFonts w:ascii="Calibri" w:eastAsia="Calibri" w:hAnsi="Calibri" w:cs="F"/>
        </w:rPr>
      </w:pPr>
      <w:r w:rsidRPr="0077767C">
        <w:rPr>
          <w:rFonts w:ascii="Times New Roman" w:eastAsia="Calibri" w:hAnsi="Times New Roman" w:cs="Times New Roman"/>
          <w:sz w:val="24"/>
          <w:szCs w:val="24"/>
        </w:rPr>
        <w:t xml:space="preserve">Wyznaczono Inspektora Ochrony Danych w Urzędzie Miejskim w Środzie Wielkopolskiej, którą jest spółka Leśny &amp; Wspólnicy sp. z o.o. z/s w Gnieźnie, w której osobą kontaktową jest Pani Paulina Lesiecka - Koralewska. Informacje kontaktowe Inspektora ochrony danych w Urzędzie Miejskim w Środzie Wielkopolskiej; e-mail: </w:t>
      </w:r>
      <w:hyperlink r:id="rId13" w:history="1">
        <w:r w:rsidRPr="0077767C">
          <w:rPr>
            <w:rFonts w:ascii="Times New Roman" w:eastAsia="Calibri" w:hAnsi="Times New Roman" w:cs="Times New Roman"/>
            <w:sz w:val="24"/>
            <w:szCs w:val="24"/>
            <w:u w:val="single"/>
          </w:rPr>
          <w:t>iod@lesny.com.pl</w:t>
        </w:r>
      </w:hyperlink>
      <w:r w:rsidRPr="0077767C">
        <w:rPr>
          <w:rFonts w:ascii="Times New Roman" w:eastAsia="Calibri" w:hAnsi="Times New Roman" w:cs="Times New Roman"/>
          <w:sz w:val="24"/>
          <w:szCs w:val="24"/>
        </w:rPr>
        <w:t>.</w:t>
      </w:r>
    </w:p>
    <w:p w:rsidR="0077767C" w:rsidRPr="0077767C" w:rsidRDefault="0077767C" w:rsidP="0077767C">
      <w:pPr>
        <w:widowControl w:val="0"/>
        <w:numPr>
          <w:ilvl w:val="0"/>
          <w:numId w:val="37"/>
        </w:numPr>
        <w:tabs>
          <w:tab w:val="left" w:pos="360"/>
        </w:tabs>
        <w:suppressAutoHyphens/>
        <w:autoSpaceDN w:val="0"/>
        <w:spacing w:after="0" w:line="240" w:lineRule="auto"/>
        <w:ind w:left="360" w:hanging="357"/>
        <w:jc w:val="both"/>
        <w:textAlignment w:val="baseline"/>
        <w:rPr>
          <w:rFonts w:ascii="Times New Roman" w:eastAsia="Times New Roman" w:hAnsi="Times New Roman" w:cs="Times New Roman"/>
          <w:sz w:val="24"/>
          <w:szCs w:val="24"/>
          <w:lang w:eastAsia="pl-PL"/>
        </w:rPr>
      </w:pPr>
      <w:r w:rsidRPr="0077767C">
        <w:rPr>
          <w:rFonts w:ascii="Times New Roman" w:eastAsia="Times New Roman" w:hAnsi="Times New Roman" w:cs="Times New Roman"/>
          <w:sz w:val="24"/>
          <w:szCs w:val="24"/>
          <w:lang w:eastAsia="pl-PL"/>
        </w:rPr>
        <w:t xml:space="preserve">Dane osobowe przetwarzane będą w celu wypełnienia obowiązku prawnego wynikającego </w:t>
      </w:r>
      <w:r w:rsidRPr="0077767C">
        <w:rPr>
          <w:rFonts w:ascii="Times New Roman" w:eastAsia="Times New Roman" w:hAnsi="Times New Roman" w:cs="Times New Roman"/>
          <w:sz w:val="24"/>
          <w:szCs w:val="24"/>
          <w:lang w:eastAsia="pl-PL"/>
        </w:rPr>
        <w:br/>
        <w:t xml:space="preserve">z ustawy z dnia 24 kwietnia 2003 r. o działalności pożytku publicznego i o wolontariacie, którym jest przeprowadzenie otwartego konkursu ofert na wspieranie realizacji zadań Gminy Środa Wielkopolska. </w:t>
      </w:r>
    </w:p>
    <w:p w:rsidR="0077767C" w:rsidRPr="0077767C" w:rsidRDefault="0077767C" w:rsidP="0077767C">
      <w:pPr>
        <w:widowControl w:val="0"/>
        <w:numPr>
          <w:ilvl w:val="0"/>
          <w:numId w:val="37"/>
        </w:numPr>
        <w:tabs>
          <w:tab w:val="left" w:pos="360"/>
        </w:tabs>
        <w:suppressAutoHyphens/>
        <w:autoSpaceDN w:val="0"/>
        <w:spacing w:after="0" w:line="240" w:lineRule="auto"/>
        <w:ind w:left="360" w:hanging="357"/>
        <w:jc w:val="both"/>
        <w:textAlignment w:val="baseline"/>
        <w:rPr>
          <w:rFonts w:ascii="Times New Roman" w:eastAsia="Times New Roman" w:hAnsi="Times New Roman" w:cs="Times New Roman"/>
          <w:sz w:val="24"/>
          <w:szCs w:val="24"/>
          <w:lang w:eastAsia="pl-PL"/>
        </w:rPr>
      </w:pPr>
      <w:r w:rsidRPr="0077767C">
        <w:rPr>
          <w:rFonts w:ascii="Times New Roman" w:eastAsia="Times New Roman" w:hAnsi="Times New Roman" w:cs="Times New Roman"/>
          <w:sz w:val="24"/>
          <w:szCs w:val="24"/>
          <w:lang w:eastAsia="pl-PL"/>
        </w:rPr>
        <w:t xml:space="preserve">Dane po zrealizowaniu celu, dla którego zostały zebrane, będą przetwarzane do celów archiwalnych i przechowywane przez okres niezbędny do zrealizowania przepisów dotyczących archiwizowania danych obowiązujących u Administratora. </w:t>
      </w:r>
    </w:p>
    <w:p w:rsidR="0077767C" w:rsidRPr="0077767C" w:rsidRDefault="0077767C" w:rsidP="0077767C">
      <w:pPr>
        <w:widowControl w:val="0"/>
        <w:numPr>
          <w:ilvl w:val="0"/>
          <w:numId w:val="37"/>
        </w:numPr>
        <w:tabs>
          <w:tab w:val="left" w:pos="360"/>
        </w:tabs>
        <w:suppressAutoHyphens/>
        <w:autoSpaceDN w:val="0"/>
        <w:spacing w:after="0" w:line="240" w:lineRule="auto"/>
        <w:ind w:left="360" w:hanging="357"/>
        <w:jc w:val="both"/>
        <w:textAlignment w:val="baseline"/>
        <w:rPr>
          <w:rFonts w:ascii="Times New Roman" w:eastAsia="Times New Roman" w:hAnsi="Times New Roman" w:cs="Times New Roman"/>
          <w:sz w:val="24"/>
          <w:szCs w:val="24"/>
          <w:lang w:eastAsia="pl-PL"/>
        </w:rPr>
      </w:pPr>
      <w:r w:rsidRPr="0077767C">
        <w:rPr>
          <w:rFonts w:ascii="Times New Roman" w:eastAsia="Times New Roman" w:hAnsi="Times New Roman" w:cs="Times New Roman"/>
          <w:sz w:val="24"/>
          <w:szCs w:val="24"/>
          <w:lang w:eastAsia="pl-PL"/>
        </w:rPr>
        <w:t>Osoby, których dane dotyczą, mają prawo do:</w:t>
      </w:r>
    </w:p>
    <w:p w:rsidR="0077767C" w:rsidRPr="0077767C" w:rsidRDefault="0077767C" w:rsidP="0077767C">
      <w:pPr>
        <w:widowControl w:val="0"/>
        <w:numPr>
          <w:ilvl w:val="1"/>
          <w:numId w:val="37"/>
        </w:numPr>
        <w:tabs>
          <w:tab w:val="left" w:pos="993"/>
        </w:tabs>
        <w:suppressAutoHyphens/>
        <w:autoSpaceDN w:val="0"/>
        <w:spacing w:after="0" w:line="240" w:lineRule="auto"/>
        <w:ind w:left="993" w:hanging="357"/>
        <w:jc w:val="both"/>
        <w:textAlignment w:val="baseline"/>
        <w:rPr>
          <w:rFonts w:ascii="Times New Roman" w:eastAsia="Times New Roman" w:hAnsi="Times New Roman" w:cs="Times New Roman"/>
          <w:sz w:val="24"/>
          <w:szCs w:val="24"/>
          <w:lang w:eastAsia="pl-PL"/>
        </w:rPr>
      </w:pPr>
      <w:r w:rsidRPr="0077767C">
        <w:rPr>
          <w:rFonts w:ascii="Times New Roman" w:eastAsia="Times New Roman" w:hAnsi="Times New Roman" w:cs="Times New Roman"/>
          <w:sz w:val="24"/>
          <w:szCs w:val="24"/>
          <w:lang w:eastAsia="pl-PL"/>
        </w:rPr>
        <w:t>dostępu do swoich danych osobowych;</w:t>
      </w:r>
    </w:p>
    <w:p w:rsidR="0077767C" w:rsidRPr="0077767C" w:rsidRDefault="0077767C" w:rsidP="0077767C">
      <w:pPr>
        <w:widowControl w:val="0"/>
        <w:numPr>
          <w:ilvl w:val="1"/>
          <w:numId w:val="37"/>
        </w:numPr>
        <w:tabs>
          <w:tab w:val="left" w:pos="993"/>
        </w:tabs>
        <w:suppressAutoHyphens/>
        <w:autoSpaceDN w:val="0"/>
        <w:spacing w:after="0" w:line="240" w:lineRule="auto"/>
        <w:ind w:left="993" w:hanging="357"/>
        <w:jc w:val="both"/>
        <w:textAlignment w:val="baseline"/>
        <w:rPr>
          <w:rFonts w:ascii="Times New Roman" w:eastAsia="Times New Roman" w:hAnsi="Times New Roman" w:cs="Times New Roman"/>
          <w:sz w:val="24"/>
          <w:szCs w:val="24"/>
          <w:lang w:eastAsia="pl-PL"/>
        </w:rPr>
      </w:pPr>
      <w:r w:rsidRPr="0077767C">
        <w:rPr>
          <w:rFonts w:ascii="Times New Roman" w:eastAsia="Times New Roman" w:hAnsi="Times New Roman" w:cs="Times New Roman"/>
          <w:sz w:val="24"/>
          <w:szCs w:val="24"/>
          <w:lang w:eastAsia="pl-PL"/>
        </w:rPr>
        <w:t>żądania sprostowania danych, które są nieprawidłowe;</w:t>
      </w:r>
    </w:p>
    <w:p w:rsidR="0077767C" w:rsidRPr="0077767C" w:rsidRDefault="0077767C" w:rsidP="0077767C">
      <w:pPr>
        <w:widowControl w:val="0"/>
        <w:numPr>
          <w:ilvl w:val="1"/>
          <w:numId w:val="37"/>
        </w:numPr>
        <w:tabs>
          <w:tab w:val="left" w:pos="993"/>
        </w:tabs>
        <w:suppressAutoHyphens/>
        <w:autoSpaceDN w:val="0"/>
        <w:spacing w:after="0" w:line="240" w:lineRule="auto"/>
        <w:ind w:left="993" w:hanging="357"/>
        <w:jc w:val="both"/>
        <w:textAlignment w:val="baseline"/>
        <w:rPr>
          <w:rFonts w:ascii="Times New Roman" w:eastAsia="Times New Roman" w:hAnsi="Times New Roman" w:cs="Times New Roman"/>
          <w:sz w:val="24"/>
          <w:szCs w:val="24"/>
          <w:lang w:eastAsia="pl-PL"/>
        </w:rPr>
      </w:pPr>
      <w:r w:rsidRPr="0077767C">
        <w:rPr>
          <w:rFonts w:ascii="Times New Roman" w:eastAsia="Times New Roman" w:hAnsi="Times New Roman" w:cs="Times New Roman"/>
          <w:sz w:val="24"/>
          <w:szCs w:val="24"/>
          <w:lang w:eastAsia="pl-PL"/>
        </w:rPr>
        <w:t>żądania usunięcia danych, gdy:</w:t>
      </w:r>
    </w:p>
    <w:p w:rsidR="0077767C" w:rsidRPr="0077767C" w:rsidRDefault="0077767C" w:rsidP="0077767C">
      <w:pPr>
        <w:widowControl w:val="0"/>
        <w:numPr>
          <w:ilvl w:val="2"/>
          <w:numId w:val="38"/>
        </w:numPr>
        <w:tabs>
          <w:tab w:val="left" w:pos="1980"/>
        </w:tabs>
        <w:suppressAutoHyphens/>
        <w:autoSpaceDN w:val="0"/>
        <w:spacing w:after="0" w:line="240" w:lineRule="auto"/>
        <w:ind w:left="1980" w:hanging="357"/>
        <w:jc w:val="both"/>
        <w:textAlignment w:val="baseline"/>
        <w:rPr>
          <w:rFonts w:ascii="Times New Roman" w:eastAsia="Times New Roman" w:hAnsi="Times New Roman" w:cs="Times New Roman"/>
          <w:sz w:val="24"/>
          <w:szCs w:val="24"/>
          <w:lang w:eastAsia="pl-PL"/>
        </w:rPr>
      </w:pPr>
      <w:r w:rsidRPr="0077767C">
        <w:rPr>
          <w:rFonts w:ascii="Times New Roman" w:eastAsia="Times New Roman" w:hAnsi="Times New Roman" w:cs="Times New Roman"/>
          <w:sz w:val="24"/>
          <w:szCs w:val="24"/>
          <w:lang w:eastAsia="pl-PL"/>
        </w:rPr>
        <w:t>dane nie są już niezbędne do celów, dla których zostały zebrane,</w:t>
      </w:r>
    </w:p>
    <w:p w:rsidR="0077767C" w:rsidRPr="0077767C" w:rsidRDefault="0077767C" w:rsidP="0077767C">
      <w:pPr>
        <w:widowControl w:val="0"/>
        <w:numPr>
          <w:ilvl w:val="2"/>
          <w:numId w:val="38"/>
        </w:numPr>
        <w:tabs>
          <w:tab w:val="left" w:pos="1980"/>
        </w:tabs>
        <w:suppressAutoHyphens/>
        <w:autoSpaceDN w:val="0"/>
        <w:spacing w:after="0" w:line="240" w:lineRule="auto"/>
        <w:ind w:left="1980" w:hanging="357"/>
        <w:jc w:val="both"/>
        <w:textAlignment w:val="baseline"/>
        <w:rPr>
          <w:rFonts w:ascii="Times New Roman" w:eastAsia="Times New Roman" w:hAnsi="Times New Roman" w:cs="Times New Roman"/>
          <w:sz w:val="24"/>
          <w:szCs w:val="24"/>
          <w:lang w:eastAsia="pl-PL"/>
        </w:rPr>
      </w:pPr>
      <w:r w:rsidRPr="0077767C">
        <w:rPr>
          <w:rFonts w:ascii="Times New Roman" w:eastAsia="Times New Roman" w:hAnsi="Times New Roman" w:cs="Times New Roman"/>
          <w:sz w:val="24"/>
          <w:szCs w:val="24"/>
          <w:lang w:eastAsia="pl-PL"/>
        </w:rPr>
        <w:t>dane przetwarzane są niezgodnie z prawem;</w:t>
      </w:r>
    </w:p>
    <w:p w:rsidR="0077767C" w:rsidRPr="0077767C" w:rsidRDefault="0077767C" w:rsidP="0077767C">
      <w:pPr>
        <w:widowControl w:val="0"/>
        <w:numPr>
          <w:ilvl w:val="1"/>
          <w:numId w:val="37"/>
        </w:numPr>
        <w:tabs>
          <w:tab w:val="left" w:pos="993"/>
        </w:tabs>
        <w:suppressAutoHyphens/>
        <w:autoSpaceDN w:val="0"/>
        <w:spacing w:after="0" w:line="240" w:lineRule="auto"/>
        <w:ind w:left="993" w:hanging="357"/>
        <w:jc w:val="both"/>
        <w:textAlignment w:val="baseline"/>
        <w:rPr>
          <w:rFonts w:ascii="Times New Roman" w:eastAsia="Times New Roman" w:hAnsi="Times New Roman" w:cs="Times New Roman"/>
          <w:sz w:val="24"/>
          <w:szCs w:val="24"/>
          <w:lang w:eastAsia="pl-PL"/>
        </w:rPr>
      </w:pPr>
      <w:r w:rsidRPr="0077767C">
        <w:rPr>
          <w:rFonts w:ascii="Times New Roman" w:eastAsia="Times New Roman" w:hAnsi="Times New Roman" w:cs="Times New Roman"/>
          <w:sz w:val="24"/>
          <w:szCs w:val="24"/>
          <w:lang w:eastAsia="pl-PL"/>
        </w:rPr>
        <w:t>żądania ograniczenia przetwarzania, gdy:</w:t>
      </w:r>
    </w:p>
    <w:p w:rsidR="0077767C" w:rsidRPr="0077767C" w:rsidRDefault="0077767C" w:rsidP="0077767C">
      <w:pPr>
        <w:widowControl w:val="0"/>
        <w:numPr>
          <w:ilvl w:val="0"/>
          <w:numId w:val="39"/>
        </w:numPr>
        <w:tabs>
          <w:tab w:val="left" w:pos="1980"/>
        </w:tabs>
        <w:suppressAutoHyphens/>
        <w:autoSpaceDN w:val="0"/>
        <w:spacing w:after="0" w:line="240" w:lineRule="auto"/>
        <w:ind w:left="1980" w:hanging="357"/>
        <w:jc w:val="both"/>
        <w:textAlignment w:val="baseline"/>
        <w:rPr>
          <w:rFonts w:ascii="Times New Roman" w:eastAsia="Times New Roman" w:hAnsi="Times New Roman" w:cs="Times New Roman"/>
          <w:sz w:val="24"/>
          <w:szCs w:val="24"/>
          <w:lang w:eastAsia="pl-PL"/>
        </w:rPr>
      </w:pPr>
      <w:r w:rsidRPr="0077767C">
        <w:rPr>
          <w:rFonts w:ascii="Times New Roman" w:eastAsia="Times New Roman" w:hAnsi="Times New Roman" w:cs="Times New Roman"/>
          <w:sz w:val="24"/>
          <w:szCs w:val="24"/>
          <w:lang w:eastAsia="pl-PL"/>
        </w:rPr>
        <w:t>osoby te kwestionują prawidłowość danych,</w:t>
      </w:r>
    </w:p>
    <w:p w:rsidR="0077767C" w:rsidRPr="0077767C" w:rsidRDefault="0077767C" w:rsidP="0077767C">
      <w:pPr>
        <w:widowControl w:val="0"/>
        <w:numPr>
          <w:ilvl w:val="0"/>
          <w:numId w:val="39"/>
        </w:numPr>
        <w:tabs>
          <w:tab w:val="left" w:pos="1980"/>
        </w:tabs>
        <w:suppressAutoHyphens/>
        <w:autoSpaceDN w:val="0"/>
        <w:spacing w:after="0" w:line="240" w:lineRule="auto"/>
        <w:ind w:left="1980" w:hanging="357"/>
        <w:jc w:val="both"/>
        <w:textAlignment w:val="baseline"/>
        <w:rPr>
          <w:rFonts w:ascii="Times New Roman" w:eastAsia="Times New Roman" w:hAnsi="Times New Roman" w:cs="Times New Roman"/>
          <w:sz w:val="24"/>
          <w:szCs w:val="24"/>
          <w:lang w:eastAsia="pl-PL"/>
        </w:rPr>
      </w:pPr>
      <w:r w:rsidRPr="0077767C">
        <w:rPr>
          <w:rFonts w:ascii="Times New Roman" w:eastAsia="Times New Roman" w:hAnsi="Times New Roman" w:cs="Times New Roman"/>
          <w:sz w:val="24"/>
          <w:szCs w:val="24"/>
          <w:lang w:eastAsia="pl-PL"/>
        </w:rPr>
        <w:t>przetwarzanie jest niezgodne z prawem, a osoby te sprzeciwiają się usunięciu danych,</w:t>
      </w:r>
    </w:p>
    <w:p w:rsidR="0077767C" w:rsidRPr="0077767C" w:rsidRDefault="0077767C" w:rsidP="0077767C">
      <w:pPr>
        <w:widowControl w:val="0"/>
        <w:numPr>
          <w:ilvl w:val="0"/>
          <w:numId w:val="39"/>
        </w:numPr>
        <w:tabs>
          <w:tab w:val="left" w:pos="1980"/>
        </w:tabs>
        <w:suppressAutoHyphens/>
        <w:autoSpaceDN w:val="0"/>
        <w:spacing w:after="0" w:line="240" w:lineRule="auto"/>
        <w:ind w:left="1980" w:hanging="357"/>
        <w:jc w:val="both"/>
        <w:textAlignment w:val="baseline"/>
        <w:rPr>
          <w:rFonts w:ascii="Times New Roman" w:eastAsia="Times New Roman" w:hAnsi="Times New Roman" w:cs="Times New Roman"/>
          <w:sz w:val="24"/>
          <w:szCs w:val="24"/>
          <w:lang w:eastAsia="pl-PL"/>
        </w:rPr>
      </w:pPr>
      <w:r w:rsidRPr="0077767C">
        <w:rPr>
          <w:rFonts w:ascii="Times New Roman" w:eastAsia="Times New Roman" w:hAnsi="Times New Roman" w:cs="Times New Roman"/>
          <w:sz w:val="24"/>
          <w:szCs w:val="24"/>
          <w:lang w:eastAsia="pl-PL"/>
        </w:rPr>
        <w:t>Administrator nie potrzebuje już danych osobowych do celów przetwarzania, ale są one potrzebne osobom, których dane dotyczą, do ustalenia, dochodzenia lub obrony roszczeń.</w:t>
      </w:r>
    </w:p>
    <w:p w:rsidR="0077767C" w:rsidRPr="0077767C" w:rsidRDefault="0077767C" w:rsidP="0077767C">
      <w:pPr>
        <w:widowControl w:val="0"/>
        <w:numPr>
          <w:ilvl w:val="0"/>
          <w:numId w:val="38"/>
        </w:numPr>
        <w:tabs>
          <w:tab w:val="left" w:pos="360"/>
        </w:tabs>
        <w:suppressAutoHyphens/>
        <w:autoSpaceDN w:val="0"/>
        <w:spacing w:after="0" w:line="240" w:lineRule="auto"/>
        <w:ind w:hanging="357"/>
        <w:jc w:val="both"/>
        <w:textAlignment w:val="baseline"/>
        <w:rPr>
          <w:rFonts w:ascii="Times New Roman" w:eastAsia="Times New Roman" w:hAnsi="Times New Roman" w:cs="Times New Roman"/>
          <w:sz w:val="24"/>
          <w:szCs w:val="24"/>
          <w:lang w:eastAsia="pl-PL"/>
        </w:rPr>
      </w:pPr>
      <w:r w:rsidRPr="0077767C">
        <w:rPr>
          <w:rFonts w:ascii="Times New Roman" w:eastAsia="Times New Roman" w:hAnsi="Times New Roman" w:cs="Times New Roman"/>
          <w:sz w:val="24"/>
          <w:szCs w:val="24"/>
          <w:lang w:eastAsia="pl-PL"/>
        </w:rPr>
        <w:t>Ma Pani/Pan prawo do wniesienia skargi do organu nadzorczego, którym jest Prezes Urzędu Ochrony Danych Osobowych.</w:t>
      </w:r>
    </w:p>
    <w:p w:rsidR="0077767C" w:rsidRPr="0077767C" w:rsidRDefault="0077767C" w:rsidP="0077767C">
      <w:pPr>
        <w:widowControl w:val="0"/>
        <w:numPr>
          <w:ilvl w:val="0"/>
          <w:numId w:val="38"/>
        </w:numPr>
        <w:tabs>
          <w:tab w:val="left" w:pos="360"/>
        </w:tabs>
        <w:suppressAutoHyphens/>
        <w:autoSpaceDN w:val="0"/>
        <w:spacing w:after="0" w:line="240" w:lineRule="auto"/>
        <w:ind w:hanging="357"/>
        <w:jc w:val="both"/>
        <w:textAlignment w:val="baseline"/>
        <w:rPr>
          <w:rFonts w:ascii="Times New Roman" w:eastAsia="Times New Roman" w:hAnsi="Times New Roman" w:cs="Times New Roman"/>
          <w:sz w:val="24"/>
          <w:szCs w:val="24"/>
          <w:lang w:eastAsia="pl-PL"/>
        </w:rPr>
      </w:pPr>
      <w:r w:rsidRPr="0077767C">
        <w:rPr>
          <w:rFonts w:ascii="Times New Roman" w:eastAsia="Times New Roman" w:hAnsi="Times New Roman" w:cs="Times New Roman"/>
          <w:sz w:val="24"/>
          <w:szCs w:val="24"/>
          <w:lang w:eastAsia="pl-PL"/>
        </w:rPr>
        <w:t xml:space="preserve">Podanie danych osobowych jest dobrowolne, jednakże ich niepodanie uniemożliwia wzięcie udziału w otwartym konkursie ofert. </w:t>
      </w:r>
    </w:p>
    <w:p w:rsidR="0077767C" w:rsidRPr="0077767C" w:rsidRDefault="0077767C" w:rsidP="0077767C">
      <w:pPr>
        <w:widowControl w:val="0"/>
        <w:numPr>
          <w:ilvl w:val="0"/>
          <w:numId w:val="38"/>
        </w:numPr>
        <w:tabs>
          <w:tab w:val="left" w:pos="360"/>
        </w:tabs>
        <w:suppressAutoHyphens/>
        <w:autoSpaceDN w:val="0"/>
        <w:spacing w:after="0" w:line="240" w:lineRule="auto"/>
        <w:ind w:hanging="357"/>
        <w:jc w:val="both"/>
        <w:textAlignment w:val="baseline"/>
        <w:rPr>
          <w:rFonts w:ascii="Times New Roman" w:eastAsia="Times New Roman" w:hAnsi="Times New Roman" w:cs="Times New Roman"/>
          <w:sz w:val="24"/>
          <w:szCs w:val="24"/>
          <w:lang w:eastAsia="pl-PL"/>
        </w:rPr>
      </w:pPr>
      <w:r w:rsidRPr="0077767C">
        <w:rPr>
          <w:rFonts w:ascii="Times New Roman" w:eastAsia="Times New Roman" w:hAnsi="Times New Roman" w:cs="Times New Roman"/>
          <w:sz w:val="24"/>
          <w:szCs w:val="24"/>
          <w:lang w:eastAsia="pl-PL"/>
        </w:rPr>
        <w:t>Dane osobowe nie będą przetwarzane w sposób opierający się wyłącznie na zautomatyzowanym przetwarzaniu, w tym profilowaniu.</w:t>
      </w:r>
    </w:p>
    <w:p w:rsidR="0077767C" w:rsidRPr="0077767C" w:rsidRDefault="0077767C" w:rsidP="0077767C">
      <w:pPr>
        <w:widowControl w:val="0"/>
        <w:numPr>
          <w:ilvl w:val="0"/>
          <w:numId w:val="38"/>
        </w:numPr>
        <w:tabs>
          <w:tab w:val="left" w:pos="360"/>
        </w:tabs>
        <w:suppressAutoHyphens/>
        <w:autoSpaceDN w:val="0"/>
        <w:spacing w:after="0" w:line="240" w:lineRule="auto"/>
        <w:ind w:hanging="357"/>
        <w:jc w:val="both"/>
        <w:textAlignment w:val="baseline"/>
        <w:rPr>
          <w:rFonts w:ascii="Times New Roman" w:eastAsia="Calibri" w:hAnsi="Times New Roman" w:cs="Times New Roman"/>
          <w:iCs/>
          <w:sz w:val="24"/>
          <w:szCs w:val="24"/>
        </w:rPr>
      </w:pPr>
      <w:r w:rsidRPr="0077767C">
        <w:rPr>
          <w:rFonts w:ascii="Times New Roman" w:eastAsia="Calibri" w:hAnsi="Times New Roman" w:cs="Times New Roman"/>
          <w:iCs/>
          <w:sz w:val="24"/>
          <w:szCs w:val="24"/>
        </w:rPr>
        <w:t>Odbiorcami Pani/Pana danych mogą być:</w:t>
      </w:r>
    </w:p>
    <w:p w:rsidR="0077767C" w:rsidRPr="0077767C" w:rsidRDefault="0077767C" w:rsidP="0077767C">
      <w:pPr>
        <w:widowControl w:val="0"/>
        <w:numPr>
          <w:ilvl w:val="0"/>
          <w:numId w:val="40"/>
        </w:numPr>
        <w:suppressAutoHyphens/>
        <w:autoSpaceDN w:val="0"/>
        <w:spacing w:after="0" w:line="240" w:lineRule="auto"/>
        <w:ind w:left="1080" w:hanging="357"/>
        <w:jc w:val="both"/>
        <w:textAlignment w:val="baseline"/>
        <w:rPr>
          <w:rFonts w:ascii="Times New Roman" w:eastAsia="Times New Roman" w:hAnsi="Times New Roman" w:cs="Times New Roman"/>
          <w:sz w:val="24"/>
          <w:szCs w:val="24"/>
          <w:lang w:eastAsia="zh-CN"/>
        </w:rPr>
      </w:pPr>
      <w:r w:rsidRPr="0077767C">
        <w:rPr>
          <w:rFonts w:ascii="Times New Roman" w:eastAsia="Times New Roman" w:hAnsi="Times New Roman" w:cs="Times New Roman"/>
          <w:sz w:val="24"/>
          <w:szCs w:val="24"/>
          <w:lang w:eastAsia="zh-CN"/>
        </w:rPr>
        <w:t>podmioty, którym Administrator powierza lub powierzy przetwarzanie danych osobowych, w szczególności dostawcy systemów informatycznych oraz podmioty zapewniające asystę i wsparcie techniczne dla systemów informatycznych;</w:t>
      </w:r>
    </w:p>
    <w:p w:rsidR="0077767C" w:rsidRPr="0077767C" w:rsidRDefault="0077767C" w:rsidP="0077767C">
      <w:pPr>
        <w:widowControl w:val="0"/>
        <w:numPr>
          <w:ilvl w:val="0"/>
          <w:numId w:val="40"/>
        </w:numPr>
        <w:suppressAutoHyphens/>
        <w:autoSpaceDN w:val="0"/>
        <w:spacing w:after="0" w:line="240" w:lineRule="auto"/>
        <w:ind w:left="1080" w:hanging="357"/>
        <w:jc w:val="both"/>
        <w:textAlignment w:val="baseline"/>
        <w:rPr>
          <w:rFonts w:ascii="Calibri" w:eastAsia="Calibri" w:hAnsi="Calibri" w:cs="F"/>
        </w:rPr>
      </w:pPr>
      <w:r w:rsidRPr="0077767C">
        <w:rPr>
          <w:rFonts w:ascii="Times New Roman" w:eastAsia="Times New Roman" w:hAnsi="Times New Roman" w:cs="Times New Roman"/>
          <w:sz w:val="24"/>
          <w:szCs w:val="24"/>
          <w:lang w:eastAsia="pl-PL"/>
        </w:rPr>
        <w:t>organy publiczne i inne podmioty uprawnione do dostępu do Pani/Pana danych osobowych na podstawie przepisów prawa.</w:t>
      </w:r>
    </w:p>
    <w:p w:rsidR="0077767C" w:rsidRPr="0077767C" w:rsidRDefault="0077767C" w:rsidP="0077767C">
      <w:pPr>
        <w:widowControl w:val="0"/>
        <w:numPr>
          <w:ilvl w:val="0"/>
          <w:numId w:val="38"/>
        </w:numPr>
        <w:tabs>
          <w:tab w:val="left" w:pos="360"/>
        </w:tabs>
        <w:suppressAutoHyphens/>
        <w:autoSpaceDN w:val="0"/>
        <w:spacing w:after="0" w:line="240" w:lineRule="auto"/>
        <w:ind w:hanging="357"/>
        <w:jc w:val="both"/>
        <w:textAlignment w:val="baseline"/>
        <w:rPr>
          <w:rFonts w:ascii="Calibri" w:eastAsia="Calibri" w:hAnsi="Calibri" w:cs="F"/>
        </w:rPr>
      </w:pPr>
      <w:r w:rsidRPr="0077767C">
        <w:rPr>
          <w:rFonts w:ascii="Times New Roman" w:eastAsia="Times New Roman" w:hAnsi="Times New Roman" w:cs="Times New Roman"/>
          <w:sz w:val="24"/>
          <w:szCs w:val="24"/>
          <w:lang w:eastAsia="pl-PL"/>
        </w:rPr>
        <w:t>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oraz ustawy z dnia 10 maja 2018 r. o ochronie danych osobowych (</w:t>
      </w:r>
      <w:proofErr w:type="spellStart"/>
      <w:r w:rsidRPr="0077767C">
        <w:rPr>
          <w:rFonts w:ascii="Times New Roman" w:eastAsia="Times New Roman" w:hAnsi="Times New Roman" w:cs="Times New Roman"/>
          <w:sz w:val="24"/>
          <w:szCs w:val="24"/>
          <w:lang w:eastAsia="pl-PL"/>
        </w:rPr>
        <w:t>t.j</w:t>
      </w:r>
      <w:proofErr w:type="spellEnd"/>
      <w:r w:rsidRPr="0077767C">
        <w:rPr>
          <w:rFonts w:ascii="Times New Roman" w:eastAsia="Times New Roman" w:hAnsi="Times New Roman" w:cs="Times New Roman"/>
          <w:sz w:val="24"/>
          <w:szCs w:val="24"/>
          <w:lang w:eastAsia="pl-PL"/>
        </w:rPr>
        <w:t>. Dz. U. z 2019 r. poz. 1781), przetwarzanych w związku z wykonywaniem zadania publicznego, które realizowane będzie po rozstrzygnięciu otwartego konkursu ofert, będzie oferent.</w:t>
      </w:r>
    </w:p>
    <w:p w:rsidR="0077767C" w:rsidRPr="0077767C" w:rsidRDefault="0077767C" w:rsidP="0077767C">
      <w:pPr>
        <w:widowControl w:val="0"/>
        <w:numPr>
          <w:ilvl w:val="0"/>
          <w:numId w:val="38"/>
        </w:numPr>
        <w:tabs>
          <w:tab w:val="left" w:pos="360"/>
        </w:tabs>
        <w:suppressAutoHyphens/>
        <w:autoSpaceDN w:val="0"/>
        <w:spacing w:after="0" w:line="240" w:lineRule="auto"/>
        <w:ind w:hanging="357"/>
        <w:jc w:val="both"/>
        <w:textAlignment w:val="baseline"/>
        <w:rPr>
          <w:rFonts w:ascii="Calibri" w:eastAsia="Calibri" w:hAnsi="Calibri" w:cs="F"/>
        </w:rPr>
      </w:pPr>
      <w:r w:rsidRPr="0077767C">
        <w:rPr>
          <w:rFonts w:ascii="Times New Roman" w:eastAsia="Times New Roman" w:hAnsi="Times New Roman" w:cs="Times New Roman"/>
          <w:sz w:val="24"/>
          <w:szCs w:val="24"/>
          <w:lang w:eastAsia="pl-PL"/>
        </w:rPr>
        <w:t>Oferent zobowiązany jest stosować RODO oraz ustawę z dnia 10 maja 2018 r. o ochronie danych osobowych przy przetwarzaniu danych osobowych, gromadzonych zarówno w wersji papierowej, jak i elektronicznej, w ramach zadania publicznego, które realizowane będzie po rozstrzygnięciu otwartego konkursu ofert.</w:t>
      </w:r>
    </w:p>
    <w:p w:rsidR="0077767C" w:rsidRPr="0077767C" w:rsidRDefault="0077767C" w:rsidP="0077767C">
      <w:p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p>
    <w:p w:rsidR="0077767C" w:rsidRPr="0077767C" w:rsidRDefault="0077767C" w:rsidP="0077767C">
      <w:pPr>
        <w:suppressAutoHyphens/>
        <w:autoSpaceDN w:val="0"/>
        <w:spacing w:before="280"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IX</w:t>
      </w:r>
      <w:r w:rsidRPr="0077767C">
        <w:rPr>
          <w:rFonts w:ascii="Times New Roman" w:eastAsia="Times New Roman" w:hAnsi="Times New Roman" w:cs="Times New Roman"/>
          <w:b/>
          <w:bCs/>
          <w:sz w:val="24"/>
          <w:szCs w:val="24"/>
          <w:lang w:eastAsia="pl-PL"/>
        </w:rPr>
        <w:t>. Postanowienia końcowe.</w:t>
      </w:r>
    </w:p>
    <w:p w:rsidR="0077767C" w:rsidRPr="0077767C" w:rsidRDefault="0077767C" w:rsidP="0077767C">
      <w:p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7767C">
        <w:rPr>
          <w:rFonts w:ascii="Times New Roman" w:eastAsia="Times New Roman" w:hAnsi="Times New Roman" w:cs="Times New Roman"/>
          <w:sz w:val="24"/>
          <w:szCs w:val="24"/>
          <w:lang w:eastAsia="pl-PL"/>
        </w:rPr>
        <w:t>1. Informacje dot. konkursu można uzyskać w Referacie Działalności Gospodarczej Urzędu Miejskiego w Środzie Wielkopolskiej ul. Daszyńskiego 5, pok. 103, tel. 61 286-77-40.</w:t>
      </w:r>
    </w:p>
    <w:p w:rsidR="0077767C" w:rsidRPr="0077767C" w:rsidRDefault="0077767C" w:rsidP="0077767C">
      <w:p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7767C">
        <w:rPr>
          <w:rFonts w:ascii="Times New Roman" w:eastAsia="Times New Roman" w:hAnsi="Times New Roman" w:cs="Times New Roman"/>
          <w:sz w:val="24"/>
          <w:szCs w:val="24"/>
          <w:lang w:eastAsia="pl-PL"/>
        </w:rPr>
        <w:t xml:space="preserve">2. Formularz oferty, ramowy wzór umowy, formularz sprawozdania wynikające rozporządzenia Przewodniczącego Komitetu do spraw pożytku publicznego z dnia                                 24 października 2018r.  w sprawie wzorów ofert i ramowych wzorów umów dotyczących realizacji zadań publicznych oraz wzorów sprawozdań z wykonania tych zadań (Dz. U. z 2018, poz.2057) dostępne są do pobrania na stronie internetowej </w:t>
      </w:r>
      <w:hyperlink r:id="rId14" w:history="1">
        <w:r w:rsidRPr="0077767C">
          <w:rPr>
            <w:rFonts w:ascii="Times New Roman" w:eastAsia="Times New Roman" w:hAnsi="Times New Roman" w:cs="Times New Roman"/>
            <w:sz w:val="24"/>
            <w:szCs w:val="24"/>
            <w:u w:val="single"/>
            <w:lang w:eastAsia="pl-PL"/>
          </w:rPr>
          <w:t>www.sroda.wlkp.pl</w:t>
        </w:r>
      </w:hyperlink>
      <w:r w:rsidRPr="0077767C">
        <w:rPr>
          <w:rFonts w:ascii="Times New Roman" w:eastAsia="Times New Roman" w:hAnsi="Times New Roman" w:cs="Times New Roman"/>
          <w:sz w:val="24"/>
          <w:szCs w:val="24"/>
          <w:lang w:eastAsia="pl-PL"/>
        </w:rPr>
        <w:t xml:space="preserve"> w zakładce „współpraca z organizacjami pozarządowymi – druki do pobrania”. W niniejszym postepowaniu wnioski te składane są przez Generator wniosków Witkac.pl.</w:t>
      </w:r>
    </w:p>
    <w:p w:rsidR="0077767C" w:rsidRPr="0077767C" w:rsidRDefault="0077767C" w:rsidP="0077767C">
      <w:p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7767C">
        <w:rPr>
          <w:rFonts w:ascii="Times New Roman" w:eastAsia="Times New Roman" w:hAnsi="Times New Roman" w:cs="Times New Roman"/>
          <w:sz w:val="24"/>
          <w:szCs w:val="24"/>
          <w:lang w:eastAsia="pl-PL"/>
        </w:rPr>
        <w:t xml:space="preserve">3. Herb oraz logo Gminy Środa Wielkopolska do pobrania na stronie </w:t>
      </w:r>
      <w:hyperlink r:id="rId15" w:history="1">
        <w:r w:rsidRPr="0077767C">
          <w:rPr>
            <w:rFonts w:ascii="Times New Roman" w:eastAsia="Times New Roman" w:hAnsi="Times New Roman" w:cs="Times New Roman"/>
            <w:sz w:val="24"/>
            <w:szCs w:val="24"/>
            <w:u w:val="single"/>
            <w:lang w:eastAsia="pl-PL"/>
          </w:rPr>
          <w:t>www.sroda.wlkp.pl</w:t>
        </w:r>
      </w:hyperlink>
      <w:r w:rsidRPr="0077767C">
        <w:rPr>
          <w:rFonts w:ascii="Times New Roman" w:eastAsia="Times New Roman" w:hAnsi="Times New Roman" w:cs="Times New Roman"/>
          <w:sz w:val="24"/>
          <w:szCs w:val="24"/>
          <w:lang w:eastAsia="pl-PL"/>
        </w:rPr>
        <w:t xml:space="preserve">                   w zakładce „współpraca organizacjami pozarządowymi – druki do pobrania”</w:t>
      </w:r>
    </w:p>
    <w:p w:rsidR="00E96B99" w:rsidRPr="007D620D" w:rsidRDefault="00E96B99" w:rsidP="00E96B99">
      <w:pPr>
        <w:spacing w:after="240" w:line="300" w:lineRule="auto"/>
        <w:jc w:val="both"/>
        <w:rPr>
          <w:rFonts w:ascii="Times New Roman" w:eastAsia="Times New Roman" w:hAnsi="Times New Roman" w:cs="Times New Roman"/>
          <w:sz w:val="24"/>
          <w:szCs w:val="24"/>
        </w:rPr>
      </w:pPr>
      <w:r w:rsidRPr="007D620D">
        <w:rPr>
          <w:rFonts w:ascii="Times New Roman" w:eastAsia="Times New Roman" w:hAnsi="Times New Roman" w:cs="Times New Roman"/>
          <w:sz w:val="24"/>
          <w:szCs w:val="24"/>
        </w:rPr>
        <w:br w:type="page"/>
      </w:r>
    </w:p>
    <w:p w:rsidR="00E96B99" w:rsidRPr="00F42AE3" w:rsidRDefault="00E96B99" w:rsidP="00E96B99">
      <w:pPr>
        <w:spacing w:after="0" w:line="240" w:lineRule="auto"/>
        <w:ind w:left="360"/>
        <w:jc w:val="both"/>
        <w:rPr>
          <w:rFonts w:ascii="Times New Roman" w:eastAsia="Times New Roman" w:hAnsi="Times New Roman" w:cs="Times New Roman"/>
          <w:sz w:val="24"/>
          <w:szCs w:val="24"/>
          <w:lang w:eastAsia="pl-PL"/>
        </w:rPr>
      </w:pPr>
    </w:p>
    <w:p w:rsidR="00E96B99" w:rsidRPr="00F42AE3" w:rsidRDefault="00E96B99" w:rsidP="00E96B99">
      <w:pPr>
        <w:spacing w:after="0" w:line="240" w:lineRule="auto"/>
        <w:jc w:val="right"/>
        <w:rPr>
          <w:rFonts w:ascii="Times New Roman" w:eastAsia="Times New Roman" w:hAnsi="Times New Roman" w:cs="Times New Roman"/>
          <w:sz w:val="24"/>
          <w:szCs w:val="24"/>
          <w:lang w:eastAsia="pl-PL"/>
        </w:rPr>
      </w:pPr>
      <w:r w:rsidRPr="00F42AE3">
        <w:rPr>
          <w:rFonts w:ascii="Times New Roman" w:eastAsia="Times New Roman" w:hAnsi="Times New Roman" w:cs="Times New Roman"/>
          <w:b/>
          <w:bCs/>
          <w:sz w:val="24"/>
          <w:szCs w:val="24"/>
          <w:lang w:eastAsia="pl-PL"/>
        </w:rPr>
        <w:t xml:space="preserve">Załącznik </w:t>
      </w:r>
      <w:r>
        <w:rPr>
          <w:rFonts w:ascii="Times New Roman" w:eastAsia="Times New Roman" w:hAnsi="Times New Roman" w:cs="Times New Roman"/>
          <w:b/>
          <w:bCs/>
          <w:sz w:val="24"/>
          <w:szCs w:val="24"/>
          <w:lang w:eastAsia="pl-PL"/>
        </w:rPr>
        <w:t>NR 1</w:t>
      </w:r>
    </w:p>
    <w:p w:rsidR="00E96B99" w:rsidRPr="00F42AE3" w:rsidRDefault="00E96B99" w:rsidP="00E96B99">
      <w:pPr>
        <w:spacing w:after="0" w:line="240" w:lineRule="auto"/>
        <w:jc w:val="right"/>
        <w:rPr>
          <w:rFonts w:ascii="Times New Roman" w:eastAsia="Times New Roman" w:hAnsi="Times New Roman" w:cs="Times New Roman"/>
          <w:sz w:val="24"/>
          <w:szCs w:val="24"/>
          <w:lang w:eastAsia="pl-PL"/>
        </w:rPr>
      </w:pPr>
      <w:r w:rsidRPr="00F42AE3">
        <w:rPr>
          <w:rFonts w:ascii="Times New Roman" w:eastAsia="Times New Roman" w:hAnsi="Times New Roman" w:cs="Times New Roman"/>
          <w:b/>
          <w:bCs/>
          <w:sz w:val="24"/>
          <w:szCs w:val="24"/>
          <w:lang w:eastAsia="pl-PL"/>
        </w:rPr>
        <w:t>do ogłoszenia o otwartym konkursie ofert</w:t>
      </w:r>
    </w:p>
    <w:p w:rsidR="00E96B99" w:rsidRPr="00F42AE3" w:rsidRDefault="00E96B99" w:rsidP="00E96B99">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F42AE3">
        <w:rPr>
          <w:rFonts w:ascii="Times New Roman" w:eastAsia="Times New Roman" w:hAnsi="Times New Roman" w:cs="Times New Roman"/>
          <w:sz w:val="24"/>
          <w:szCs w:val="24"/>
          <w:lang w:eastAsia="pl-PL"/>
        </w:rPr>
        <w:t>Środa Wielkopolska, …………………….r..</w:t>
      </w:r>
    </w:p>
    <w:p w:rsidR="00E96B99" w:rsidRPr="00F42AE3" w:rsidRDefault="00E96B99" w:rsidP="00E96B99">
      <w:pPr>
        <w:spacing w:before="100" w:beforeAutospacing="1" w:after="100" w:afterAutospacing="1" w:line="240" w:lineRule="auto"/>
        <w:rPr>
          <w:rFonts w:ascii="Times New Roman" w:eastAsia="Times New Roman" w:hAnsi="Times New Roman" w:cs="Times New Roman"/>
          <w:sz w:val="24"/>
          <w:szCs w:val="24"/>
          <w:lang w:eastAsia="pl-PL"/>
        </w:rPr>
      </w:pPr>
      <w:r w:rsidRPr="00F42AE3">
        <w:rPr>
          <w:rFonts w:ascii="Times New Roman" w:eastAsia="Times New Roman" w:hAnsi="Times New Roman" w:cs="Times New Roman"/>
          <w:sz w:val="24"/>
          <w:szCs w:val="24"/>
          <w:lang w:eastAsia="pl-PL"/>
        </w:rPr>
        <w:t>   ……………………………..</w:t>
      </w:r>
    </w:p>
    <w:p w:rsidR="00E96B99" w:rsidRPr="00F42AE3" w:rsidRDefault="00E96B99" w:rsidP="00E96B99">
      <w:pPr>
        <w:spacing w:before="100" w:beforeAutospacing="1" w:after="100" w:afterAutospacing="1" w:line="240" w:lineRule="auto"/>
        <w:rPr>
          <w:rFonts w:ascii="Times New Roman" w:eastAsia="Times New Roman" w:hAnsi="Times New Roman" w:cs="Times New Roman"/>
          <w:sz w:val="24"/>
          <w:szCs w:val="24"/>
          <w:lang w:eastAsia="pl-PL"/>
        </w:rPr>
      </w:pPr>
      <w:r w:rsidRPr="00F42AE3">
        <w:rPr>
          <w:rFonts w:ascii="Times New Roman" w:eastAsia="Times New Roman" w:hAnsi="Times New Roman" w:cs="Times New Roman"/>
          <w:sz w:val="24"/>
          <w:szCs w:val="24"/>
          <w:lang w:eastAsia="pl-PL"/>
        </w:rPr>
        <w:t>(pieczęć oferenta)</w:t>
      </w:r>
    </w:p>
    <w:p w:rsidR="00E96B99" w:rsidRPr="00F42AE3" w:rsidRDefault="00E96B99" w:rsidP="00E96B99">
      <w:pPr>
        <w:spacing w:before="100" w:beforeAutospacing="1" w:after="100" w:afterAutospacing="1" w:line="240" w:lineRule="auto"/>
        <w:ind w:left="4956"/>
        <w:rPr>
          <w:rFonts w:ascii="Times New Roman" w:eastAsia="Times New Roman" w:hAnsi="Times New Roman" w:cs="Times New Roman"/>
          <w:b/>
          <w:sz w:val="24"/>
          <w:szCs w:val="24"/>
          <w:lang w:eastAsia="pl-PL"/>
        </w:rPr>
      </w:pPr>
      <w:r w:rsidRPr="00F42AE3">
        <w:rPr>
          <w:rFonts w:ascii="Times New Roman" w:eastAsia="Times New Roman" w:hAnsi="Times New Roman" w:cs="Times New Roman"/>
          <w:b/>
          <w:sz w:val="24"/>
          <w:szCs w:val="24"/>
          <w:lang w:eastAsia="pl-PL"/>
        </w:rPr>
        <w:t xml:space="preserve"> BURMISTRZ MIASTA </w:t>
      </w:r>
    </w:p>
    <w:p w:rsidR="00E96B99" w:rsidRPr="00F42AE3" w:rsidRDefault="00E96B99" w:rsidP="00E96B99">
      <w:pPr>
        <w:spacing w:before="100" w:beforeAutospacing="1" w:after="100" w:afterAutospacing="1" w:line="240" w:lineRule="auto"/>
        <w:ind w:left="4956"/>
        <w:rPr>
          <w:rFonts w:ascii="Times New Roman" w:eastAsia="Times New Roman" w:hAnsi="Times New Roman" w:cs="Times New Roman"/>
          <w:b/>
          <w:sz w:val="24"/>
          <w:szCs w:val="24"/>
          <w:lang w:eastAsia="pl-PL"/>
        </w:rPr>
      </w:pPr>
      <w:r w:rsidRPr="00F42AE3">
        <w:rPr>
          <w:rFonts w:ascii="Times New Roman" w:eastAsia="Times New Roman" w:hAnsi="Times New Roman" w:cs="Times New Roman"/>
          <w:b/>
          <w:sz w:val="24"/>
          <w:szCs w:val="24"/>
          <w:lang w:eastAsia="pl-PL"/>
        </w:rPr>
        <w:t>ŚRODA WIELKOPOLSKA</w:t>
      </w:r>
    </w:p>
    <w:p w:rsidR="00E96B99" w:rsidRPr="00F42AE3" w:rsidRDefault="00E96B99" w:rsidP="00E96B99">
      <w:pPr>
        <w:spacing w:before="100" w:beforeAutospacing="1" w:after="100" w:afterAutospacing="1" w:line="240" w:lineRule="auto"/>
        <w:rPr>
          <w:rFonts w:ascii="Times New Roman" w:eastAsia="Times New Roman" w:hAnsi="Times New Roman" w:cs="Times New Roman"/>
          <w:sz w:val="24"/>
          <w:szCs w:val="24"/>
          <w:lang w:eastAsia="pl-PL"/>
        </w:rPr>
      </w:pPr>
      <w:r w:rsidRPr="00F42AE3">
        <w:rPr>
          <w:rFonts w:ascii="Times New Roman" w:eastAsia="Times New Roman" w:hAnsi="Times New Roman" w:cs="Times New Roman"/>
          <w:sz w:val="24"/>
          <w:szCs w:val="24"/>
          <w:lang w:eastAsia="pl-PL"/>
        </w:rPr>
        <w:t> </w:t>
      </w:r>
    </w:p>
    <w:p w:rsidR="00E96B99" w:rsidRPr="00F42AE3" w:rsidRDefault="00E96B99" w:rsidP="00E96B9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2AE3">
        <w:rPr>
          <w:rFonts w:ascii="Times New Roman" w:eastAsia="Times New Roman" w:hAnsi="Times New Roman" w:cs="Times New Roman"/>
          <w:b/>
          <w:bCs/>
          <w:sz w:val="24"/>
          <w:szCs w:val="24"/>
          <w:lang w:eastAsia="pl-PL"/>
        </w:rPr>
        <w:t xml:space="preserve">OŚWIADCZENIE PODMIOTU – OFERENTA SKŁADAJĄCEGO OFERTĘ NA WSPARCIE </w:t>
      </w:r>
      <w:r>
        <w:rPr>
          <w:rFonts w:ascii="Times New Roman" w:eastAsia="Times New Roman" w:hAnsi="Times New Roman" w:cs="Times New Roman"/>
          <w:b/>
          <w:bCs/>
          <w:sz w:val="24"/>
          <w:szCs w:val="24"/>
          <w:lang w:eastAsia="pl-PL"/>
        </w:rPr>
        <w:t xml:space="preserve">/ POWIERZENIE </w:t>
      </w:r>
      <w:r w:rsidRPr="00F42AE3">
        <w:rPr>
          <w:rFonts w:ascii="Times New Roman" w:eastAsia="Times New Roman" w:hAnsi="Times New Roman" w:cs="Times New Roman"/>
          <w:b/>
          <w:bCs/>
          <w:sz w:val="24"/>
          <w:szCs w:val="24"/>
          <w:lang w:eastAsia="pl-PL"/>
        </w:rPr>
        <w:t>REALIZACJI ZADANIA PUBLICZNEGO</w:t>
      </w:r>
    </w:p>
    <w:p w:rsidR="00E96B99" w:rsidRPr="00F42AE3" w:rsidRDefault="00E96B99" w:rsidP="00E96B99">
      <w:pPr>
        <w:spacing w:before="100" w:beforeAutospacing="1" w:after="100" w:afterAutospacing="1" w:line="240" w:lineRule="auto"/>
        <w:rPr>
          <w:rFonts w:ascii="Times New Roman" w:eastAsia="Times New Roman" w:hAnsi="Times New Roman" w:cs="Times New Roman"/>
          <w:sz w:val="24"/>
          <w:szCs w:val="24"/>
          <w:lang w:eastAsia="pl-PL"/>
        </w:rPr>
      </w:pPr>
      <w:r w:rsidRPr="00F42AE3">
        <w:rPr>
          <w:rFonts w:ascii="Times New Roman" w:eastAsia="Times New Roman" w:hAnsi="Times New Roman" w:cs="Times New Roman"/>
          <w:sz w:val="24"/>
          <w:szCs w:val="24"/>
          <w:lang w:eastAsia="pl-PL"/>
        </w:rPr>
        <w:t>Oświadczam (-my), że:</w:t>
      </w:r>
    </w:p>
    <w:p w:rsidR="00E96B99" w:rsidRPr="00F42AE3" w:rsidRDefault="00E96B99" w:rsidP="00E96B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42AE3">
        <w:rPr>
          <w:rFonts w:ascii="Times New Roman" w:eastAsia="Times New Roman" w:hAnsi="Times New Roman" w:cs="Times New Roman"/>
          <w:sz w:val="24"/>
          <w:szCs w:val="24"/>
          <w:lang w:eastAsia="pl-PL"/>
        </w:rPr>
        <w:t>1) nie ubiegamy się o środki finansowe z innych źródeł budżetu Gminy Środa Wielkopolska na to samo zadanie,</w:t>
      </w:r>
    </w:p>
    <w:p w:rsidR="00E96B99" w:rsidRPr="00F42AE3" w:rsidRDefault="00E96B99" w:rsidP="00E96B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42AE3">
        <w:rPr>
          <w:rFonts w:ascii="Times New Roman" w:eastAsia="Times New Roman" w:hAnsi="Times New Roman" w:cs="Times New Roman"/>
          <w:sz w:val="24"/>
          <w:szCs w:val="24"/>
          <w:lang w:eastAsia="pl-PL"/>
        </w:rPr>
        <w:t>2) nie zalegamy z płatnościami wobec Gminy Środa Wielkopolska oraz jednostek organizacyjnych podległych Gminie Środa Wielkopolska,</w:t>
      </w:r>
    </w:p>
    <w:p w:rsidR="00E96B99" w:rsidRPr="00F42AE3" w:rsidRDefault="00E96B99" w:rsidP="00E96B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42AE3">
        <w:rPr>
          <w:rFonts w:ascii="Times New Roman" w:eastAsia="Times New Roman" w:hAnsi="Times New Roman" w:cs="Times New Roman"/>
          <w:sz w:val="24"/>
          <w:szCs w:val="24"/>
          <w:lang w:eastAsia="pl-PL"/>
        </w:rPr>
        <w:t>3) jesteśmy / nie jesteśmy* podatnikiem podatku VAT czynnym / zwolnionym*.</w:t>
      </w:r>
    </w:p>
    <w:p w:rsidR="00E96B99" w:rsidRPr="00F42AE3" w:rsidRDefault="00E96B99" w:rsidP="00E96B9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42AE3">
        <w:rPr>
          <w:rFonts w:ascii="Times New Roman" w:eastAsia="Times New Roman" w:hAnsi="Times New Roman" w:cs="Times New Roman"/>
          <w:sz w:val="24"/>
          <w:szCs w:val="24"/>
          <w:lang w:eastAsia="pl-PL"/>
        </w:rPr>
        <w:t xml:space="preserve">4) podczas realizacji zadania zostaną spełnione wszystkie warunki określone w ogłoszeniu                          o otwartym konkursie ofert, a w szczególności warunki wynikające z przepisów ustawy                           o systemie oświaty oraz z rozporządzenia w sprawie wypoczynku dzieci i młodzieży, o których mowa w ogłoszeniu o otwartym konkursie ofert w części </w:t>
      </w:r>
      <w:r>
        <w:rPr>
          <w:rFonts w:ascii="Times New Roman" w:eastAsia="Times New Roman" w:hAnsi="Times New Roman" w:cs="Times New Roman"/>
          <w:sz w:val="24"/>
          <w:szCs w:val="24"/>
          <w:lang w:eastAsia="pl-PL"/>
        </w:rPr>
        <w:t>I.ust.2 pkt 1.</w:t>
      </w:r>
    </w:p>
    <w:p w:rsidR="00E96B99" w:rsidRPr="00F42AE3" w:rsidRDefault="00E96B99" w:rsidP="00E96B99">
      <w:pPr>
        <w:spacing w:before="100" w:beforeAutospacing="1" w:after="100" w:afterAutospacing="1" w:line="240" w:lineRule="auto"/>
        <w:rPr>
          <w:rFonts w:ascii="Times New Roman" w:eastAsia="Times New Roman" w:hAnsi="Times New Roman" w:cs="Times New Roman"/>
          <w:sz w:val="24"/>
          <w:szCs w:val="24"/>
          <w:lang w:eastAsia="pl-PL"/>
        </w:rPr>
      </w:pPr>
      <w:r w:rsidRPr="00F42AE3">
        <w:rPr>
          <w:rFonts w:ascii="Times New Roman" w:eastAsia="Times New Roman" w:hAnsi="Times New Roman" w:cs="Times New Roman"/>
          <w:sz w:val="24"/>
          <w:szCs w:val="24"/>
          <w:lang w:eastAsia="pl-PL"/>
        </w:rPr>
        <w:t> </w:t>
      </w:r>
    </w:p>
    <w:p w:rsidR="00E96B99" w:rsidRPr="00F42AE3" w:rsidRDefault="00E96B99" w:rsidP="00E96B99">
      <w:pPr>
        <w:spacing w:after="0" w:line="240" w:lineRule="auto"/>
        <w:rPr>
          <w:rFonts w:ascii="Times New Roman" w:eastAsia="Times New Roman" w:hAnsi="Times New Roman" w:cs="Times New Roman"/>
          <w:sz w:val="24"/>
          <w:szCs w:val="24"/>
          <w:lang w:eastAsia="pl-PL"/>
        </w:rPr>
      </w:pPr>
    </w:p>
    <w:p w:rsidR="00E96B99" w:rsidRPr="00F42AE3" w:rsidRDefault="00E96B99" w:rsidP="00E96B99">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F42AE3">
        <w:rPr>
          <w:rFonts w:ascii="Times New Roman" w:eastAsia="Times New Roman" w:hAnsi="Times New Roman" w:cs="Times New Roman"/>
          <w:sz w:val="24"/>
          <w:szCs w:val="24"/>
          <w:lang w:eastAsia="pl-PL"/>
        </w:rPr>
        <w:t>…………………………………………………</w:t>
      </w:r>
    </w:p>
    <w:p w:rsidR="00E96B99" w:rsidRPr="00F42AE3" w:rsidRDefault="00E96B99" w:rsidP="00E96B99">
      <w:pPr>
        <w:spacing w:after="0" w:line="240" w:lineRule="auto"/>
        <w:jc w:val="right"/>
        <w:rPr>
          <w:rFonts w:ascii="Times New Roman" w:eastAsia="Times New Roman" w:hAnsi="Times New Roman" w:cs="Times New Roman"/>
          <w:sz w:val="24"/>
          <w:szCs w:val="24"/>
          <w:lang w:eastAsia="pl-PL"/>
        </w:rPr>
      </w:pPr>
      <w:r w:rsidRPr="00F42AE3">
        <w:rPr>
          <w:rFonts w:ascii="Times New Roman" w:eastAsia="Times New Roman" w:hAnsi="Times New Roman" w:cs="Times New Roman"/>
          <w:sz w:val="24"/>
          <w:szCs w:val="24"/>
          <w:lang w:eastAsia="pl-PL"/>
        </w:rPr>
        <w:t>(podpis osoby upoważnionej lub podpisy osób</w:t>
      </w:r>
    </w:p>
    <w:p w:rsidR="00E96B99" w:rsidRPr="00F42AE3" w:rsidRDefault="00E96B99" w:rsidP="00E96B99">
      <w:pPr>
        <w:spacing w:after="0" w:line="240" w:lineRule="auto"/>
        <w:jc w:val="right"/>
        <w:rPr>
          <w:rFonts w:ascii="Times New Roman" w:eastAsia="Times New Roman" w:hAnsi="Times New Roman" w:cs="Times New Roman"/>
          <w:sz w:val="24"/>
          <w:szCs w:val="24"/>
          <w:lang w:eastAsia="pl-PL"/>
        </w:rPr>
      </w:pPr>
      <w:r w:rsidRPr="00F42AE3">
        <w:rPr>
          <w:rFonts w:ascii="Times New Roman" w:eastAsia="Times New Roman" w:hAnsi="Times New Roman" w:cs="Times New Roman"/>
          <w:sz w:val="24"/>
          <w:szCs w:val="24"/>
          <w:lang w:eastAsia="pl-PL"/>
        </w:rPr>
        <w:t>upoważnionych do składania oświadczeń woli</w:t>
      </w:r>
    </w:p>
    <w:p w:rsidR="00E96B99" w:rsidRPr="00F42AE3" w:rsidRDefault="00E96B99" w:rsidP="00E96B99">
      <w:pPr>
        <w:spacing w:after="0" w:line="240" w:lineRule="auto"/>
        <w:jc w:val="right"/>
        <w:rPr>
          <w:rFonts w:ascii="Times New Roman" w:eastAsia="Times New Roman" w:hAnsi="Times New Roman" w:cs="Times New Roman"/>
          <w:sz w:val="24"/>
          <w:szCs w:val="24"/>
          <w:lang w:eastAsia="pl-PL"/>
        </w:rPr>
      </w:pPr>
      <w:r w:rsidRPr="00F42AE3">
        <w:rPr>
          <w:rFonts w:ascii="Times New Roman" w:eastAsia="Times New Roman" w:hAnsi="Times New Roman" w:cs="Times New Roman"/>
          <w:sz w:val="24"/>
          <w:szCs w:val="24"/>
          <w:lang w:eastAsia="pl-PL"/>
        </w:rPr>
        <w:t>w imieniu podmiotu)</w:t>
      </w:r>
    </w:p>
    <w:p w:rsidR="00E96B99" w:rsidRPr="00F42AE3" w:rsidRDefault="00E96B99" w:rsidP="00E96B99">
      <w:pPr>
        <w:spacing w:before="100" w:beforeAutospacing="1" w:after="100" w:afterAutospacing="1" w:line="240" w:lineRule="auto"/>
        <w:rPr>
          <w:rFonts w:ascii="Times New Roman" w:eastAsia="Times New Roman" w:hAnsi="Times New Roman" w:cs="Times New Roman"/>
          <w:sz w:val="24"/>
          <w:szCs w:val="24"/>
          <w:lang w:eastAsia="pl-PL"/>
        </w:rPr>
      </w:pPr>
      <w:r w:rsidRPr="00F42AE3">
        <w:rPr>
          <w:rFonts w:ascii="Times New Roman" w:eastAsia="Times New Roman" w:hAnsi="Times New Roman" w:cs="Times New Roman"/>
          <w:sz w:val="24"/>
          <w:szCs w:val="24"/>
          <w:lang w:eastAsia="pl-PL"/>
        </w:rPr>
        <w:t> </w:t>
      </w:r>
    </w:p>
    <w:p w:rsidR="00E96B99" w:rsidRPr="00F42AE3" w:rsidRDefault="00E96B99" w:rsidP="00E96B99">
      <w:pPr>
        <w:spacing w:before="100" w:beforeAutospacing="1" w:after="100" w:afterAutospacing="1" w:line="240" w:lineRule="auto"/>
        <w:rPr>
          <w:rFonts w:ascii="Times New Roman" w:eastAsia="Times New Roman" w:hAnsi="Times New Roman" w:cs="Times New Roman"/>
          <w:sz w:val="24"/>
          <w:szCs w:val="24"/>
          <w:lang w:eastAsia="pl-PL"/>
        </w:rPr>
      </w:pPr>
      <w:r w:rsidRPr="00F42AE3">
        <w:rPr>
          <w:rFonts w:ascii="Times New Roman" w:eastAsia="Times New Roman" w:hAnsi="Times New Roman" w:cs="Times New Roman"/>
          <w:sz w:val="24"/>
          <w:szCs w:val="24"/>
          <w:lang w:eastAsia="pl-PL"/>
        </w:rPr>
        <w:t> </w:t>
      </w:r>
    </w:p>
    <w:p w:rsidR="00E96B99" w:rsidRPr="00F42AE3" w:rsidRDefault="00E96B99" w:rsidP="00E96B99">
      <w:pPr>
        <w:spacing w:before="100" w:beforeAutospacing="1" w:after="100" w:afterAutospacing="1" w:line="240" w:lineRule="auto"/>
        <w:rPr>
          <w:rFonts w:ascii="Calibri" w:eastAsia="Calibri" w:hAnsi="Calibri" w:cs="Calibri"/>
        </w:rPr>
      </w:pPr>
      <w:r w:rsidRPr="00F42AE3">
        <w:rPr>
          <w:rFonts w:ascii="Times New Roman" w:eastAsia="Times New Roman" w:hAnsi="Times New Roman" w:cs="Times New Roman"/>
          <w:sz w:val="24"/>
          <w:szCs w:val="24"/>
          <w:lang w:eastAsia="pl-PL"/>
        </w:rPr>
        <w:t>*) niewłaściwe skreślić</w:t>
      </w:r>
    </w:p>
    <w:p w:rsidR="00E96B99" w:rsidRDefault="00E96B99" w:rsidP="00E96B99">
      <w:pPr>
        <w:spacing w:after="240" w:line="300" w:lineRule="auto"/>
        <w:jc w:val="right"/>
        <w:rPr>
          <w:rFonts w:ascii="Times New Roman" w:eastAsia="Times New Roman" w:hAnsi="Times New Roman" w:cs="Times New Roman"/>
          <w:b/>
          <w:sz w:val="24"/>
          <w:szCs w:val="24"/>
        </w:rPr>
      </w:pPr>
    </w:p>
    <w:p w:rsidR="00E96B99" w:rsidRPr="00F42AE3" w:rsidRDefault="00E96B99" w:rsidP="00E96B99">
      <w:pPr>
        <w:spacing w:after="0" w:line="240" w:lineRule="auto"/>
        <w:jc w:val="right"/>
        <w:rPr>
          <w:rFonts w:ascii="Times New Roman" w:eastAsia="Times New Roman" w:hAnsi="Times New Roman" w:cs="Times New Roman"/>
          <w:sz w:val="24"/>
          <w:szCs w:val="24"/>
          <w:lang w:eastAsia="pl-PL"/>
        </w:rPr>
      </w:pPr>
      <w:r w:rsidRPr="00F42AE3">
        <w:rPr>
          <w:rFonts w:ascii="Times New Roman" w:eastAsia="Times New Roman" w:hAnsi="Times New Roman" w:cs="Times New Roman"/>
          <w:b/>
          <w:bCs/>
          <w:sz w:val="24"/>
          <w:szCs w:val="24"/>
          <w:lang w:eastAsia="pl-PL"/>
        </w:rPr>
        <w:t xml:space="preserve">Załącznik </w:t>
      </w:r>
      <w:r>
        <w:rPr>
          <w:rFonts w:ascii="Times New Roman" w:eastAsia="Times New Roman" w:hAnsi="Times New Roman" w:cs="Times New Roman"/>
          <w:b/>
          <w:bCs/>
          <w:sz w:val="24"/>
          <w:szCs w:val="24"/>
          <w:lang w:eastAsia="pl-PL"/>
        </w:rPr>
        <w:t>NR 2</w:t>
      </w:r>
    </w:p>
    <w:p w:rsidR="00E96B99" w:rsidRPr="00F42AE3" w:rsidRDefault="00E96B99" w:rsidP="00E96B99">
      <w:pPr>
        <w:spacing w:after="0" w:line="240" w:lineRule="auto"/>
        <w:jc w:val="right"/>
        <w:rPr>
          <w:rFonts w:ascii="Times New Roman" w:eastAsia="Times New Roman" w:hAnsi="Times New Roman" w:cs="Times New Roman"/>
          <w:sz w:val="24"/>
          <w:szCs w:val="24"/>
          <w:lang w:eastAsia="pl-PL"/>
        </w:rPr>
      </w:pPr>
      <w:r w:rsidRPr="00F42AE3">
        <w:rPr>
          <w:rFonts w:ascii="Times New Roman" w:eastAsia="Times New Roman" w:hAnsi="Times New Roman" w:cs="Times New Roman"/>
          <w:b/>
          <w:bCs/>
          <w:sz w:val="24"/>
          <w:szCs w:val="24"/>
          <w:lang w:eastAsia="pl-PL"/>
        </w:rPr>
        <w:t>do ogłoszenia o otwartym konkursie ofert</w:t>
      </w:r>
    </w:p>
    <w:p w:rsidR="00E96B99" w:rsidRDefault="00E96B99" w:rsidP="00E96B99">
      <w:pPr>
        <w:spacing w:after="240" w:line="300" w:lineRule="auto"/>
        <w:jc w:val="right"/>
        <w:rPr>
          <w:rFonts w:ascii="Times New Roman" w:eastAsia="Times New Roman" w:hAnsi="Times New Roman" w:cs="Times New Roman"/>
          <w:b/>
          <w:sz w:val="24"/>
          <w:szCs w:val="24"/>
        </w:rPr>
      </w:pPr>
    </w:p>
    <w:p w:rsidR="00E96B99" w:rsidRDefault="00E96B99" w:rsidP="00E96B99">
      <w:pPr>
        <w:spacing w:after="0" w:line="300" w:lineRule="auto"/>
        <w:rPr>
          <w:rFonts w:ascii="Times New Roman" w:eastAsia="Times New Roman" w:hAnsi="Times New Roman" w:cs="Times New Roman"/>
          <w:sz w:val="24"/>
          <w:szCs w:val="24"/>
        </w:rPr>
      </w:pPr>
    </w:p>
    <w:p w:rsidR="00E96B99" w:rsidRPr="00D12016" w:rsidRDefault="00E96B99" w:rsidP="00E96B99">
      <w:pPr>
        <w:spacing w:after="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w:t>
      </w:r>
    </w:p>
    <w:p w:rsidR="00E96B99" w:rsidRDefault="00E96B99" w:rsidP="00E96B99">
      <w:pPr>
        <w:spacing w:after="240" w:line="300" w:lineRule="auto"/>
        <w:jc w:val="center"/>
        <w:outlineLvl w:val="0"/>
        <w:rPr>
          <w:rFonts w:ascii="Times New Roman" w:eastAsia="Times New Roman" w:hAnsi="Times New Roman" w:cs="Times New Roman"/>
          <w:b/>
          <w:bCs/>
          <w:sz w:val="24"/>
          <w:szCs w:val="24"/>
        </w:rPr>
      </w:pPr>
    </w:p>
    <w:p w:rsidR="00E96B99" w:rsidRPr="00D12016" w:rsidRDefault="00E96B99" w:rsidP="00E96B99">
      <w:pPr>
        <w:spacing w:after="240" w:line="300" w:lineRule="auto"/>
        <w:jc w:val="center"/>
        <w:outlineLvl w:val="0"/>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 xml:space="preserve">Karta oceny formalnej oferty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20"/>
        <w:gridCol w:w="5542"/>
      </w:tblGrid>
      <w:tr w:rsidR="00E96B99" w:rsidRPr="00D12016" w:rsidTr="00E96B99">
        <w:trPr>
          <w:trHeight w:val="177"/>
        </w:trPr>
        <w:tc>
          <w:tcPr>
            <w:tcW w:w="3823" w:type="dxa"/>
            <w:shd w:val="clear" w:color="auto" w:fill="CCCCCC"/>
            <w:vAlign w:val="center"/>
          </w:tcPr>
          <w:p w:rsidR="00E96B99" w:rsidRPr="00D12016" w:rsidRDefault="00E96B99" w:rsidP="00E96B99">
            <w:pPr>
              <w:spacing w:after="24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Adnotacje urzędowe</w:t>
            </w:r>
          </w:p>
        </w:tc>
        <w:tc>
          <w:tcPr>
            <w:tcW w:w="6028" w:type="dxa"/>
            <w:shd w:val="clear" w:color="auto" w:fill="CCCCCC"/>
            <w:vAlign w:val="center"/>
          </w:tcPr>
          <w:p w:rsidR="00E96B99" w:rsidRPr="00D12016" w:rsidRDefault="00E96B99" w:rsidP="00E96B99">
            <w:pPr>
              <w:spacing w:after="24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Treść adnotacji</w:t>
            </w:r>
          </w:p>
        </w:tc>
      </w:tr>
      <w:tr w:rsidR="00E96B99" w:rsidRPr="00D12016" w:rsidTr="00E96B99">
        <w:trPr>
          <w:trHeight w:val="395"/>
        </w:trPr>
        <w:tc>
          <w:tcPr>
            <w:tcW w:w="3823" w:type="dxa"/>
            <w:vAlign w:val="center"/>
          </w:tcPr>
          <w:p w:rsidR="00E96B99" w:rsidRPr="00D12016" w:rsidRDefault="00E96B99" w:rsidP="00E96B99">
            <w:pPr>
              <w:numPr>
                <w:ilvl w:val="0"/>
                <w:numId w:val="13"/>
              </w:numPr>
              <w:spacing w:after="240" w:line="30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Numer zarządzenia</w:t>
            </w:r>
            <w:r w:rsidRPr="00D12016">
              <w:rPr>
                <w:rFonts w:ascii="Times New Roman" w:eastAsia="Times New Roman" w:hAnsi="Times New Roman" w:cs="Times New Roman"/>
                <w:sz w:val="24"/>
                <w:szCs w:val="24"/>
              </w:rPr>
              <w:t xml:space="preserve"> w sprawie ogłoszenia otwartego konkursu ofert</w:t>
            </w:r>
          </w:p>
        </w:tc>
        <w:tc>
          <w:tcPr>
            <w:tcW w:w="6028"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346"/>
        </w:trPr>
        <w:tc>
          <w:tcPr>
            <w:tcW w:w="3823" w:type="dxa"/>
            <w:vAlign w:val="center"/>
          </w:tcPr>
          <w:p w:rsidR="00E96B99" w:rsidRPr="00D12016" w:rsidRDefault="00E96B99" w:rsidP="00E96B99">
            <w:pPr>
              <w:numPr>
                <w:ilvl w:val="0"/>
                <w:numId w:val="13"/>
              </w:numPr>
              <w:spacing w:after="240" w:line="300" w:lineRule="auto"/>
              <w:contextualSpacing/>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Tytuł zadania publicznego            (z oferty)</w:t>
            </w:r>
          </w:p>
        </w:tc>
        <w:tc>
          <w:tcPr>
            <w:tcW w:w="6028"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352"/>
        </w:trPr>
        <w:tc>
          <w:tcPr>
            <w:tcW w:w="3823" w:type="dxa"/>
            <w:vAlign w:val="center"/>
          </w:tcPr>
          <w:p w:rsidR="00E96B99" w:rsidRPr="00D12016" w:rsidRDefault="00E96B99" w:rsidP="00E96B99">
            <w:pPr>
              <w:numPr>
                <w:ilvl w:val="0"/>
                <w:numId w:val="13"/>
              </w:numPr>
              <w:spacing w:after="240" w:line="300" w:lineRule="auto"/>
              <w:contextualSpacing/>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Nazwa i adres oferenta</w:t>
            </w:r>
          </w:p>
        </w:tc>
        <w:tc>
          <w:tcPr>
            <w:tcW w:w="6028"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352"/>
        </w:trPr>
        <w:tc>
          <w:tcPr>
            <w:tcW w:w="3823" w:type="dxa"/>
            <w:vAlign w:val="center"/>
          </w:tcPr>
          <w:p w:rsidR="00E96B99" w:rsidRPr="00D12016" w:rsidRDefault="00E96B99" w:rsidP="00E96B99">
            <w:pPr>
              <w:numPr>
                <w:ilvl w:val="0"/>
                <w:numId w:val="13"/>
              </w:numPr>
              <w:spacing w:after="240" w:line="300" w:lineRule="auto"/>
              <w:contextualSpacing/>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Znak sprawy</w:t>
            </w:r>
          </w:p>
        </w:tc>
        <w:tc>
          <w:tcPr>
            <w:tcW w:w="6028"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bl>
    <w:p w:rsidR="00E96B99" w:rsidRPr="00D12016" w:rsidRDefault="00E96B99" w:rsidP="00E96B99">
      <w:pPr>
        <w:spacing w:before="240"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b/>
          <w:sz w:val="24"/>
          <w:szCs w:val="24"/>
        </w:rPr>
        <w:t xml:space="preserve">Kryteria formalne </w:t>
      </w:r>
      <w:r w:rsidRPr="00D12016">
        <w:rPr>
          <w:rFonts w:ascii="Times New Roman" w:eastAsia="Times New Roman" w:hAnsi="Times New Roman" w:cs="Times New Roman"/>
          <w:sz w:val="24"/>
          <w:szCs w:val="24"/>
        </w:rPr>
        <w:t>(wypełnia upoważniony pracownik urzędu dzielnicy)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74"/>
        <w:gridCol w:w="988"/>
      </w:tblGrid>
      <w:tr w:rsidR="00E96B99" w:rsidRPr="00D12016" w:rsidTr="00E96B99">
        <w:trPr>
          <w:trHeight w:val="343"/>
        </w:trPr>
        <w:tc>
          <w:tcPr>
            <w:tcW w:w="8074" w:type="dxa"/>
            <w:shd w:val="clear" w:color="auto" w:fill="CCCCCC"/>
            <w:vAlign w:val="center"/>
          </w:tcPr>
          <w:p w:rsidR="00E96B99" w:rsidRPr="00D12016" w:rsidRDefault="00E96B99" w:rsidP="00E96B99">
            <w:pPr>
              <w:spacing w:after="24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 xml:space="preserve">Prawidłowość oferty pod względem formalnym </w:t>
            </w:r>
          </w:p>
        </w:tc>
        <w:tc>
          <w:tcPr>
            <w:tcW w:w="988" w:type="dxa"/>
            <w:shd w:val="clear" w:color="auto" w:fill="CCCCCC"/>
            <w:vAlign w:val="center"/>
          </w:tcPr>
          <w:p w:rsidR="00E96B99" w:rsidRPr="00D12016" w:rsidRDefault="00E96B99" w:rsidP="00E96B99">
            <w:pPr>
              <w:spacing w:after="24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Tak/ Nie/ Nie Dotyczy</w:t>
            </w:r>
          </w:p>
        </w:tc>
      </w:tr>
      <w:tr w:rsidR="00E96B99" w:rsidRPr="00D12016" w:rsidTr="00E96B99">
        <w:trPr>
          <w:trHeight w:val="352"/>
        </w:trPr>
        <w:tc>
          <w:tcPr>
            <w:tcW w:w="8074" w:type="dxa"/>
            <w:vAlign w:val="center"/>
          </w:tcPr>
          <w:p w:rsidR="00E96B99" w:rsidRPr="00D12016" w:rsidRDefault="00E96B99" w:rsidP="00E96B99">
            <w:pPr>
              <w:numPr>
                <w:ilvl w:val="0"/>
                <w:numId w:val="14"/>
              </w:numPr>
              <w:spacing w:after="120" w:line="300" w:lineRule="auto"/>
              <w:contextualSpacing/>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Oferta realizacji zadania publicznego została złożona w Generatorze Wniosków w terminie określonym w ogłoszeniu konkursowym.</w:t>
            </w:r>
          </w:p>
        </w:tc>
        <w:tc>
          <w:tcPr>
            <w:tcW w:w="988"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352"/>
        </w:trPr>
        <w:tc>
          <w:tcPr>
            <w:tcW w:w="8074" w:type="dxa"/>
            <w:vAlign w:val="center"/>
          </w:tcPr>
          <w:p w:rsidR="00E96B99" w:rsidRPr="00D12016" w:rsidRDefault="00E96B99" w:rsidP="00E96B99">
            <w:pPr>
              <w:numPr>
                <w:ilvl w:val="0"/>
                <w:numId w:val="14"/>
              </w:numPr>
              <w:spacing w:after="120" w:line="300" w:lineRule="auto"/>
              <w:contextualSpacing/>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Oferta spełnia wymogi określone w ogłoszeniu konkursowym dotyczące dopuszczającej liczby złożonych ofert przez jedną organizację. Pod uwagę brana jest kolejność ofert złożonych w Generatorze Wniosków.</w:t>
            </w:r>
          </w:p>
        </w:tc>
        <w:tc>
          <w:tcPr>
            <w:tcW w:w="988"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555"/>
        </w:trPr>
        <w:tc>
          <w:tcPr>
            <w:tcW w:w="8074" w:type="dxa"/>
            <w:vAlign w:val="center"/>
          </w:tcPr>
          <w:p w:rsidR="00E96B99" w:rsidRPr="00D12016" w:rsidRDefault="00E96B99" w:rsidP="008728A1">
            <w:pPr>
              <w:numPr>
                <w:ilvl w:val="0"/>
                <w:numId w:val="14"/>
              </w:numPr>
              <w:spacing w:after="120" w:line="300" w:lineRule="auto"/>
              <w:contextualSpacing/>
              <w:rPr>
                <w:rFonts w:ascii="Times New Roman" w:eastAsia="Times New Roman" w:hAnsi="Times New Roman" w:cs="Times New Roman"/>
                <w:bCs/>
                <w:sz w:val="24"/>
                <w:szCs w:val="24"/>
              </w:rPr>
            </w:pPr>
            <w:r w:rsidRPr="00D12016">
              <w:rPr>
                <w:rFonts w:ascii="Times New Roman" w:eastAsia="Times New Roman" w:hAnsi="Times New Roman" w:cs="Times New Roman"/>
                <w:sz w:val="24"/>
                <w:szCs w:val="24"/>
              </w:rPr>
              <w:t xml:space="preserve">Oferent jest organizacją pozarządową lub innym podmiotem, o którym mowa w art. 3 ust. 3 ustawy z dnia 24 kwietnia 2003 roku o działalności pożytku publicznego i o wolontariacie. </w:t>
            </w:r>
          </w:p>
        </w:tc>
        <w:tc>
          <w:tcPr>
            <w:tcW w:w="988"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555"/>
        </w:trPr>
        <w:tc>
          <w:tcPr>
            <w:tcW w:w="8074" w:type="dxa"/>
            <w:vAlign w:val="center"/>
          </w:tcPr>
          <w:p w:rsidR="00E96B99" w:rsidRPr="00D12016" w:rsidRDefault="00E96B99" w:rsidP="00E96B99">
            <w:pPr>
              <w:numPr>
                <w:ilvl w:val="0"/>
                <w:numId w:val="14"/>
              </w:numPr>
              <w:spacing w:after="120" w:line="300" w:lineRule="auto"/>
              <w:contextualSpacing/>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Oferta i obowiązkowe załączniki wypełnione zostały w języku polskim albo zostały przetłumaczone na język polski (wystarczające jest tłumaczenie zwykłe).</w:t>
            </w:r>
          </w:p>
        </w:tc>
        <w:tc>
          <w:tcPr>
            <w:tcW w:w="988"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555"/>
        </w:trPr>
        <w:tc>
          <w:tcPr>
            <w:tcW w:w="8074" w:type="dxa"/>
            <w:vAlign w:val="center"/>
          </w:tcPr>
          <w:p w:rsidR="00E96B99" w:rsidRPr="00D12016" w:rsidRDefault="00E96B99" w:rsidP="008728A1">
            <w:pPr>
              <w:numPr>
                <w:ilvl w:val="0"/>
                <w:numId w:val="14"/>
              </w:numPr>
              <w:spacing w:after="120" w:line="30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Czy zachowan</w:t>
            </w:r>
            <w:r w:rsidR="008728A1">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został termin złożeni</w:t>
            </w:r>
            <w:r w:rsidR="008728A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8728A1">
              <w:rPr>
                <w:rFonts w:ascii="Times New Roman" w:eastAsia="Times New Roman" w:hAnsi="Times New Roman" w:cs="Times New Roman"/>
                <w:sz w:val="24"/>
                <w:szCs w:val="24"/>
              </w:rPr>
              <w:t>potwierdzenia złożenia oferty i czy potwierdzenie zostało podpisane przez upoważnione osoby (czytelnym podpisem lub opatrzone pieczęcią)</w:t>
            </w:r>
            <w:r>
              <w:rPr>
                <w:rFonts w:ascii="Times New Roman" w:eastAsia="Times New Roman" w:hAnsi="Times New Roman" w:cs="Times New Roman"/>
                <w:sz w:val="24"/>
                <w:szCs w:val="24"/>
              </w:rPr>
              <w:t>?</w:t>
            </w:r>
          </w:p>
        </w:tc>
        <w:tc>
          <w:tcPr>
            <w:tcW w:w="988"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8728A1" w:rsidRPr="00D12016" w:rsidTr="00E96B99">
        <w:trPr>
          <w:trHeight w:val="555"/>
        </w:trPr>
        <w:tc>
          <w:tcPr>
            <w:tcW w:w="8074" w:type="dxa"/>
            <w:vAlign w:val="center"/>
          </w:tcPr>
          <w:p w:rsidR="008728A1" w:rsidRDefault="008728A1" w:rsidP="008728A1">
            <w:pPr>
              <w:numPr>
                <w:ilvl w:val="0"/>
                <w:numId w:val="14"/>
              </w:numPr>
              <w:spacing w:after="120" w:line="30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Czy oferent prowadzi działalność statutową w dziedzinie objętej konkursem?</w:t>
            </w:r>
          </w:p>
        </w:tc>
        <w:tc>
          <w:tcPr>
            <w:tcW w:w="988" w:type="dxa"/>
            <w:vAlign w:val="center"/>
          </w:tcPr>
          <w:p w:rsidR="008728A1" w:rsidRPr="00D12016" w:rsidRDefault="008728A1" w:rsidP="00E96B99">
            <w:pPr>
              <w:spacing w:after="240" w:line="300" w:lineRule="auto"/>
              <w:rPr>
                <w:rFonts w:ascii="Times New Roman" w:eastAsia="Times New Roman" w:hAnsi="Times New Roman" w:cs="Times New Roman"/>
                <w:sz w:val="24"/>
                <w:szCs w:val="24"/>
              </w:rPr>
            </w:pPr>
          </w:p>
        </w:tc>
      </w:tr>
      <w:tr w:rsidR="008728A1" w:rsidRPr="00D12016" w:rsidTr="00E96B99">
        <w:trPr>
          <w:trHeight w:val="555"/>
        </w:trPr>
        <w:tc>
          <w:tcPr>
            <w:tcW w:w="8074" w:type="dxa"/>
            <w:vAlign w:val="center"/>
          </w:tcPr>
          <w:p w:rsidR="008728A1" w:rsidRDefault="008728A1" w:rsidP="008728A1">
            <w:pPr>
              <w:numPr>
                <w:ilvl w:val="0"/>
                <w:numId w:val="14"/>
              </w:numPr>
              <w:spacing w:after="120" w:line="30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Czy w ofercie wskazano co najmniej dwa mierzalne rezultaty?</w:t>
            </w:r>
          </w:p>
        </w:tc>
        <w:tc>
          <w:tcPr>
            <w:tcW w:w="988" w:type="dxa"/>
            <w:vAlign w:val="center"/>
          </w:tcPr>
          <w:p w:rsidR="008728A1" w:rsidRPr="00D12016" w:rsidRDefault="008728A1"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555"/>
        </w:trPr>
        <w:tc>
          <w:tcPr>
            <w:tcW w:w="8074" w:type="dxa"/>
            <w:vAlign w:val="center"/>
          </w:tcPr>
          <w:p w:rsidR="00E96B99" w:rsidRDefault="00E96B99" w:rsidP="008728A1">
            <w:pPr>
              <w:numPr>
                <w:ilvl w:val="0"/>
                <w:numId w:val="14"/>
              </w:numPr>
              <w:spacing w:after="120" w:line="30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Czy oferta spełnia wymagania pod względem merytorycznym, tj. czy zadanie dotyczy przedmiotu i zakresu, o którym mowa w części I. ogłoszenia o otwartym konkur</w:t>
            </w:r>
            <w:r w:rsidR="008728A1">
              <w:rPr>
                <w:rFonts w:ascii="Times New Roman" w:eastAsia="Times New Roman" w:hAnsi="Times New Roman" w:cs="Times New Roman"/>
                <w:sz w:val="24"/>
                <w:szCs w:val="24"/>
              </w:rPr>
              <w:t>sie ofert (przedmiot, odbiorcy)?</w:t>
            </w:r>
            <w:r>
              <w:rPr>
                <w:rFonts w:ascii="Times New Roman" w:eastAsia="Times New Roman" w:hAnsi="Times New Roman" w:cs="Times New Roman"/>
                <w:sz w:val="24"/>
                <w:szCs w:val="24"/>
              </w:rPr>
              <w:t xml:space="preserve"> </w:t>
            </w:r>
          </w:p>
        </w:tc>
        <w:tc>
          <w:tcPr>
            <w:tcW w:w="988"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337"/>
        </w:trPr>
        <w:tc>
          <w:tcPr>
            <w:tcW w:w="9062" w:type="dxa"/>
            <w:gridSpan w:val="2"/>
            <w:vAlign w:val="center"/>
          </w:tcPr>
          <w:p w:rsidR="00E96B99" w:rsidRPr="00D12016" w:rsidRDefault="00E96B99" w:rsidP="00E96B99">
            <w:pPr>
              <w:numPr>
                <w:ilvl w:val="0"/>
                <w:numId w:val="14"/>
              </w:numPr>
              <w:spacing w:after="120" w:line="300" w:lineRule="auto"/>
              <w:contextualSpacing/>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Do oferty załączone zostały:</w:t>
            </w:r>
          </w:p>
        </w:tc>
      </w:tr>
      <w:tr w:rsidR="00E96B99" w:rsidRPr="00D12016" w:rsidTr="00E96B99">
        <w:trPr>
          <w:trHeight w:val="347"/>
        </w:trPr>
        <w:tc>
          <w:tcPr>
            <w:tcW w:w="8074" w:type="dxa"/>
            <w:vAlign w:val="center"/>
          </w:tcPr>
          <w:p w:rsidR="00E96B99" w:rsidRPr="00D12016" w:rsidRDefault="00E96B99" w:rsidP="00E96B99">
            <w:pPr>
              <w:numPr>
                <w:ilvl w:val="1"/>
                <w:numId w:val="15"/>
              </w:numPr>
              <w:spacing w:after="120" w:line="300" w:lineRule="auto"/>
              <w:contextualSpacing/>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 xml:space="preserve">kopia aktualnego wyciągu z innego rejestru lub ewidencji, ewentualnie inny dokument potwierdzający osobowość prawną oferenta – w przypadku, gdy oferent nie podlega wpisowi w Krajowym Rejestrze Sądowym; </w:t>
            </w:r>
          </w:p>
        </w:tc>
        <w:tc>
          <w:tcPr>
            <w:tcW w:w="988"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141"/>
        </w:trPr>
        <w:tc>
          <w:tcPr>
            <w:tcW w:w="8074" w:type="dxa"/>
            <w:vAlign w:val="center"/>
          </w:tcPr>
          <w:p w:rsidR="00E96B99" w:rsidRPr="00D12016" w:rsidRDefault="00E96B99" w:rsidP="00E96B99">
            <w:pPr>
              <w:numPr>
                <w:ilvl w:val="1"/>
                <w:numId w:val="15"/>
              </w:numPr>
              <w:spacing w:after="120" w:line="300" w:lineRule="auto"/>
              <w:contextualSpacing/>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dokument potwierdzający upoważnienie do działania w imieniu oferenta/oferentów – w przypadku wyboru innego sposobu reprezentacji oferentów składających ofertę niż wynikający z Krajowego Rejestru Sądowego lub innego właściwego rejestru lub ewidencji;</w:t>
            </w:r>
          </w:p>
        </w:tc>
        <w:tc>
          <w:tcPr>
            <w:tcW w:w="988"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141"/>
        </w:trPr>
        <w:tc>
          <w:tcPr>
            <w:tcW w:w="8074" w:type="dxa"/>
            <w:vAlign w:val="center"/>
          </w:tcPr>
          <w:p w:rsidR="00E96B99" w:rsidRPr="00D12016" w:rsidRDefault="00E96B99" w:rsidP="00E96B99">
            <w:pPr>
              <w:numPr>
                <w:ilvl w:val="1"/>
                <w:numId w:val="15"/>
              </w:numPr>
              <w:spacing w:after="120" w:line="30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statut organizacji lub </w:t>
            </w:r>
            <w:r w:rsidRPr="00D12016">
              <w:rPr>
                <w:rFonts w:ascii="Times New Roman" w:eastAsia="Times New Roman" w:hAnsi="Times New Roman" w:cs="Times New Roman"/>
                <w:sz w:val="24"/>
                <w:szCs w:val="24"/>
              </w:rPr>
              <w:t>kopia umowy lub statutu spółki - w przypadku gdy oferent jest spółką prawa handlowego, o której mowa w art. 3 ust. 3 pkt 4 ustawy z dnia 24 kwietnia 2003 r. o działalności pożytku publicznego i o wolontariacie;</w:t>
            </w:r>
          </w:p>
        </w:tc>
        <w:tc>
          <w:tcPr>
            <w:tcW w:w="988"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141"/>
        </w:trPr>
        <w:tc>
          <w:tcPr>
            <w:tcW w:w="8074" w:type="dxa"/>
            <w:vAlign w:val="center"/>
          </w:tcPr>
          <w:p w:rsidR="00E96B99" w:rsidRPr="00D12016" w:rsidRDefault="003317A9" w:rsidP="00E96B99">
            <w:pPr>
              <w:numPr>
                <w:ilvl w:val="1"/>
                <w:numId w:val="15"/>
              </w:numPr>
              <w:spacing w:after="120" w:line="30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oświadczenie – według załącznika do niniejszego ogłoszenia – oryginał</w:t>
            </w:r>
          </w:p>
        </w:tc>
        <w:tc>
          <w:tcPr>
            <w:tcW w:w="988"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3317A9" w:rsidRPr="00D12016" w:rsidTr="00E96B99">
        <w:trPr>
          <w:trHeight w:val="141"/>
        </w:trPr>
        <w:tc>
          <w:tcPr>
            <w:tcW w:w="8074" w:type="dxa"/>
            <w:vAlign w:val="center"/>
          </w:tcPr>
          <w:p w:rsidR="003317A9" w:rsidRDefault="003317A9" w:rsidP="00E96B99">
            <w:pPr>
              <w:numPr>
                <w:ilvl w:val="1"/>
                <w:numId w:val="15"/>
              </w:numPr>
              <w:spacing w:after="120" w:line="30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inne</w:t>
            </w:r>
          </w:p>
        </w:tc>
        <w:tc>
          <w:tcPr>
            <w:tcW w:w="988" w:type="dxa"/>
            <w:vAlign w:val="center"/>
          </w:tcPr>
          <w:p w:rsidR="003317A9" w:rsidRPr="00D12016" w:rsidRDefault="003317A9" w:rsidP="00E96B99">
            <w:pPr>
              <w:spacing w:after="240" w:line="300" w:lineRule="auto"/>
              <w:rPr>
                <w:rFonts w:ascii="Times New Roman" w:eastAsia="Times New Roman" w:hAnsi="Times New Roman" w:cs="Times New Roman"/>
                <w:sz w:val="24"/>
                <w:szCs w:val="24"/>
              </w:rPr>
            </w:pPr>
          </w:p>
        </w:tc>
      </w:tr>
    </w:tbl>
    <w:p w:rsidR="00E96B99" w:rsidRPr="00D12016" w:rsidRDefault="00E96B99" w:rsidP="00E96B99">
      <w:pPr>
        <w:spacing w:before="240"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Uwagi dotyczące oceny formalnej:</w:t>
      </w:r>
    </w:p>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D12016">
        <w:rPr>
          <w:rFonts w:ascii="Times New Roman" w:eastAsia="Times New Roman" w:hAnsi="Times New Roman" w:cs="Times New Roman"/>
          <w:sz w:val="24"/>
          <w:szCs w:val="24"/>
        </w:rPr>
        <w:t>….</w:t>
      </w:r>
    </w:p>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Adnotacje urzędowe:</w:t>
      </w:r>
    </w:p>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E96B99" w:rsidRPr="00D12016" w:rsidRDefault="00E96B99" w:rsidP="00E96B99">
      <w:pPr>
        <w:spacing w:after="0" w:line="300" w:lineRule="auto"/>
        <w:contextualSpacing/>
        <w:rPr>
          <w:rFonts w:ascii="Times New Roman" w:eastAsia="Times New Roman" w:hAnsi="Times New Roman" w:cs="Times New Roman"/>
          <w:bCs/>
          <w:sz w:val="24"/>
          <w:szCs w:val="24"/>
        </w:rPr>
      </w:pPr>
      <w:r w:rsidRPr="00D12016">
        <w:rPr>
          <w:rFonts w:ascii="Times New Roman" w:eastAsia="Times New Roman" w:hAnsi="Times New Roman" w:cs="Times New Roman"/>
          <w:bCs/>
          <w:sz w:val="24"/>
          <w:szCs w:val="24"/>
        </w:rPr>
        <w:t xml:space="preserve">Oferta: </w:t>
      </w:r>
      <w:r w:rsidRPr="00D12016">
        <w:rPr>
          <w:rFonts w:ascii="Times New Roman" w:eastAsia="Times New Roman" w:hAnsi="Times New Roman" w:cs="Times New Roman"/>
          <w:sz w:val="24"/>
          <w:szCs w:val="24"/>
        </w:rPr>
        <w:t>[niepotrzebne skreślić]</w:t>
      </w:r>
    </w:p>
    <w:p w:rsidR="00E96B99" w:rsidRPr="00D12016" w:rsidRDefault="00E96B99" w:rsidP="00E96B99">
      <w:pPr>
        <w:numPr>
          <w:ilvl w:val="0"/>
          <w:numId w:val="16"/>
        </w:numPr>
        <w:spacing w:after="240" w:line="300" w:lineRule="auto"/>
        <w:ind w:left="720"/>
        <w:contextualSpacing/>
        <w:rPr>
          <w:rFonts w:ascii="Times New Roman" w:eastAsia="Times New Roman" w:hAnsi="Times New Roman" w:cs="Times New Roman"/>
          <w:bCs/>
          <w:sz w:val="24"/>
          <w:szCs w:val="24"/>
        </w:rPr>
      </w:pPr>
      <w:r w:rsidRPr="00D12016">
        <w:rPr>
          <w:rFonts w:ascii="Times New Roman" w:eastAsia="Times New Roman" w:hAnsi="Times New Roman" w:cs="Times New Roman"/>
          <w:bCs/>
          <w:sz w:val="24"/>
          <w:szCs w:val="24"/>
        </w:rPr>
        <w:t>spełnia wymogi formalne i podlega ocenie merytorycznej</w:t>
      </w:r>
    </w:p>
    <w:p w:rsidR="00E96B99" w:rsidRPr="00D12016" w:rsidRDefault="00E96B99" w:rsidP="00E96B99">
      <w:pPr>
        <w:numPr>
          <w:ilvl w:val="0"/>
          <w:numId w:val="16"/>
        </w:numPr>
        <w:spacing w:after="840" w:line="300" w:lineRule="auto"/>
        <w:ind w:left="714" w:hanging="357"/>
        <w:contextualSpacing/>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 xml:space="preserve">nie spełnia wymogów formalnych i nie podlega ocenie merytorycznej </w:t>
      </w:r>
    </w:p>
    <w:p w:rsidR="00E96B99" w:rsidRDefault="00E96B99" w:rsidP="00E96B99">
      <w:pPr>
        <w:spacing w:after="0" w:line="300" w:lineRule="auto"/>
        <w:ind w:left="4394"/>
        <w:rPr>
          <w:rFonts w:ascii="Times New Roman" w:eastAsia="Times New Roman" w:hAnsi="Times New Roman" w:cs="Times New Roman"/>
          <w:sz w:val="24"/>
          <w:szCs w:val="24"/>
        </w:rPr>
      </w:pPr>
    </w:p>
    <w:p w:rsidR="00E96B99" w:rsidRDefault="00E96B99" w:rsidP="00E96B99">
      <w:pPr>
        <w:spacing w:after="0" w:line="300" w:lineRule="auto"/>
        <w:ind w:left="4394"/>
        <w:rPr>
          <w:rFonts w:ascii="Times New Roman" w:eastAsia="Times New Roman" w:hAnsi="Times New Roman" w:cs="Times New Roman"/>
          <w:sz w:val="24"/>
          <w:szCs w:val="24"/>
        </w:rPr>
      </w:pPr>
    </w:p>
    <w:p w:rsidR="00E96B99" w:rsidRPr="00D12016" w:rsidRDefault="00E96B99" w:rsidP="00E96B99">
      <w:pPr>
        <w:spacing w:after="0" w:line="300" w:lineRule="auto"/>
        <w:ind w:left="4394"/>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E96B99" w:rsidRDefault="00E96B99" w:rsidP="00E96B99">
      <w:pPr>
        <w:spacing w:after="240" w:line="300" w:lineRule="auto"/>
        <w:rPr>
          <w:rFonts w:ascii="Times New Roman" w:eastAsia="Times New Roman" w:hAnsi="Times New Roman" w:cs="Times New Roman"/>
          <w:sz w:val="24"/>
          <w:szCs w:val="24"/>
        </w:rPr>
      </w:pPr>
    </w:p>
    <w:p w:rsidR="00E96B99" w:rsidRPr="00D12016" w:rsidRDefault="00E96B99" w:rsidP="00E96B99">
      <w:pPr>
        <w:spacing w:after="240" w:line="300" w:lineRule="auto"/>
        <w:ind w:left="2832" w:firstLine="708"/>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 xml:space="preserve">[data i podpis </w:t>
      </w:r>
      <w:r>
        <w:rPr>
          <w:rFonts w:ascii="Times New Roman" w:eastAsia="Times New Roman" w:hAnsi="Times New Roman" w:cs="Times New Roman"/>
          <w:sz w:val="24"/>
          <w:szCs w:val="24"/>
        </w:rPr>
        <w:t xml:space="preserve">osób </w:t>
      </w:r>
      <w:r w:rsidRPr="00D12016">
        <w:rPr>
          <w:rFonts w:ascii="Times New Roman" w:eastAsia="Times New Roman" w:hAnsi="Times New Roman" w:cs="Times New Roman"/>
          <w:sz w:val="24"/>
          <w:szCs w:val="24"/>
        </w:rPr>
        <w:t>dokonując oceny formalnej oferty]</w:t>
      </w:r>
    </w:p>
    <w:p w:rsidR="00E96B99" w:rsidRPr="00D12016" w:rsidRDefault="00E96B99" w:rsidP="00E96B99">
      <w:pPr>
        <w:spacing w:after="0" w:line="24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br w:type="page"/>
      </w:r>
    </w:p>
    <w:p w:rsidR="00E96B99" w:rsidRPr="00F42AE3" w:rsidRDefault="00E96B99" w:rsidP="00E96B99">
      <w:pPr>
        <w:spacing w:after="0" w:line="240" w:lineRule="auto"/>
        <w:jc w:val="right"/>
        <w:rPr>
          <w:rFonts w:ascii="Times New Roman" w:eastAsia="Times New Roman" w:hAnsi="Times New Roman" w:cs="Times New Roman"/>
          <w:sz w:val="24"/>
          <w:szCs w:val="24"/>
          <w:lang w:eastAsia="pl-PL"/>
        </w:rPr>
      </w:pPr>
      <w:r w:rsidRPr="00F42AE3">
        <w:rPr>
          <w:rFonts w:ascii="Times New Roman" w:eastAsia="Times New Roman" w:hAnsi="Times New Roman" w:cs="Times New Roman"/>
          <w:b/>
          <w:bCs/>
          <w:sz w:val="24"/>
          <w:szCs w:val="24"/>
          <w:lang w:eastAsia="pl-PL"/>
        </w:rPr>
        <w:t xml:space="preserve">Załącznik </w:t>
      </w:r>
      <w:r>
        <w:rPr>
          <w:rFonts w:ascii="Times New Roman" w:eastAsia="Times New Roman" w:hAnsi="Times New Roman" w:cs="Times New Roman"/>
          <w:b/>
          <w:bCs/>
          <w:sz w:val="24"/>
          <w:szCs w:val="24"/>
          <w:lang w:eastAsia="pl-PL"/>
        </w:rPr>
        <w:t>NR 3</w:t>
      </w:r>
    </w:p>
    <w:p w:rsidR="00E96B99" w:rsidRPr="00F42AE3" w:rsidRDefault="00E96B99" w:rsidP="00E96B99">
      <w:pPr>
        <w:spacing w:after="0" w:line="240" w:lineRule="auto"/>
        <w:jc w:val="right"/>
        <w:rPr>
          <w:rFonts w:ascii="Times New Roman" w:eastAsia="Times New Roman" w:hAnsi="Times New Roman" w:cs="Times New Roman"/>
          <w:sz w:val="24"/>
          <w:szCs w:val="24"/>
          <w:lang w:eastAsia="pl-PL"/>
        </w:rPr>
      </w:pPr>
      <w:r w:rsidRPr="00F42AE3">
        <w:rPr>
          <w:rFonts w:ascii="Times New Roman" w:eastAsia="Times New Roman" w:hAnsi="Times New Roman" w:cs="Times New Roman"/>
          <w:b/>
          <w:bCs/>
          <w:sz w:val="24"/>
          <w:szCs w:val="24"/>
          <w:lang w:eastAsia="pl-PL"/>
        </w:rPr>
        <w:t>do ogłoszenia o otwartym konkursie ofert</w:t>
      </w:r>
    </w:p>
    <w:p w:rsidR="00E96B99" w:rsidRDefault="00E96B99" w:rsidP="00E96B99">
      <w:pPr>
        <w:spacing w:after="0" w:line="300" w:lineRule="auto"/>
        <w:rPr>
          <w:rFonts w:ascii="Times New Roman" w:eastAsia="Times New Roman" w:hAnsi="Times New Roman" w:cs="Times New Roman"/>
          <w:sz w:val="24"/>
          <w:szCs w:val="24"/>
        </w:rPr>
      </w:pPr>
    </w:p>
    <w:p w:rsidR="00E96B99" w:rsidRPr="00D12016" w:rsidRDefault="00E96B99" w:rsidP="00E96B99">
      <w:pPr>
        <w:spacing w:after="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w:t>
      </w:r>
    </w:p>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data</w:t>
      </w:r>
    </w:p>
    <w:p w:rsidR="00E96B99" w:rsidRPr="00D12016" w:rsidRDefault="00E96B99" w:rsidP="00E96B99">
      <w:pPr>
        <w:spacing w:after="240" w:line="300" w:lineRule="auto"/>
        <w:jc w:val="center"/>
        <w:outlineLvl w:val="0"/>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Protokół oceny merytorycznej oferty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20"/>
        <w:gridCol w:w="5542"/>
      </w:tblGrid>
      <w:tr w:rsidR="00E96B99" w:rsidRPr="00D12016" w:rsidTr="00E96B99">
        <w:trPr>
          <w:trHeight w:val="177"/>
        </w:trPr>
        <w:tc>
          <w:tcPr>
            <w:tcW w:w="3823" w:type="dxa"/>
            <w:shd w:val="clear" w:color="auto" w:fill="CCCCCC"/>
            <w:vAlign w:val="center"/>
          </w:tcPr>
          <w:p w:rsidR="00E96B99" w:rsidRPr="00D12016" w:rsidRDefault="00E96B99" w:rsidP="00E96B99">
            <w:pPr>
              <w:spacing w:after="24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Adnotacje urzędowe</w:t>
            </w:r>
          </w:p>
        </w:tc>
        <w:tc>
          <w:tcPr>
            <w:tcW w:w="6028" w:type="dxa"/>
            <w:shd w:val="clear" w:color="auto" w:fill="CCCCCC"/>
            <w:vAlign w:val="center"/>
          </w:tcPr>
          <w:p w:rsidR="00E96B99" w:rsidRPr="00D12016" w:rsidRDefault="00E96B99" w:rsidP="00E96B99">
            <w:pPr>
              <w:spacing w:after="24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Treść adnotacji</w:t>
            </w:r>
          </w:p>
        </w:tc>
      </w:tr>
      <w:tr w:rsidR="00E96B99" w:rsidRPr="00D12016" w:rsidTr="00E96B99">
        <w:trPr>
          <w:trHeight w:val="395"/>
        </w:trPr>
        <w:tc>
          <w:tcPr>
            <w:tcW w:w="3823" w:type="dxa"/>
            <w:vAlign w:val="center"/>
          </w:tcPr>
          <w:p w:rsidR="00E96B99" w:rsidRPr="00D12016" w:rsidRDefault="00E96B99" w:rsidP="00E96B99">
            <w:pPr>
              <w:numPr>
                <w:ilvl w:val="0"/>
                <w:numId w:val="17"/>
              </w:numPr>
              <w:spacing w:after="240" w:line="300" w:lineRule="auto"/>
              <w:contextualSpacing/>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 xml:space="preserve">Numer </w:t>
            </w:r>
            <w:r>
              <w:rPr>
                <w:rFonts w:ascii="Times New Roman" w:eastAsia="Times New Roman" w:hAnsi="Times New Roman" w:cs="Times New Roman"/>
                <w:sz w:val="24"/>
                <w:szCs w:val="24"/>
              </w:rPr>
              <w:t>zarządzenia</w:t>
            </w:r>
            <w:r w:rsidRPr="00D12016">
              <w:rPr>
                <w:rFonts w:ascii="Times New Roman" w:eastAsia="Times New Roman" w:hAnsi="Times New Roman" w:cs="Times New Roman"/>
                <w:sz w:val="24"/>
                <w:szCs w:val="24"/>
              </w:rPr>
              <w:t xml:space="preserve"> w sprawie ogłoszenia otwartego konkursu ofert</w:t>
            </w:r>
          </w:p>
        </w:tc>
        <w:tc>
          <w:tcPr>
            <w:tcW w:w="6028"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346"/>
        </w:trPr>
        <w:tc>
          <w:tcPr>
            <w:tcW w:w="3823" w:type="dxa"/>
            <w:vAlign w:val="center"/>
          </w:tcPr>
          <w:p w:rsidR="00E96B99" w:rsidRPr="00D12016" w:rsidRDefault="00E96B99" w:rsidP="00E96B99">
            <w:pPr>
              <w:numPr>
                <w:ilvl w:val="0"/>
                <w:numId w:val="17"/>
              </w:numPr>
              <w:spacing w:after="240" w:line="300" w:lineRule="auto"/>
              <w:contextualSpacing/>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Tytuł zadania publicznego (z oferty)</w:t>
            </w:r>
          </w:p>
        </w:tc>
        <w:tc>
          <w:tcPr>
            <w:tcW w:w="6028"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352"/>
        </w:trPr>
        <w:tc>
          <w:tcPr>
            <w:tcW w:w="3823" w:type="dxa"/>
            <w:vAlign w:val="center"/>
          </w:tcPr>
          <w:p w:rsidR="00E96B99" w:rsidRPr="00D12016" w:rsidRDefault="00E96B99" w:rsidP="00E96B99">
            <w:pPr>
              <w:numPr>
                <w:ilvl w:val="0"/>
                <w:numId w:val="17"/>
              </w:numPr>
              <w:spacing w:after="240" w:line="300" w:lineRule="auto"/>
              <w:contextualSpacing/>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Nazwa i adres oferenta</w:t>
            </w:r>
          </w:p>
        </w:tc>
        <w:tc>
          <w:tcPr>
            <w:tcW w:w="6028"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352"/>
        </w:trPr>
        <w:tc>
          <w:tcPr>
            <w:tcW w:w="3823" w:type="dxa"/>
            <w:vAlign w:val="center"/>
          </w:tcPr>
          <w:p w:rsidR="00E96B99" w:rsidRPr="00D12016" w:rsidRDefault="00E96B99" w:rsidP="00E96B99">
            <w:pPr>
              <w:numPr>
                <w:ilvl w:val="0"/>
                <w:numId w:val="17"/>
              </w:numPr>
              <w:spacing w:after="240" w:line="300" w:lineRule="auto"/>
              <w:contextualSpacing/>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Znak sprawy</w:t>
            </w:r>
          </w:p>
        </w:tc>
        <w:tc>
          <w:tcPr>
            <w:tcW w:w="6028"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bl>
    <w:p w:rsidR="00E96B99" w:rsidRPr="00D12016" w:rsidRDefault="00E96B99" w:rsidP="00E96B99">
      <w:pPr>
        <w:spacing w:after="0" w:line="240" w:lineRule="auto"/>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5739"/>
        <w:gridCol w:w="1519"/>
        <w:gridCol w:w="1169"/>
      </w:tblGrid>
      <w:tr w:rsidR="00E96B99" w:rsidRPr="00D12016" w:rsidTr="00E96B99">
        <w:trPr>
          <w:trHeight w:val="464"/>
          <w:tblHeader/>
          <w:jc w:val="center"/>
        </w:trPr>
        <w:tc>
          <w:tcPr>
            <w:tcW w:w="635" w:type="dxa"/>
            <w:shd w:val="clear" w:color="auto" w:fill="D9D9D9"/>
            <w:vAlign w:val="center"/>
          </w:tcPr>
          <w:p w:rsidR="00E96B99" w:rsidRPr="00D12016" w:rsidRDefault="00E96B99" w:rsidP="00E96B99">
            <w:pPr>
              <w:spacing w:after="24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Lp.</w:t>
            </w:r>
          </w:p>
        </w:tc>
        <w:tc>
          <w:tcPr>
            <w:tcW w:w="5739" w:type="dxa"/>
            <w:shd w:val="clear" w:color="auto" w:fill="D9D9D9"/>
            <w:vAlign w:val="center"/>
          </w:tcPr>
          <w:p w:rsidR="00E96B99" w:rsidRPr="00D12016" w:rsidRDefault="00E96B99" w:rsidP="00E96B99">
            <w:pPr>
              <w:spacing w:after="24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Kryterium</w:t>
            </w:r>
          </w:p>
        </w:tc>
        <w:tc>
          <w:tcPr>
            <w:tcW w:w="1519" w:type="dxa"/>
            <w:shd w:val="clear" w:color="auto" w:fill="D9D9D9"/>
            <w:vAlign w:val="center"/>
          </w:tcPr>
          <w:p w:rsidR="00E96B99" w:rsidRPr="00D12016" w:rsidRDefault="00E96B99" w:rsidP="00E96B99">
            <w:pPr>
              <w:spacing w:after="24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Maksymalna liczba punktów</w:t>
            </w:r>
            <w:r w:rsidRPr="00D12016">
              <w:rPr>
                <w:rFonts w:ascii="Times New Roman" w:eastAsia="Times New Roman" w:hAnsi="Times New Roman" w:cs="Times New Roman"/>
                <w:b/>
                <w:bCs/>
                <w:sz w:val="24"/>
                <w:szCs w:val="24"/>
                <w:vertAlign w:val="superscript"/>
              </w:rPr>
              <w:footnoteReference w:id="1"/>
            </w:r>
          </w:p>
        </w:tc>
        <w:tc>
          <w:tcPr>
            <w:tcW w:w="1169" w:type="dxa"/>
            <w:shd w:val="clear" w:color="auto" w:fill="D9D9D9"/>
            <w:vAlign w:val="center"/>
          </w:tcPr>
          <w:p w:rsidR="00E96B99" w:rsidRPr="00D12016" w:rsidRDefault="00E96B99" w:rsidP="00E96B99">
            <w:pPr>
              <w:spacing w:after="24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Przyznana liczba punktów</w:t>
            </w:r>
          </w:p>
        </w:tc>
      </w:tr>
      <w:tr w:rsidR="00E96B99" w:rsidRPr="00D12016" w:rsidTr="00E96B99">
        <w:trPr>
          <w:trHeight w:val="709"/>
          <w:jc w:val="center"/>
        </w:trPr>
        <w:tc>
          <w:tcPr>
            <w:tcW w:w="635" w:type="dxa"/>
            <w:vAlign w:val="center"/>
          </w:tcPr>
          <w:p w:rsidR="00E96B99" w:rsidRPr="00D12016" w:rsidRDefault="00E96B99" w:rsidP="00E96B99">
            <w:pPr>
              <w:spacing w:after="24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I a.</w:t>
            </w:r>
          </w:p>
        </w:tc>
        <w:tc>
          <w:tcPr>
            <w:tcW w:w="5739" w:type="dxa"/>
            <w:vAlign w:val="center"/>
          </w:tcPr>
          <w:p w:rsidR="00E96B99" w:rsidRPr="00AA6776" w:rsidRDefault="00E96B99" w:rsidP="00E96B99">
            <w:pPr>
              <w:spacing w:after="240" w:line="300" w:lineRule="auto"/>
              <w:rPr>
                <w:rFonts w:ascii="Times New Roman" w:eastAsia="Times New Roman" w:hAnsi="Times New Roman" w:cs="Times New Roman"/>
                <w:sz w:val="24"/>
                <w:szCs w:val="24"/>
              </w:rPr>
            </w:pPr>
            <w:r w:rsidRPr="00AA6776">
              <w:rPr>
                <w:rFonts w:ascii="Times New Roman" w:eastAsia="Times New Roman" w:hAnsi="Times New Roman" w:cs="Times New Roman"/>
                <w:sz w:val="24"/>
                <w:szCs w:val="24"/>
              </w:rPr>
              <w:t>Proponowana jakość wykonania zadania</w:t>
            </w:r>
          </w:p>
        </w:tc>
        <w:tc>
          <w:tcPr>
            <w:tcW w:w="1519" w:type="dxa"/>
            <w:vAlign w:val="center"/>
          </w:tcPr>
          <w:p w:rsidR="00E96B99" w:rsidRPr="00D12016" w:rsidRDefault="003317A9" w:rsidP="00E96B99">
            <w:pPr>
              <w:spacing w:after="240" w:line="30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E96B99" w:rsidRPr="00D12016">
              <w:rPr>
                <w:rFonts w:ascii="Times New Roman" w:eastAsia="Times New Roman" w:hAnsi="Times New Roman" w:cs="Times New Roman"/>
                <w:b/>
                <w:sz w:val="24"/>
                <w:szCs w:val="24"/>
              </w:rPr>
              <w:t>0</w:t>
            </w:r>
          </w:p>
        </w:tc>
        <w:tc>
          <w:tcPr>
            <w:tcW w:w="116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709"/>
          <w:jc w:val="center"/>
        </w:trPr>
        <w:tc>
          <w:tcPr>
            <w:tcW w:w="635" w:type="dxa"/>
            <w:vAlign w:val="center"/>
          </w:tcPr>
          <w:p w:rsidR="00E96B99" w:rsidRPr="00D12016" w:rsidRDefault="00E96B99" w:rsidP="00E96B99">
            <w:pPr>
              <w:spacing w:after="240" w:line="300" w:lineRule="auto"/>
              <w:rPr>
                <w:rFonts w:ascii="Times New Roman" w:eastAsia="Times New Roman" w:hAnsi="Times New Roman" w:cs="Times New Roman"/>
                <w:bCs/>
                <w:sz w:val="24"/>
                <w:szCs w:val="24"/>
              </w:rPr>
            </w:pPr>
            <w:r w:rsidRPr="00D12016">
              <w:rPr>
                <w:rFonts w:ascii="Times New Roman" w:eastAsia="Times New Roman" w:hAnsi="Times New Roman" w:cs="Times New Roman"/>
                <w:bCs/>
                <w:sz w:val="24"/>
                <w:szCs w:val="24"/>
              </w:rPr>
              <w:t>1.</w:t>
            </w:r>
          </w:p>
        </w:tc>
        <w:tc>
          <w:tcPr>
            <w:tcW w:w="5739" w:type="dxa"/>
            <w:vAlign w:val="center"/>
          </w:tcPr>
          <w:p w:rsidR="00E96B99" w:rsidRPr="00AA6776" w:rsidRDefault="00E96B99" w:rsidP="00E96B99">
            <w:pPr>
              <w:spacing w:after="240" w:line="300" w:lineRule="auto"/>
              <w:rPr>
                <w:rFonts w:ascii="Times New Roman" w:eastAsia="Times New Roman" w:hAnsi="Times New Roman" w:cs="Times New Roman"/>
                <w:color w:val="FF0000"/>
                <w:sz w:val="24"/>
                <w:szCs w:val="24"/>
              </w:rPr>
            </w:pPr>
            <w:r w:rsidRPr="00AA6776">
              <w:rPr>
                <w:rFonts w:ascii="Times New Roman" w:eastAsia="Times New Roman" w:hAnsi="Times New Roman" w:cs="Times New Roman"/>
                <w:color w:val="000000"/>
                <w:sz w:val="24"/>
                <w:szCs w:val="24"/>
              </w:rPr>
              <w:t>Opis odbiorców zadania oraz metody i narzędzia ich rekrutacji, analiza uczestników zadania wraz z opisem ich potrzeb oraz sposobem ich zaspokojenia, zgodność odbiorców zadania z wymaganiami zawartymi w ogłoszeniu konkursowym.</w:t>
            </w:r>
          </w:p>
        </w:tc>
        <w:tc>
          <w:tcPr>
            <w:tcW w:w="1519" w:type="dxa"/>
            <w:vAlign w:val="center"/>
          </w:tcPr>
          <w:p w:rsidR="00E96B99" w:rsidRPr="00D12016" w:rsidRDefault="00E96B99" w:rsidP="003317A9">
            <w:pPr>
              <w:spacing w:after="24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317A9">
              <w:rPr>
                <w:rFonts w:ascii="Times New Roman" w:eastAsia="Times New Roman" w:hAnsi="Times New Roman" w:cs="Times New Roman"/>
                <w:sz w:val="24"/>
                <w:szCs w:val="24"/>
              </w:rPr>
              <w:t>0</w:t>
            </w:r>
          </w:p>
        </w:tc>
        <w:tc>
          <w:tcPr>
            <w:tcW w:w="116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709"/>
          <w:jc w:val="center"/>
        </w:trPr>
        <w:tc>
          <w:tcPr>
            <w:tcW w:w="635" w:type="dxa"/>
            <w:vAlign w:val="center"/>
          </w:tcPr>
          <w:p w:rsidR="00E96B99" w:rsidRPr="00D12016" w:rsidRDefault="00E96B99" w:rsidP="00E96B99">
            <w:pPr>
              <w:spacing w:after="240" w:line="30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D12016">
              <w:rPr>
                <w:rFonts w:ascii="Times New Roman" w:eastAsia="Times New Roman" w:hAnsi="Times New Roman" w:cs="Times New Roman"/>
                <w:bCs/>
                <w:sz w:val="24"/>
                <w:szCs w:val="24"/>
              </w:rPr>
              <w:t>.</w:t>
            </w:r>
          </w:p>
        </w:tc>
        <w:tc>
          <w:tcPr>
            <w:tcW w:w="5739" w:type="dxa"/>
            <w:vAlign w:val="center"/>
          </w:tcPr>
          <w:p w:rsidR="00E96B99" w:rsidRPr="00AA6776" w:rsidRDefault="00E96B99" w:rsidP="00E96B99">
            <w:pPr>
              <w:spacing w:after="240" w:line="300" w:lineRule="auto"/>
              <w:rPr>
                <w:rFonts w:ascii="Times New Roman" w:eastAsia="Times New Roman" w:hAnsi="Times New Roman" w:cs="Times New Roman"/>
                <w:color w:val="000000"/>
                <w:sz w:val="24"/>
                <w:szCs w:val="24"/>
              </w:rPr>
            </w:pPr>
            <w:r w:rsidRPr="00AA6776">
              <w:rPr>
                <w:rFonts w:ascii="Times New Roman" w:eastAsia="Times New Roman" w:hAnsi="Times New Roman" w:cs="Times New Roman"/>
                <w:color w:val="000000"/>
                <w:sz w:val="24"/>
                <w:szCs w:val="24"/>
              </w:rPr>
              <w:t>Określenie konkretnych i realistycznych celów edukacyjnych wraz z opisem spodziewanych rezultatów edukacyjnych oraz sposobem ich mierzenia.</w:t>
            </w:r>
          </w:p>
        </w:tc>
        <w:tc>
          <w:tcPr>
            <w:tcW w:w="1519" w:type="dxa"/>
            <w:vAlign w:val="center"/>
          </w:tcPr>
          <w:p w:rsidR="00E96B99" w:rsidRPr="00D12016" w:rsidRDefault="003317A9" w:rsidP="00E96B99">
            <w:pPr>
              <w:spacing w:after="240" w:line="3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6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709"/>
          <w:jc w:val="center"/>
        </w:trPr>
        <w:tc>
          <w:tcPr>
            <w:tcW w:w="635" w:type="dxa"/>
            <w:vAlign w:val="center"/>
          </w:tcPr>
          <w:p w:rsidR="00E96B99" w:rsidRPr="00D12016" w:rsidRDefault="00E96B99" w:rsidP="00E96B99">
            <w:pPr>
              <w:spacing w:after="240" w:line="30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Pr="00D12016">
              <w:rPr>
                <w:rFonts w:ascii="Times New Roman" w:eastAsia="Times New Roman" w:hAnsi="Times New Roman" w:cs="Times New Roman"/>
                <w:bCs/>
                <w:sz w:val="24"/>
                <w:szCs w:val="24"/>
              </w:rPr>
              <w:t>.</w:t>
            </w:r>
          </w:p>
        </w:tc>
        <w:tc>
          <w:tcPr>
            <w:tcW w:w="5739" w:type="dxa"/>
            <w:vAlign w:val="center"/>
          </w:tcPr>
          <w:p w:rsidR="00E96B99" w:rsidRPr="00AA6776" w:rsidRDefault="00E96B99" w:rsidP="00E96B99">
            <w:pPr>
              <w:spacing w:after="240" w:line="300" w:lineRule="auto"/>
              <w:rPr>
                <w:rFonts w:ascii="Times New Roman" w:eastAsia="Times New Roman" w:hAnsi="Times New Roman" w:cs="Times New Roman"/>
                <w:color w:val="000000"/>
                <w:sz w:val="24"/>
                <w:szCs w:val="24"/>
              </w:rPr>
            </w:pPr>
            <w:r w:rsidRPr="00AA6776">
              <w:rPr>
                <w:rFonts w:ascii="Times New Roman" w:eastAsia="Times New Roman" w:hAnsi="Times New Roman" w:cs="Times New Roman"/>
                <w:color w:val="000000"/>
                <w:sz w:val="24"/>
                <w:szCs w:val="24"/>
              </w:rPr>
              <w:t>Spójność, realność oraz szczegółowość opisu działań, ich atrakcyjność i zgodność z potrzebami odbiorców oraz zgodność z harmonogramem.</w:t>
            </w:r>
          </w:p>
        </w:tc>
        <w:tc>
          <w:tcPr>
            <w:tcW w:w="1519" w:type="dxa"/>
            <w:vAlign w:val="center"/>
          </w:tcPr>
          <w:p w:rsidR="00E96B99" w:rsidRPr="00D12016" w:rsidRDefault="00E96B99" w:rsidP="00E96B99">
            <w:pPr>
              <w:spacing w:after="240" w:line="300" w:lineRule="auto"/>
              <w:rPr>
                <w:rFonts w:ascii="Times New Roman" w:eastAsia="Times New Roman" w:hAnsi="Times New Roman" w:cs="Times New Roman"/>
                <w:color w:val="000000"/>
                <w:sz w:val="24"/>
                <w:szCs w:val="24"/>
              </w:rPr>
            </w:pPr>
            <w:r w:rsidRPr="00D12016">
              <w:rPr>
                <w:rFonts w:ascii="Times New Roman" w:eastAsia="Times New Roman" w:hAnsi="Times New Roman" w:cs="Times New Roman"/>
                <w:color w:val="000000"/>
                <w:sz w:val="24"/>
                <w:szCs w:val="24"/>
              </w:rPr>
              <w:t>10</w:t>
            </w:r>
          </w:p>
        </w:tc>
        <w:tc>
          <w:tcPr>
            <w:tcW w:w="116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709"/>
          <w:jc w:val="center"/>
        </w:trPr>
        <w:tc>
          <w:tcPr>
            <w:tcW w:w="635" w:type="dxa"/>
            <w:vAlign w:val="center"/>
          </w:tcPr>
          <w:p w:rsidR="00E96B99" w:rsidRDefault="00E96B99" w:rsidP="00E96B99">
            <w:pPr>
              <w:spacing w:after="240" w:line="30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5739" w:type="dxa"/>
            <w:vAlign w:val="center"/>
          </w:tcPr>
          <w:p w:rsidR="00E96B99" w:rsidRPr="00AA6776" w:rsidRDefault="00E96B99" w:rsidP="00E96B99">
            <w:pPr>
              <w:spacing w:after="240" w:line="3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Atrakcyjność (różnorodność) i jakość form organizacji zadania, w tym liczba turnusów i ich długość trwania</w:t>
            </w:r>
          </w:p>
        </w:tc>
        <w:tc>
          <w:tcPr>
            <w:tcW w:w="1519" w:type="dxa"/>
            <w:vAlign w:val="center"/>
          </w:tcPr>
          <w:p w:rsidR="00E96B99" w:rsidRPr="00D12016" w:rsidRDefault="00E96B99" w:rsidP="00E96B99">
            <w:pPr>
              <w:spacing w:after="240" w:line="3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6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709"/>
          <w:jc w:val="center"/>
        </w:trPr>
        <w:tc>
          <w:tcPr>
            <w:tcW w:w="635" w:type="dxa"/>
            <w:vAlign w:val="center"/>
          </w:tcPr>
          <w:p w:rsidR="00E96B99" w:rsidRPr="00D12016" w:rsidRDefault="00E96B99" w:rsidP="00E96B99">
            <w:pPr>
              <w:spacing w:after="24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I b</w:t>
            </w:r>
          </w:p>
        </w:tc>
        <w:tc>
          <w:tcPr>
            <w:tcW w:w="5739" w:type="dxa"/>
            <w:vAlign w:val="center"/>
          </w:tcPr>
          <w:p w:rsidR="00E96B99" w:rsidRPr="00AA6776" w:rsidRDefault="00E96B99" w:rsidP="00E96B99">
            <w:pPr>
              <w:spacing w:after="240" w:line="300" w:lineRule="auto"/>
              <w:rPr>
                <w:rFonts w:ascii="Times New Roman" w:eastAsia="Times New Roman" w:hAnsi="Times New Roman" w:cs="Times New Roman"/>
                <w:sz w:val="24"/>
                <w:szCs w:val="24"/>
              </w:rPr>
            </w:pPr>
            <w:r w:rsidRPr="00AA6776">
              <w:rPr>
                <w:rFonts w:ascii="Times New Roman" w:eastAsia="Times New Roman" w:hAnsi="Times New Roman" w:cs="Times New Roman"/>
                <w:sz w:val="24"/>
                <w:szCs w:val="24"/>
              </w:rPr>
              <w:t xml:space="preserve">Kwalifikacje osób, przy udziale których oferent będzie realizować zadanie </w:t>
            </w:r>
          </w:p>
        </w:tc>
        <w:tc>
          <w:tcPr>
            <w:tcW w:w="1519" w:type="dxa"/>
            <w:vAlign w:val="center"/>
          </w:tcPr>
          <w:p w:rsidR="00E96B99" w:rsidRPr="00D12016" w:rsidRDefault="003317A9" w:rsidP="00E96B99">
            <w:pPr>
              <w:spacing w:after="240" w:line="3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6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709"/>
          <w:jc w:val="center"/>
        </w:trPr>
        <w:tc>
          <w:tcPr>
            <w:tcW w:w="635"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1.</w:t>
            </w:r>
          </w:p>
        </w:tc>
        <w:tc>
          <w:tcPr>
            <w:tcW w:w="5739" w:type="dxa"/>
            <w:vAlign w:val="center"/>
          </w:tcPr>
          <w:p w:rsidR="00E96B99" w:rsidRPr="00AA6776" w:rsidRDefault="00E96B99" w:rsidP="00E96B99">
            <w:pPr>
              <w:spacing w:after="240" w:line="300" w:lineRule="auto"/>
              <w:rPr>
                <w:rFonts w:ascii="Times New Roman" w:eastAsia="Times New Roman" w:hAnsi="Times New Roman" w:cs="Times New Roman"/>
                <w:sz w:val="24"/>
                <w:szCs w:val="24"/>
              </w:rPr>
            </w:pPr>
            <w:r w:rsidRPr="00AA6776">
              <w:rPr>
                <w:rFonts w:ascii="Times New Roman" w:eastAsia="Times New Roman" w:hAnsi="Times New Roman" w:cs="Times New Roman"/>
                <w:sz w:val="24"/>
                <w:szCs w:val="24"/>
              </w:rPr>
              <w:t>Opis Kwalifikacji, kompetencji oraz  i doświadczenia osób zaangażowanych w realizację zadania.</w:t>
            </w:r>
          </w:p>
        </w:tc>
        <w:tc>
          <w:tcPr>
            <w:tcW w:w="1519" w:type="dxa"/>
            <w:vAlign w:val="center"/>
          </w:tcPr>
          <w:p w:rsidR="00E96B99" w:rsidRPr="00D12016" w:rsidRDefault="003317A9" w:rsidP="00E96B99">
            <w:pPr>
              <w:spacing w:after="24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6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709"/>
          <w:jc w:val="center"/>
        </w:trPr>
        <w:tc>
          <w:tcPr>
            <w:tcW w:w="635" w:type="dxa"/>
            <w:vAlign w:val="center"/>
          </w:tcPr>
          <w:p w:rsidR="00E96B99" w:rsidRPr="00D12016" w:rsidRDefault="00E96B99" w:rsidP="00E96B99">
            <w:pPr>
              <w:spacing w:after="24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II.</w:t>
            </w:r>
          </w:p>
        </w:tc>
        <w:tc>
          <w:tcPr>
            <w:tcW w:w="5739" w:type="dxa"/>
            <w:vAlign w:val="center"/>
          </w:tcPr>
          <w:p w:rsidR="00E96B99" w:rsidRPr="00AA6776" w:rsidRDefault="00E96B99" w:rsidP="00E96B99">
            <w:pPr>
              <w:spacing w:after="240" w:line="300" w:lineRule="auto"/>
              <w:rPr>
                <w:rFonts w:ascii="Times New Roman" w:eastAsia="Times New Roman" w:hAnsi="Times New Roman" w:cs="Times New Roman"/>
                <w:sz w:val="24"/>
                <w:szCs w:val="24"/>
              </w:rPr>
            </w:pPr>
            <w:r w:rsidRPr="00AA6776">
              <w:rPr>
                <w:rFonts w:ascii="Times New Roman" w:eastAsia="Times New Roman" w:hAnsi="Times New Roman" w:cs="Times New Roman"/>
                <w:sz w:val="24"/>
                <w:szCs w:val="24"/>
              </w:rPr>
              <w:t>Możliwość realizacji zadania publicznego przez oferenta, w tym:</w:t>
            </w:r>
          </w:p>
        </w:tc>
        <w:tc>
          <w:tcPr>
            <w:tcW w:w="1519" w:type="dxa"/>
            <w:vAlign w:val="center"/>
          </w:tcPr>
          <w:p w:rsidR="00E96B99" w:rsidRPr="00D12016" w:rsidRDefault="003317A9" w:rsidP="00E96B99">
            <w:pPr>
              <w:spacing w:after="240" w:line="3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16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709"/>
          <w:jc w:val="center"/>
        </w:trPr>
        <w:tc>
          <w:tcPr>
            <w:tcW w:w="635" w:type="dxa"/>
            <w:vAlign w:val="center"/>
          </w:tcPr>
          <w:p w:rsidR="00E96B99" w:rsidRPr="00D12016" w:rsidRDefault="00E96B99" w:rsidP="00E96B99">
            <w:pPr>
              <w:spacing w:after="240" w:line="300" w:lineRule="auto"/>
              <w:rPr>
                <w:rFonts w:ascii="Times New Roman" w:eastAsia="Times New Roman" w:hAnsi="Times New Roman" w:cs="Times New Roman"/>
                <w:bCs/>
                <w:sz w:val="24"/>
                <w:szCs w:val="24"/>
              </w:rPr>
            </w:pPr>
            <w:r w:rsidRPr="00D12016">
              <w:rPr>
                <w:rFonts w:ascii="Times New Roman" w:eastAsia="Times New Roman" w:hAnsi="Times New Roman" w:cs="Times New Roman"/>
                <w:bCs/>
                <w:sz w:val="24"/>
                <w:szCs w:val="24"/>
              </w:rPr>
              <w:t>1.</w:t>
            </w:r>
          </w:p>
        </w:tc>
        <w:tc>
          <w:tcPr>
            <w:tcW w:w="5739" w:type="dxa"/>
            <w:vAlign w:val="center"/>
          </w:tcPr>
          <w:p w:rsidR="00E96B99" w:rsidRPr="00AA6776" w:rsidRDefault="00E96B99" w:rsidP="00E96B99">
            <w:pPr>
              <w:spacing w:after="240" w:line="300" w:lineRule="auto"/>
              <w:rPr>
                <w:rFonts w:ascii="Times New Roman" w:eastAsia="Times New Roman" w:hAnsi="Times New Roman" w:cs="Times New Roman"/>
                <w:sz w:val="24"/>
                <w:szCs w:val="24"/>
              </w:rPr>
            </w:pPr>
            <w:r w:rsidRPr="00AA6776">
              <w:rPr>
                <w:rFonts w:ascii="Times New Roman" w:eastAsia="Times New Roman" w:hAnsi="Times New Roman" w:cs="Times New Roman"/>
                <w:color w:val="000000"/>
                <w:sz w:val="24"/>
                <w:szCs w:val="24"/>
              </w:rPr>
              <w:t xml:space="preserve">Posiadanie/zapewnienie odpowiedniej bazy lokalowej </w:t>
            </w:r>
            <w:r w:rsidRPr="00AA6776">
              <w:rPr>
                <w:rFonts w:ascii="Times New Roman" w:eastAsia="Times New Roman" w:hAnsi="Times New Roman" w:cs="Times New Roman"/>
                <w:color w:val="000000"/>
                <w:sz w:val="24"/>
                <w:szCs w:val="24"/>
              </w:rPr>
              <w:br/>
              <w:t xml:space="preserve">i zasobów ludzkich, doświadczenie w realizacji podobnych projektów, analiza wystąpienia ryzyka w trakcie realizacji zadania oraz planowany sposób minimalizacji ryzyka, zgodność oferty z rodzajem zadania publicznego wskazanym w ogłoszeniu konkursowym, </w:t>
            </w:r>
          </w:p>
        </w:tc>
        <w:tc>
          <w:tcPr>
            <w:tcW w:w="151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1</w:t>
            </w:r>
            <w:r w:rsidR="003317A9">
              <w:rPr>
                <w:rFonts w:ascii="Times New Roman" w:eastAsia="Times New Roman" w:hAnsi="Times New Roman" w:cs="Times New Roman"/>
                <w:sz w:val="24"/>
                <w:szCs w:val="24"/>
              </w:rPr>
              <w:t>0</w:t>
            </w:r>
          </w:p>
        </w:tc>
        <w:tc>
          <w:tcPr>
            <w:tcW w:w="116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709"/>
          <w:jc w:val="center"/>
        </w:trPr>
        <w:tc>
          <w:tcPr>
            <w:tcW w:w="635" w:type="dxa"/>
            <w:vAlign w:val="center"/>
          </w:tcPr>
          <w:p w:rsidR="00E96B99" w:rsidRPr="00D12016" w:rsidRDefault="00E96B99" w:rsidP="00E96B99">
            <w:pPr>
              <w:spacing w:after="240" w:line="30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5739" w:type="dxa"/>
            <w:vAlign w:val="center"/>
          </w:tcPr>
          <w:p w:rsidR="00E96B99" w:rsidRPr="00AA6776" w:rsidRDefault="003317A9" w:rsidP="00E96B99">
            <w:pPr>
              <w:spacing w:after="240" w:line="3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Doświadczenie w organizacji wypoczynku</w:t>
            </w:r>
          </w:p>
        </w:tc>
        <w:tc>
          <w:tcPr>
            <w:tcW w:w="1519" w:type="dxa"/>
            <w:vAlign w:val="center"/>
          </w:tcPr>
          <w:p w:rsidR="00E96B99" w:rsidRPr="00D12016" w:rsidRDefault="003317A9" w:rsidP="00E96B99">
            <w:pPr>
              <w:spacing w:after="24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6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709"/>
          <w:jc w:val="center"/>
        </w:trPr>
        <w:tc>
          <w:tcPr>
            <w:tcW w:w="635" w:type="dxa"/>
            <w:vAlign w:val="center"/>
          </w:tcPr>
          <w:p w:rsidR="00E96B99" w:rsidRDefault="00E96B99" w:rsidP="00E96B99">
            <w:pPr>
              <w:spacing w:after="240" w:line="30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5739" w:type="dxa"/>
            <w:vAlign w:val="center"/>
          </w:tcPr>
          <w:p w:rsidR="00E96B99" w:rsidRPr="00AA6776" w:rsidRDefault="00E96B99" w:rsidP="00E96B99">
            <w:pPr>
              <w:spacing w:after="240" w:line="300" w:lineRule="auto"/>
              <w:rPr>
                <w:rFonts w:ascii="Times New Roman" w:eastAsia="Times New Roman" w:hAnsi="Times New Roman" w:cs="Times New Roman"/>
                <w:color w:val="000000"/>
                <w:sz w:val="24"/>
                <w:szCs w:val="24"/>
              </w:rPr>
            </w:pPr>
            <w:r w:rsidRPr="00FF09DB">
              <w:rPr>
                <w:rFonts w:ascii="Times New Roman" w:eastAsia="Times New Roman" w:hAnsi="Times New Roman" w:cs="Times New Roman"/>
                <w:color w:val="000000"/>
                <w:sz w:val="24"/>
                <w:szCs w:val="24"/>
              </w:rPr>
              <w:t>Komplementarność zadania z innymi działaniami organizacji lub lokalnych instytucji</w:t>
            </w:r>
          </w:p>
        </w:tc>
        <w:tc>
          <w:tcPr>
            <w:tcW w:w="1519" w:type="dxa"/>
            <w:vAlign w:val="center"/>
          </w:tcPr>
          <w:p w:rsidR="00E96B99" w:rsidRDefault="003317A9" w:rsidP="00E96B99">
            <w:pPr>
              <w:spacing w:after="24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6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709"/>
          <w:jc w:val="center"/>
        </w:trPr>
        <w:tc>
          <w:tcPr>
            <w:tcW w:w="635" w:type="dxa"/>
            <w:vAlign w:val="center"/>
          </w:tcPr>
          <w:p w:rsidR="00E96B99" w:rsidRPr="00D12016" w:rsidRDefault="00E96B99" w:rsidP="00E96B99">
            <w:pPr>
              <w:spacing w:after="24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III.</w:t>
            </w:r>
          </w:p>
        </w:tc>
        <w:tc>
          <w:tcPr>
            <w:tcW w:w="5739" w:type="dxa"/>
            <w:vAlign w:val="center"/>
          </w:tcPr>
          <w:p w:rsidR="00E96B99" w:rsidRPr="00AA6776" w:rsidRDefault="00E96B99" w:rsidP="00E96B99">
            <w:pPr>
              <w:spacing w:after="240" w:line="300" w:lineRule="auto"/>
              <w:rPr>
                <w:rFonts w:ascii="Times New Roman" w:eastAsia="Times New Roman" w:hAnsi="Times New Roman" w:cs="Times New Roman"/>
                <w:sz w:val="24"/>
                <w:szCs w:val="24"/>
              </w:rPr>
            </w:pPr>
            <w:r w:rsidRPr="00AA6776">
              <w:rPr>
                <w:rFonts w:ascii="Times New Roman" w:eastAsia="Times New Roman" w:hAnsi="Times New Roman" w:cs="Times New Roman"/>
                <w:sz w:val="24"/>
                <w:szCs w:val="24"/>
              </w:rPr>
              <w:t>Przedstawiona kalkulacja kosztów realizacji zadania publicznego, w tym w odniesieniu do zakresu rzeczowego zadania, w szczególności:</w:t>
            </w:r>
          </w:p>
        </w:tc>
        <w:tc>
          <w:tcPr>
            <w:tcW w:w="1519" w:type="dxa"/>
            <w:vAlign w:val="center"/>
          </w:tcPr>
          <w:p w:rsidR="00E96B99" w:rsidRPr="00D12016" w:rsidRDefault="00E96B99" w:rsidP="00E96B99">
            <w:pPr>
              <w:spacing w:after="240" w:line="300" w:lineRule="auto"/>
              <w:rPr>
                <w:rFonts w:ascii="Times New Roman" w:eastAsia="Times New Roman" w:hAnsi="Times New Roman" w:cs="Times New Roman"/>
                <w:b/>
                <w:sz w:val="24"/>
                <w:szCs w:val="24"/>
              </w:rPr>
            </w:pPr>
            <w:r w:rsidRPr="00D12016">
              <w:rPr>
                <w:rFonts w:ascii="Times New Roman" w:eastAsia="Times New Roman" w:hAnsi="Times New Roman" w:cs="Times New Roman"/>
                <w:b/>
                <w:sz w:val="24"/>
                <w:szCs w:val="24"/>
              </w:rPr>
              <w:t>15</w:t>
            </w:r>
          </w:p>
        </w:tc>
        <w:tc>
          <w:tcPr>
            <w:tcW w:w="116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709"/>
          <w:jc w:val="center"/>
        </w:trPr>
        <w:tc>
          <w:tcPr>
            <w:tcW w:w="635"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1.</w:t>
            </w:r>
          </w:p>
        </w:tc>
        <w:tc>
          <w:tcPr>
            <w:tcW w:w="5739" w:type="dxa"/>
            <w:vAlign w:val="center"/>
          </w:tcPr>
          <w:p w:rsidR="00E96B99" w:rsidRPr="00AA6776" w:rsidRDefault="00E96B99" w:rsidP="00E96B99">
            <w:pPr>
              <w:spacing w:after="240" w:line="300" w:lineRule="auto"/>
              <w:rPr>
                <w:rFonts w:ascii="Times New Roman" w:eastAsia="Times New Roman" w:hAnsi="Times New Roman" w:cs="Times New Roman"/>
                <w:sz w:val="24"/>
                <w:szCs w:val="24"/>
              </w:rPr>
            </w:pPr>
            <w:r w:rsidRPr="00AA6776">
              <w:rPr>
                <w:rFonts w:ascii="Times New Roman" w:eastAsia="Times New Roman" w:hAnsi="Times New Roman" w:cs="Times New Roman"/>
                <w:sz w:val="24"/>
                <w:szCs w:val="24"/>
              </w:rPr>
              <w:t>Racjonalność i niezbędność przedstawionych kosztów z perspektywy założonych działań.</w:t>
            </w:r>
          </w:p>
        </w:tc>
        <w:tc>
          <w:tcPr>
            <w:tcW w:w="151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5</w:t>
            </w:r>
          </w:p>
        </w:tc>
        <w:tc>
          <w:tcPr>
            <w:tcW w:w="116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709"/>
          <w:jc w:val="center"/>
        </w:trPr>
        <w:tc>
          <w:tcPr>
            <w:tcW w:w="635"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2.</w:t>
            </w:r>
          </w:p>
        </w:tc>
        <w:tc>
          <w:tcPr>
            <w:tcW w:w="5739" w:type="dxa"/>
            <w:vAlign w:val="center"/>
          </w:tcPr>
          <w:p w:rsidR="00E96B99" w:rsidRPr="00AA6776" w:rsidRDefault="00E96B99" w:rsidP="00E96B99">
            <w:pPr>
              <w:spacing w:after="240" w:line="300" w:lineRule="auto"/>
              <w:rPr>
                <w:rFonts w:ascii="Times New Roman" w:eastAsia="Times New Roman" w:hAnsi="Times New Roman" w:cs="Times New Roman"/>
                <w:sz w:val="24"/>
                <w:szCs w:val="24"/>
              </w:rPr>
            </w:pPr>
            <w:r w:rsidRPr="00AA6776">
              <w:rPr>
                <w:rFonts w:ascii="Times New Roman" w:eastAsia="Times New Roman" w:hAnsi="Times New Roman" w:cs="Times New Roman"/>
                <w:sz w:val="24"/>
                <w:szCs w:val="24"/>
              </w:rPr>
              <w:t>Prawidłowa kwalifikacja kosztów do poszczególnych kategorii kosztów.</w:t>
            </w:r>
          </w:p>
        </w:tc>
        <w:tc>
          <w:tcPr>
            <w:tcW w:w="151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5</w:t>
            </w:r>
          </w:p>
        </w:tc>
        <w:tc>
          <w:tcPr>
            <w:tcW w:w="116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709"/>
          <w:jc w:val="center"/>
        </w:trPr>
        <w:tc>
          <w:tcPr>
            <w:tcW w:w="635"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3.</w:t>
            </w:r>
          </w:p>
        </w:tc>
        <w:tc>
          <w:tcPr>
            <w:tcW w:w="5739" w:type="dxa"/>
            <w:vAlign w:val="center"/>
          </w:tcPr>
          <w:p w:rsidR="00E96B99" w:rsidRPr="00AA6776" w:rsidRDefault="00E96B99" w:rsidP="00E96B99">
            <w:pPr>
              <w:spacing w:after="240" w:line="300" w:lineRule="auto"/>
              <w:rPr>
                <w:rFonts w:ascii="Times New Roman" w:eastAsia="Times New Roman" w:hAnsi="Times New Roman" w:cs="Times New Roman"/>
                <w:sz w:val="24"/>
                <w:szCs w:val="24"/>
              </w:rPr>
            </w:pPr>
            <w:r w:rsidRPr="00AA6776">
              <w:rPr>
                <w:rFonts w:ascii="Times New Roman" w:eastAsia="Times New Roman" w:hAnsi="Times New Roman" w:cs="Times New Roman"/>
                <w:sz w:val="24"/>
                <w:szCs w:val="24"/>
              </w:rPr>
              <w:t>Szczegółowy opis pozycji kosztorysu.</w:t>
            </w:r>
          </w:p>
        </w:tc>
        <w:tc>
          <w:tcPr>
            <w:tcW w:w="151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5</w:t>
            </w:r>
          </w:p>
        </w:tc>
        <w:tc>
          <w:tcPr>
            <w:tcW w:w="116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3317A9">
        <w:trPr>
          <w:trHeight w:val="717"/>
          <w:jc w:val="center"/>
        </w:trPr>
        <w:tc>
          <w:tcPr>
            <w:tcW w:w="635" w:type="dxa"/>
            <w:vAlign w:val="center"/>
          </w:tcPr>
          <w:p w:rsidR="00E96B99" w:rsidRPr="00D12016" w:rsidRDefault="00E96B99" w:rsidP="003317A9">
            <w:pPr>
              <w:spacing w:after="24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IV</w:t>
            </w:r>
            <w:r w:rsidR="003317A9">
              <w:rPr>
                <w:rFonts w:ascii="Times New Roman" w:eastAsia="Times New Roman" w:hAnsi="Times New Roman" w:cs="Times New Roman"/>
                <w:b/>
                <w:bCs/>
                <w:sz w:val="24"/>
                <w:szCs w:val="24"/>
              </w:rPr>
              <w:t>.</w:t>
            </w:r>
          </w:p>
        </w:tc>
        <w:tc>
          <w:tcPr>
            <w:tcW w:w="5739" w:type="dxa"/>
            <w:vAlign w:val="center"/>
          </w:tcPr>
          <w:p w:rsidR="00E96B99" w:rsidRPr="00AA6776" w:rsidRDefault="003317A9" w:rsidP="003317A9">
            <w:pPr>
              <w:widowControl w:val="0"/>
              <w:suppressAutoHyphens/>
              <w:autoSpaceDN w:val="0"/>
              <w:spacing w:before="280" w:after="0" w:line="240" w:lineRule="auto"/>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Inne</w:t>
            </w:r>
          </w:p>
        </w:tc>
        <w:tc>
          <w:tcPr>
            <w:tcW w:w="1519" w:type="dxa"/>
            <w:vAlign w:val="center"/>
          </w:tcPr>
          <w:p w:rsidR="00E96B99" w:rsidRPr="00D12016" w:rsidRDefault="00E96B99" w:rsidP="00E96B99">
            <w:pPr>
              <w:spacing w:after="240" w:line="300" w:lineRule="auto"/>
              <w:rPr>
                <w:rFonts w:ascii="Times New Roman" w:eastAsia="Times New Roman" w:hAnsi="Times New Roman" w:cs="Times New Roman"/>
                <w:b/>
                <w:sz w:val="24"/>
                <w:szCs w:val="24"/>
              </w:rPr>
            </w:pPr>
            <w:r w:rsidRPr="00D12016">
              <w:rPr>
                <w:rFonts w:ascii="Times New Roman" w:eastAsia="Times New Roman" w:hAnsi="Times New Roman" w:cs="Times New Roman"/>
                <w:b/>
                <w:sz w:val="24"/>
                <w:szCs w:val="24"/>
              </w:rPr>
              <w:t>15</w:t>
            </w:r>
          </w:p>
        </w:tc>
        <w:tc>
          <w:tcPr>
            <w:tcW w:w="116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541"/>
          <w:jc w:val="center"/>
        </w:trPr>
        <w:tc>
          <w:tcPr>
            <w:tcW w:w="635"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1.</w:t>
            </w:r>
          </w:p>
        </w:tc>
        <w:tc>
          <w:tcPr>
            <w:tcW w:w="5739" w:type="dxa"/>
            <w:vAlign w:val="center"/>
          </w:tcPr>
          <w:p w:rsidR="00E96B99" w:rsidRPr="00AA6776" w:rsidRDefault="003317A9" w:rsidP="00E96B99">
            <w:pPr>
              <w:spacing w:after="240" w:line="300" w:lineRule="auto"/>
              <w:rPr>
                <w:rFonts w:ascii="Times New Roman" w:eastAsia="Times New Roman" w:hAnsi="Times New Roman" w:cs="Times New Roman"/>
                <w:b/>
                <w:sz w:val="24"/>
                <w:szCs w:val="24"/>
              </w:rPr>
            </w:pPr>
            <w:r w:rsidRPr="003317A9">
              <w:rPr>
                <w:rFonts w:ascii="Times New Roman" w:eastAsia="Times New Roman" w:hAnsi="Times New Roman" w:cs="Times New Roman"/>
                <w:sz w:val="24"/>
                <w:szCs w:val="24"/>
                <w:lang w:eastAsia="pl-PL"/>
              </w:rPr>
              <w:t>Dostępność oferty dla osób z niepełnosprawnościami.</w:t>
            </w:r>
          </w:p>
        </w:tc>
        <w:tc>
          <w:tcPr>
            <w:tcW w:w="151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5</w:t>
            </w:r>
          </w:p>
        </w:tc>
        <w:tc>
          <w:tcPr>
            <w:tcW w:w="116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1088"/>
          <w:jc w:val="center"/>
        </w:trPr>
        <w:tc>
          <w:tcPr>
            <w:tcW w:w="635"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2.</w:t>
            </w:r>
          </w:p>
        </w:tc>
        <w:tc>
          <w:tcPr>
            <w:tcW w:w="5739" w:type="dxa"/>
            <w:vAlign w:val="center"/>
          </w:tcPr>
          <w:p w:rsidR="00E96B99" w:rsidRPr="00AA6776" w:rsidRDefault="003317A9" w:rsidP="00E96B99">
            <w:pPr>
              <w:spacing w:after="240" w:line="300" w:lineRule="auto"/>
              <w:rPr>
                <w:rFonts w:ascii="Times New Roman" w:eastAsia="Times New Roman" w:hAnsi="Times New Roman" w:cs="Times New Roman"/>
                <w:sz w:val="24"/>
                <w:szCs w:val="24"/>
              </w:rPr>
            </w:pPr>
            <w:r w:rsidRPr="003317A9">
              <w:rPr>
                <w:rFonts w:ascii="Times New Roman" w:eastAsia="Times New Roman" w:hAnsi="Times New Roman" w:cs="Times New Roman"/>
                <w:sz w:val="24"/>
                <w:szCs w:val="24"/>
                <w:lang w:eastAsia="pl-PL"/>
              </w:rPr>
              <w:t>Staranność i przejrzystość przygotowanej oferty</w:t>
            </w:r>
          </w:p>
        </w:tc>
        <w:tc>
          <w:tcPr>
            <w:tcW w:w="151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5</w:t>
            </w:r>
          </w:p>
        </w:tc>
        <w:tc>
          <w:tcPr>
            <w:tcW w:w="116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538"/>
          <w:jc w:val="center"/>
        </w:trPr>
        <w:tc>
          <w:tcPr>
            <w:tcW w:w="635"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3.</w:t>
            </w:r>
          </w:p>
        </w:tc>
        <w:tc>
          <w:tcPr>
            <w:tcW w:w="5739" w:type="dxa"/>
            <w:vAlign w:val="center"/>
          </w:tcPr>
          <w:p w:rsidR="00E96B99" w:rsidRPr="00AA6776" w:rsidRDefault="003317A9" w:rsidP="00E96B99">
            <w:pPr>
              <w:spacing w:after="240" w:line="300" w:lineRule="auto"/>
              <w:rPr>
                <w:rFonts w:ascii="Times New Roman" w:eastAsia="Times New Roman" w:hAnsi="Times New Roman" w:cs="Times New Roman"/>
                <w:sz w:val="24"/>
                <w:szCs w:val="24"/>
              </w:rPr>
            </w:pPr>
            <w:r w:rsidRPr="009F3ACD">
              <w:rPr>
                <w:rFonts w:ascii="Times New Roman" w:eastAsia="Times New Roman" w:hAnsi="Times New Roman" w:cs="Times New Roman"/>
                <w:sz w:val="24"/>
                <w:szCs w:val="24"/>
                <w:lang w:eastAsia="pl-PL"/>
              </w:rPr>
              <w:t xml:space="preserve">Ocena realizacji zadań publicznych w przypadku oferenta, który w latach poprzednich realizował zlecone zadania publiczne, w tym rzetelność i terminowość oraz sposobu rozliczenia środków otrzymanych na realizację zadań  </w:t>
            </w:r>
          </w:p>
        </w:tc>
        <w:tc>
          <w:tcPr>
            <w:tcW w:w="1519" w:type="dxa"/>
            <w:vAlign w:val="center"/>
          </w:tcPr>
          <w:p w:rsidR="00E96B99" w:rsidRPr="00D12016" w:rsidRDefault="003317A9" w:rsidP="00E96B99">
            <w:pPr>
              <w:spacing w:after="24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Od -</w:t>
            </w:r>
            <w:r w:rsidR="00E96B99" w:rsidRPr="00D1201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do 5</w:t>
            </w:r>
          </w:p>
        </w:tc>
        <w:tc>
          <w:tcPr>
            <w:tcW w:w="116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197"/>
          <w:jc w:val="center"/>
        </w:trPr>
        <w:tc>
          <w:tcPr>
            <w:tcW w:w="6374" w:type="dxa"/>
            <w:gridSpan w:val="2"/>
            <w:shd w:val="clear" w:color="auto" w:fill="D9D9D9"/>
            <w:vAlign w:val="center"/>
          </w:tcPr>
          <w:p w:rsidR="00E96B99" w:rsidRPr="00AA6776" w:rsidRDefault="00E96B99" w:rsidP="00E96B99">
            <w:pPr>
              <w:spacing w:after="240" w:line="300" w:lineRule="auto"/>
              <w:rPr>
                <w:rFonts w:ascii="Times New Roman" w:eastAsia="Times New Roman" w:hAnsi="Times New Roman" w:cs="Times New Roman"/>
                <w:b/>
                <w:sz w:val="24"/>
                <w:szCs w:val="24"/>
              </w:rPr>
            </w:pPr>
            <w:r w:rsidRPr="00AA6776">
              <w:rPr>
                <w:rFonts w:ascii="Times New Roman" w:eastAsia="Times New Roman" w:hAnsi="Times New Roman" w:cs="Times New Roman"/>
                <w:b/>
                <w:sz w:val="24"/>
                <w:szCs w:val="24"/>
              </w:rPr>
              <w:t>RAZEM</w:t>
            </w:r>
            <w:r>
              <w:rPr>
                <w:rFonts w:ascii="Times New Roman" w:eastAsia="Times New Roman" w:hAnsi="Times New Roman" w:cs="Times New Roman"/>
                <w:b/>
                <w:sz w:val="24"/>
                <w:szCs w:val="24"/>
              </w:rPr>
              <w:t xml:space="preserve"> </w:t>
            </w:r>
            <w:r w:rsidRPr="00AA6776">
              <w:rPr>
                <w:rFonts w:ascii="Times New Roman" w:eastAsia="Times New Roman" w:hAnsi="Times New Roman" w:cs="Times New Roman"/>
                <w:b/>
                <w:sz w:val="24"/>
                <w:szCs w:val="24"/>
              </w:rPr>
              <w:t xml:space="preserve"> </w:t>
            </w:r>
          </w:p>
        </w:tc>
        <w:tc>
          <w:tcPr>
            <w:tcW w:w="1519" w:type="dxa"/>
            <w:shd w:val="clear" w:color="auto" w:fill="D9D9D9"/>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100</w:t>
            </w:r>
          </w:p>
        </w:tc>
        <w:tc>
          <w:tcPr>
            <w:tcW w:w="1169" w:type="dxa"/>
            <w:shd w:val="clear" w:color="auto" w:fill="D9D9D9"/>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bl>
    <w:p w:rsidR="00E96B99" w:rsidRPr="00D12016" w:rsidRDefault="00E96B99" w:rsidP="00E96B99">
      <w:pPr>
        <w:spacing w:before="240"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b/>
          <w:bCs/>
          <w:sz w:val="24"/>
          <w:szCs w:val="24"/>
        </w:rPr>
        <w:t>VI.</w:t>
      </w:r>
      <w:r w:rsidRPr="00D12016">
        <w:rPr>
          <w:rFonts w:ascii="Times New Roman" w:eastAsia="Times New Roman" w:hAnsi="Times New Roman" w:cs="Times New Roman"/>
          <w:sz w:val="24"/>
          <w:szCs w:val="24"/>
        </w:rPr>
        <w:t xml:space="preserve"> Analiza i ocena realizacji zleconych zadań publicznych (dotyczy organizacji, które w latach poprzednich realizowały zlecone zadania publiczne)</w:t>
      </w:r>
    </w:p>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Doświadczenie oferenta w realizacji zadań publicznych zgodnych z rodzajem zadania wskazanym w ogłoszeniu konkursowym</w:t>
      </w:r>
    </w:p>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D1201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D12016">
        <w:rPr>
          <w:rFonts w:ascii="Times New Roman" w:eastAsia="Times New Roman" w:hAnsi="Times New Roman" w:cs="Times New Roman"/>
          <w:sz w:val="24"/>
          <w:szCs w:val="24"/>
        </w:rPr>
        <w:t>…………………………………………………………………………………………………</w:t>
      </w:r>
    </w:p>
    <w:p w:rsidR="00E96B99" w:rsidRPr="00D12016" w:rsidRDefault="00E96B99" w:rsidP="00E96B99">
      <w:pPr>
        <w:spacing w:after="24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Wynik głosowania komisji konkursowej do opiniowania ofert</w:t>
      </w:r>
    </w:p>
    <w:p w:rsidR="00E96B99" w:rsidRPr="00D12016" w:rsidRDefault="00E96B99" w:rsidP="00E96B99">
      <w:pPr>
        <w:spacing w:after="240" w:line="300" w:lineRule="auto"/>
        <w:jc w:val="both"/>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Ofertę rekomendowało/rekomendował …… członków/członek komisji konkursowej do opiniowania ofert.</w:t>
      </w:r>
    </w:p>
    <w:p w:rsidR="00E96B99" w:rsidRPr="00D12016" w:rsidRDefault="00E96B99" w:rsidP="00E96B99">
      <w:pPr>
        <w:spacing w:after="240" w:line="300" w:lineRule="auto"/>
        <w:jc w:val="both"/>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Za brakiem rekomendacji dla oferty głosowało/głosował …… członków/członek komisji konkursowej do opiniowania ofert.</w:t>
      </w:r>
    </w:p>
    <w:p w:rsidR="00E96B99" w:rsidRPr="00D12016" w:rsidRDefault="00E96B99" w:rsidP="00E96B99">
      <w:pPr>
        <w:spacing w:after="240" w:line="300" w:lineRule="auto"/>
        <w:jc w:val="both"/>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Od głosu wstrzymało/wstrzymał się …… członków/członek komisji konkursowej do opiniowania ofert.</w:t>
      </w:r>
    </w:p>
    <w:p w:rsidR="00E96B99" w:rsidRPr="00D12016" w:rsidRDefault="00E96B99" w:rsidP="00E96B99">
      <w:pPr>
        <w:spacing w:after="24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Stanowisko komisji konkursowej do opiniowania ofert</w:t>
      </w:r>
    </w:p>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Komisja konkursowa do opiniowania ofert rekomenduje dofinansowanie/finansowanie w wysokości</w:t>
      </w:r>
      <w:r>
        <w:rPr>
          <w:rFonts w:ascii="Times New Roman" w:eastAsia="Times New Roman" w:hAnsi="Times New Roman" w:cs="Times New Roman"/>
          <w:sz w:val="24"/>
          <w:szCs w:val="24"/>
        </w:rPr>
        <w:t xml:space="preserve"> ……………….</w:t>
      </w:r>
      <w:r w:rsidRPr="00D12016">
        <w:rPr>
          <w:rFonts w:ascii="Times New Roman" w:eastAsia="Times New Roman" w:hAnsi="Times New Roman" w:cs="Times New Roman"/>
          <w:sz w:val="24"/>
          <w:szCs w:val="24"/>
        </w:rPr>
        <w:t>……….. złotych /niedofinansowanie/niefinansowanie zadania</w:t>
      </w:r>
    </w:p>
    <w:p w:rsidR="00E96B99" w:rsidRPr="00D12016" w:rsidRDefault="00E96B99" w:rsidP="00E96B99">
      <w:pPr>
        <w:spacing w:after="0" w:line="24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Uwagi</w:t>
      </w:r>
    </w:p>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bl>
      <w:tblPr>
        <w:tblpPr w:leftFromText="141" w:rightFromText="141" w:vertAnchor="text" w:horzAnchor="margin" w:tblpY="48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4419"/>
        <w:gridCol w:w="3780"/>
      </w:tblGrid>
      <w:tr w:rsidR="00E96B99" w:rsidRPr="00D12016" w:rsidTr="00E96B99">
        <w:trPr>
          <w:trHeight w:val="343"/>
        </w:trPr>
        <w:tc>
          <w:tcPr>
            <w:tcW w:w="863" w:type="dxa"/>
            <w:vAlign w:val="center"/>
          </w:tcPr>
          <w:p w:rsidR="00E96B99" w:rsidRPr="00D12016" w:rsidRDefault="00E96B99" w:rsidP="00E96B99">
            <w:pPr>
              <w:spacing w:after="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Lp.</w:t>
            </w:r>
          </w:p>
        </w:tc>
        <w:tc>
          <w:tcPr>
            <w:tcW w:w="4419" w:type="dxa"/>
          </w:tcPr>
          <w:p w:rsidR="00E96B99" w:rsidRPr="00D12016" w:rsidRDefault="00E96B99" w:rsidP="00E96B99">
            <w:pPr>
              <w:spacing w:after="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Imię i nazwisko członka Komisji konkursowej do opiniowania ofert</w:t>
            </w:r>
          </w:p>
        </w:tc>
        <w:tc>
          <w:tcPr>
            <w:tcW w:w="3780" w:type="dxa"/>
            <w:vAlign w:val="center"/>
          </w:tcPr>
          <w:p w:rsidR="00E96B99" w:rsidRPr="00D12016" w:rsidRDefault="00E96B99" w:rsidP="00E96B99">
            <w:pPr>
              <w:spacing w:after="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Podpisy poszczególnych członków Komisji konkursowej do opiniowania ofert</w:t>
            </w:r>
          </w:p>
        </w:tc>
      </w:tr>
      <w:tr w:rsidR="00E96B99" w:rsidRPr="00D12016" w:rsidTr="00E96B99">
        <w:trPr>
          <w:trHeight w:val="351"/>
        </w:trPr>
        <w:tc>
          <w:tcPr>
            <w:tcW w:w="863"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1.</w:t>
            </w:r>
          </w:p>
        </w:tc>
        <w:tc>
          <w:tcPr>
            <w:tcW w:w="4419" w:type="dxa"/>
          </w:tcPr>
          <w:p w:rsidR="00E96B99" w:rsidRPr="00D12016" w:rsidRDefault="00E96B99" w:rsidP="00E96B99">
            <w:pPr>
              <w:spacing w:after="240" w:line="300" w:lineRule="auto"/>
              <w:rPr>
                <w:rFonts w:ascii="Times New Roman" w:eastAsia="Times New Roman" w:hAnsi="Times New Roman" w:cs="Times New Roman"/>
                <w:sz w:val="24"/>
                <w:szCs w:val="24"/>
              </w:rPr>
            </w:pPr>
          </w:p>
        </w:tc>
        <w:tc>
          <w:tcPr>
            <w:tcW w:w="3780"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349"/>
        </w:trPr>
        <w:tc>
          <w:tcPr>
            <w:tcW w:w="863"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2.</w:t>
            </w:r>
          </w:p>
        </w:tc>
        <w:tc>
          <w:tcPr>
            <w:tcW w:w="4419" w:type="dxa"/>
          </w:tcPr>
          <w:p w:rsidR="00E96B99" w:rsidRPr="00D12016" w:rsidRDefault="00E96B99" w:rsidP="00E96B99">
            <w:pPr>
              <w:spacing w:after="240" w:line="300" w:lineRule="auto"/>
              <w:rPr>
                <w:rFonts w:ascii="Times New Roman" w:eastAsia="Times New Roman" w:hAnsi="Times New Roman" w:cs="Times New Roman"/>
                <w:sz w:val="24"/>
                <w:szCs w:val="24"/>
              </w:rPr>
            </w:pPr>
          </w:p>
        </w:tc>
        <w:tc>
          <w:tcPr>
            <w:tcW w:w="3780"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344"/>
        </w:trPr>
        <w:tc>
          <w:tcPr>
            <w:tcW w:w="863"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3.</w:t>
            </w:r>
          </w:p>
        </w:tc>
        <w:tc>
          <w:tcPr>
            <w:tcW w:w="4419" w:type="dxa"/>
          </w:tcPr>
          <w:p w:rsidR="00E96B99" w:rsidRPr="00D12016" w:rsidRDefault="00E96B99" w:rsidP="00E96B99">
            <w:pPr>
              <w:spacing w:after="240" w:line="300" w:lineRule="auto"/>
              <w:rPr>
                <w:rFonts w:ascii="Times New Roman" w:eastAsia="Times New Roman" w:hAnsi="Times New Roman" w:cs="Times New Roman"/>
                <w:sz w:val="24"/>
                <w:szCs w:val="24"/>
              </w:rPr>
            </w:pPr>
          </w:p>
        </w:tc>
        <w:tc>
          <w:tcPr>
            <w:tcW w:w="3780"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r>
      <w:tr w:rsidR="00E96B99" w:rsidRPr="00D12016" w:rsidTr="00E96B99">
        <w:trPr>
          <w:trHeight w:val="339"/>
        </w:trPr>
        <w:tc>
          <w:tcPr>
            <w:tcW w:w="863"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r w:rsidRPr="00D12016">
              <w:rPr>
                <w:rFonts w:ascii="Times New Roman" w:eastAsia="Times New Roman" w:hAnsi="Times New Roman" w:cs="Times New Roman"/>
                <w:sz w:val="24"/>
                <w:szCs w:val="24"/>
              </w:rPr>
              <w:t>4.</w:t>
            </w:r>
          </w:p>
        </w:tc>
        <w:tc>
          <w:tcPr>
            <w:tcW w:w="4419" w:type="dxa"/>
            <w:vAlign w:val="center"/>
          </w:tcPr>
          <w:p w:rsidR="00E96B99" w:rsidRPr="00D12016" w:rsidRDefault="00E96B99" w:rsidP="00E96B99">
            <w:pPr>
              <w:spacing w:after="240" w:line="300" w:lineRule="auto"/>
              <w:rPr>
                <w:rFonts w:ascii="Times New Roman" w:eastAsia="Times New Roman" w:hAnsi="Times New Roman" w:cs="Times New Roman"/>
                <w:sz w:val="24"/>
                <w:szCs w:val="24"/>
              </w:rPr>
            </w:pPr>
          </w:p>
        </w:tc>
        <w:tc>
          <w:tcPr>
            <w:tcW w:w="3780" w:type="dxa"/>
          </w:tcPr>
          <w:p w:rsidR="00E96B99" w:rsidRPr="00D12016" w:rsidRDefault="00E96B99" w:rsidP="00E96B99">
            <w:pPr>
              <w:spacing w:after="240" w:line="300" w:lineRule="auto"/>
              <w:rPr>
                <w:rFonts w:ascii="Times New Roman" w:eastAsia="Times New Roman" w:hAnsi="Times New Roman" w:cs="Times New Roman"/>
                <w:sz w:val="24"/>
                <w:szCs w:val="24"/>
              </w:rPr>
            </w:pPr>
          </w:p>
        </w:tc>
      </w:tr>
    </w:tbl>
    <w:p w:rsidR="00E96B99" w:rsidRPr="00D12016" w:rsidRDefault="00E96B99" w:rsidP="00E96B99">
      <w:pPr>
        <w:spacing w:after="240" w:line="300" w:lineRule="auto"/>
        <w:rPr>
          <w:rFonts w:ascii="Times New Roman" w:eastAsia="Times New Roman" w:hAnsi="Times New Roman" w:cs="Times New Roman"/>
          <w:b/>
          <w:bCs/>
          <w:sz w:val="24"/>
          <w:szCs w:val="24"/>
        </w:rPr>
      </w:pPr>
      <w:r w:rsidRPr="00D12016">
        <w:rPr>
          <w:rFonts w:ascii="Times New Roman" w:eastAsia="Times New Roman" w:hAnsi="Times New Roman" w:cs="Times New Roman"/>
          <w:b/>
          <w:bCs/>
          <w:sz w:val="24"/>
          <w:szCs w:val="24"/>
        </w:rPr>
        <w:t>Podpisy obecnych na posiedzeniu członków komisji konkursowej do opiniowania ofert</w:t>
      </w:r>
    </w:p>
    <w:p w:rsidR="00E96B99" w:rsidRPr="00D12016" w:rsidRDefault="00E96B99" w:rsidP="00E96B99">
      <w:pPr>
        <w:spacing w:after="0" w:line="240" w:lineRule="auto"/>
        <w:rPr>
          <w:rFonts w:ascii="Times New Roman" w:eastAsia="Times New Roman" w:hAnsi="Times New Roman" w:cs="Times New Roman"/>
          <w:sz w:val="24"/>
          <w:szCs w:val="24"/>
        </w:rPr>
      </w:pPr>
    </w:p>
    <w:p w:rsidR="00E96B99" w:rsidRPr="00D12016" w:rsidRDefault="00E96B99" w:rsidP="00E96B99">
      <w:pPr>
        <w:rPr>
          <w:rFonts w:ascii="Times New Roman" w:hAnsi="Times New Roman" w:cs="Times New Roman"/>
          <w:sz w:val="24"/>
          <w:szCs w:val="24"/>
        </w:rPr>
      </w:pPr>
    </w:p>
    <w:p w:rsidR="00E96B99" w:rsidRPr="00D12016" w:rsidRDefault="00E96B99" w:rsidP="00E96B99">
      <w:pPr>
        <w:rPr>
          <w:rFonts w:ascii="Times New Roman" w:hAnsi="Times New Roman" w:cs="Times New Roman"/>
          <w:sz w:val="24"/>
          <w:szCs w:val="24"/>
        </w:rPr>
      </w:pPr>
    </w:p>
    <w:p w:rsidR="00E96B99" w:rsidRPr="00D12016" w:rsidRDefault="00E96B99" w:rsidP="00E96B99">
      <w:pPr>
        <w:rPr>
          <w:rFonts w:ascii="Times New Roman" w:hAnsi="Times New Roman" w:cs="Times New Roman"/>
          <w:sz w:val="24"/>
          <w:szCs w:val="24"/>
        </w:rPr>
      </w:pPr>
    </w:p>
    <w:p w:rsidR="00E96B99" w:rsidRPr="00D12016" w:rsidRDefault="00E96B99" w:rsidP="00E96B99">
      <w:pPr>
        <w:rPr>
          <w:rFonts w:ascii="Times New Roman" w:hAnsi="Times New Roman" w:cs="Times New Roman"/>
          <w:sz w:val="24"/>
          <w:szCs w:val="24"/>
        </w:rPr>
      </w:pPr>
    </w:p>
    <w:p w:rsidR="00E96B99" w:rsidRPr="00D12016" w:rsidRDefault="00E96B99" w:rsidP="00E96B99">
      <w:pPr>
        <w:rPr>
          <w:rFonts w:ascii="Times New Roman" w:hAnsi="Times New Roman" w:cs="Times New Roman"/>
          <w:sz w:val="24"/>
          <w:szCs w:val="24"/>
        </w:rPr>
      </w:pPr>
    </w:p>
    <w:p w:rsidR="00E96B99" w:rsidRPr="00D12016" w:rsidRDefault="00E96B99" w:rsidP="00E96B99">
      <w:pPr>
        <w:rPr>
          <w:rFonts w:ascii="Times New Roman" w:hAnsi="Times New Roman" w:cs="Times New Roman"/>
          <w:sz w:val="24"/>
          <w:szCs w:val="24"/>
        </w:rPr>
      </w:pPr>
    </w:p>
    <w:p w:rsidR="00E96B99" w:rsidRPr="00D12016" w:rsidRDefault="00E96B99" w:rsidP="00E96B99">
      <w:pPr>
        <w:rPr>
          <w:rFonts w:ascii="Times New Roman" w:hAnsi="Times New Roman" w:cs="Times New Roman"/>
          <w:sz w:val="24"/>
          <w:szCs w:val="24"/>
        </w:rPr>
      </w:pPr>
    </w:p>
    <w:p w:rsidR="00E96B99" w:rsidRPr="00D12016" w:rsidRDefault="00E96B99" w:rsidP="00E96B99">
      <w:pPr>
        <w:rPr>
          <w:rFonts w:ascii="Times New Roman" w:hAnsi="Times New Roman" w:cs="Times New Roman"/>
          <w:sz w:val="24"/>
          <w:szCs w:val="24"/>
        </w:rPr>
      </w:pPr>
    </w:p>
    <w:p w:rsidR="00E96B99" w:rsidRPr="00D12016" w:rsidRDefault="00E96B99" w:rsidP="00E96B99">
      <w:pPr>
        <w:rPr>
          <w:rFonts w:ascii="Times New Roman" w:hAnsi="Times New Roman" w:cs="Times New Roman"/>
          <w:sz w:val="24"/>
          <w:szCs w:val="24"/>
        </w:rPr>
      </w:pPr>
    </w:p>
    <w:p w:rsidR="00E96B99" w:rsidRPr="00D12016" w:rsidRDefault="00E96B99" w:rsidP="00E96B99">
      <w:pPr>
        <w:rPr>
          <w:rFonts w:ascii="Times New Roman" w:hAnsi="Times New Roman" w:cs="Times New Roman"/>
          <w:sz w:val="24"/>
          <w:szCs w:val="24"/>
        </w:rPr>
      </w:pPr>
    </w:p>
    <w:p w:rsidR="00E96B99" w:rsidRPr="00D12016" w:rsidRDefault="00E96B99" w:rsidP="00E96B99">
      <w:pPr>
        <w:rPr>
          <w:rFonts w:ascii="Times New Roman" w:hAnsi="Times New Roman" w:cs="Times New Roman"/>
          <w:sz w:val="24"/>
          <w:szCs w:val="24"/>
        </w:rPr>
      </w:pPr>
    </w:p>
    <w:p w:rsidR="00E96B99" w:rsidRPr="00D12016" w:rsidRDefault="00E96B99" w:rsidP="00E96B99">
      <w:pPr>
        <w:rPr>
          <w:rFonts w:ascii="Times New Roman" w:hAnsi="Times New Roman" w:cs="Times New Roman"/>
          <w:sz w:val="24"/>
          <w:szCs w:val="24"/>
        </w:rPr>
      </w:pPr>
    </w:p>
    <w:p w:rsidR="00E96B99" w:rsidRPr="00D12016" w:rsidRDefault="00E96B99" w:rsidP="00E96B99">
      <w:pPr>
        <w:rPr>
          <w:rFonts w:ascii="Times New Roman" w:hAnsi="Times New Roman" w:cs="Times New Roman"/>
          <w:sz w:val="24"/>
          <w:szCs w:val="24"/>
        </w:rPr>
      </w:pPr>
    </w:p>
    <w:p w:rsidR="00E96B99" w:rsidRPr="00D12016" w:rsidRDefault="00E96B99" w:rsidP="00E96B99">
      <w:pPr>
        <w:rPr>
          <w:rFonts w:ascii="Times New Roman" w:hAnsi="Times New Roman" w:cs="Times New Roman"/>
          <w:sz w:val="24"/>
          <w:szCs w:val="24"/>
        </w:rPr>
      </w:pPr>
    </w:p>
    <w:p w:rsidR="00E96B99" w:rsidRPr="00D12016" w:rsidRDefault="00E96B99" w:rsidP="00E96B99">
      <w:pPr>
        <w:rPr>
          <w:rFonts w:ascii="Times New Roman" w:hAnsi="Times New Roman" w:cs="Times New Roman"/>
          <w:sz w:val="24"/>
          <w:szCs w:val="24"/>
        </w:rPr>
      </w:pPr>
    </w:p>
    <w:p w:rsidR="00E96B99" w:rsidRPr="00D12016" w:rsidRDefault="00E96B99" w:rsidP="00E96B99">
      <w:pPr>
        <w:rPr>
          <w:rFonts w:ascii="Times New Roman" w:hAnsi="Times New Roman" w:cs="Times New Roman"/>
          <w:sz w:val="24"/>
          <w:szCs w:val="24"/>
        </w:rPr>
      </w:pPr>
    </w:p>
    <w:p w:rsidR="00E96B99" w:rsidRPr="00D12016" w:rsidRDefault="00E96B99" w:rsidP="00E96B99">
      <w:pPr>
        <w:rPr>
          <w:rFonts w:ascii="Times New Roman" w:hAnsi="Times New Roman" w:cs="Times New Roman"/>
          <w:sz w:val="24"/>
          <w:szCs w:val="24"/>
        </w:rPr>
      </w:pPr>
    </w:p>
    <w:p w:rsidR="00E96B99" w:rsidRPr="00D12016" w:rsidRDefault="00E96B99" w:rsidP="00E96B99">
      <w:pPr>
        <w:rPr>
          <w:rFonts w:ascii="Times New Roman" w:hAnsi="Times New Roman" w:cs="Times New Roman"/>
          <w:sz w:val="24"/>
          <w:szCs w:val="24"/>
        </w:rPr>
      </w:pPr>
    </w:p>
    <w:p w:rsidR="00E96B99" w:rsidRPr="00D12016" w:rsidRDefault="00E96B99" w:rsidP="00E96B99">
      <w:pPr>
        <w:rPr>
          <w:rFonts w:ascii="Times New Roman" w:hAnsi="Times New Roman" w:cs="Times New Roman"/>
          <w:sz w:val="24"/>
          <w:szCs w:val="24"/>
        </w:rPr>
      </w:pPr>
    </w:p>
    <w:p w:rsidR="00E96B99" w:rsidRDefault="00E96B99" w:rsidP="00E96B99"/>
    <w:p w:rsidR="00E96B99" w:rsidRPr="00E93175" w:rsidRDefault="00E96B99" w:rsidP="00E96B99">
      <w:pPr>
        <w:spacing w:after="0" w:line="240" w:lineRule="auto"/>
        <w:ind w:left="4608" w:firstLine="348"/>
        <w:rPr>
          <w:rFonts w:ascii="Times New Roman" w:eastAsia="Times New Roman" w:hAnsi="Times New Roman" w:cs="Times New Roman"/>
          <w:b/>
          <w:sz w:val="24"/>
          <w:szCs w:val="24"/>
          <w:lang w:eastAsia="pl-PL"/>
        </w:rPr>
      </w:pPr>
      <w:r w:rsidRPr="00E93175">
        <w:rPr>
          <w:rFonts w:ascii="Times New Roman" w:eastAsia="Times New Roman" w:hAnsi="Times New Roman" w:cs="Times New Roman"/>
          <w:b/>
          <w:sz w:val="24"/>
          <w:szCs w:val="24"/>
          <w:lang w:eastAsia="pl-PL"/>
        </w:rPr>
        <w:t>Załącznik nr 2</w:t>
      </w:r>
    </w:p>
    <w:p w:rsidR="00E96B99" w:rsidRPr="00E93175" w:rsidRDefault="00E96B99" w:rsidP="00E96B99">
      <w:pPr>
        <w:tabs>
          <w:tab w:val="left" w:pos="4320"/>
          <w:tab w:val="left" w:pos="5940"/>
          <w:tab w:val="left" w:pos="6480"/>
        </w:tabs>
        <w:spacing w:after="0" w:line="240" w:lineRule="auto"/>
        <w:ind w:left="4956"/>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4"/>
          <w:szCs w:val="24"/>
          <w:lang w:eastAsia="pl-PL"/>
        </w:rPr>
        <w:t xml:space="preserve">do Zarządzenia Burmistrza Miasta </w:t>
      </w:r>
    </w:p>
    <w:p w:rsidR="00E96B99" w:rsidRPr="00E93175" w:rsidRDefault="00E96B99" w:rsidP="00E96B99">
      <w:pPr>
        <w:tabs>
          <w:tab w:val="left" w:pos="4320"/>
        </w:tabs>
        <w:spacing w:after="0" w:line="240" w:lineRule="auto"/>
        <w:ind w:left="4956"/>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4"/>
          <w:szCs w:val="24"/>
          <w:lang w:eastAsia="pl-PL"/>
        </w:rPr>
        <w:t>Środa Wielkopolska</w:t>
      </w:r>
    </w:p>
    <w:p w:rsidR="00E96B99" w:rsidRPr="00E93175" w:rsidRDefault="00E96B99" w:rsidP="00E96B99">
      <w:pPr>
        <w:tabs>
          <w:tab w:val="left" w:pos="4320"/>
        </w:tabs>
        <w:spacing w:after="0" w:line="240" w:lineRule="auto"/>
        <w:ind w:left="4956"/>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4"/>
          <w:szCs w:val="24"/>
          <w:lang w:eastAsia="pl-PL"/>
        </w:rPr>
        <w:t xml:space="preserve">Nr </w:t>
      </w:r>
      <w:r w:rsidR="006B5FC0">
        <w:rPr>
          <w:rFonts w:ascii="Times New Roman" w:eastAsia="Times New Roman" w:hAnsi="Times New Roman" w:cs="Times New Roman"/>
          <w:sz w:val="24"/>
          <w:szCs w:val="24"/>
          <w:lang w:eastAsia="pl-PL"/>
        </w:rPr>
        <w:t>54</w:t>
      </w:r>
      <w:r w:rsidRPr="00E93175">
        <w:rPr>
          <w:rFonts w:ascii="Times New Roman" w:eastAsia="Times New Roman" w:hAnsi="Times New Roman" w:cs="Times New Roman"/>
          <w:sz w:val="24"/>
          <w:szCs w:val="24"/>
          <w:lang w:eastAsia="pl-PL"/>
        </w:rPr>
        <w:t>/202</w:t>
      </w:r>
      <w:r w:rsidR="003317A9">
        <w:rPr>
          <w:rFonts w:ascii="Times New Roman" w:eastAsia="Times New Roman" w:hAnsi="Times New Roman" w:cs="Times New Roman"/>
          <w:sz w:val="24"/>
          <w:szCs w:val="24"/>
          <w:lang w:eastAsia="pl-PL"/>
        </w:rPr>
        <w:t>2</w:t>
      </w:r>
      <w:r w:rsidRPr="00E93175">
        <w:rPr>
          <w:rFonts w:ascii="Times New Roman" w:eastAsia="Times New Roman" w:hAnsi="Times New Roman" w:cs="Times New Roman"/>
          <w:sz w:val="24"/>
          <w:szCs w:val="24"/>
          <w:lang w:eastAsia="pl-PL"/>
        </w:rPr>
        <w:t xml:space="preserve"> z dnia </w:t>
      </w:r>
      <w:r w:rsidR="006B5FC0">
        <w:rPr>
          <w:rFonts w:ascii="Times New Roman" w:eastAsia="Times New Roman" w:hAnsi="Times New Roman" w:cs="Times New Roman"/>
          <w:sz w:val="24"/>
          <w:szCs w:val="24"/>
          <w:lang w:eastAsia="pl-PL"/>
        </w:rPr>
        <w:t>22</w:t>
      </w:r>
      <w:r w:rsidR="003317A9">
        <w:rPr>
          <w:rFonts w:ascii="Times New Roman" w:eastAsia="Times New Roman" w:hAnsi="Times New Roman" w:cs="Times New Roman"/>
          <w:sz w:val="24"/>
          <w:szCs w:val="24"/>
          <w:lang w:eastAsia="pl-PL"/>
        </w:rPr>
        <w:t xml:space="preserve"> kwietnia</w:t>
      </w:r>
      <w:r w:rsidRPr="00E93175">
        <w:rPr>
          <w:rFonts w:ascii="Times New Roman" w:eastAsia="Times New Roman" w:hAnsi="Times New Roman" w:cs="Times New Roman"/>
          <w:sz w:val="24"/>
          <w:szCs w:val="24"/>
          <w:lang w:eastAsia="pl-PL"/>
        </w:rPr>
        <w:t xml:space="preserve"> 202</w:t>
      </w:r>
      <w:r w:rsidR="003317A9">
        <w:rPr>
          <w:rFonts w:ascii="Times New Roman" w:eastAsia="Times New Roman" w:hAnsi="Times New Roman" w:cs="Times New Roman"/>
          <w:sz w:val="24"/>
          <w:szCs w:val="24"/>
          <w:lang w:eastAsia="pl-PL"/>
        </w:rPr>
        <w:t>2</w:t>
      </w:r>
      <w:r w:rsidRPr="00E93175">
        <w:rPr>
          <w:rFonts w:ascii="Times New Roman" w:eastAsia="Times New Roman" w:hAnsi="Times New Roman" w:cs="Times New Roman"/>
          <w:sz w:val="24"/>
          <w:szCs w:val="24"/>
          <w:lang w:eastAsia="pl-PL"/>
        </w:rPr>
        <w:t xml:space="preserve"> r.</w:t>
      </w:r>
    </w:p>
    <w:p w:rsidR="00E96B99" w:rsidRPr="00E93175" w:rsidRDefault="00E96B99" w:rsidP="00E96B99">
      <w:pPr>
        <w:spacing w:after="0" w:line="240" w:lineRule="auto"/>
        <w:rPr>
          <w:rFonts w:ascii="Times New Roman" w:eastAsia="Times New Roman" w:hAnsi="Times New Roman" w:cs="Times New Roman"/>
          <w:bCs/>
          <w:sz w:val="24"/>
          <w:szCs w:val="20"/>
          <w:lang w:eastAsia="pl-PL"/>
        </w:rPr>
      </w:pPr>
    </w:p>
    <w:p w:rsidR="00E96B99" w:rsidRPr="00E93175" w:rsidRDefault="00E96B99" w:rsidP="00E96B99">
      <w:pPr>
        <w:spacing w:after="0" w:line="240" w:lineRule="auto"/>
        <w:jc w:val="center"/>
        <w:rPr>
          <w:rFonts w:ascii="Times New Roman" w:eastAsia="Times New Roman" w:hAnsi="Times New Roman" w:cs="Times New Roman"/>
          <w:b/>
          <w:bCs/>
          <w:sz w:val="24"/>
          <w:szCs w:val="20"/>
          <w:lang w:eastAsia="pl-PL"/>
        </w:rPr>
      </w:pPr>
      <w:r w:rsidRPr="00E93175">
        <w:rPr>
          <w:rFonts w:ascii="Times New Roman" w:eastAsia="Times New Roman" w:hAnsi="Times New Roman" w:cs="Times New Roman"/>
          <w:b/>
          <w:bCs/>
          <w:sz w:val="24"/>
          <w:szCs w:val="20"/>
          <w:lang w:eastAsia="pl-PL"/>
        </w:rPr>
        <w:t xml:space="preserve">Formularz zgłoszeniowy kandydata do pracy w komisji konkursowej powoływanej przez Burmistrza Miasta Środa Wielkopolska do opiniowania złożonych ofert </w:t>
      </w:r>
    </w:p>
    <w:p w:rsidR="00E96B99" w:rsidRPr="00E93175" w:rsidRDefault="00E96B99" w:rsidP="00E96B99">
      <w:pPr>
        <w:spacing w:after="0" w:line="240" w:lineRule="auto"/>
        <w:jc w:val="center"/>
        <w:rPr>
          <w:rFonts w:ascii="Times New Roman" w:eastAsia="Times New Roman" w:hAnsi="Times New Roman" w:cs="Times New Roman"/>
          <w:bCs/>
          <w:sz w:val="24"/>
          <w:szCs w:val="20"/>
          <w:lang w:eastAsia="pl-PL"/>
        </w:rPr>
      </w:pPr>
      <w:r w:rsidRPr="00E93175">
        <w:rPr>
          <w:rFonts w:ascii="Times New Roman" w:eastAsia="Times New Roman" w:hAnsi="Times New Roman" w:cs="Times New Roman"/>
          <w:b/>
          <w:bCs/>
          <w:sz w:val="24"/>
          <w:szCs w:val="20"/>
          <w:lang w:eastAsia="pl-PL"/>
        </w:rPr>
        <w:t>na wsparcie</w:t>
      </w:r>
      <w:r>
        <w:rPr>
          <w:rFonts w:ascii="Times New Roman" w:eastAsia="Times New Roman" w:hAnsi="Times New Roman" w:cs="Times New Roman"/>
          <w:b/>
          <w:bCs/>
          <w:sz w:val="24"/>
          <w:szCs w:val="20"/>
          <w:lang w:eastAsia="pl-PL"/>
        </w:rPr>
        <w:t xml:space="preserve"> / powierzenie</w:t>
      </w:r>
      <w:r w:rsidRPr="00E93175">
        <w:rPr>
          <w:rFonts w:ascii="Times New Roman" w:eastAsia="Times New Roman" w:hAnsi="Times New Roman" w:cs="Times New Roman"/>
          <w:b/>
          <w:bCs/>
          <w:sz w:val="24"/>
          <w:szCs w:val="20"/>
          <w:lang w:eastAsia="pl-PL"/>
        </w:rPr>
        <w:t xml:space="preserve"> realizacji zadań publicznych w 202</w:t>
      </w:r>
      <w:r w:rsidR="003317A9">
        <w:rPr>
          <w:rFonts w:ascii="Times New Roman" w:eastAsia="Times New Roman" w:hAnsi="Times New Roman" w:cs="Times New Roman"/>
          <w:b/>
          <w:bCs/>
          <w:sz w:val="24"/>
          <w:szCs w:val="20"/>
          <w:lang w:eastAsia="pl-PL"/>
        </w:rPr>
        <w:t>2</w:t>
      </w:r>
      <w:r w:rsidRPr="00E93175">
        <w:rPr>
          <w:rFonts w:ascii="Times New Roman" w:eastAsia="Times New Roman" w:hAnsi="Times New Roman" w:cs="Times New Roman"/>
          <w:b/>
          <w:bCs/>
          <w:sz w:val="24"/>
          <w:szCs w:val="20"/>
          <w:lang w:eastAsia="pl-PL"/>
        </w:rPr>
        <w:t xml:space="preserve"> roku.</w:t>
      </w:r>
    </w:p>
    <w:tbl>
      <w:tblPr>
        <w:tblW w:w="9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30"/>
        <w:gridCol w:w="470"/>
        <w:gridCol w:w="3850"/>
        <w:gridCol w:w="795"/>
        <w:gridCol w:w="3705"/>
      </w:tblGrid>
      <w:tr w:rsidR="00E96B99" w:rsidRPr="00E93175" w:rsidTr="00E96B99">
        <w:trPr>
          <w:cantSplit/>
          <w:trHeight w:val="296"/>
        </w:trPr>
        <w:tc>
          <w:tcPr>
            <w:tcW w:w="9250" w:type="dxa"/>
            <w:gridSpan w:val="5"/>
            <w:tcBorders>
              <w:top w:val="single" w:sz="4" w:space="0" w:color="000000"/>
              <w:left w:val="single" w:sz="4" w:space="0" w:color="000000"/>
              <w:bottom w:val="single" w:sz="4" w:space="0" w:color="000000"/>
              <w:right w:val="single" w:sz="4" w:space="0" w:color="000000"/>
            </w:tcBorders>
            <w:hideMark/>
          </w:tcPr>
          <w:p w:rsidR="00E96B99" w:rsidRPr="00E93175" w:rsidRDefault="00E96B99" w:rsidP="00E96B99">
            <w:pPr>
              <w:keepNext/>
              <w:spacing w:after="0" w:line="240" w:lineRule="auto"/>
              <w:outlineLvl w:val="0"/>
              <w:rPr>
                <w:rFonts w:ascii="Times New Roman" w:eastAsia="Times New Roman" w:hAnsi="Times New Roman" w:cs="Times New Roman"/>
                <w:sz w:val="24"/>
                <w:szCs w:val="24"/>
                <w:lang w:eastAsia="pl-PL"/>
              </w:rPr>
            </w:pPr>
            <w:r w:rsidRPr="00E93175">
              <w:rPr>
                <w:rFonts w:ascii="Times New Roman" w:eastAsia="Times New Roman" w:hAnsi="Times New Roman" w:cs="Times New Roman"/>
                <w:b/>
                <w:bCs/>
                <w:szCs w:val="23"/>
                <w:lang w:eastAsia="pl-PL"/>
              </w:rPr>
              <w:t>I. Dane  dotyczące  kandydata  na  członka  komisji do oceny ofert na realizację zadania określonego w ogłoszeniu</w:t>
            </w:r>
          </w:p>
        </w:tc>
      </w:tr>
      <w:tr w:rsidR="00E96B99" w:rsidRPr="00E93175" w:rsidTr="00E96B99">
        <w:tc>
          <w:tcPr>
            <w:tcW w:w="900" w:type="dxa"/>
            <w:gridSpan w:val="2"/>
            <w:tcBorders>
              <w:top w:val="single" w:sz="4" w:space="0" w:color="000000"/>
              <w:left w:val="single" w:sz="4" w:space="0" w:color="000000"/>
              <w:bottom w:val="single" w:sz="4" w:space="0" w:color="000000"/>
              <w:right w:val="single" w:sz="4" w:space="0" w:color="000000"/>
            </w:tcBorders>
            <w:hideMark/>
          </w:tcPr>
          <w:p w:rsidR="00E96B99" w:rsidRPr="00E93175" w:rsidRDefault="00E96B99" w:rsidP="00E96B99">
            <w:pPr>
              <w:spacing w:after="0" w:line="240" w:lineRule="auto"/>
              <w:rPr>
                <w:rFonts w:ascii="Times New Roman" w:eastAsia="Times New Roman" w:hAnsi="Times New Roman" w:cs="Times New Roman"/>
                <w:sz w:val="20"/>
                <w:szCs w:val="20"/>
                <w:lang w:eastAsia="pl-PL"/>
              </w:rPr>
            </w:pPr>
            <w:r w:rsidRPr="00E93175">
              <w:rPr>
                <w:rFonts w:ascii="Times New Roman" w:eastAsia="Times New Roman" w:hAnsi="Times New Roman" w:cs="Times New Roman"/>
                <w:sz w:val="20"/>
                <w:szCs w:val="20"/>
                <w:lang w:eastAsia="pl-PL"/>
              </w:rPr>
              <w:t>1.</w:t>
            </w:r>
          </w:p>
        </w:tc>
        <w:tc>
          <w:tcPr>
            <w:tcW w:w="4645" w:type="dxa"/>
            <w:gridSpan w:val="2"/>
            <w:tcBorders>
              <w:top w:val="single" w:sz="4" w:space="0" w:color="000000"/>
              <w:left w:val="single" w:sz="4" w:space="0" w:color="000000"/>
              <w:bottom w:val="single" w:sz="4" w:space="0" w:color="000000"/>
              <w:right w:val="single" w:sz="4" w:space="0" w:color="000000"/>
            </w:tcBorders>
            <w:hideMark/>
          </w:tcPr>
          <w:p w:rsidR="00E96B99" w:rsidRPr="00E93175" w:rsidRDefault="00E96B99" w:rsidP="00E96B99">
            <w:pPr>
              <w:spacing w:after="0" w:line="240" w:lineRule="auto"/>
              <w:rPr>
                <w:rFonts w:ascii="Times New Roman" w:eastAsia="Times New Roman" w:hAnsi="Times New Roman" w:cs="Times New Roman"/>
                <w:sz w:val="20"/>
                <w:szCs w:val="20"/>
                <w:lang w:eastAsia="pl-PL"/>
              </w:rPr>
            </w:pPr>
            <w:r w:rsidRPr="00E93175">
              <w:rPr>
                <w:rFonts w:ascii="Times New Roman" w:eastAsia="Times New Roman" w:hAnsi="Times New Roman" w:cs="Times New Roman"/>
                <w:bCs/>
                <w:sz w:val="20"/>
                <w:szCs w:val="20"/>
                <w:lang w:eastAsia="pl-PL"/>
              </w:rPr>
              <w:t xml:space="preserve">Imię  i nazwisko kandydata wskazanego przez </w:t>
            </w:r>
            <w:r w:rsidRPr="00E93175">
              <w:rPr>
                <w:rFonts w:ascii="Times New Roman" w:eastAsia="Times New Roman" w:hAnsi="Times New Roman" w:cs="Times New Roman"/>
                <w:sz w:val="20"/>
                <w:szCs w:val="20"/>
                <w:lang w:eastAsia="pl-PL"/>
              </w:rPr>
              <w:t>organizację pozarządową lub podmiot wymieniony w art. 3 ust. 3 ustawy o działalności pożytku publicznego     i wolontariacie oraz jego funkcja w organizacji</w:t>
            </w:r>
          </w:p>
        </w:tc>
        <w:tc>
          <w:tcPr>
            <w:tcW w:w="3705" w:type="dxa"/>
            <w:tcBorders>
              <w:top w:val="single" w:sz="4" w:space="0" w:color="000000"/>
              <w:left w:val="single" w:sz="4" w:space="0" w:color="000000"/>
              <w:bottom w:val="single" w:sz="4" w:space="0" w:color="000000"/>
              <w:right w:val="single" w:sz="4" w:space="0" w:color="000000"/>
            </w:tcBorders>
          </w:tcPr>
          <w:p w:rsidR="00E96B99" w:rsidRPr="00E93175" w:rsidRDefault="00E96B99" w:rsidP="00E96B99">
            <w:pPr>
              <w:spacing w:after="0" w:line="240" w:lineRule="auto"/>
              <w:rPr>
                <w:rFonts w:ascii="Times New Roman" w:eastAsia="Times New Roman" w:hAnsi="Times New Roman" w:cs="Times New Roman"/>
                <w:sz w:val="20"/>
                <w:szCs w:val="20"/>
                <w:lang w:eastAsia="pl-PL"/>
              </w:rPr>
            </w:pPr>
          </w:p>
        </w:tc>
      </w:tr>
      <w:tr w:rsidR="00E96B99" w:rsidRPr="00E93175" w:rsidTr="00E96B99">
        <w:tc>
          <w:tcPr>
            <w:tcW w:w="900" w:type="dxa"/>
            <w:gridSpan w:val="2"/>
            <w:tcBorders>
              <w:top w:val="single" w:sz="4" w:space="0" w:color="000000"/>
              <w:left w:val="single" w:sz="4" w:space="0" w:color="000000"/>
              <w:bottom w:val="single" w:sz="4" w:space="0" w:color="000000"/>
              <w:right w:val="single" w:sz="4" w:space="0" w:color="000000"/>
            </w:tcBorders>
            <w:hideMark/>
          </w:tcPr>
          <w:p w:rsidR="00E96B99" w:rsidRPr="00E93175" w:rsidRDefault="00E96B99" w:rsidP="00E96B99">
            <w:pPr>
              <w:spacing w:after="0" w:line="240" w:lineRule="auto"/>
              <w:rPr>
                <w:rFonts w:ascii="Times New Roman" w:eastAsia="Times New Roman" w:hAnsi="Times New Roman" w:cs="Times New Roman"/>
                <w:sz w:val="20"/>
                <w:szCs w:val="20"/>
                <w:lang w:val="de-DE" w:eastAsia="pl-PL"/>
              </w:rPr>
            </w:pPr>
            <w:r w:rsidRPr="00E93175">
              <w:rPr>
                <w:rFonts w:ascii="Times New Roman" w:eastAsia="Times New Roman" w:hAnsi="Times New Roman" w:cs="Times New Roman"/>
                <w:sz w:val="20"/>
                <w:szCs w:val="20"/>
                <w:lang w:val="de-DE" w:eastAsia="pl-PL"/>
              </w:rPr>
              <w:t>2.</w:t>
            </w:r>
          </w:p>
        </w:tc>
        <w:tc>
          <w:tcPr>
            <w:tcW w:w="4645" w:type="dxa"/>
            <w:gridSpan w:val="2"/>
            <w:tcBorders>
              <w:top w:val="single" w:sz="4" w:space="0" w:color="000000"/>
              <w:left w:val="single" w:sz="4" w:space="0" w:color="000000"/>
              <w:bottom w:val="single" w:sz="4" w:space="0" w:color="000000"/>
              <w:right w:val="single" w:sz="4" w:space="0" w:color="000000"/>
            </w:tcBorders>
          </w:tcPr>
          <w:p w:rsidR="00E96B99" w:rsidRPr="00E93175" w:rsidRDefault="00E96B99" w:rsidP="00E96B99">
            <w:pPr>
              <w:spacing w:before="40" w:after="0" w:line="240" w:lineRule="auto"/>
              <w:rPr>
                <w:rFonts w:ascii="Times New Roman" w:eastAsia="Times New Roman" w:hAnsi="Times New Roman" w:cs="Times New Roman"/>
                <w:sz w:val="20"/>
                <w:szCs w:val="20"/>
                <w:lang w:val="de-DE" w:eastAsia="pl-PL"/>
              </w:rPr>
            </w:pPr>
            <w:proofErr w:type="spellStart"/>
            <w:r w:rsidRPr="00E93175">
              <w:rPr>
                <w:rFonts w:ascii="Times New Roman" w:eastAsia="Times New Roman" w:hAnsi="Times New Roman" w:cs="Times New Roman"/>
                <w:sz w:val="20"/>
                <w:szCs w:val="20"/>
                <w:lang w:val="de-DE" w:eastAsia="pl-PL"/>
              </w:rPr>
              <w:t>Numer</w:t>
            </w:r>
            <w:proofErr w:type="spellEnd"/>
            <w:r w:rsidRPr="00E93175">
              <w:rPr>
                <w:rFonts w:ascii="Times New Roman" w:eastAsia="Times New Roman" w:hAnsi="Times New Roman" w:cs="Times New Roman"/>
                <w:sz w:val="20"/>
                <w:szCs w:val="20"/>
                <w:lang w:val="de-DE" w:eastAsia="pl-PL"/>
              </w:rPr>
              <w:t xml:space="preserve">  </w:t>
            </w:r>
            <w:proofErr w:type="spellStart"/>
            <w:r w:rsidRPr="00E93175">
              <w:rPr>
                <w:rFonts w:ascii="Times New Roman" w:eastAsia="Times New Roman" w:hAnsi="Times New Roman" w:cs="Times New Roman"/>
                <w:sz w:val="20"/>
                <w:szCs w:val="20"/>
                <w:lang w:val="de-DE" w:eastAsia="pl-PL"/>
              </w:rPr>
              <w:t>telefonu</w:t>
            </w:r>
            <w:proofErr w:type="spellEnd"/>
            <w:r w:rsidRPr="00E93175">
              <w:rPr>
                <w:rFonts w:ascii="Times New Roman" w:eastAsia="Times New Roman" w:hAnsi="Times New Roman" w:cs="Times New Roman"/>
                <w:sz w:val="20"/>
                <w:szCs w:val="20"/>
                <w:lang w:val="de-DE" w:eastAsia="pl-PL"/>
              </w:rPr>
              <w:t xml:space="preserve"> </w:t>
            </w:r>
          </w:p>
          <w:p w:rsidR="00E96B99" w:rsidRPr="00E93175" w:rsidRDefault="00E96B99" w:rsidP="00E96B99">
            <w:pPr>
              <w:spacing w:after="0" w:line="240" w:lineRule="auto"/>
              <w:rPr>
                <w:rFonts w:ascii="Times New Roman" w:eastAsia="Times New Roman" w:hAnsi="Times New Roman" w:cs="Times New Roman"/>
                <w:sz w:val="20"/>
                <w:szCs w:val="20"/>
                <w:lang w:val="de-DE" w:eastAsia="pl-PL"/>
              </w:rPr>
            </w:pPr>
          </w:p>
        </w:tc>
        <w:tc>
          <w:tcPr>
            <w:tcW w:w="3705" w:type="dxa"/>
            <w:tcBorders>
              <w:top w:val="single" w:sz="4" w:space="0" w:color="000000"/>
              <w:left w:val="single" w:sz="4" w:space="0" w:color="000000"/>
              <w:bottom w:val="single" w:sz="4" w:space="0" w:color="000000"/>
              <w:right w:val="single" w:sz="4" w:space="0" w:color="000000"/>
            </w:tcBorders>
          </w:tcPr>
          <w:p w:rsidR="00E96B99" w:rsidRPr="00E93175" w:rsidRDefault="00E96B99" w:rsidP="00E96B99">
            <w:pPr>
              <w:spacing w:after="0" w:line="240" w:lineRule="auto"/>
              <w:rPr>
                <w:rFonts w:ascii="Times New Roman" w:eastAsia="Times New Roman" w:hAnsi="Times New Roman" w:cs="Times New Roman"/>
                <w:sz w:val="20"/>
                <w:szCs w:val="20"/>
                <w:lang w:val="de-DE" w:eastAsia="pl-PL"/>
              </w:rPr>
            </w:pPr>
          </w:p>
        </w:tc>
      </w:tr>
      <w:tr w:rsidR="00E96B99" w:rsidRPr="00E93175" w:rsidTr="00E96B99">
        <w:tc>
          <w:tcPr>
            <w:tcW w:w="900" w:type="dxa"/>
            <w:gridSpan w:val="2"/>
            <w:tcBorders>
              <w:top w:val="single" w:sz="4" w:space="0" w:color="000000"/>
              <w:left w:val="single" w:sz="4" w:space="0" w:color="000000"/>
              <w:bottom w:val="single" w:sz="4" w:space="0" w:color="000000"/>
              <w:right w:val="single" w:sz="4" w:space="0" w:color="000000"/>
            </w:tcBorders>
            <w:hideMark/>
          </w:tcPr>
          <w:p w:rsidR="00E96B99" w:rsidRPr="00E93175" w:rsidRDefault="00E96B99" w:rsidP="00E96B99">
            <w:pPr>
              <w:spacing w:after="0" w:line="240" w:lineRule="auto"/>
              <w:rPr>
                <w:rFonts w:ascii="Times New Roman" w:eastAsia="Times New Roman" w:hAnsi="Times New Roman" w:cs="Times New Roman"/>
                <w:sz w:val="20"/>
                <w:szCs w:val="20"/>
                <w:lang w:val="de-DE" w:eastAsia="pl-PL"/>
              </w:rPr>
            </w:pPr>
            <w:r w:rsidRPr="00E93175">
              <w:rPr>
                <w:rFonts w:ascii="Times New Roman" w:eastAsia="Times New Roman" w:hAnsi="Times New Roman" w:cs="Times New Roman"/>
                <w:sz w:val="20"/>
                <w:szCs w:val="20"/>
                <w:lang w:val="de-DE" w:eastAsia="pl-PL"/>
              </w:rPr>
              <w:t>3.</w:t>
            </w:r>
          </w:p>
        </w:tc>
        <w:tc>
          <w:tcPr>
            <w:tcW w:w="4645" w:type="dxa"/>
            <w:gridSpan w:val="2"/>
            <w:tcBorders>
              <w:top w:val="single" w:sz="4" w:space="0" w:color="000000"/>
              <w:left w:val="single" w:sz="4" w:space="0" w:color="000000"/>
              <w:bottom w:val="single" w:sz="4" w:space="0" w:color="000000"/>
              <w:right w:val="single" w:sz="4" w:space="0" w:color="000000"/>
            </w:tcBorders>
          </w:tcPr>
          <w:p w:rsidR="00E96B99" w:rsidRPr="00E93175" w:rsidRDefault="00E96B99" w:rsidP="00E96B99">
            <w:pPr>
              <w:spacing w:before="40" w:after="0" w:line="240" w:lineRule="auto"/>
              <w:rPr>
                <w:rFonts w:ascii="Times New Roman" w:eastAsia="Times New Roman" w:hAnsi="Times New Roman" w:cs="Times New Roman"/>
                <w:sz w:val="20"/>
                <w:szCs w:val="20"/>
                <w:lang w:val="de-DE" w:eastAsia="pl-PL"/>
              </w:rPr>
            </w:pPr>
            <w:proofErr w:type="spellStart"/>
            <w:r w:rsidRPr="00E93175">
              <w:rPr>
                <w:rFonts w:ascii="Times New Roman" w:eastAsia="Times New Roman" w:hAnsi="Times New Roman" w:cs="Times New Roman"/>
                <w:sz w:val="20"/>
                <w:szCs w:val="20"/>
                <w:lang w:val="de-DE" w:eastAsia="pl-PL"/>
              </w:rPr>
              <w:t>Adres</w:t>
            </w:r>
            <w:proofErr w:type="spellEnd"/>
            <w:r w:rsidRPr="00E93175">
              <w:rPr>
                <w:rFonts w:ascii="Times New Roman" w:eastAsia="Times New Roman" w:hAnsi="Times New Roman" w:cs="Times New Roman"/>
                <w:sz w:val="20"/>
                <w:szCs w:val="20"/>
                <w:lang w:val="de-DE" w:eastAsia="pl-PL"/>
              </w:rPr>
              <w:t xml:space="preserve">  </w:t>
            </w:r>
            <w:proofErr w:type="spellStart"/>
            <w:r w:rsidRPr="00E93175">
              <w:rPr>
                <w:rFonts w:ascii="Times New Roman" w:eastAsia="Times New Roman" w:hAnsi="Times New Roman" w:cs="Times New Roman"/>
                <w:sz w:val="20"/>
                <w:szCs w:val="20"/>
                <w:lang w:val="de-DE" w:eastAsia="pl-PL"/>
              </w:rPr>
              <w:t>e-mail</w:t>
            </w:r>
            <w:proofErr w:type="spellEnd"/>
            <w:r w:rsidRPr="00E93175">
              <w:rPr>
                <w:rFonts w:ascii="Times New Roman" w:eastAsia="Times New Roman" w:hAnsi="Times New Roman" w:cs="Times New Roman"/>
                <w:sz w:val="20"/>
                <w:szCs w:val="20"/>
                <w:lang w:val="de-DE" w:eastAsia="pl-PL"/>
              </w:rPr>
              <w:t>:</w:t>
            </w:r>
          </w:p>
          <w:p w:rsidR="00E96B99" w:rsidRPr="00E93175" w:rsidRDefault="00E96B99" w:rsidP="00E96B99">
            <w:pPr>
              <w:spacing w:after="0" w:line="240" w:lineRule="auto"/>
              <w:rPr>
                <w:rFonts w:ascii="Times New Roman" w:eastAsia="Times New Roman" w:hAnsi="Times New Roman" w:cs="Times New Roman"/>
                <w:sz w:val="20"/>
                <w:szCs w:val="20"/>
                <w:lang w:val="de-DE" w:eastAsia="pl-PL"/>
              </w:rPr>
            </w:pPr>
          </w:p>
        </w:tc>
        <w:tc>
          <w:tcPr>
            <w:tcW w:w="3705" w:type="dxa"/>
            <w:tcBorders>
              <w:top w:val="single" w:sz="4" w:space="0" w:color="000000"/>
              <w:left w:val="single" w:sz="4" w:space="0" w:color="000000"/>
              <w:bottom w:val="single" w:sz="4" w:space="0" w:color="000000"/>
              <w:right w:val="single" w:sz="4" w:space="0" w:color="000000"/>
            </w:tcBorders>
          </w:tcPr>
          <w:p w:rsidR="00E96B99" w:rsidRPr="00E93175" w:rsidRDefault="00E96B99" w:rsidP="00E96B99">
            <w:pPr>
              <w:spacing w:after="0" w:line="240" w:lineRule="auto"/>
              <w:rPr>
                <w:rFonts w:ascii="Times New Roman" w:eastAsia="Times New Roman" w:hAnsi="Times New Roman" w:cs="Times New Roman"/>
                <w:sz w:val="20"/>
                <w:szCs w:val="20"/>
                <w:lang w:val="de-DE" w:eastAsia="pl-PL"/>
              </w:rPr>
            </w:pPr>
          </w:p>
        </w:tc>
      </w:tr>
      <w:tr w:rsidR="00E96B99" w:rsidRPr="00E93175" w:rsidTr="00E96B99">
        <w:trPr>
          <w:cantSplit/>
        </w:trPr>
        <w:tc>
          <w:tcPr>
            <w:tcW w:w="9250" w:type="dxa"/>
            <w:gridSpan w:val="5"/>
            <w:tcBorders>
              <w:top w:val="single" w:sz="4" w:space="0" w:color="000000"/>
              <w:left w:val="single" w:sz="4" w:space="0" w:color="000000"/>
              <w:bottom w:val="single" w:sz="4" w:space="0" w:color="000000"/>
              <w:right w:val="single" w:sz="4" w:space="0" w:color="000000"/>
            </w:tcBorders>
          </w:tcPr>
          <w:p w:rsidR="00E96B99" w:rsidRPr="00E93175" w:rsidRDefault="00E96B99" w:rsidP="00E96B99">
            <w:pPr>
              <w:spacing w:after="0" w:line="240" w:lineRule="auto"/>
              <w:jc w:val="both"/>
              <w:rPr>
                <w:rFonts w:ascii="Times New Roman" w:eastAsia="Times New Roman" w:hAnsi="Times New Roman" w:cs="Times New Roman"/>
                <w:b/>
                <w:color w:val="000000"/>
                <w:sz w:val="20"/>
                <w:szCs w:val="20"/>
                <w:lang w:eastAsia="pl-PL"/>
              </w:rPr>
            </w:pPr>
            <w:r w:rsidRPr="00E93175">
              <w:rPr>
                <w:rFonts w:ascii="Times New Roman" w:eastAsia="Times New Roman" w:hAnsi="Times New Roman" w:cs="Times New Roman"/>
                <w:b/>
                <w:color w:val="000000"/>
                <w:sz w:val="20"/>
                <w:szCs w:val="20"/>
                <w:lang w:eastAsia="pl-PL"/>
              </w:rPr>
              <w:t>Oświadczam, że:</w:t>
            </w:r>
          </w:p>
          <w:p w:rsidR="00E96B99" w:rsidRPr="00E93175" w:rsidRDefault="00E96B99" w:rsidP="00E96B99">
            <w:pPr>
              <w:numPr>
                <w:ilvl w:val="0"/>
                <w:numId w:val="26"/>
              </w:numPr>
              <w:spacing w:after="0" w:line="240" w:lineRule="auto"/>
              <w:jc w:val="both"/>
              <w:rPr>
                <w:rFonts w:ascii="Times New Roman" w:eastAsia="Times New Roman" w:hAnsi="Times New Roman" w:cs="Times New Roman"/>
                <w:color w:val="000000"/>
                <w:sz w:val="20"/>
                <w:szCs w:val="20"/>
                <w:lang w:eastAsia="pl-PL"/>
              </w:rPr>
            </w:pPr>
            <w:r w:rsidRPr="00E93175">
              <w:rPr>
                <w:rFonts w:ascii="Times New Roman" w:eastAsia="Times New Roman" w:hAnsi="Times New Roman" w:cs="Times New Roman"/>
                <w:color w:val="000000"/>
                <w:sz w:val="20"/>
                <w:szCs w:val="20"/>
                <w:lang w:eastAsia="pl-PL"/>
              </w:rPr>
              <w:t>Wyżej wymienione dane są zgodnie ze stanem prawnym i faktycznym.</w:t>
            </w:r>
          </w:p>
          <w:p w:rsidR="00E96B99" w:rsidRPr="00E93175" w:rsidRDefault="00E96B99" w:rsidP="00E96B99">
            <w:pPr>
              <w:numPr>
                <w:ilvl w:val="0"/>
                <w:numId w:val="26"/>
              </w:numPr>
              <w:spacing w:after="0" w:line="240" w:lineRule="auto"/>
              <w:jc w:val="both"/>
              <w:rPr>
                <w:rFonts w:ascii="Times New Roman" w:eastAsia="Times New Roman" w:hAnsi="Times New Roman" w:cs="Times New Roman"/>
                <w:color w:val="000000"/>
                <w:sz w:val="20"/>
                <w:szCs w:val="20"/>
                <w:lang w:eastAsia="pl-PL"/>
              </w:rPr>
            </w:pPr>
            <w:r w:rsidRPr="00E93175">
              <w:rPr>
                <w:rFonts w:ascii="Times New Roman" w:eastAsia="Times New Roman" w:hAnsi="Times New Roman" w:cs="Times New Roman"/>
                <w:color w:val="000000"/>
                <w:sz w:val="20"/>
                <w:szCs w:val="20"/>
                <w:lang w:eastAsia="pl-PL"/>
              </w:rPr>
              <w:t>Jestem/nie jestem obywatelem RP i korzystam z pełni praw publicznych;</w:t>
            </w:r>
          </w:p>
          <w:p w:rsidR="00E96B99" w:rsidRPr="00E93175" w:rsidRDefault="00501315" w:rsidP="00E96B99">
            <w:pPr>
              <w:numPr>
                <w:ilvl w:val="0"/>
                <w:numId w:val="26"/>
              </w:numPr>
              <w:spacing w:after="0" w:line="24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w:t>
            </w:r>
            <w:r w:rsidR="00E96B99" w:rsidRPr="00E93175">
              <w:rPr>
                <w:rFonts w:ascii="Times New Roman" w:eastAsia="Times New Roman" w:hAnsi="Times New Roman" w:cs="Times New Roman"/>
                <w:color w:val="000000"/>
                <w:sz w:val="20"/>
                <w:szCs w:val="20"/>
                <w:lang w:eastAsia="pl-PL"/>
              </w:rPr>
              <w:t xml:space="preserve">yrażam zgodę na przetwarzanie moich danych osobowych dla potrzeb wyboru do udziału w komisji konkursowej </w:t>
            </w:r>
            <w:r w:rsidR="00E96B99" w:rsidRPr="00E93175">
              <w:rPr>
                <w:rFonts w:ascii="Times New Roman" w:eastAsia="Times New Roman" w:hAnsi="Times New Roman" w:cs="Times New Roman"/>
                <w:sz w:val="20"/>
                <w:szCs w:val="24"/>
                <w:lang w:eastAsia="pl-PL"/>
              </w:rPr>
              <w:t>opiniującej oferty złożone w otwartym konkursie ofert ogłoszonym przez Burmistrza Miasta Środa Wielkopolska.</w:t>
            </w:r>
          </w:p>
          <w:p w:rsidR="00E96B99" w:rsidRPr="00E93175" w:rsidRDefault="00E96B99" w:rsidP="00E96B99">
            <w:pPr>
              <w:numPr>
                <w:ilvl w:val="0"/>
                <w:numId w:val="26"/>
              </w:numPr>
              <w:spacing w:after="0" w:line="240" w:lineRule="auto"/>
              <w:jc w:val="both"/>
              <w:rPr>
                <w:rFonts w:ascii="Times New Roman" w:eastAsia="Times New Roman" w:hAnsi="Times New Roman" w:cs="Times New Roman"/>
                <w:color w:val="000000"/>
                <w:sz w:val="20"/>
                <w:szCs w:val="20"/>
                <w:lang w:eastAsia="pl-PL"/>
              </w:rPr>
            </w:pPr>
            <w:r w:rsidRPr="00E93175">
              <w:rPr>
                <w:rFonts w:ascii="Times New Roman" w:eastAsia="Times New Roman" w:hAnsi="Times New Roman" w:cs="Times New Roman"/>
                <w:color w:val="000000"/>
                <w:sz w:val="20"/>
                <w:szCs w:val="20"/>
                <w:lang w:eastAsia="pl-PL"/>
              </w:rPr>
              <w:t>Zapoznałem się z zasadami udziału osób wskazanych przez organizacje pozarządowe i podmioty wymienione w art. 3 ust.3 w ww. komisji konkursowej.</w:t>
            </w:r>
          </w:p>
          <w:p w:rsidR="00E96B99" w:rsidRPr="00E93175" w:rsidRDefault="00E96B99" w:rsidP="00E96B99">
            <w:pPr>
              <w:spacing w:after="0" w:line="240" w:lineRule="auto"/>
              <w:jc w:val="both"/>
              <w:rPr>
                <w:rFonts w:ascii="Times New Roman" w:eastAsia="Times New Roman" w:hAnsi="Times New Roman" w:cs="Times New Roman"/>
                <w:color w:val="000000"/>
                <w:sz w:val="18"/>
                <w:szCs w:val="28"/>
                <w:lang w:eastAsia="pl-PL"/>
              </w:rPr>
            </w:pPr>
          </w:p>
          <w:p w:rsidR="00E96B99" w:rsidRPr="00E93175" w:rsidRDefault="00E96B99" w:rsidP="00E96B99">
            <w:pPr>
              <w:spacing w:after="0" w:line="240" w:lineRule="auto"/>
              <w:jc w:val="center"/>
              <w:rPr>
                <w:rFonts w:ascii="Times New Roman" w:eastAsia="Times New Roman" w:hAnsi="Times New Roman" w:cs="Times New Roman"/>
                <w:color w:val="000000"/>
                <w:sz w:val="20"/>
                <w:szCs w:val="20"/>
                <w:lang w:eastAsia="pl-PL"/>
              </w:rPr>
            </w:pPr>
            <w:r w:rsidRPr="00E93175">
              <w:rPr>
                <w:rFonts w:ascii="Times New Roman" w:eastAsia="Times New Roman" w:hAnsi="Times New Roman" w:cs="Times New Roman"/>
                <w:color w:val="000000"/>
                <w:sz w:val="20"/>
                <w:szCs w:val="20"/>
                <w:lang w:eastAsia="pl-PL"/>
              </w:rPr>
              <w:t>.............................................................</w:t>
            </w:r>
          </w:p>
          <w:p w:rsidR="00E96B99" w:rsidRPr="00E93175" w:rsidRDefault="00E96B99" w:rsidP="00E96B99">
            <w:pPr>
              <w:spacing w:after="40" w:line="240" w:lineRule="auto"/>
              <w:jc w:val="center"/>
              <w:rPr>
                <w:rFonts w:ascii="Times New Roman" w:eastAsia="Times New Roman" w:hAnsi="Times New Roman" w:cs="Times New Roman"/>
                <w:b/>
                <w:bCs/>
                <w:i/>
                <w:color w:val="000000"/>
                <w:sz w:val="18"/>
                <w:szCs w:val="28"/>
                <w:lang w:eastAsia="pl-PL"/>
              </w:rPr>
            </w:pPr>
            <w:r w:rsidRPr="00E93175">
              <w:rPr>
                <w:rFonts w:ascii="Times New Roman" w:eastAsia="Times New Roman" w:hAnsi="Times New Roman" w:cs="Times New Roman"/>
                <w:i/>
                <w:iCs/>
                <w:color w:val="000000"/>
                <w:sz w:val="18"/>
                <w:szCs w:val="20"/>
                <w:lang w:eastAsia="pl-PL"/>
              </w:rPr>
              <w:t>(czytelny podpis kandydata)</w:t>
            </w:r>
          </w:p>
        </w:tc>
      </w:tr>
      <w:tr w:rsidR="00E96B99" w:rsidRPr="00E93175" w:rsidTr="00E96B99">
        <w:trPr>
          <w:cantSplit/>
          <w:trHeight w:val="567"/>
        </w:trPr>
        <w:tc>
          <w:tcPr>
            <w:tcW w:w="9250" w:type="dxa"/>
            <w:gridSpan w:val="5"/>
            <w:tcBorders>
              <w:top w:val="single" w:sz="4" w:space="0" w:color="000000"/>
              <w:left w:val="single" w:sz="4" w:space="0" w:color="000000"/>
              <w:bottom w:val="single" w:sz="4" w:space="0" w:color="000000"/>
              <w:right w:val="single" w:sz="4" w:space="0" w:color="000000"/>
            </w:tcBorders>
            <w:hideMark/>
          </w:tcPr>
          <w:p w:rsidR="00E96B99" w:rsidRPr="00E93175" w:rsidRDefault="00E96B99" w:rsidP="00E96B99">
            <w:pPr>
              <w:spacing w:after="120" w:line="480" w:lineRule="auto"/>
              <w:rPr>
                <w:rFonts w:ascii="Times New Roman" w:eastAsia="Times New Roman" w:hAnsi="Times New Roman" w:cs="Times New Roman"/>
                <w:i/>
                <w:iCs/>
                <w:szCs w:val="8"/>
                <w:lang w:eastAsia="pl-PL"/>
              </w:rPr>
            </w:pPr>
            <w:r w:rsidRPr="00E93175">
              <w:rPr>
                <w:rFonts w:ascii="Times New Roman" w:eastAsia="Times New Roman" w:hAnsi="Times New Roman" w:cs="Times New Roman"/>
                <w:i/>
                <w:iCs/>
                <w:szCs w:val="24"/>
                <w:lang w:eastAsia="pl-PL"/>
              </w:rPr>
              <w:t xml:space="preserve">II. Organizacja pozarządowa i/lub podmiot wymieniony w art. 3 ust. 3 ustawy  o działalności pożytku publicznego i o wolontariacie  wskazujące kandydata na  członka komisji konkursowej </w:t>
            </w:r>
          </w:p>
        </w:tc>
      </w:tr>
      <w:tr w:rsidR="00E96B99" w:rsidRPr="00E93175" w:rsidTr="00E96B99">
        <w:trPr>
          <w:cantSplit/>
        </w:trPr>
        <w:tc>
          <w:tcPr>
            <w:tcW w:w="430" w:type="dxa"/>
            <w:tcBorders>
              <w:top w:val="single" w:sz="4" w:space="0" w:color="000000"/>
              <w:left w:val="single" w:sz="4" w:space="0" w:color="000000"/>
              <w:bottom w:val="single" w:sz="4" w:space="0" w:color="000000"/>
              <w:right w:val="single" w:sz="4" w:space="0" w:color="000000"/>
            </w:tcBorders>
            <w:hideMark/>
          </w:tcPr>
          <w:p w:rsidR="00E96B99" w:rsidRPr="00E93175" w:rsidRDefault="00E96B99" w:rsidP="00E96B99">
            <w:pPr>
              <w:spacing w:after="0" w:line="240" w:lineRule="auto"/>
              <w:rPr>
                <w:rFonts w:ascii="Times New Roman" w:eastAsia="Times New Roman" w:hAnsi="Times New Roman" w:cs="Times New Roman"/>
                <w:color w:val="000000"/>
                <w:sz w:val="20"/>
                <w:szCs w:val="20"/>
                <w:lang w:eastAsia="pl-PL"/>
              </w:rPr>
            </w:pPr>
            <w:r w:rsidRPr="00E93175">
              <w:rPr>
                <w:rFonts w:ascii="Times New Roman" w:eastAsia="Times New Roman" w:hAnsi="Times New Roman" w:cs="Times New Roman"/>
                <w:color w:val="000000"/>
                <w:sz w:val="20"/>
                <w:szCs w:val="20"/>
                <w:lang w:eastAsia="pl-PL"/>
              </w:rPr>
              <w:t xml:space="preserve"> 1.</w:t>
            </w:r>
          </w:p>
        </w:tc>
        <w:tc>
          <w:tcPr>
            <w:tcW w:w="4320" w:type="dxa"/>
            <w:gridSpan w:val="2"/>
            <w:tcBorders>
              <w:top w:val="single" w:sz="4" w:space="0" w:color="000000"/>
              <w:left w:val="single" w:sz="4" w:space="0" w:color="000000"/>
              <w:bottom w:val="single" w:sz="4" w:space="0" w:color="000000"/>
              <w:right w:val="single" w:sz="4" w:space="0" w:color="000000"/>
            </w:tcBorders>
            <w:hideMark/>
          </w:tcPr>
          <w:p w:rsidR="00E96B99" w:rsidRPr="00E93175" w:rsidRDefault="00E96B99" w:rsidP="00E96B99">
            <w:pPr>
              <w:spacing w:after="0" w:line="240" w:lineRule="auto"/>
              <w:rPr>
                <w:rFonts w:ascii="Times New Roman" w:eastAsia="Times New Roman" w:hAnsi="Times New Roman" w:cs="Times New Roman"/>
                <w:iCs/>
                <w:color w:val="000000"/>
                <w:sz w:val="20"/>
                <w:szCs w:val="20"/>
                <w:lang w:eastAsia="pl-PL"/>
              </w:rPr>
            </w:pPr>
            <w:r w:rsidRPr="00E93175">
              <w:rPr>
                <w:rFonts w:ascii="Times New Roman" w:eastAsia="Times New Roman" w:hAnsi="Times New Roman" w:cs="Times New Roman"/>
                <w:iCs/>
                <w:color w:val="000000"/>
                <w:sz w:val="20"/>
                <w:szCs w:val="20"/>
                <w:lang w:eastAsia="pl-PL"/>
              </w:rPr>
              <w:t xml:space="preserve">Nazwa i siedziba organizacji pozarządowej lub podmiotu wymienionego w art. 3. ust. 3 </w:t>
            </w:r>
          </w:p>
        </w:tc>
        <w:tc>
          <w:tcPr>
            <w:tcW w:w="4500" w:type="dxa"/>
            <w:gridSpan w:val="2"/>
            <w:tcBorders>
              <w:top w:val="single" w:sz="4" w:space="0" w:color="000000"/>
              <w:left w:val="single" w:sz="4" w:space="0" w:color="000000"/>
              <w:bottom w:val="single" w:sz="4" w:space="0" w:color="000000"/>
              <w:right w:val="single" w:sz="4" w:space="0" w:color="000000"/>
            </w:tcBorders>
          </w:tcPr>
          <w:p w:rsidR="00E96B99" w:rsidRPr="00E93175" w:rsidRDefault="00E96B99" w:rsidP="00E96B99">
            <w:pPr>
              <w:spacing w:after="0" w:line="240" w:lineRule="auto"/>
              <w:rPr>
                <w:rFonts w:ascii="Times New Roman" w:eastAsia="Times New Roman" w:hAnsi="Times New Roman" w:cs="Times New Roman"/>
                <w:color w:val="000000"/>
                <w:sz w:val="20"/>
                <w:szCs w:val="20"/>
                <w:lang w:eastAsia="pl-PL"/>
              </w:rPr>
            </w:pPr>
          </w:p>
          <w:p w:rsidR="00E96B99" w:rsidRPr="00E93175" w:rsidRDefault="00E96B99" w:rsidP="00E96B99">
            <w:pPr>
              <w:spacing w:after="0" w:line="240" w:lineRule="auto"/>
              <w:rPr>
                <w:rFonts w:ascii="Times New Roman" w:eastAsia="Times New Roman" w:hAnsi="Times New Roman" w:cs="Times New Roman"/>
                <w:color w:val="000000"/>
                <w:sz w:val="20"/>
                <w:szCs w:val="20"/>
                <w:lang w:eastAsia="pl-PL"/>
              </w:rPr>
            </w:pPr>
          </w:p>
          <w:p w:rsidR="00E96B99" w:rsidRPr="00E93175" w:rsidRDefault="00E96B99" w:rsidP="00E96B99">
            <w:pPr>
              <w:spacing w:after="0" w:line="240" w:lineRule="auto"/>
              <w:rPr>
                <w:rFonts w:ascii="Times New Roman" w:eastAsia="Times New Roman" w:hAnsi="Times New Roman" w:cs="Times New Roman"/>
                <w:color w:val="000000"/>
                <w:sz w:val="20"/>
                <w:szCs w:val="20"/>
                <w:lang w:eastAsia="pl-PL"/>
              </w:rPr>
            </w:pPr>
          </w:p>
          <w:p w:rsidR="00E96B99" w:rsidRPr="00E93175" w:rsidRDefault="00E96B99" w:rsidP="00E96B99">
            <w:pPr>
              <w:spacing w:after="0" w:line="240" w:lineRule="auto"/>
              <w:rPr>
                <w:rFonts w:ascii="Times New Roman" w:eastAsia="Times New Roman" w:hAnsi="Times New Roman" w:cs="Times New Roman"/>
                <w:color w:val="000000"/>
                <w:sz w:val="20"/>
                <w:szCs w:val="20"/>
                <w:lang w:eastAsia="pl-PL"/>
              </w:rPr>
            </w:pPr>
          </w:p>
          <w:p w:rsidR="00E96B99" w:rsidRPr="00E93175" w:rsidRDefault="00E96B99" w:rsidP="00E96B99">
            <w:pPr>
              <w:spacing w:after="0" w:line="240" w:lineRule="auto"/>
              <w:rPr>
                <w:rFonts w:ascii="Times New Roman" w:eastAsia="Times New Roman" w:hAnsi="Times New Roman" w:cs="Times New Roman"/>
                <w:color w:val="000000"/>
                <w:sz w:val="20"/>
                <w:szCs w:val="20"/>
                <w:lang w:eastAsia="pl-PL"/>
              </w:rPr>
            </w:pPr>
          </w:p>
          <w:p w:rsidR="00E96B99" w:rsidRPr="00E93175" w:rsidRDefault="00E96B99" w:rsidP="00E96B99">
            <w:pPr>
              <w:spacing w:after="0" w:line="240" w:lineRule="auto"/>
              <w:rPr>
                <w:rFonts w:ascii="Times New Roman" w:eastAsia="Times New Roman" w:hAnsi="Times New Roman" w:cs="Times New Roman"/>
                <w:color w:val="000000"/>
                <w:sz w:val="20"/>
                <w:szCs w:val="20"/>
                <w:lang w:eastAsia="pl-PL"/>
              </w:rPr>
            </w:pPr>
          </w:p>
        </w:tc>
      </w:tr>
      <w:tr w:rsidR="00E96B99" w:rsidRPr="00E93175" w:rsidTr="00E96B99">
        <w:trPr>
          <w:cantSplit/>
          <w:trHeight w:val="1173"/>
        </w:trPr>
        <w:tc>
          <w:tcPr>
            <w:tcW w:w="430" w:type="dxa"/>
            <w:tcBorders>
              <w:top w:val="single" w:sz="4" w:space="0" w:color="000000"/>
              <w:left w:val="single" w:sz="4" w:space="0" w:color="000000"/>
              <w:bottom w:val="single" w:sz="4" w:space="0" w:color="000000"/>
              <w:right w:val="single" w:sz="4" w:space="0" w:color="000000"/>
            </w:tcBorders>
            <w:hideMark/>
          </w:tcPr>
          <w:p w:rsidR="00E96B99" w:rsidRPr="00E93175" w:rsidRDefault="00E96B99" w:rsidP="00E96B99">
            <w:pPr>
              <w:spacing w:after="0" w:line="240" w:lineRule="auto"/>
              <w:rPr>
                <w:rFonts w:ascii="Times New Roman" w:eastAsia="Times New Roman" w:hAnsi="Times New Roman" w:cs="Times New Roman"/>
                <w:color w:val="000000"/>
                <w:sz w:val="20"/>
                <w:szCs w:val="20"/>
                <w:lang w:eastAsia="pl-PL"/>
              </w:rPr>
            </w:pPr>
            <w:r w:rsidRPr="00E93175">
              <w:rPr>
                <w:rFonts w:ascii="Times New Roman" w:eastAsia="Times New Roman" w:hAnsi="Times New Roman" w:cs="Times New Roman"/>
                <w:color w:val="000000"/>
                <w:sz w:val="20"/>
                <w:szCs w:val="20"/>
                <w:lang w:eastAsia="pl-PL"/>
              </w:rPr>
              <w:t xml:space="preserve">2. </w:t>
            </w:r>
          </w:p>
        </w:tc>
        <w:tc>
          <w:tcPr>
            <w:tcW w:w="4320" w:type="dxa"/>
            <w:gridSpan w:val="2"/>
            <w:tcBorders>
              <w:top w:val="single" w:sz="4" w:space="0" w:color="000000"/>
              <w:left w:val="single" w:sz="4" w:space="0" w:color="000000"/>
              <w:bottom w:val="single" w:sz="4" w:space="0" w:color="000000"/>
              <w:right w:val="single" w:sz="4" w:space="0" w:color="000000"/>
            </w:tcBorders>
          </w:tcPr>
          <w:p w:rsidR="00E96B99" w:rsidRPr="00E93175" w:rsidRDefault="00E96B99" w:rsidP="00E96B99">
            <w:pPr>
              <w:spacing w:after="0" w:line="240" w:lineRule="auto"/>
              <w:rPr>
                <w:rFonts w:ascii="Times New Roman" w:eastAsia="Times New Roman" w:hAnsi="Times New Roman" w:cs="Times New Roman"/>
                <w:iCs/>
                <w:color w:val="000000"/>
                <w:sz w:val="20"/>
                <w:szCs w:val="20"/>
                <w:lang w:eastAsia="pl-PL"/>
              </w:rPr>
            </w:pPr>
            <w:r w:rsidRPr="00E93175">
              <w:rPr>
                <w:rFonts w:ascii="Times New Roman" w:eastAsia="Times New Roman" w:hAnsi="Times New Roman" w:cs="Times New Roman"/>
                <w:iCs/>
                <w:color w:val="000000"/>
                <w:sz w:val="20"/>
                <w:szCs w:val="20"/>
                <w:lang w:eastAsia="pl-PL"/>
              </w:rPr>
              <w:t>Podpis osoby reprezentującej organizację i zgłaszającej kandydata</w:t>
            </w:r>
          </w:p>
          <w:p w:rsidR="00E96B99" w:rsidRPr="00E93175" w:rsidRDefault="00E96B99" w:rsidP="00E96B99">
            <w:pPr>
              <w:spacing w:after="0" w:line="240" w:lineRule="auto"/>
              <w:rPr>
                <w:rFonts w:ascii="Times New Roman" w:eastAsia="Times New Roman" w:hAnsi="Times New Roman" w:cs="Times New Roman"/>
                <w:iCs/>
                <w:color w:val="000000"/>
                <w:sz w:val="20"/>
                <w:szCs w:val="20"/>
                <w:lang w:eastAsia="pl-PL"/>
              </w:rPr>
            </w:pPr>
          </w:p>
          <w:p w:rsidR="00E96B99" w:rsidRPr="00E93175" w:rsidRDefault="00E96B99" w:rsidP="00E96B99">
            <w:pPr>
              <w:spacing w:after="0" w:line="240" w:lineRule="auto"/>
              <w:rPr>
                <w:rFonts w:ascii="Times New Roman" w:eastAsia="Times New Roman" w:hAnsi="Times New Roman" w:cs="Times New Roman"/>
                <w:iCs/>
                <w:color w:val="000000"/>
                <w:sz w:val="20"/>
                <w:szCs w:val="20"/>
                <w:lang w:eastAsia="pl-PL"/>
              </w:rPr>
            </w:pPr>
          </w:p>
          <w:p w:rsidR="00E96B99" w:rsidRPr="00E93175" w:rsidRDefault="00E96B99" w:rsidP="00E96B99">
            <w:pPr>
              <w:spacing w:after="0" w:line="240" w:lineRule="auto"/>
              <w:rPr>
                <w:rFonts w:ascii="Times New Roman" w:eastAsia="Times New Roman" w:hAnsi="Times New Roman" w:cs="Times New Roman"/>
                <w:iCs/>
                <w:color w:val="000000"/>
                <w:sz w:val="20"/>
                <w:szCs w:val="20"/>
                <w:lang w:eastAsia="pl-PL"/>
              </w:rPr>
            </w:pPr>
          </w:p>
          <w:p w:rsidR="00E96B99" w:rsidRPr="00E93175" w:rsidRDefault="00E96B99" w:rsidP="00E96B99">
            <w:pPr>
              <w:spacing w:after="0" w:line="240" w:lineRule="auto"/>
              <w:rPr>
                <w:rFonts w:ascii="Times New Roman" w:eastAsia="Times New Roman" w:hAnsi="Times New Roman" w:cs="Times New Roman"/>
                <w:iCs/>
                <w:color w:val="000000"/>
                <w:sz w:val="20"/>
                <w:szCs w:val="20"/>
                <w:lang w:eastAsia="pl-PL"/>
              </w:rPr>
            </w:pPr>
          </w:p>
        </w:tc>
        <w:tc>
          <w:tcPr>
            <w:tcW w:w="4500" w:type="dxa"/>
            <w:gridSpan w:val="2"/>
            <w:tcBorders>
              <w:top w:val="single" w:sz="4" w:space="0" w:color="000000"/>
              <w:left w:val="single" w:sz="4" w:space="0" w:color="000000"/>
              <w:bottom w:val="single" w:sz="4" w:space="0" w:color="000000"/>
              <w:right w:val="single" w:sz="4" w:space="0" w:color="000000"/>
            </w:tcBorders>
          </w:tcPr>
          <w:p w:rsidR="00E96B99" w:rsidRPr="00E93175" w:rsidRDefault="00E96B99" w:rsidP="00E96B99">
            <w:pPr>
              <w:spacing w:after="0" w:line="240" w:lineRule="auto"/>
              <w:rPr>
                <w:rFonts w:ascii="Times New Roman" w:eastAsia="Times New Roman" w:hAnsi="Times New Roman" w:cs="Times New Roman"/>
                <w:color w:val="000000"/>
                <w:sz w:val="20"/>
                <w:szCs w:val="20"/>
                <w:lang w:eastAsia="pl-PL"/>
              </w:rPr>
            </w:pPr>
          </w:p>
          <w:p w:rsidR="00E96B99" w:rsidRPr="00E93175" w:rsidRDefault="00E96B99" w:rsidP="00E96B99">
            <w:pPr>
              <w:spacing w:after="0" w:line="240" w:lineRule="auto"/>
              <w:rPr>
                <w:rFonts w:ascii="Times New Roman" w:eastAsia="Times New Roman" w:hAnsi="Times New Roman" w:cs="Times New Roman"/>
                <w:color w:val="000000"/>
                <w:sz w:val="20"/>
                <w:szCs w:val="20"/>
                <w:lang w:eastAsia="pl-PL"/>
              </w:rPr>
            </w:pPr>
          </w:p>
          <w:p w:rsidR="00E96B99" w:rsidRPr="00E93175" w:rsidRDefault="00E96B99" w:rsidP="00E96B99">
            <w:pPr>
              <w:spacing w:after="0" w:line="240" w:lineRule="auto"/>
              <w:rPr>
                <w:rFonts w:ascii="Times New Roman" w:eastAsia="Times New Roman" w:hAnsi="Times New Roman" w:cs="Times New Roman"/>
                <w:color w:val="000000"/>
                <w:sz w:val="20"/>
                <w:szCs w:val="20"/>
                <w:lang w:eastAsia="pl-PL"/>
              </w:rPr>
            </w:pPr>
          </w:p>
          <w:p w:rsidR="00E96B99" w:rsidRPr="00E93175" w:rsidRDefault="00E96B99" w:rsidP="00E96B99">
            <w:pPr>
              <w:spacing w:after="0" w:line="240" w:lineRule="auto"/>
              <w:rPr>
                <w:rFonts w:ascii="Times New Roman" w:eastAsia="Times New Roman" w:hAnsi="Times New Roman" w:cs="Times New Roman"/>
                <w:color w:val="000000"/>
                <w:sz w:val="20"/>
                <w:szCs w:val="20"/>
                <w:lang w:eastAsia="pl-PL"/>
              </w:rPr>
            </w:pPr>
          </w:p>
          <w:p w:rsidR="00E96B99" w:rsidRPr="00E93175" w:rsidRDefault="00E96B99" w:rsidP="00E96B99">
            <w:pPr>
              <w:spacing w:after="0" w:line="240" w:lineRule="auto"/>
              <w:rPr>
                <w:rFonts w:ascii="Times New Roman" w:eastAsia="Times New Roman" w:hAnsi="Times New Roman" w:cs="Times New Roman"/>
                <w:color w:val="000000"/>
                <w:sz w:val="20"/>
                <w:szCs w:val="20"/>
                <w:lang w:eastAsia="pl-PL"/>
              </w:rPr>
            </w:pPr>
          </w:p>
          <w:p w:rsidR="00E96B99" w:rsidRPr="00E93175" w:rsidRDefault="00E96B99" w:rsidP="00E96B99">
            <w:pPr>
              <w:spacing w:after="0" w:line="240" w:lineRule="auto"/>
              <w:rPr>
                <w:rFonts w:ascii="Times New Roman" w:eastAsia="Times New Roman" w:hAnsi="Times New Roman" w:cs="Times New Roman"/>
                <w:color w:val="000000"/>
                <w:sz w:val="20"/>
                <w:szCs w:val="20"/>
                <w:lang w:eastAsia="pl-PL"/>
              </w:rPr>
            </w:pPr>
          </w:p>
        </w:tc>
      </w:tr>
    </w:tbl>
    <w:p w:rsidR="00E96B99" w:rsidRPr="00E93175" w:rsidRDefault="00E96B99" w:rsidP="00E96B99">
      <w:pPr>
        <w:spacing w:after="0" w:line="240" w:lineRule="auto"/>
        <w:rPr>
          <w:rFonts w:ascii="Times New Roman" w:eastAsia="Times New Roman" w:hAnsi="Times New Roman" w:cs="Times New Roman"/>
          <w:sz w:val="20"/>
          <w:szCs w:val="20"/>
          <w:lang w:eastAsia="pl-PL"/>
        </w:rPr>
      </w:pPr>
    </w:p>
    <w:p w:rsidR="00E96B99" w:rsidRPr="00E93175" w:rsidRDefault="00E96B99" w:rsidP="00E96B99">
      <w:pPr>
        <w:spacing w:after="0" w:line="240" w:lineRule="auto"/>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0"/>
          <w:szCs w:val="20"/>
          <w:lang w:eastAsia="pl-PL"/>
        </w:rPr>
        <w:t>…………………………… dnia ........................r.</w:t>
      </w:r>
    </w:p>
    <w:p w:rsidR="00E96B99" w:rsidRPr="00E93175" w:rsidRDefault="00E96B99" w:rsidP="00E96B99">
      <w:pPr>
        <w:tabs>
          <w:tab w:val="left" w:pos="4320"/>
          <w:tab w:val="left" w:pos="5940"/>
          <w:tab w:val="left" w:pos="6480"/>
        </w:tabs>
        <w:spacing w:after="0" w:line="240" w:lineRule="auto"/>
        <w:ind w:left="4956"/>
        <w:rPr>
          <w:rFonts w:ascii="Times New Roman" w:eastAsia="Times New Roman" w:hAnsi="Times New Roman" w:cs="Times New Roman"/>
          <w:b/>
          <w:lang w:eastAsia="pl-PL"/>
        </w:rPr>
      </w:pPr>
    </w:p>
    <w:p w:rsidR="00E96B99" w:rsidRPr="00E93175" w:rsidRDefault="00E96B99" w:rsidP="00E96B99">
      <w:pPr>
        <w:tabs>
          <w:tab w:val="left" w:pos="4320"/>
          <w:tab w:val="left" w:pos="5940"/>
          <w:tab w:val="left" w:pos="6480"/>
        </w:tabs>
        <w:spacing w:after="0" w:line="240" w:lineRule="auto"/>
        <w:ind w:left="4956"/>
        <w:rPr>
          <w:rFonts w:ascii="Times New Roman" w:eastAsia="Times New Roman" w:hAnsi="Times New Roman" w:cs="Times New Roman"/>
          <w:b/>
          <w:lang w:eastAsia="pl-PL"/>
        </w:rPr>
      </w:pPr>
    </w:p>
    <w:p w:rsidR="00E96B99" w:rsidRPr="00E93175" w:rsidRDefault="00E96B99" w:rsidP="00E96B99">
      <w:pPr>
        <w:tabs>
          <w:tab w:val="left" w:pos="4320"/>
          <w:tab w:val="left" w:pos="5940"/>
          <w:tab w:val="left" w:pos="6480"/>
        </w:tabs>
        <w:spacing w:after="0" w:line="240" w:lineRule="auto"/>
        <w:ind w:left="4956"/>
        <w:rPr>
          <w:rFonts w:ascii="Times New Roman" w:eastAsia="Times New Roman" w:hAnsi="Times New Roman" w:cs="Times New Roman"/>
          <w:b/>
          <w:lang w:eastAsia="pl-PL"/>
        </w:rPr>
      </w:pPr>
    </w:p>
    <w:p w:rsidR="00E96B99" w:rsidRPr="00E93175" w:rsidRDefault="00E96B99" w:rsidP="00E96B99">
      <w:pPr>
        <w:tabs>
          <w:tab w:val="left" w:pos="4320"/>
          <w:tab w:val="left" w:pos="5940"/>
          <w:tab w:val="left" w:pos="6480"/>
        </w:tabs>
        <w:spacing w:after="0" w:line="240" w:lineRule="auto"/>
        <w:ind w:left="4956"/>
        <w:rPr>
          <w:rFonts w:ascii="Times New Roman" w:eastAsia="Times New Roman" w:hAnsi="Times New Roman" w:cs="Times New Roman"/>
          <w:b/>
          <w:lang w:eastAsia="pl-PL"/>
        </w:rPr>
      </w:pPr>
    </w:p>
    <w:p w:rsidR="00E96B99" w:rsidRPr="00E93175" w:rsidRDefault="00E96B99" w:rsidP="00E96B99">
      <w:pPr>
        <w:tabs>
          <w:tab w:val="left" w:pos="4320"/>
          <w:tab w:val="left" w:pos="5940"/>
          <w:tab w:val="left" w:pos="6480"/>
        </w:tabs>
        <w:spacing w:after="0" w:line="240" w:lineRule="auto"/>
        <w:ind w:left="4956"/>
        <w:rPr>
          <w:rFonts w:ascii="Times New Roman" w:eastAsia="Times New Roman" w:hAnsi="Times New Roman" w:cs="Times New Roman"/>
          <w:b/>
          <w:lang w:eastAsia="pl-PL"/>
        </w:rPr>
      </w:pPr>
    </w:p>
    <w:p w:rsidR="00E96B99" w:rsidRDefault="00E96B99" w:rsidP="00E96B99">
      <w:pPr>
        <w:tabs>
          <w:tab w:val="left" w:pos="4320"/>
          <w:tab w:val="left" w:pos="5940"/>
          <w:tab w:val="left" w:pos="6480"/>
        </w:tabs>
        <w:spacing w:after="0" w:line="240" w:lineRule="auto"/>
        <w:ind w:left="4956"/>
        <w:rPr>
          <w:rFonts w:ascii="Times New Roman" w:eastAsia="Times New Roman" w:hAnsi="Times New Roman" w:cs="Times New Roman"/>
          <w:b/>
          <w:lang w:eastAsia="pl-PL"/>
        </w:rPr>
      </w:pPr>
    </w:p>
    <w:p w:rsidR="006B5FC0" w:rsidRPr="00E93175" w:rsidRDefault="006B5FC0" w:rsidP="00E96B99">
      <w:pPr>
        <w:tabs>
          <w:tab w:val="left" w:pos="4320"/>
          <w:tab w:val="left" w:pos="5940"/>
          <w:tab w:val="left" w:pos="6480"/>
        </w:tabs>
        <w:spacing w:after="0" w:line="240" w:lineRule="auto"/>
        <w:ind w:left="4956"/>
        <w:rPr>
          <w:rFonts w:ascii="Times New Roman" w:eastAsia="Times New Roman" w:hAnsi="Times New Roman" w:cs="Times New Roman"/>
          <w:b/>
          <w:lang w:eastAsia="pl-PL"/>
        </w:rPr>
      </w:pPr>
    </w:p>
    <w:p w:rsidR="00E96B99" w:rsidRDefault="00E96B99" w:rsidP="00E96B99">
      <w:pPr>
        <w:tabs>
          <w:tab w:val="left" w:pos="4320"/>
          <w:tab w:val="left" w:pos="5940"/>
          <w:tab w:val="left" w:pos="6480"/>
        </w:tabs>
        <w:spacing w:after="0" w:line="240" w:lineRule="auto"/>
        <w:ind w:left="4956"/>
        <w:rPr>
          <w:rFonts w:ascii="Times New Roman" w:eastAsia="Times New Roman" w:hAnsi="Times New Roman" w:cs="Times New Roman"/>
          <w:b/>
          <w:lang w:eastAsia="pl-PL"/>
        </w:rPr>
      </w:pPr>
    </w:p>
    <w:p w:rsidR="00E96B99" w:rsidRPr="00E93175" w:rsidRDefault="00E96B99" w:rsidP="00E96B99">
      <w:pPr>
        <w:tabs>
          <w:tab w:val="left" w:pos="4320"/>
          <w:tab w:val="left" w:pos="5940"/>
          <w:tab w:val="left" w:pos="6480"/>
        </w:tabs>
        <w:spacing w:after="0" w:line="240" w:lineRule="auto"/>
        <w:ind w:left="4956"/>
        <w:rPr>
          <w:rFonts w:ascii="Times New Roman" w:eastAsia="Times New Roman" w:hAnsi="Times New Roman" w:cs="Times New Roman"/>
          <w:b/>
          <w:lang w:eastAsia="pl-PL"/>
        </w:rPr>
      </w:pPr>
    </w:p>
    <w:p w:rsidR="00E96B99" w:rsidRDefault="00E96B99" w:rsidP="00E96B99">
      <w:pPr>
        <w:tabs>
          <w:tab w:val="left" w:pos="4320"/>
          <w:tab w:val="left" w:pos="5940"/>
          <w:tab w:val="left" w:pos="6480"/>
        </w:tabs>
        <w:spacing w:after="0" w:line="240" w:lineRule="auto"/>
        <w:ind w:left="4956"/>
        <w:rPr>
          <w:rFonts w:ascii="Times New Roman" w:eastAsia="Times New Roman" w:hAnsi="Times New Roman" w:cs="Times New Roman"/>
          <w:b/>
          <w:lang w:eastAsia="pl-PL"/>
        </w:rPr>
      </w:pPr>
    </w:p>
    <w:p w:rsidR="00501315" w:rsidRDefault="00501315" w:rsidP="00E96B99">
      <w:pPr>
        <w:tabs>
          <w:tab w:val="left" w:pos="4320"/>
          <w:tab w:val="left" w:pos="5940"/>
          <w:tab w:val="left" w:pos="6480"/>
        </w:tabs>
        <w:spacing w:after="0" w:line="240" w:lineRule="auto"/>
        <w:ind w:left="4956"/>
        <w:rPr>
          <w:rFonts w:ascii="Times New Roman" w:eastAsia="Times New Roman" w:hAnsi="Times New Roman" w:cs="Times New Roman"/>
          <w:b/>
          <w:lang w:eastAsia="pl-PL"/>
        </w:rPr>
      </w:pPr>
    </w:p>
    <w:p w:rsidR="00E96B99" w:rsidRPr="00E93175" w:rsidRDefault="00E96B99" w:rsidP="006B5FC0">
      <w:pPr>
        <w:tabs>
          <w:tab w:val="left" w:pos="4320"/>
          <w:tab w:val="left" w:pos="5940"/>
          <w:tab w:val="left" w:pos="6480"/>
        </w:tabs>
        <w:spacing w:after="0" w:line="240" w:lineRule="auto"/>
        <w:ind w:left="4956"/>
        <w:rPr>
          <w:rFonts w:ascii="Times New Roman" w:eastAsia="Times New Roman" w:hAnsi="Times New Roman" w:cs="Times New Roman"/>
          <w:b/>
          <w:lang w:eastAsia="pl-PL"/>
        </w:rPr>
      </w:pPr>
      <w:r w:rsidRPr="00E93175">
        <w:rPr>
          <w:rFonts w:ascii="Times New Roman" w:eastAsia="Times New Roman" w:hAnsi="Times New Roman" w:cs="Times New Roman"/>
          <w:b/>
          <w:lang w:eastAsia="pl-PL"/>
        </w:rPr>
        <w:t>Załącznik nr 3</w:t>
      </w:r>
    </w:p>
    <w:p w:rsidR="00E96B99" w:rsidRPr="00E93175" w:rsidRDefault="00E96B99" w:rsidP="006B5FC0">
      <w:pPr>
        <w:tabs>
          <w:tab w:val="left" w:pos="4320"/>
          <w:tab w:val="left" w:pos="5940"/>
          <w:tab w:val="left" w:pos="6480"/>
        </w:tabs>
        <w:spacing w:after="0" w:line="240" w:lineRule="auto"/>
        <w:ind w:left="4956"/>
        <w:rPr>
          <w:rFonts w:ascii="Times New Roman" w:eastAsia="Times New Roman" w:hAnsi="Times New Roman" w:cs="Times New Roman"/>
          <w:lang w:eastAsia="pl-PL"/>
        </w:rPr>
      </w:pPr>
      <w:r w:rsidRPr="00E93175">
        <w:rPr>
          <w:rFonts w:ascii="Times New Roman" w:eastAsia="Times New Roman" w:hAnsi="Times New Roman" w:cs="Times New Roman"/>
          <w:lang w:eastAsia="pl-PL"/>
        </w:rPr>
        <w:t xml:space="preserve">do Zarządzenia Burmistrza Miasta </w:t>
      </w:r>
    </w:p>
    <w:p w:rsidR="00E96B99" w:rsidRPr="00E93175" w:rsidRDefault="00E96B99" w:rsidP="006B5FC0">
      <w:pPr>
        <w:tabs>
          <w:tab w:val="left" w:pos="4320"/>
        </w:tabs>
        <w:spacing w:after="0" w:line="240" w:lineRule="auto"/>
        <w:ind w:left="4956"/>
        <w:rPr>
          <w:rFonts w:ascii="Times New Roman" w:eastAsia="Times New Roman" w:hAnsi="Times New Roman" w:cs="Times New Roman"/>
          <w:lang w:eastAsia="pl-PL"/>
        </w:rPr>
      </w:pPr>
      <w:r w:rsidRPr="00E93175">
        <w:rPr>
          <w:rFonts w:ascii="Times New Roman" w:eastAsia="Times New Roman" w:hAnsi="Times New Roman" w:cs="Times New Roman"/>
          <w:lang w:eastAsia="pl-PL"/>
        </w:rPr>
        <w:t>Środa Wielkopolska</w:t>
      </w:r>
    </w:p>
    <w:p w:rsidR="00E96B99" w:rsidRPr="00E93175" w:rsidRDefault="00E96B99" w:rsidP="006B5FC0">
      <w:pPr>
        <w:tabs>
          <w:tab w:val="left" w:pos="4320"/>
        </w:tabs>
        <w:spacing w:after="0" w:line="240" w:lineRule="auto"/>
        <w:ind w:left="4956"/>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4"/>
          <w:szCs w:val="24"/>
          <w:lang w:eastAsia="pl-PL"/>
        </w:rPr>
        <w:t xml:space="preserve">Nr </w:t>
      </w:r>
      <w:r w:rsidR="006B5FC0">
        <w:rPr>
          <w:rFonts w:ascii="Times New Roman" w:eastAsia="Times New Roman" w:hAnsi="Times New Roman" w:cs="Times New Roman"/>
          <w:sz w:val="24"/>
          <w:szCs w:val="24"/>
          <w:lang w:eastAsia="pl-PL"/>
        </w:rPr>
        <w:t>54</w:t>
      </w:r>
      <w:r w:rsidRPr="00E93175">
        <w:rPr>
          <w:rFonts w:ascii="Times New Roman" w:eastAsia="Times New Roman" w:hAnsi="Times New Roman" w:cs="Times New Roman"/>
          <w:sz w:val="24"/>
          <w:szCs w:val="24"/>
          <w:lang w:eastAsia="pl-PL"/>
        </w:rPr>
        <w:t>/202</w:t>
      </w:r>
      <w:r w:rsidR="003317A9">
        <w:rPr>
          <w:rFonts w:ascii="Times New Roman" w:eastAsia="Times New Roman" w:hAnsi="Times New Roman" w:cs="Times New Roman"/>
          <w:sz w:val="24"/>
          <w:szCs w:val="24"/>
          <w:lang w:eastAsia="pl-PL"/>
        </w:rPr>
        <w:t>2</w:t>
      </w:r>
      <w:r w:rsidRPr="00E93175">
        <w:rPr>
          <w:rFonts w:ascii="Times New Roman" w:eastAsia="Times New Roman" w:hAnsi="Times New Roman" w:cs="Times New Roman"/>
          <w:sz w:val="24"/>
          <w:szCs w:val="24"/>
          <w:lang w:eastAsia="pl-PL"/>
        </w:rPr>
        <w:t xml:space="preserve"> z dnia </w:t>
      </w:r>
      <w:r w:rsidR="006B5FC0">
        <w:rPr>
          <w:rFonts w:ascii="Times New Roman" w:eastAsia="Times New Roman" w:hAnsi="Times New Roman" w:cs="Times New Roman"/>
          <w:sz w:val="24"/>
          <w:szCs w:val="24"/>
          <w:lang w:eastAsia="pl-PL"/>
        </w:rPr>
        <w:t>22</w:t>
      </w:r>
      <w:r>
        <w:rPr>
          <w:rFonts w:ascii="Times New Roman" w:eastAsia="Times New Roman" w:hAnsi="Times New Roman" w:cs="Times New Roman"/>
          <w:sz w:val="24"/>
          <w:szCs w:val="24"/>
          <w:lang w:eastAsia="pl-PL"/>
        </w:rPr>
        <w:t xml:space="preserve"> </w:t>
      </w:r>
      <w:r w:rsidR="003317A9">
        <w:rPr>
          <w:rFonts w:ascii="Times New Roman" w:eastAsia="Times New Roman" w:hAnsi="Times New Roman" w:cs="Times New Roman"/>
          <w:sz w:val="24"/>
          <w:szCs w:val="24"/>
          <w:lang w:eastAsia="pl-PL"/>
        </w:rPr>
        <w:t>kwietnia</w:t>
      </w:r>
      <w:r w:rsidRPr="00E93175">
        <w:rPr>
          <w:rFonts w:ascii="Times New Roman" w:eastAsia="Times New Roman" w:hAnsi="Times New Roman" w:cs="Times New Roman"/>
          <w:sz w:val="24"/>
          <w:szCs w:val="24"/>
          <w:lang w:eastAsia="pl-PL"/>
        </w:rPr>
        <w:t xml:space="preserve"> 202</w:t>
      </w:r>
      <w:r w:rsidR="003317A9">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w:t>
      </w:r>
      <w:r w:rsidRPr="00E93175">
        <w:rPr>
          <w:rFonts w:ascii="Times New Roman" w:eastAsia="Times New Roman" w:hAnsi="Times New Roman" w:cs="Times New Roman"/>
          <w:sz w:val="24"/>
          <w:szCs w:val="24"/>
          <w:lang w:eastAsia="pl-PL"/>
        </w:rPr>
        <w:t>r.</w:t>
      </w:r>
    </w:p>
    <w:p w:rsidR="00E96B99" w:rsidRPr="00E93175" w:rsidRDefault="00E96B99" w:rsidP="00E96B99">
      <w:pPr>
        <w:tabs>
          <w:tab w:val="left" w:pos="4320"/>
        </w:tabs>
        <w:spacing w:after="0" w:line="240" w:lineRule="auto"/>
        <w:ind w:left="4956"/>
        <w:rPr>
          <w:rFonts w:ascii="Times New Roman" w:eastAsia="Times New Roman" w:hAnsi="Times New Roman" w:cs="Times New Roman"/>
          <w:lang w:eastAsia="pl-PL"/>
        </w:rPr>
      </w:pPr>
    </w:p>
    <w:p w:rsidR="00E96B99" w:rsidRPr="00E93175" w:rsidRDefault="00E96B99" w:rsidP="00E96B99">
      <w:pPr>
        <w:spacing w:after="0" w:line="360" w:lineRule="auto"/>
        <w:jc w:val="right"/>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4"/>
          <w:szCs w:val="24"/>
          <w:lang w:eastAsia="pl-PL"/>
        </w:rPr>
        <w:t>Środa Wielkopolska, dnia ........ 202</w:t>
      </w:r>
      <w:r w:rsidR="003317A9">
        <w:rPr>
          <w:rFonts w:ascii="Times New Roman" w:eastAsia="Times New Roman" w:hAnsi="Times New Roman" w:cs="Times New Roman"/>
          <w:sz w:val="24"/>
          <w:szCs w:val="24"/>
          <w:lang w:eastAsia="pl-PL"/>
        </w:rPr>
        <w:t>2</w:t>
      </w:r>
      <w:r w:rsidRPr="00E93175">
        <w:rPr>
          <w:rFonts w:ascii="Times New Roman" w:eastAsia="Times New Roman" w:hAnsi="Times New Roman" w:cs="Times New Roman"/>
          <w:sz w:val="24"/>
          <w:szCs w:val="24"/>
          <w:lang w:eastAsia="pl-PL"/>
        </w:rPr>
        <w:t xml:space="preserve"> r.</w:t>
      </w:r>
    </w:p>
    <w:p w:rsidR="00E96B99" w:rsidRPr="00E93175" w:rsidRDefault="00E96B99" w:rsidP="00E96B99">
      <w:pPr>
        <w:spacing w:after="0" w:line="360" w:lineRule="auto"/>
        <w:rPr>
          <w:rFonts w:ascii="Times New Roman" w:eastAsia="Times New Roman" w:hAnsi="Times New Roman" w:cs="Times New Roman"/>
          <w:sz w:val="24"/>
          <w:szCs w:val="24"/>
          <w:lang w:eastAsia="pl-PL"/>
        </w:rPr>
      </w:pPr>
    </w:p>
    <w:p w:rsidR="00E96B99" w:rsidRPr="00E93175" w:rsidRDefault="00E96B99" w:rsidP="00E96B99">
      <w:pPr>
        <w:spacing w:after="0" w:line="360" w:lineRule="auto"/>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4"/>
          <w:szCs w:val="24"/>
          <w:lang w:eastAsia="pl-PL"/>
        </w:rPr>
        <w:t>.................................................................</w:t>
      </w:r>
    </w:p>
    <w:p w:rsidR="00E96B99" w:rsidRPr="00E93175" w:rsidRDefault="00E96B99" w:rsidP="00E96B99">
      <w:pPr>
        <w:spacing w:after="0" w:line="360" w:lineRule="auto"/>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4"/>
          <w:szCs w:val="24"/>
          <w:lang w:eastAsia="pl-PL"/>
        </w:rPr>
        <w:t>dane oferenta – nazwa i adres - pieczątka</w:t>
      </w:r>
    </w:p>
    <w:p w:rsidR="00E96B99" w:rsidRPr="00E93175" w:rsidRDefault="00E96B99" w:rsidP="00E96B99">
      <w:pPr>
        <w:keepNext/>
        <w:spacing w:after="0" w:line="360" w:lineRule="auto"/>
        <w:ind w:left="4956"/>
        <w:outlineLvl w:val="1"/>
        <w:rPr>
          <w:rFonts w:ascii="Times New Roman" w:eastAsia="Times New Roman" w:hAnsi="Times New Roman" w:cs="Times New Roman"/>
          <w:b/>
          <w:bCs/>
          <w:sz w:val="32"/>
          <w:szCs w:val="24"/>
          <w:lang w:eastAsia="pl-PL"/>
        </w:rPr>
      </w:pPr>
      <w:r w:rsidRPr="00E93175">
        <w:rPr>
          <w:rFonts w:ascii="Times New Roman" w:eastAsia="Times New Roman" w:hAnsi="Times New Roman" w:cs="Times New Roman"/>
          <w:b/>
          <w:bCs/>
          <w:sz w:val="32"/>
          <w:szCs w:val="24"/>
          <w:lang w:eastAsia="pl-PL"/>
        </w:rPr>
        <w:t xml:space="preserve"> BURMISTRZ MIASTA </w:t>
      </w:r>
    </w:p>
    <w:p w:rsidR="00E96B99" w:rsidRPr="00E93175" w:rsidRDefault="00E96B99" w:rsidP="00E96B99">
      <w:pPr>
        <w:spacing w:after="0" w:line="360" w:lineRule="auto"/>
        <w:ind w:left="4956"/>
        <w:rPr>
          <w:rFonts w:ascii="Times New Roman" w:eastAsia="Times New Roman" w:hAnsi="Times New Roman" w:cs="Times New Roman"/>
          <w:sz w:val="32"/>
          <w:szCs w:val="24"/>
          <w:lang w:eastAsia="pl-PL"/>
        </w:rPr>
      </w:pPr>
      <w:r w:rsidRPr="00E93175">
        <w:rPr>
          <w:rFonts w:ascii="Times New Roman" w:eastAsia="Times New Roman" w:hAnsi="Times New Roman" w:cs="Times New Roman"/>
          <w:b/>
          <w:bCs/>
          <w:sz w:val="32"/>
          <w:szCs w:val="24"/>
          <w:lang w:eastAsia="pl-PL"/>
        </w:rPr>
        <w:t xml:space="preserve">   Środa Wielkopolska</w:t>
      </w:r>
    </w:p>
    <w:p w:rsidR="00E96B99" w:rsidRPr="00E93175" w:rsidRDefault="00E96B99" w:rsidP="00E96B99">
      <w:pPr>
        <w:keepNext/>
        <w:spacing w:after="0" w:line="360" w:lineRule="auto"/>
        <w:jc w:val="center"/>
        <w:outlineLvl w:val="0"/>
        <w:rPr>
          <w:rFonts w:ascii="Times New Roman" w:eastAsia="Times New Roman" w:hAnsi="Times New Roman" w:cs="Times New Roman"/>
          <w:b/>
          <w:bCs/>
          <w:sz w:val="24"/>
          <w:szCs w:val="24"/>
          <w:lang w:eastAsia="pl-PL"/>
        </w:rPr>
      </w:pPr>
      <w:r w:rsidRPr="00E93175">
        <w:rPr>
          <w:rFonts w:ascii="Times New Roman" w:eastAsia="Times New Roman" w:hAnsi="Times New Roman" w:cs="Times New Roman"/>
          <w:b/>
          <w:bCs/>
          <w:sz w:val="24"/>
          <w:szCs w:val="24"/>
          <w:lang w:eastAsia="pl-PL"/>
        </w:rPr>
        <w:t xml:space="preserve">OŚWIADCZENIE DOTYCZĄCE PRZYZNANEJ DOTACJI </w:t>
      </w:r>
    </w:p>
    <w:p w:rsidR="00E96B99" w:rsidRPr="00E93175" w:rsidRDefault="00E96B99" w:rsidP="00E96B99">
      <w:pPr>
        <w:tabs>
          <w:tab w:val="left" w:pos="408"/>
          <w:tab w:val="right" w:pos="540"/>
        </w:tabs>
        <w:spacing w:after="0" w:line="240" w:lineRule="auto"/>
        <w:jc w:val="both"/>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4"/>
          <w:szCs w:val="24"/>
          <w:lang w:eastAsia="pl-PL"/>
        </w:rPr>
        <w:t xml:space="preserve">W związku z rozstrzygnięciem otwartego konkursu ofert na wsparcie realizacji zadania                                   </w:t>
      </w:r>
      <w:r w:rsidRPr="00E93175">
        <w:rPr>
          <w:rFonts w:ascii="Times New Roman" w:eastAsia="Times New Roman" w:hAnsi="Times New Roman" w:cs="Times New Roman"/>
          <w:b/>
          <w:sz w:val="24"/>
          <w:szCs w:val="24"/>
          <w:lang w:eastAsia="pl-PL"/>
        </w:rPr>
        <w:t>w zakresie działalność na rzecz dzieci i młodzieży, w tym wypoczynku dzieci i młodzieży</w:t>
      </w:r>
      <w:r w:rsidRPr="00E93175">
        <w:rPr>
          <w:rFonts w:ascii="Times New Roman" w:eastAsia="Arial Unicode MS" w:hAnsi="Times New Roman" w:cs="Times New Roman"/>
          <w:b/>
          <w:sz w:val="24"/>
          <w:szCs w:val="20"/>
          <w:lang w:eastAsia="pl-PL"/>
        </w:rPr>
        <w:t xml:space="preserve">  </w:t>
      </w:r>
      <w:r w:rsidRPr="00E93175">
        <w:rPr>
          <w:rFonts w:ascii="Times New Roman" w:eastAsia="Times New Roman" w:hAnsi="Times New Roman" w:cs="Times New Roman"/>
          <w:b/>
          <w:sz w:val="24"/>
          <w:szCs w:val="24"/>
          <w:lang w:eastAsia="pl-PL"/>
        </w:rPr>
        <w:t>w 202</w:t>
      </w:r>
      <w:r w:rsidR="00F30684">
        <w:rPr>
          <w:rFonts w:ascii="Times New Roman" w:eastAsia="Times New Roman" w:hAnsi="Times New Roman" w:cs="Times New Roman"/>
          <w:b/>
          <w:sz w:val="24"/>
          <w:szCs w:val="24"/>
          <w:lang w:eastAsia="pl-PL"/>
        </w:rPr>
        <w:t>2</w:t>
      </w:r>
      <w:r w:rsidRPr="00E93175">
        <w:rPr>
          <w:rFonts w:ascii="Times New Roman" w:eastAsia="Times New Roman" w:hAnsi="Times New Roman" w:cs="Times New Roman"/>
          <w:b/>
          <w:sz w:val="24"/>
          <w:szCs w:val="24"/>
          <w:lang w:eastAsia="pl-PL"/>
        </w:rPr>
        <w:t xml:space="preserve"> roku</w:t>
      </w:r>
      <w:r w:rsidRPr="00E93175">
        <w:rPr>
          <w:rFonts w:ascii="Times New Roman" w:eastAsia="Times New Roman" w:hAnsi="Times New Roman" w:cs="Times New Roman"/>
          <w:sz w:val="24"/>
          <w:szCs w:val="24"/>
          <w:lang w:eastAsia="pl-PL"/>
        </w:rPr>
        <w:t xml:space="preserve"> uprzejmie informujemy, że */**:</w:t>
      </w:r>
    </w:p>
    <w:p w:rsidR="00E96B99" w:rsidRPr="00E93175" w:rsidRDefault="00E96B99" w:rsidP="00E96B99">
      <w:pPr>
        <w:tabs>
          <w:tab w:val="left" w:pos="408"/>
          <w:tab w:val="right" w:pos="540"/>
        </w:tabs>
        <w:spacing w:after="0" w:line="240" w:lineRule="auto"/>
        <w:jc w:val="both"/>
        <w:rPr>
          <w:rFonts w:ascii="Times New Roman" w:eastAsia="Times New Roman" w:hAnsi="Times New Roman" w:cs="Times New Roman"/>
          <w:sz w:val="24"/>
          <w:szCs w:val="24"/>
          <w:lang w:eastAsia="pl-PL"/>
        </w:rPr>
      </w:pPr>
    </w:p>
    <w:p w:rsidR="00E96B99" w:rsidRPr="00E93175" w:rsidRDefault="00E96B99" w:rsidP="00E96B99">
      <w:pPr>
        <w:numPr>
          <w:ilvl w:val="0"/>
          <w:numId w:val="27"/>
        </w:numPr>
        <w:spacing w:after="0" w:line="240" w:lineRule="auto"/>
        <w:ind w:left="360"/>
        <w:contextualSpacing/>
        <w:jc w:val="both"/>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4"/>
          <w:szCs w:val="24"/>
          <w:lang w:eastAsia="pl-PL"/>
        </w:rPr>
        <w:t>rezygnujemy z przyznanej dotacji i odstępujemy od zawarcia umowy na realizację zadania publicznego,</w:t>
      </w:r>
    </w:p>
    <w:p w:rsidR="00E96B99" w:rsidRPr="00E93175" w:rsidRDefault="00E96B99" w:rsidP="00E96B99">
      <w:pPr>
        <w:spacing w:after="0" w:line="240" w:lineRule="auto"/>
        <w:jc w:val="both"/>
        <w:rPr>
          <w:rFonts w:ascii="Times New Roman" w:eastAsia="Times New Roman" w:hAnsi="Times New Roman" w:cs="Times New Roman"/>
          <w:sz w:val="24"/>
          <w:szCs w:val="24"/>
          <w:lang w:eastAsia="pl-PL"/>
        </w:rPr>
      </w:pPr>
    </w:p>
    <w:p w:rsidR="00E96B99" w:rsidRPr="00E93175" w:rsidRDefault="00E96B99" w:rsidP="00E96B99">
      <w:pPr>
        <w:numPr>
          <w:ilvl w:val="0"/>
          <w:numId w:val="27"/>
        </w:numPr>
        <w:spacing w:after="0" w:line="240" w:lineRule="auto"/>
        <w:ind w:left="360"/>
        <w:contextualSpacing/>
        <w:jc w:val="both"/>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4"/>
          <w:szCs w:val="24"/>
          <w:lang w:eastAsia="pl-PL"/>
        </w:rPr>
        <w:t xml:space="preserve">przyjmujemy przyznaną dotację w kwocie ................................. (słownie: ...................................................................) na wsparcie realizacji zadania publicznego.   </w:t>
      </w:r>
    </w:p>
    <w:p w:rsidR="00E96B99" w:rsidRPr="00E93175" w:rsidRDefault="00E96B99" w:rsidP="00E96B99">
      <w:pPr>
        <w:spacing w:after="0" w:line="240" w:lineRule="auto"/>
        <w:ind w:left="360"/>
        <w:contextualSpacing/>
        <w:rPr>
          <w:rFonts w:ascii="Times New Roman" w:eastAsia="Times New Roman" w:hAnsi="Times New Roman" w:cs="Times New Roman"/>
          <w:sz w:val="24"/>
          <w:szCs w:val="24"/>
          <w:lang w:eastAsia="pl-PL"/>
        </w:rPr>
      </w:pPr>
    </w:p>
    <w:p w:rsidR="00E96B99" w:rsidRPr="00E93175" w:rsidRDefault="00E96B99" w:rsidP="00E96B99">
      <w:pPr>
        <w:spacing w:after="0" w:line="240" w:lineRule="auto"/>
        <w:ind w:left="360"/>
        <w:contextualSpacing/>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4"/>
          <w:szCs w:val="24"/>
          <w:lang w:eastAsia="pl-PL"/>
        </w:rPr>
        <w:t>Przyznaną dotację należy przekazać na rachunek w Banku …………………………………………………………………………………………..</w:t>
      </w:r>
    </w:p>
    <w:p w:rsidR="00E96B99" w:rsidRPr="00E93175" w:rsidRDefault="00E96B99" w:rsidP="00E96B99">
      <w:pPr>
        <w:spacing w:after="0" w:line="240" w:lineRule="auto"/>
        <w:ind w:left="360"/>
        <w:contextualSpacing/>
        <w:rPr>
          <w:rFonts w:ascii="Times New Roman" w:eastAsia="Times New Roman" w:hAnsi="Times New Roman" w:cs="Times New Roman"/>
          <w:sz w:val="24"/>
          <w:szCs w:val="24"/>
          <w:lang w:eastAsia="pl-PL"/>
        </w:rPr>
      </w:pPr>
    </w:p>
    <w:tbl>
      <w:tblPr>
        <w:tblW w:w="8702" w:type="dxa"/>
        <w:tblInd w:w="360" w:type="dxa"/>
        <w:tblLook w:val="04A0" w:firstRow="1" w:lastRow="0" w:firstColumn="1" w:lastColumn="0" w:noHBand="0" w:noVBand="1"/>
      </w:tblPr>
      <w:tblGrid>
        <w:gridCol w:w="335"/>
        <w:gridCol w:w="336"/>
        <w:gridCol w:w="334"/>
        <w:gridCol w:w="332"/>
        <w:gridCol w:w="334"/>
        <w:gridCol w:w="335"/>
        <w:gridCol w:w="335"/>
        <w:gridCol w:w="334"/>
        <w:gridCol w:w="335"/>
        <w:gridCol w:w="335"/>
        <w:gridCol w:w="335"/>
        <w:gridCol w:w="335"/>
        <w:gridCol w:w="335"/>
        <w:gridCol w:w="336"/>
        <w:gridCol w:w="335"/>
        <w:gridCol w:w="334"/>
        <w:gridCol w:w="335"/>
        <w:gridCol w:w="335"/>
        <w:gridCol w:w="335"/>
        <w:gridCol w:w="335"/>
        <w:gridCol w:w="335"/>
        <w:gridCol w:w="335"/>
        <w:gridCol w:w="335"/>
        <w:gridCol w:w="335"/>
        <w:gridCol w:w="335"/>
        <w:gridCol w:w="332"/>
      </w:tblGrid>
      <w:tr w:rsidR="00E96B99" w:rsidRPr="00E93175" w:rsidTr="00E96B99">
        <w:tc>
          <w:tcPr>
            <w:tcW w:w="334"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p w:rsidR="00E96B99" w:rsidRPr="00E93175" w:rsidRDefault="00E96B99" w:rsidP="00E96B99">
            <w:pPr>
              <w:contextualSpacing/>
              <w:rPr>
                <w:rFonts w:ascii="Times New Roman" w:eastAsia="Times New Roman" w:hAnsi="Times New Roman" w:cs="Times New Roman"/>
                <w:sz w:val="24"/>
                <w:szCs w:val="24"/>
                <w:lang w:eastAsia="pl-PL"/>
              </w:rPr>
            </w:pPr>
          </w:p>
        </w:tc>
        <w:tc>
          <w:tcPr>
            <w:tcW w:w="335"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4"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2"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4"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5"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5"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4"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5"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5"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5"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5"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5"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6"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5"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4"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5"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5"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5"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5"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5"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5"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5"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5"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5"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c>
          <w:tcPr>
            <w:tcW w:w="332" w:type="dxa"/>
            <w:tcBorders>
              <w:top w:val="single" w:sz="4" w:space="0" w:color="auto"/>
              <w:left w:val="single" w:sz="4" w:space="0" w:color="auto"/>
              <w:bottom w:val="single" w:sz="4" w:space="0" w:color="auto"/>
              <w:right w:val="single" w:sz="4" w:space="0" w:color="auto"/>
            </w:tcBorders>
          </w:tcPr>
          <w:p w:rsidR="00E96B99" w:rsidRPr="00E93175" w:rsidRDefault="00E96B99" w:rsidP="00E96B99">
            <w:pPr>
              <w:contextualSpacing/>
              <w:rPr>
                <w:rFonts w:ascii="Times New Roman" w:eastAsia="Times New Roman" w:hAnsi="Times New Roman" w:cs="Times New Roman"/>
                <w:sz w:val="24"/>
                <w:szCs w:val="24"/>
                <w:lang w:eastAsia="pl-PL"/>
              </w:rPr>
            </w:pPr>
          </w:p>
        </w:tc>
      </w:tr>
    </w:tbl>
    <w:p w:rsidR="00E96B99" w:rsidRPr="00E93175" w:rsidRDefault="00E96B99" w:rsidP="00E96B99">
      <w:pPr>
        <w:spacing w:after="0" w:line="240" w:lineRule="auto"/>
        <w:jc w:val="both"/>
        <w:rPr>
          <w:rFonts w:ascii="Times New Roman" w:eastAsia="Times New Roman" w:hAnsi="Times New Roman" w:cs="Times New Roman"/>
          <w:sz w:val="24"/>
          <w:szCs w:val="24"/>
          <w:lang w:eastAsia="pl-PL"/>
        </w:rPr>
      </w:pPr>
    </w:p>
    <w:p w:rsidR="00E96B99" w:rsidRPr="00E93175" w:rsidRDefault="00E96B99" w:rsidP="00E96B99">
      <w:pPr>
        <w:spacing w:after="0" w:line="240" w:lineRule="auto"/>
        <w:ind w:firstLine="360"/>
        <w:jc w:val="both"/>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4"/>
          <w:szCs w:val="24"/>
          <w:lang w:eastAsia="pl-PL"/>
        </w:rPr>
        <w:t xml:space="preserve">Jednocześnie potwierdzamy, że dane zawarte w złożonej ofercie są aktualne.                                 </w:t>
      </w:r>
    </w:p>
    <w:p w:rsidR="00E96B99" w:rsidRPr="00E93175" w:rsidRDefault="00E96B99" w:rsidP="00E96B99">
      <w:pPr>
        <w:spacing w:after="0" w:line="240" w:lineRule="auto"/>
        <w:jc w:val="both"/>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4"/>
          <w:szCs w:val="24"/>
          <w:lang w:eastAsia="pl-PL"/>
        </w:rPr>
        <w:t>Osoby upoważnione do podpisu umowy to (proszę podać imię, nazwisko + pełniona funkcja):</w:t>
      </w:r>
    </w:p>
    <w:p w:rsidR="00E96B99" w:rsidRPr="00E93175" w:rsidRDefault="00E96B99" w:rsidP="00E96B99">
      <w:pPr>
        <w:spacing w:after="0" w:line="240" w:lineRule="auto"/>
        <w:jc w:val="both"/>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4"/>
          <w:szCs w:val="24"/>
          <w:lang w:eastAsia="pl-PL"/>
        </w:rPr>
        <w:t>- ...........................................................................................................................................</w:t>
      </w:r>
      <w:r w:rsidRPr="00E93175">
        <w:rPr>
          <w:rFonts w:ascii="Times New Roman" w:eastAsia="Times New Roman" w:hAnsi="Times New Roman" w:cs="Times New Roman"/>
          <w:sz w:val="24"/>
          <w:szCs w:val="24"/>
          <w:lang w:eastAsia="pl-PL"/>
        </w:rPr>
        <w:tab/>
      </w:r>
    </w:p>
    <w:p w:rsidR="00E96B99" w:rsidRPr="00E93175" w:rsidRDefault="00E96B99" w:rsidP="00E96B99">
      <w:pPr>
        <w:spacing w:after="0" w:line="240" w:lineRule="auto"/>
        <w:jc w:val="both"/>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4"/>
          <w:szCs w:val="24"/>
          <w:lang w:eastAsia="pl-PL"/>
        </w:rPr>
        <w:t>- ...........................................................................................................................................</w:t>
      </w:r>
      <w:r w:rsidRPr="00E93175">
        <w:rPr>
          <w:rFonts w:ascii="Times New Roman" w:eastAsia="Times New Roman" w:hAnsi="Times New Roman" w:cs="Times New Roman"/>
          <w:sz w:val="24"/>
          <w:szCs w:val="24"/>
          <w:lang w:eastAsia="pl-PL"/>
        </w:rPr>
        <w:tab/>
      </w:r>
    </w:p>
    <w:p w:rsidR="00E96B99" w:rsidRPr="00E93175" w:rsidRDefault="00E96B99" w:rsidP="00E96B99">
      <w:pPr>
        <w:spacing w:after="0" w:line="240" w:lineRule="auto"/>
        <w:jc w:val="both"/>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4"/>
          <w:szCs w:val="24"/>
          <w:lang w:eastAsia="pl-PL"/>
        </w:rPr>
        <w:t>- ...........................................................................................................................................</w:t>
      </w:r>
      <w:r w:rsidRPr="00E93175">
        <w:rPr>
          <w:rFonts w:ascii="Times New Roman" w:eastAsia="Times New Roman" w:hAnsi="Times New Roman" w:cs="Times New Roman"/>
          <w:sz w:val="24"/>
          <w:szCs w:val="24"/>
          <w:lang w:eastAsia="pl-PL"/>
        </w:rPr>
        <w:tab/>
      </w:r>
      <w:r w:rsidRPr="00E93175">
        <w:rPr>
          <w:rFonts w:ascii="Times New Roman" w:eastAsia="Times New Roman" w:hAnsi="Times New Roman" w:cs="Times New Roman"/>
          <w:sz w:val="24"/>
          <w:szCs w:val="24"/>
          <w:lang w:eastAsia="pl-PL"/>
        </w:rPr>
        <w:tab/>
      </w:r>
    </w:p>
    <w:p w:rsidR="00E96B99" w:rsidRPr="00E93175" w:rsidRDefault="00E96B99" w:rsidP="00E96B99">
      <w:pPr>
        <w:spacing w:after="0" w:line="240" w:lineRule="auto"/>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4"/>
          <w:szCs w:val="24"/>
          <w:lang w:eastAsia="pl-PL"/>
        </w:rPr>
        <w:t xml:space="preserve">Załącznik: </w:t>
      </w:r>
    </w:p>
    <w:p w:rsidR="00E96B99" w:rsidRPr="00E93175" w:rsidRDefault="00E96B99" w:rsidP="00E96B99">
      <w:pPr>
        <w:spacing w:after="0" w:line="240" w:lineRule="auto"/>
        <w:rPr>
          <w:rFonts w:ascii="Times New Roman" w:eastAsia="Times New Roman" w:hAnsi="Times New Roman" w:cs="Times New Roman"/>
          <w:lang w:eastAsia="pl-PL"/>
        </w:rPr>
      </w:pPr>
      <w:r w:rsidRPr="00E93175">
        <w:rPr>
          <w:rFonts w:ascii="Calibri" w:eastAsia="Calibri" w:hAnsi="Calibri" w:cs="Calibri"/>
          <w:noProof/>
          <w:lang w:eastAsia="pl-PL"/>
        </w:rPr>
        <mc:AlternateContent>
          <mc:Choice Requires="wps">
            <w:drawing>
              <wp:anchor distT="0" distB="0" distL="114300" distR="114300" simplePos="0" relativeHeight="251659264" behindDoc="0" locked="0" layoutInCell="1" allowOverlap="1" wp14:anchorId="25C74D45" wp14:editId="69EC04BD">
                <wp:simplePos x="0" y="0"/>
                <wp:positionH relativeFrom="column">
                  <wp:posOffset>0</wp:posOffset>
                </wp:positionH>
                <wp:positionV relativeFrom="paragraph">
                  <wp:posOffset>76835</wp:posOffset>
                </wp:positionV>
                <wp:extent cx="229870" cy="115570"/>
                <wp:effectExtent l="0" t="0" r="17780" b="17780"/>
                <wp:wrapNone/>
                <wp:docPr id="2" name="Prostokąt 6"/>
                <wp:cNvGraphicFramePr/>
                <a:graphic xmlns:a="http://schemas.openxmlformats.org/drawingml/2006/main">
                  <a:graphicData uri="http://schemas.microsoft.com/office/word/2010/wordprocessingShape">
                    <wps:wsp>
                      <wps:cNvSpPr/>
                      <wps:spPr>
                        <a:xfrm>
                          <a:off x="0" y="0"/>
                          <a:ext cx="229870" cy="115570"/>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1134B8DD" id="Prostokąt 6" o:spid="_x0000_s1026" style="position:absolute;margin-left:0;margin-top:6.05pt;width:18.1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" strokeweight=".26mm"/>
            </w:pict>
          </mc:Fallback>
        </mc:AlternateContent>
      </w:r>
      <w:r w:rsidRPr="00E93175">
        <w:rPr>
          <w:rFonts w:ascii="Times New Roman" w:eastAsia="Times New Roman" w:hAnsi="Times New Roman" w:cs="Times New Roman"/>
          <w:lang w:eastAsia="pl-PL"/>
        </w:rPr>
        <w:t xml:space="preserve">        Zaktualizowana oferta z uwzględnieniem przyznanej niższej kwoty dotacji (tekst jednolity oferty z zaktualizowanymi danymi w przypadku przyznania niższej dotacji lub wniesienia zmian w określeniu rezultatów</w:t>
      </w:r>
      <w:r>
        <w:rPr>
          <w:rFonts w:ascii="Times New Roman" w:eastAsia="Times New Roman" w:hAnsi="Times New Roman" w:cs="Times New Roman"/>
          <w:lang w:eastAsia="pl-PL"/>
        </w:rPr>
        <w:t xml:space="preserve"> – aktualizacja wygenerowana z Generatora wniosków Witkac.pl </w:t>
      </w:r>
      <w:r w:rsidRPr="00E93175">
        <w:rPr>
          <w:rFonts w:ascii="Times New Roman" w:eastAsia="Times New Roman" w:hAnsi="Times New Roman" w:cs="Times New Roman"/>
          <w:lang w:eastAsia="pl-PL"/>
        </w:rPr>
        <w:t xml:space="preserve">) </w:t>
      </w:r>
    </w:p>
    <w:p w:rsidR="00E96B99" w:rsidRPr="00E93175" w:rsidRDefault="00E96B99" w:rsidP="00E96B99">
      <w:pPr>
        <w:spacing w:after="0" w:line="240" w:lineRule="auto"/>
        <w:rPr>
          <w:rFonts w:ascii="Times New Roman" w:eastAsia="Times New Roman" w:hAnsi="Times New Roman" w:cs="Times New Roman"/>
          <w:lang w:eastAsia="pl-PL"/>
        </w:rPr>
      </w:pPr>
    </w:p>
    <w:p w:rsidR="00E96B99" w:rsidRPr="00E93175" w:rsidRDefault="00E96B99" w:rsidP="00E96B99">
      <w:pPr>
        <w:spacing w:after="0" w:line="240" w:lineRule="auto"/>
        <w:ind w:left="5664"/>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E96B99" w:rsidRDefault="00E96B99" w:rsidP="00E96B99">
      <w:pPr>
        <w:spacing w:after="0" w:line="240" w:lineRule="auto"/>
        <w:ind w:left="5664"/>
        <w:jc w:val="both"/>
        <w:rPr>
          <w:rFonts w:ascii="Times New Roman" w:eastAsia="Times New Roman" w:hAnsi="Times New Roman" w:cs="Times New Roman"/>
          <w:sz w:val="24"/>
          <w:szCs w:val="24"/>
          <w:lang w:eastAsia="pl-PL"/>
        </w:rPr>
      </w:pPr>
      <w:r w:rsidRPr="00E9317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E96B99" w:rsidRDefault="00E96B99" w:rsidP="00E96B99">
      <w:pPr>
        <w:spacing w:after="0" w:line="240" w:lineRule="auto"/>
        <w:ind w:left="566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E96B99" w:rsidRPr="00E93175" w:rsidRDefault="00E96B99" w:rsidP="00E96B99">
      <w:pPr>
        <w:spacing w:after="0" w:line="240" w:lineRule="auto"/>
        <w:ind w:left="566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E9317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E96B99" w:rsidRPr="00E93175" w:rsidRDefault="00E96B99" w:rsidP="00E96B99">
      <w:pPr>
        <w:spacing w:after="0" w:line="240" w:lineRule="auto"/>
        <w:ind w:left="4956" w:firstLine="708"/>
        <w:rPr>
          <w:rFonts w:ascii="Times New Roman" w:eastAsia="Times New Roman" w:hAnsi="Times New Roman" w:cs="Times New Roman"/>
          <w:sz w:val="20"/>
          <w:szCs w:val="24"/>
          <w:lang w:eastAsia="pl-PL"/>
        </w:rPr>
      </w:pPr>
      <w:r w:rsidRPr="00E93175">
        <w:rPr>
          <w:rFonts w:ascii="Times New Roman" w:eastAsia="Times New Roman" w:hAnsi="Times New Roman" w:cs="Times New Roman"/>
          <w:sz w:val="20"/>
          <w:szCs w:val="24"/>
          <w:lang w:eastAsia="pl-PL"/>
        </w:rPr>
        <w:t>podpisy upoważnionych osób</w:t>
      </w:r>
    </w:p>
    <w:p w:rsidR="00E96B99" w:rsidRDefault="00E96B99" w:rsidP="00E96B99">
      <w:pPr>
        <w:spacing w:after="0" w:line="240" w:lineRule="auto"/>
        <w:rPr>
          <w:rFonts w:ascii="Times New Roman" w:eastAsia="Times New Roman" w:hAnsi="Times New Roman" w:cs="Times New Roman"/>
          <w:sz w:val="20"/>
          <w:szCs w:val="24"/>
          <w:lang w:eastAsia="pl-PL"/>
        </w:rPr>
      </w:pPr>
    </w:p>
    <w:p w:rsidR="00E96B99" w:rsidRDefault="00E96B99" w:rsidP="00E96B99">
      <w:pPr>
        <w:spacing w:after="0" w:line="240" w:lineRule="auto"/>
        <w:rPr>
          <w:rFonts w:ascii="Times New Roman" w:eastAsia="Times New Roman" w:hAnsi="Times New Roman" w:cs="Times New Roman"/>
          <w:sz w:val="20"/>
          <w:szCs w:val="24"/>
          <w:lang w:eastAsia="pl-PL"/>
        </w:rPr>
      </w:pPr>
    </w:p>
    <w:p w:rsidR="00E96B99" w:rsidRDefault="00E96B99" w:rsidP="00E96B99">
      <w:pPr>
        <w:spacing w:after="0" w:line="240" w:lineRule="auto"/>
        <w:rPr>
          <w:rFonts w:ascii="Calibri" w:eastAsia="Times New Roman" w:hAnsi="Calibri" w:cs="Times New Roman"/>
        </w:rPr>
      </w:pPr>
      <w:r w:rsidRPr="00E93175">
        <w:rPr>
          <w:rFonts w:ascii="Times New Roman" w:eastAsia="Times New Roman" w:hAnsi="Times New Roman" w:cs="Times New Roman"/>
          <w:sz w:val="20"/>
          <w:szCs w:val="24"/>
          <w:lang w:eastAsia="pl-PL"/>
        </w:rPr>
        <w:t>* skreślić niewłaściwe / ** właściwe zaznaczyć „X”</w:t>
      </w:r>
      <w:r>
        <w:rPr>
          <w:rFonts w:ascii="Calibri" w:eastAsia="Times New Roman" w:hAnsi="Calibri" w:cs="Times New Roman"/>
        </w:rPr>
        <w:t xml:space="preserve"> </w:t>
      </w:r>
    </w:p>
    <w:p w:rsidR="001C0F14" w:rsidRDefault="001C0F14"/>
    <w:sectPr w:rsidR="001C0F14">
      <w:footerReference w:type="even" r:id="rId16"/>
      <w:footerReference w:type="default" r:id="rId17"/>
      <w:pgSz w:w="11906" w:h="16838"/>
      <w:pgMar w:top="993" w:right="1417" w:bottom="89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40A" w:rsidRDefault="00B8540A" w:rsidP="00E96B99">
      <w:pPr>
        <w:spacing w:after="0" w:line="240" w:lineRule="auto"/>
      </w:pPr>
      <w:r>
        <w:separator/>
      </w:r>
    </w:p>
  </w:endnote>
  <w:endnote w:type="continuationSeparator" w:id="0">
    <w:p w:rsidR="00B8540A" w:rsidRDefault="00B8540A" w:rsidP="00E96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40A" w:rsidRDefault="00B8540A">
    <w:pPr>
      <w:pStyle w:val="Stopka"/>
      <w:rPr>
        <w:rStyle w:val="Numerstrony"/>
      </w:rPr>
    </w:pPr>
    <w:r>
      <w:rPr>
        <w:rStyle w:val="Numerstrony"/>
      </w:rPr>
      <w:fldChar w:fldCharType="begin"/>
    </w:r>
    <w:r>
      <w:rPr>
        <w:rStyle w:val="Numerstrony"/>
      </w:rPr>
      <w:instrText xml:space="preserve">PAGE  </w:instrText>
    </w:r>
    <w:r>
      <w:rPr>
        <w:rStyle w:val="Numerstrony"/>
      </w:rPr>
      <w:fldChar w:fldCharType="end"/>
    </w:r>
  </w:p>
  <w:p w:rsidR="00B8540A" w:rsidRDefault="00B8540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40A" w:rsidRDefault="00B8540A">
    <w:pPr>
      <w:pStyle w:val="Stopka"/>
      <w:jc w:val="center"/>
      <w:rPr>
        <w:rStyle w:val="Numerstrony"/>
      </w:rPr>
    </w:pPr>
    <w:r>
      <w:rPr>
        <w:rStyle w:val="Numerstrony"/>
      </w:rPr>
      <w:fldChar w:fldCharType="begin"/>
    </w:r>
    <w:r>
      <w:rPr>
        <w:rStyle w:val="Numerstrony"/>
      </w:rPr>
      <w:instrText xml:space="preserve">PAGE  </w:instrText>
    </w:r>
    <w:r>
      <w:rPr>
        <w:rStyle w:val="Numerstrony"/>
      </w:rPr>
      <w:fldChar w:fldCharType="separate"/>
    </w:r>
    <w:r w:rsidR="00501315">
      <w:rPr>
        <w:rStyle w:val="Numerstrony"/>
        <w:noProof/>
      </w:rPr>
      <w:t>22</w:t>
    </w:r>
    <w:r>
      <w:rPr>
        <w:rStyle w:val="Numerstrony"/>
      </w:rPr>
      <w:fldChar w:fldCharType="end"/>
    </w:r>
  </w:p>
  <w:p w:rsidR="00B8540A" w:rsidRDefault="00B854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40A" w:rsidRDefault="00B8540A" w:rsidP="00E96B99">
      <w:pPr>
        <w:spacing w:after="0" w:line="240" w:lineRule="auto"/>
      </w:pPr>
      <w:r>
        <w:separator/>
      </w:r>
    </w:p>
  </w:footnote>
  <w:footnote w:type="continuationSeparator" w:id="0">
    <w:p w:rsidR="00B8540A" w:rsidRDefault="00B8540A" w:rsidP="00E96B99">
      <w:pPr>
        <w:spacing w:after="0" w:line="240" w:lineRule="auto"/>
      </w:pPr>
      <w:r>
        <w:continuationSeparator/>
      </w:r>
    </w:p>
  </w:footnote>
  <w:footnote w:id="1">
    <w:p w:rsidR="00B8540A" w:rsidRDefault="00B8540A" w:rsidP="00E96B99">
      <w:pPr>
        <w:pStyle w:val="Przypi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579"/>
    <w:multiLevelType w:val="hybridMultilevel"/>
    <w:tmpl w:val="AD54215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3E7462C"/>
    <w:multiLevelType w:val="multilevel"/>
    <w:tmpl w:val="13E7462C"/>
    <w:lvl w:ilvl="0">
      <w:start w:val="1"/>
      <w:numFmt w:val="decimal"/>
      <w:lvlText w:val="%1."/>
      <w:lvlJc w:val="left"/>
      <w:pPr>
        <w:tabs>
          <w:tab w:val="left" w:pos="360"/>
        </w:tabs>
        <w:ind w:left="340" w:hanging="340"/>
      </w:pPr>
      <w:rPr>
        <w:rFonts w:ascii="Calibri" w:hAnsi="Calibri" w:cs="Times New Roman" w:hint="default"/>
        <w:b w:val="0"/>
        <w:i w:val="0"/>
        <w:sz w:val="22"/>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4E66648"/>
    <w:multiLevelType w:val="multilevel"/>
    <w:tmpl w:val="14E66648"/>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3" w15:restartNumberingAfterBreak="0">
    <w:nsid w:val="169171FD"/>
    <w:multiLevelType w:val="multilevel"/>
    <w:tmpl w:val="822EC490"/>
    <w:lvl w:ilvl="0">
      <w:start w:val="1"/>
      <w:numFmt w:val="decimal"/>
      <w:lvlText w:val="%1."/>
      <w:lvlJc w:val="left"/>
      <w:pPr>
        <w:ind w:left="717"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8AC3134"/>
    <w:multiLevelType w:val="multilevel"/>
    <w:tmpl w:val="18AC3134"/>
    <w:lvl w:ilvl="0">
      <w:start w:val="1"/>
      <w:numFmt w:val="decimal"/>
      <w:lvlText w:val="%1)"/>
      <w:lvlJc w:val="left"/>
      <w:pPr>
        <w:tabs>
          <w:tab w:val="left" w:pos="700"/>
        </w:tabs>
        <w:ind w:left="700" w:hanging="360"/>
      </w:pPr>
      <w:rPr>
        <w:rFonts w:cs="Times New Roman"/>
        <w:b w:val="0"/>
        <w:i w:val="0"/>
        <w:sz w:val="22"/>
        <w:szCs w:val="22"/>
      </w:rPr>
    </w:lvl>
    <w:lvl w:ilvl="1">
      <w:start w:val="1"/>
      <w:numFmt w:val="lowerLetter"/>
      <w:lvlText w:val="%2."/>
      <w:lvlJc w:val="left"/>
      <w:pPr>
        <w:tabs>
          <w:tab w:val="left" w:pos="1780"/>
        </w:tabs>
        <w:ind w:left="1780" w:hanging="360"/>
      </w:pPr>
      <w:rPr>
        <w:rFonts w:cs="Times New Roman"/>
      </w:rPr>
    </w:lvl>
    <w:lvl w:ilvl="2">
      <w:start w:val="1"/>
      <w:numFmt w:val="lowerRoman"/>
      <w:lvlText w:val="%3."/>
      <w:lvlJc w:val="right"/>
      <w:pPr>
        <w:tabs>
          <w:tab w:val="left" w:pos="2500"/>
        </w:tabs>
        <w:ind w:left="2500" w:hanging="180"/>
      </w:pPr>
      <w:rPr>
        <w:rFonts w:cs="Times New Roman"/>
      </w:rPr>
    </w:lvl>
    <w:lvl w:ilvl="3">
      <w:start w:val="1"/>
      <w:numFmt w:val="decimal"/>
      <w:lvlText w:val="%4."/>
      <w:lvlJc w:val="left"/>
      <w:pPr>
        <w:tabs>
          <w:tab w:val="left" w:pos="3220"/>
        </w:tabs>
        <w:ind w:left="3220" w:hanging="360"/>
      </w:pPr>
      <w:rPr>
        <w:rFonts w:cs="Times New Roman"/>
      </w:rPr>
    </w:lvl>
    <w:lvl w:ilvl="4">
      <w:start w:val="1"/>
      <w:numFmt w:val="lowerLetter"/>
      <w:lvlText w:val="%5."/>
      <w:lvlJc w:val="left"/>
      <w:pPr>
        <w:tabs>
          <w:tab w:val="left" w:pos="3940"/>
        </w:tabs>
        <w:ind w:left="3940" w:hanging="360"/>
      </w:pPr>
      <w:rPr>
        <w:rFonts w:cs="Times New Roman"/>
      </w:rPr>
    </w:lvl>
    <w:lvl w:ilvl="5">
      <w:start w:val="1"/>
      <w:numFmt w:val="lowerRoman"/>
      <w:lvlText w:val="%6."/>
      <w:lvlJc w:val="right"/>
      <w:pPr>
        <w:tabs>
          <w:tab w:val="left" w:pos="4660"/>
        </w:tabs>
        <w:ind w:left="4660" w:hanging="180"/>
      </w:pPr>
      <w:rPr>
        <w:rFonts w:cs="Times New Roman"/>
      </w:rPr>
    </w:lvl>
    <w:lvl w:ilvl="6">
      <w:start w:val="1"/>
      <w:numFmt w:val="decimal"/>
      <w:lvlText w:val="%7."/>
      <w:lvlJc w:val="left"/>
      <w:pPr>
        <w:tabs>
          <w:tab w:val="left" w:pos="5380"/>
        </w:tabs>
        <w:ind w:left="5380" w:hanging="360"/>
      </w:pPr>
      <w:rPr>
        <w:rFonts w:cs="Times New Roman"/>
      </w:rPr>
    </w:lvl>
    <w:lvl w:ilvl="7">
      <w:start w:val="1"/>
      <w:numFmt w:val="lowerLetter"/>
      <w:lvlText w:val="%8."/>
      <w:lvlJc w:val="left"/>
      <w:pPr>
        <w:tabs>
          <w:tab w:val="left" w:pos="6100"/>
        </w:tabs>
        <w:ind w:left="6100" w:hanging="360"/>
      </w:pPr>
      <w:rPr>
        <w:rFonts w:cs="Times New Roman"/>
      </w:rPr>
    </w:lvl>
    <w:lvl w:ilvl="8">
      <w:start w:val="1"/>
      <w:numFmt w:val="lowerRoman"/>
      <w:lvlText w:val="%9."/>
      <w:lvlJc w:val="right"/>
      <w:pPr>
        <w:tabs>
          <w:tab w:val="left" w:pos="6820"/>
        </w:tabs>
        <w:ind w:left="6820" w:hanging="180"/>
      </w:pPr>
      <w:rPr>
        <w:rFonts w:cs="Times New Roman"/>
      </w:rPr>
    </w:lvl>
  </w:abstractNum>
  <w:abstractNum w:abstractNumId="5" w15:restartNumberingAfterBreak="0">
    <w:nsid w:val="1AEE5F2B"/>
    <w:multiLevelType w:val="hybridMultilevel"/>
    <w:tmpl w:val="40A68964"/>
    <w:lvl w:ilvl="0" w:tplc="E10C0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3AA6A28"/>
    <w:multiLevelType w:val="hybridMultilevel"/>
    <w:tmpl w:val="04DCAB54"/>
    <w:lvl w:ilvl="0" w:tplc="1CBA7A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5E27F63"/>
    <w:multiLevelType w:val="hybridMultilevel"/>
    <w:tmpl w:val="4EF0B556"/>
    <w:lvl w:ilvl="0" w:tplc="B1629FD6">
      <w:start w:val="6"/>
      <w:numFmt w:val="upperRoman"/>
      <w:lvlText w:val="%1."/>
      <w:lvlJc w:val="left"/>
      <w:pPr>
        <w:ind w:left="1080" w:hanging="720"/>
      </w:pPr>
      <w:rPr>
        <w:rFonts w:ascii="Times New Roman" w:eastAsia="Times New Roman" w:hAnsi="Times New Roman" w:cs="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404235"/>
    <w:multiLevelType w:val="multilevel"/>
    <w:tmpl w:val="48CC13A2"/>
    <w:lvl w:ilvl="0">
      <w:start w:val="1"/>
      <w:numFmt w:val="decimal"/>
      <w:lvlText w:val="%1."/>
      <w:lvlJc w:val="left"/>
      <w:pPr>
        <w:ind w:left="360" w:hanging="360"/>
      </w:pPr>
      <w:rPr>
        <w:sz w:val="24"/>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 w15:restartNumberingAfterBreak="0">
    <w:nsid w:val="2D4B4373"/>
    <w:multiLevelType w:val="multilevel"/>
    <w:tmpl w:val="2D4B4373"/>
    <w:lvl w:ilvl="0">
      <w:start w:val="1"/>
      <w:numFmt w:val="decimal"/>
      <w:lvlText w:val="%1."/>
      <w:lvlJc w:val="left"/>
      <w:pPr>
        <w:tabs>
          <w:tab w:val="left" w:pos="360"/>
        </w:tabs>
        <w:ind w:left="340" w:hanging="340"/>
      </w:pPr>
      <w:rPr>
        <w:rFonts w:ascii="Calibri" w:hAnsi="Calibri" w:cs="Times New Roman" w:hint="default"/>
        <w:b w:val="0"/>
        <w:i w:val="0"/>
        <w:sz w:val="22"/>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0" w15:restartNumberingAfterBreak="0">
    <w:nsid w:val="2FC136F6"/>
    <w:multiLevelType w:val="multilevel"/>
    <w:tmpl w:val="2FC136F6"/>
    <w:lvl w:ilvl="0">
      <w:start w:val="1"/>
      <w:numFmt w:val="decimal"/>
      <w:lvlText w:val="%1."/>
      <w:lvlJc w:val="left"/>
      <w:pPr>
        <w:tabs>
          <w:tab w:val="left" w:pos="360"/>
        </w:tabs>
        <w:ind w:left="340" w:hanging="340"/>
      </w:pPr>
      <w:rPr>
        <w:rFonts w:ascii="Calibri" w:hAnsi="Calibri" w:cs="Times New Roman" w:hint="default"/>
        <w:sz w:val="22"/>
        <w:szCs w:val="22"/>
      </w:rPr>
    </w:lvl>
    <w:lvl w:ilvl="1">
      <w:start w:val="1"/>
      <w:numFmt w:val="decimal"/>
      <w:lvlText w:val="%2."/>
      <w:lvlJc w:val="left"/>
      <w:pPr>
        <w:tabs>
          <w:tab w:val="left" w:pos="1440"/>
        </w:tabs>
        <w:ind w:left="1440" w:hanging="360"/>
      </w:pPr>
      <w:rPr>
        <w:rFonts w:cs="Times New Roman" w:hint="default"/>
        <w:b w:val="0"/>
        <w:sz w:val="24"/>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1" w15:restartNumberingAfterBreak="0">
    <w:nsid w:val="35A422FE"/>
    <w:multiLevelType w:val="hybridMultilevel"/>
    <w:tmpl w:val="BD726E78"/>
    <w:lvl w:ilvl="0" w:tplc="A17EFD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620789C"/>
    <w:multiLevelType w:val="multilevel"/>
    <w:tmpl w:val="AF865A1E"/>
    <w:lvl w:ilvl="0">
      <w:start w:val="1"/>
      <w:numFmt w:val="lowerLetter"/>
      <w:lvlText w:val="%1)"/>
      <w:lvlJc w:val="left"/>
      <w:pPr>
        <w:ind w:left="720" w:hanging="360"/>
      </w:pPr>
    </w:lvl>
    <w:lvl w:ilvl="1">
      <w:start w:val="1"/>
      <w:numFmt w:val="lowerLetter"/>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13" w15:restartNumberingAfterBreak="0">
    <w:nsid w:val="46A020CF"/>
    <w:multiLevelType w:val="multilevel"/>
    <w:tmpl w:val="B7B4E1C2"/>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7E6150C"/>
    <w:multiLevelType w:val="multilevel"/>
    <w:tmpl w:val="45067AEA"/>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5" w15:restartNumberingAfterBreak="0">
    <w:nsid w:val="48C9194B"/>
    <w:multiLevelType w:val="multilevel"/>
    <w:tmpl w:val="1856FDB0"/>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9951FE0"/>
    <w:multiLevelType w:val="hybridMultilevel"/>
    <w:tmpl w:val="566A7736"/>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A4633C7"/>
    <w:multiLevelType w:val="hybridMultilevel"/>
    <w:tmpl w:val="C14C0866"/>
    <w:lvl w:ilvl="0" w:tplc="A3BACA3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DFD2BEC"/>
    <w:multiLevelType w:val="multilevel"/>
    <w:tmpl w:val="4DFD2BEC"/>
    <w:lvl w:ilvl="0">
      <w:start w:val="1"/>
      <w:numFmt w:val="decimal"/>
      <w:lvlText w:val="%1)"/>
      <w:lvlJc w:val="left"/>
      <w:pPr>
        <w:tabs>
          <w:tab w:val="left" w:pos="720"/>
        </w:tabs>
        <w:ind w:left="720" w:hanging="360"/>
      </w:pPr>
      <w:rPr>
        <w:rFonts w:cs="Times New Roman" w:hint="default"/>
        <w:b w:val="0"/>
      </w:rPr>
    </w:lvl>
    <w:lvl w:ilvl="1">
      <w:start w:val="1"/>
      <w:numFmt w:val="lowerLetter"/>
      <w:lvlText w:val="%2."/>
      <w:lvlJc w:val="left"/>
      <w:pPr>
        <w:tabs>
          <w:tab w:val="left" w:pos="720"/>
        </w:tabs>
        <w:ind w:left="720" w:hanging="360"/>
      </w:pPr>
      <w:rPr>
        <w:rFonts w:cs="Times New Roman"/>
      </w:rPr>
    </w:lvl>
    <w:lvl w:ilvl="2">
      <w:start w:val="1"/>
      <w:numFmt w:val="lowerRoman"/>
      <w:lvlText w:val="%3."/>
      <w:lvlJc w:val="right"/>
      <w:pPr>
        <w:tabs>
          <w:tab w:val="left" w:pos="1440"/>
        </w:tabs>
        <w:ind w:left="1440" w:hanging="180"/>
      </w:pPr>
      <w:rPr>
        <w:rFonts w:cs="Times New Roman"/>
      </w:rPr>
    </w:lvl>
    <w:lvl w:ilvl="3">
      <w:start w:val="1"/>
      <w:numFmt w:val="decimal"/>
      <w:lvlText w:val="%4."/>
      <w:lvlJc w:val="left"/>
      <w:pPr>
        <w:tabs>
          <w:tab w:val="left" w:pos="2160"/>
        </w:tabs>
        <w:ind w:left="2160" w:hanging="360"/>
      </w:pPr>
      <w:rPr>
        <w:rFonts w:cs="Times New Roman"/>
      </w:rPr>
    </w:lvl>
    <w:lvl w:ilvl="4">
      <w:start w:val="1"/>
      <w:numFmt w:val="lowerLetter"/>
      <w:lvlText w:val="%5."/>
      <w:lvlJc w:val="left"/>
      <w:pPr>
        <w:tabs>
          <w:tab w:val="left" w:pos="2880"/>
        </w:tabs>
        <w:ind w:left="2880" w:hanging="360"/>
      </w:pPr>
      <w:rPr>
        <w:rFonts w:cs="Times New Roman"/>
      </w:rPr>
    </w:lvl>
    <w:lvl w:ilvl="5">
      <w:start w:val="1"/>
      <w:numFmt w:val="lowerRoman"/>
      <w:lvlText w:val="%6."/>
      <w:lvlJc w:val="right"/>
      <w:pPr>
        <w:tabs>
          <w:tab w:val="left" w:pos="3600"/>
        </w:tabs>
        <w:ind w:left="3600" w:hanging="180"/>
      </w:pPr>
      <w:rPr>
        <w:rFonts w:cs="Times New Roman"/>
      </w:rPr>
    </w:lvl>
    <w:lvl w:ilvl="6">
      <w:start w:val="1"/>
      <w:numFmt w:val="decimal"/>
      <w:lvlText w:val="%7."/>
      <w:lvlJc w:val="left"/>
      <w:pPr>
        <w:tabs>
          <w:tab w:val="left" w:pos="4320"/>
        </w:tabs>
        <w:ind w:left="4320" w:hanging="360"/>
      </w:pPr>
      <w:rPr>
        <w:rFonts w:cs="Times New Roman"/>
      </w:rPr>
    </w:lvl>
    <w:lvl w:ilvl="7">
      <w:start w:val="1"/>
      <w:numFmt w:val="lowerLetter"/>
      <w:lvlText w:val="%8."/>
      <w:lvlJc w:val="left"/>
      <w:pPr>
        <w:tabs>
          <w:tab w:val="left" w:pos="5040"/>
        </w:tabs>
        <w:ind w:left="5040" w:hanging="360"/>
      </w:pPr>
      <w:rPr>
        <w:rFonts w:cs="Times New Roman"/>
      </w:rPr>
    </w:lvl>
    <w:lvl w:ilvl="8">
      <w:start w:val="1"/>
      <w:numFmt w:val="lowerRoman"/>
      <w:lvlText w:val="%9."/>
      <w:lvlJc w:val="right"/>
      <w:pPr>
        <w:tabs>
          <w:tab w:val="left" w:pos="5760"/>
        </w:tabs>
        <w:ind w:left="5760" w:hanging="180"/>
      </w:pPr>
      <w:rPr>
        <w:rFonts w:cs="Times New Roman"/>
      </w:rPr>
    </w:lvl>
  </w:abstractNum>
  <w:abstractNum w:abstractNumId="19" w15:restartNumberingAfterBreak="0">
    <w:nsid w:val="4EAB426E"/>
    <w:multiLevelType w:val="multilevel"/>
    <w:tmpl w:val="589258C6"/>
    <w:lvl w:ilvl="0">
      <w:start w:val="1"/>
      <w:numFmt w:val="lowerLetter"/>
      <w:lvlText w:val="%1)"/>
      <w:lvlJc w:val="left"/>
      <w:pPr>
        <w:ind w:left="720" w:hanging="360"/>
      </w:pPr>
      <w:rPr>
        <w:sz w:val="24"/>
      </w:rPr>
    </w:lvl>
    <w:lvl w:ilvl="1">
      <w:start w:val="1"/>
      <w:numFmt w:val="lowerLetter"/>
      <w:lvlText w:val="%1.%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20" w15:restartNumberingAfterBreak="0">
    <w:nsid w:val="4FE831B0"/>
    <w:multiLevelType w:val="multilevel"/>
    <w:tmpl w:val="4FE831B0"/>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21" w15:restartNumberingAfterBreak="0">
    <w:nsid w:val="514F7B79"/>
    <w:multiLevelType w:val="multilevel"/>
    <w:tmpl w:val="514F7B79"/>
    <w:lvl w:ilvl="0">
      <w:start w:val="8"/>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786"/>
        </w:tabs>
        <w:ind w:left="786" w:hanging="360"/>
      </w:pPr>
      <w:rPr>
        <w:rFonts w:cs="Times New Roman" w:hint="default"/>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2" w15:restartNumberingAfterBreak="0">
    <w:nsid w:val="575775B7"/>
    <w:multiLevelType w:val="multilevel"/>
    <w:tmpl w:val="575775B7"/>
    <w:lvl w:ilvl="0">
      <w:start w:val="1"/>
      <w:numFmt w:val="decimal"/>
      <w:lvlText w:val="%1)"/>
      <w:lvlJc w:val="left"/>
      <w:pPr>
        <w:tabs>
          <w:tab w:val="left" w:pos="700"/>
        </w:tabs>
        <w:ind w:left="700" w:hanging="360"/>
      </w:pPr>
      <w:rPr>
        <w:rFonts w:cs="Times New Roman" w:hint="default"/>
        <w:b w:val="0"/>
        <w:i w:val="0"/>
        <w:sz w:val="22"/>
        <w:szCs w:val="22"/>
      </w:rPr>
    </w:lvl>
    <w:lvl w:ilvl="1">
      <w:start w:val="1"/>
      <w:numFmt w:val="lowerLetter"/>
      <w:lvlText w:val="%2."/>
      <w:lvlJc w:val="left"/>
      <w:pPr>
        <w:tabs>
          <w:tab w:val="left" w:pos="1780"/>
        </w:tabs>
        <w:ind w:left="1780" w:hanging="360"/>
      </w:pPr>
      <w:rPr>
        <w:rFonts w:cs="Times New Roman"/>
      </w:rPr>
    </w:lvl>
    <w:lvl w:ilvl="2">
      <w:start w:val="1"/>
      <w:numFmt w:val="lowerRoman"/>
      <w:lvlText w:val="%3."/>
      <w:lvlJc w:val="right"/>
      <w:pPr>
        <w:tabs>
          <w:tab w:val="left" w:pos="2500"/>
        </w:tabs>
        <w:ind w:left="2500" w:hanging="180"/>
      </w:pPr>
      <w:rPr>
        <w:rFonts w:cs="Times New Roman"/>
      </w:rPr>
    </w:lvl>
    <w:lvl w:ilvl="3">
      <w:start w:val="1"/>
      <w:numFmt w:val="decimal"/>
      <w:lvlText w:val="%4."/>
      <w:lvlJc w:val="left"/>
      <w:pPr>
        <w:tabs>
          <w:tab w:val="left" w:pos="3220"/>
        </w:tabs>
        <w:ind w:left="3220" w:hanging="360"/>
      </w:pPr>
      <w:rPr>
        <w:rFonts w:cs="Times New Roman"/>
      </w:rPr>
    </w:lvl>
    <w:lvl w:ilvl="4">
      <w:start w:val="1"/>
      <w:numFmt w:val="lowerLetter"/>
      <w:lvlText w:val="%5."/>
      <w:lvlJc w:val="left"/>
      <w:pPr>
        <w:tabs>
          <w:tab w:val="left" w:pos="3940"/>
        </w:tabs>
        <w:ind w:left="3940" w:hanging="360"/>
      </w:pPr>
      <w:rPr>
        <w:rFonts w:cs="Times New Roman"/>
      </w:rPr>
    </w:lvl>
    <w:lvl w:ilvl="5">
      <w:start w:val="1"/>
      <w:numFmt w:val="lowerRoman"/>
      <w:lvlText w:val="%6."/>
      <w:lvlJc w:val="right"/>
      <w:pPr>
        <w:tabs>
          <w:tab w:val="left" w:pos="4660"/>
        </w:tabs>
        <w:ind w:left="4660" w:hanging="180"/>
      </w:pPr>
      <w:rPr>
        <w:rFonts w:cs="Times New Roman"/>
      </w:rPr>
    </w:lvl>
    <w:lvl w:ilvl="6">
      <w:start w:val="1"/>
      <w:numFmt w:val="decimal"/>
      <w:lvlText w:val="%7."/>
      <w:lvlJc w:val="left"/>
      <w:pPr>
        <w:tabs>
          <w:tab w:val="left" w:pos="5380"/>
        </w:tabs>
        <w:ind w:left="5380" w:hanging="360"/>
      </w:pPr>
      <w:rPr>
        <w:rFonts w:cs="Times New Roman"/>
      </w:rPr>
    </w:lvl>
    <w:lvl w:ilvl="7">
      <w:start w:val="1"/>
      <w:numFmt w:val="lowerLetter"/>
      <w:lvlText w:val="%8."/>
      <w:lvlJc w:val="left"/>
      <w:pPr>
        <w:tabs>
          <w:tab w:val="left" w:pos="6100"/>
        </w:tabs>
        <w:ind w:left="6100" w:hanging="360"/>
      </w:pPr>
      <w:rPr>
        <w:rFonts w:cs="Times New Roman"/>
      </w:rPr>
    </w:lvl>
    <w:lvl w:ilvl="8">
      <w:start w:val="1"/>
      <w:numFmt w:val="lowerRoman"/>
      <w:lvlText w:val="%9."/>
      <w:lvlJc w:val="right"/>
      <w:pPr>
        <w:tabs>
          <w:tab w:val="left" w:pos="6820"/>
        </w:tabs>
        <w:ind w:left="6820" w:hanging="180"/>
      </w:pPr>
      <w:rPr>
        <w:rFonts w:cs="Times New Roman"/>
      </w:rPr>
    </w:lvl>
  </w:abstractNum>
  <w:abstractNum w:abstractNumId="23" w15:restartNumberingAfterBreak="0">
    <w:nsid w:val="5AA53BF2"/>
    <w:multiLevelType w:val="multilevel"/>
    <w:tmpl w:val="FE2CA88C"/>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F062A0"/>
    <w:multiLevelType w:val="multilevel"/>
    <w:tmpl w:val="5AF062A0"/>
    <w:lvl w:ilvl="0">
      <w:start w:val="1"/>
      <w:numFmt w:val="decimal"/>
      <w:lvlText w:val="%1."/>
      <w:lvlJc w:val="left"/>
      <w:pPr>
        <w:tabs>
          <w:tab w:val="left" w:pos="360"/>
        </w:tabs>
        <w:ind w:left="340" w:hanging="340"/>
      </w:pPr>
      <w:rPr>
        <w:rFonts w:ascii="Calibri" w:hAnsi="Calibri" w:cs="Times New Roman" w:hint="default"/>
        <w:b w:val="0"/>
        <w:i w:val="0"/>
        <w:sz w:val="22"/>
      </w:rPr>
    </w:lvl>
    <w:lvl w:ilvl="1">
      <w:start w:val="1"/>
      <w:numFmt w:val="decimal"/>
      <w:lvlText w:val="%2."/>
      <w:lvlJc w:val="left"/>
      <w:pPr>
        <w:tabs>
          <w:tab w:val="left" w:pos="1440"/>
        </w:tabs>
        <w:ind w:left="1440" w:hanging="360"/>
      </w:pPr>
      <w:rPr>
        <w:rFonts w:cs="Times New Roman" w:hint="default"/>
        <w:b w:val="0"/>
        <w:i w:val="0"/>
        <w:sz w:val="16"/>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5" w15:restartNumberingAfterBreak="0">
    <w:nsid w:val="5E343B45"/>
    <w:multiLevelType w:val="multilevel"/>
    <w:tmpl w:val="22F69124"/>
    <w:lvl w:ilvl="0">
      <w:start w:val="1"/>
      <w:numFmt w:val="decimal"/>
      <w:lvlText w:val="%1."/>
      <w:lvlJc w:val="left"/>
      <w:pPr>
        <w:ind w:left="360" w:hanging="360"/>
      </w:pPr>
    </w:lvl>
    <w:lvl w:ilvl="1">
      <w:start w:val="1"/>
      <w:numFmt w:val="lowerLetter"/>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60560024"/>
    <w:multiLevelType w:val="multilevel"/>
    <w:tmpl w:val="0BBEE6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2134A29"/>
    <w:multiLevelType w:val="multilevel"/>
    <w:tmpl w:val="62134A29"/>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673A5B2F"/>
    <w:multiLevelType w:val="multilevel"/>
    <w:tmpl w:val="D7BA74A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7A5610F"/>
    <w:multiLevelType w:val="multilevel"/>
    <w:tmpl w:val="67A5610F"/>
    <w:lvl w:ilvl="0">
      <w:start w:val="1"/>
      <w:numFmt w:val="decimal"/>
      <w:lvlText w:val="%1."/>
      <w:lvlJc w:val="left"/>
      <w:pPr>
        <w:tabs>
          <w:tab w:val="left" w:pos="360"/>
        </w:tabs>
        <w:ind w:left="340" w:hanging="340"/>
      </w:pPr>
      <w:rPr>
        <w:rFonts w:ascii="Calibri" w:hAnsi="Calibri" w:cs="Times New Roman" w:hint="default"/>
        <w:b w:val="0"/>
        <w:i w:val="0"/>
        <w:sz w:val="22"/>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0" w15:restartNumberingAfterBreak="0">
    <w:nsid w:val="68735207"/>
    <w:multiLevelType w:val="multilevel"/>
    <w:tmpl w:val="4C4C95D0"/>
    <w:lvl w:ilvl="0">
      <w:start w:val="1"/>
      <w:numFmt w:val="decimal"/>
      <w:lvlText w:val="%1."/>
      <w:lvlJc w:val="left"/>
      <w:pPr>
        <w:ind w:left="720" w:hanging="360"/>
      </w:pPr>
    </w:lvl>
    <w:lvl w:ilvl="1">
      <w:start w:val="1"/>
      <w:numFmt w:val="decimal"/>
      <w:lvlText w:val="%2)"/>
      <w:lvlJc w:val="left"/>
      <w:pPr>
        <w:ind w:left="1353"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1" w15:restartNumberingAfterBreak="0">
    <w:nsid w:val="68932205"/>
    <w:multiLevelType w:val="multilevel"/>
    <w:tmpl w:val="6893220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9675123"/>
    <w:multiLevelType w:val="multilevel"/>
    <w:tmpl w:val="6967512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6D82734A"/>
    <w:multiLevelType w:val="multilevel"/>
    <w:tmpl w:val="5FB2C2C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6F9333AA"/>
    <w:multiLevelType w:val="multilevel"/>
    <w:tmpl w:val="81760528"/>
    <w:lvl w:ilvl="0">
      <w:start w:val="1"/>
      <w:numFmt w:val="decimal"/>
      <w:lvlText w:val="%1."/>
      <w:lvlJc w:val="left"/>
      <w:pPr>
        <w:ind w:left="360" w:hanging="360"/>
      </w:pPr>
    </w:lvl>
    <w:lvl w:ilvl="1">
      <w:start w:val="1"/>
      <w:numFmt w:val="lowerLetter"/>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5" w15:restartNumberingAfterBreak="0">
    <w:nsid w:val="72A73998"/>
    <w:multiLevelType w:val="multilevel"/>
    <w:tmpl w:val="72A73998"/>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720"/>
        </w:tabs>
        <w:ind w:left="-720" w:hanging="360"/>
      </w:pPr>
      <w:rPr>
        <w:rFonts w:cs="Times New Roman"/>
      </w:rPr>
    </w:lvl>
    <w:lvl w:ilvl="2">
      <w:start w:val="1"/>
      <w:numFmt w:val="lowerRoman"/>
      <w:lvlText w:val="%3."/>
      <w:lvlJc w:val="right"/>
      <w:pPr>
        <w:tabs>
          <w:tab w:val="left" w:pos="0"/>
        </w:tabs>
        <w:ind w:hanging="180"/>
      </w:pPr>
      <w:rPr>
        <w:rFonts w:cs="Times New Roman"/>
      </w:rPr>
    </w:lvl>
    <w:lvl w:ilvl="3">
      <w:start w:val="1"/>
      <w:numFmt w:val="decimal"/>
      <w:lvlText w:val="%4."/>
      <w:lvlJc w:val="left"/>
      <w:pPr>
        <w:tabs>
          <w:tab w:val="left" w:pos="720"/>
        </w:tabs>
        <w:ind w:left="720" w:hanging="360"/>
      </w:pPr>
      <w:rPr>
        <w:rFonts w:cs="Times New Roman"/>
      </w:rPr>
    </w:lvl>
    <w:lvl w:ilvl="4">
      <w:start w:val="1"/>
      <w:numFmt w:val="lowerLetter"/>
      <w:lvlText w:val="%5."/>
      <w:lvlJc w:val="left"/>
      <w:pPr>
        <w:tabs>
          <w:tab w:val="left" w:pos="1440"/>
        </w:tabs>
        <w:ind w:left="1440" w:hanging="360"/>
      </w:pPr>
      <w:rPr>
        <w:rFonts w:cs="Times New Roman"/>
      </w:rPr>
    </w:lvl>
    <w:lvl w:ilvl="5">
      <w:start w:val="1"/>
      <w:numFmt w:val="lowerRoman"/>
      <w:lvlText w:val="%6."/>
      <w:lvlJc w:val="right"/>
      <w:pPr>
        <w:tabs>
          <w:tab w:val="left" w:pos="2160"/>
        </w:tabs>
        <w:ind w:left="2160" w:hanging="180"/>
      </w:pPr>
      <w:rPr>
        <w:rFonts w:cs="Times New Roman"/>
      </w:rPr>
    </w:lvl>
    <w:lvl w:ilvl="6">
      <w:start w:val="1"/>
      <w:numFmt w:val="decimal"/>
      <w:lvlText w:val="%7."/>
      <w:lvlJc w:val="left"/>
      <w:pPr>
        <w:tabs>
          <w:tab w:val="left" w:pos="2880"/>
        </w:tabs>
        <w:ind w:left="2880" w:hanging="360"/>
      </w:pPr>
      <w:rPr>
        <w:rFonts w:cs="Times New Roman"/>
      </w:rPr>
    </w:lvl>
    <w:lvl w:ilvl="7">
      <w:start w:val="1"/>
      <w:numFmt w:val="lowerLetter"/>
      <w:lvlText w:val="%8."/>
      <w:lvlJc w:val="left"/>
      <w:pPr>
        <w:tabs>
          <w:tab w:val="left" w:pos="3600"/>
        </w:tabs>
        <w:ind w:left="3600" w:hanging="360"/>
      </w:pPr>
      <w:rPr>
        <w:rFonts w:cs="Times New Roman"/>
      </w:rPr>
    </w:lvl>
    <w:lvl w:ilvl="8">
      <w:start w:val="1"/>
      <w:numFmt w:val="lowerRoman"/>
      <w:lvlText w:val="%9."/>
      <w:lvlJc w:val="right"/>
      <w:pPr>
        <w:tabs>
          <w:tab w:val="left" w:pos="4320"/>
        </w:tabs>
        <w:ind w:left="4320" w:hanging="180"/>
      </w:pPr>
      <w:rPr>
        <w:rFonts w:cs="Times New Roman"/>
      </w:rPr>
    </w:lvl>
  </w:abstractNum>
  <w:abstractNum w:abstractNumId="36" w15:restartNumberingAfterBreak="0">
    <w:nsid w:val="74984216"/>
    <w:multiLevelType w:val="hybridMultilevel"/>
    <w:tmpl w:val="F6EA2E02"/>
    <w:lvl w:ilvl="0" w:tplc="56880BE6">
      <w:start w:val="1"/>
      <w:numFmt w:val="decimal"/>
      <w:lvlText w:val="%1)"/>
      <w:lvlJc w:val="left"/>
      <w:pPr>
        <w:ind w:left="1080" w:hanging="360"/>
      </w:pPr>
      <w:rPr>
        <w:rFonts w:hint="default"/>
      </w:rPr>
    </w:lvl>
    <w:lvl w:ilvl="1" w:tplc="B57490CE">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5EB18DD"/>
    <w:multiLevelType w:val="multilevel"/>
    <w:tmpl w:val="75EB18DD"/>
    <w:lvl w:ilvl="0">
      <w:start w:val="1"/>
      <w:numFmt w:val="decimal"/>
      <w:lvlText w:val="%1."/>
      <w:lvlJc w:val="left"/>
      <w:pPr>
        <w:tabs>
          <w:tab w:val="left" w:pos="360"/>
        </w:tabs>
        <w:ind w:left="340" w:hanging="340"/>
      </w:pPr>
      <w:rPr>
        <w:rFonts w:ascii="Calibri" w:hAnsi="Calibri" w:cs="Times New Roman" w:hint="default"/>
        <w:b w:val="0"/>
        <w:i w:val="0"/>
        <w:sz w:val="22"/>
        <w:szCs w:val="22"/>
      </w:rPr>
    </w:lvl>
    <w:lvl w:ilvl="1">
      <w:start w:val="1"/>
      <w:numFmt w:val="lowerLetter"/>
      <w:lvlText w:val="%2."/>
      <w:lvlJc w:val="left"/>
      <w:pPr>
        <w:tabs>
          <w:tab w:val="left" w:pos="644"/>
        </w:tabs>
        <w:ind w:left="644" w:hanging="360"/>
      </w:pPr>
      <w:rPr>
        <w:rFonts w:cs="Times New Roman" w:hint="default"/>
        <w:b w:val="0"/>
        <w:sz w:val="24"/>
      </w:rPr>
    </w:lvl>
    <w:lvl w:ilvl="2">
      <w:start w:val="1"/>
      <w:numFmt w:val="lowerLetter"/>
      <w:lvlText w:val="%3."/>
      <w:lvlJc w:val="left"/>
      <w:pPr>
        <w:tabs>
          <w:tab w:val="left" w:pos="644"/>
        </w:tabs>
        <w:ind w:left="644" w:hanging="360"/>
      </w:pPr>
      <w:rPr>
        <w:rFonts w:cs="Times New Roman" w:hint="default"/>
        <w:b w:val="0"/>
        <w:i w:val="0"/>
        <w:sz w:val="24"/>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8" w15:restartNumberingAfterBreak="0">
    <w:nsid w:val="77763F80"/>
    <w:multiLevelType w:val="hybridMultilevel"/>
    <w:tmpl w:val="5EC04F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72A20AEE">
      <w:start w:val="3"/>
      <w:numFmt w:val="upperRoman"/>
      <w:lvlText w:val="%3."/>
      <w:lvlJc w:val="left"/>
      <w:pPr>
        <w:ind w:left="2700" w:hanging="720"/>
      </w:pPr>
      <w:rPr>
        <w:rFonts w:hint="default"/>
        <w:b w:val="0"/>
      </w:rPr>
    </w:lvl>
    <w:lvl w:ilvl="3" w:tplc="A1D27DDE">
      <w:start w:val="6"/>
      <w:numFmt w:val="decimal"/>
      <w:lvlText w:val="%4."/>
      <w:lvlJc w:val="left"/>
      <w:pPr>
        <w:ind w:left="2880" w:hanging="360"/>
      </w:pPr>
      <w:rPr>
        <w:rFonts w:hint="default"/>
      </w:rPr>
    </w:lvl>
    <w:lvl w:ilvl="4" w:tplc="5AD644B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F71330"/>
    <w:multiLevelType w:val="hybridMultilevel"/>
    <w:tmpl w:val="18A0F7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040284"/>
    <w:multiLevelType w:val="multilevel"/>
    <w:tmpl w:val="09068142"/>
    <w:lvl w:ilvl="0">
      <w:start w:val="1"/>
      <w:numFmt w:val="decimal"/>
      <w:lvlText w:val="%1."/>
      <w:lvlJc w:val="left"/>
      <w:pPr>
        <w:tabs>
          <w:tab w:val="left" w:pos="360"/>
        </w:tabs>
        <w:ind w:left="360" w:hanging="360"/>
      </w:pPr>
      <w:rPr>
        <w:rFonts w:cs="Times New Roman"/>
        <w:b w:val="0"/>
      </w:rPr>
    </w:lvl>
    <w:lvl w:ilvl="1">
      <w:start w:val="1"/>
      <w:numFmt w:val="lowerLetter"/>
      <w:lvlText w:val="%2."/>
      <w:lvlJc w:val="left"/>
      <w:pPr>
        <w:tabs>
          <w:tab w:val="left" w:pos="1080"/>
        </w:tabs>
        <w:ind w:left="1080" w:hanging="360"/>
      </w:pPr>
      <w:rPr>
        <w:rFonts w:cs="Times New Roman" w:hint="default"/>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num w:numId="1">
    <w:abstractNumId w:val="40"/>
  </w:num>
  <w:num w:numId="2">
    <w:abstractNumId w:val="2"/>
  </w:num>
  <w:num w:numId="3">
    <w:abstractNumId w:val="27"/>
  </w:num>
  <w:num w:numId="4">
    <w:abstractNumId w:val="35"/>
  </w:num>
  <w:num w:numId="5">
    <w:abstractNumId w:val="20"/>
  </w:num>
  <w:num w:numId="6">
    <w:abstractNumId w:val="31"/>
  </w:num>
  <w:num w:numId="7">
    <w:abstractNumId w:val="10"/>
  </w:num>
  <w:num w:numId="8">
    <w:abstractNumId w:val="37"/>
  </w:num>
  <w:num w:numId="9">
    <w:abstractNumId w:val="18"/>
  </w:num>
  <w:num w:numId="10">
    <w:abstractNumId w:val="2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9"/>
  </w:num>
  <w:num w:numId="18">
    <w:abstractNumId w:val="0"/>
  </w:num>
  <w:num w:numId="19">
    <w:abstractNumId w:val="5"/>
  </w:num>
  <w:num w:numId="20">
    <w:abstractNumId w:val="6"/>
  </w:num>
  <w:num w:numId="21">
    <w:abstractNumId w:val="36"/>
  </w:num>
  <w:num w:numId="22">
    <w:abstractNumId w:val="11"/>
  </w:num>
  <w:num w:numId="23">
    <w:abstractNumId w:val="38"/>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6"/>
  </w:num>
  <w:num w:numId="29">
    <w:abstractNumId w:val="39"/>
  </w:num>
  <w:num w:numId="30">
    <w:abstractNumId w:val="34"/>
  </w:num>
  <w:num w:numId="31">
    <w:abstractNumId w:val="3"/>
  </w:num>
  <w:num w:numId="32">
    <w:abstractNumId w:val="25"/>
  </w:num>
  <w:num w:numId="33">
    <w:abstractNumId w:val="12"/>
  </w:num>
  <w:num w:numId="34">
    <w:abstractNumId w:val="15"/>
  </w:num>
  <w:num w:numId="35">
    <w:abstractNumId w:val="8"/>
  </w:num>
  <w:num w:numId="36">
    <w:abstractNumId w:val="19"/>
  </w:num>
  <w:num w:numId="37">
    <w:abstractNumId w:val="30"/>
  </w:num>
  <w:num w:numId="38">
    <w:abstractNumId w:val="23"/>
  </w:num>
  <w:num w:numId="39">
    <w:abstractNumId w:val="14"/>
  </w:num>
  <w:num w:numId="40">
    <w:abstractNumId w:val="26"/>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B99"/>
    <w:rsid w:val="00175742"/>
    <w:rsid w:val="00182B3D"/>
    <w:rsid w:val="001C0F14"/>
    <w:rsid w:val="001D4B4B"/>
    <w:rsid w:val="003317A9"/>
    <w:rsid w:val="0044421C"/>
    <w:rsid w:val="004E2B45"/>
    <w:rsid w:val="00501315"/>
    <w:rsid w:val="005766F7"/>
    <w:rsid w:val="00584E2B"/>
    <w:rsid w:val="006B5FC0"/>
    <w:rsid w:val="00701274"/>
    <w:rsid w:val="0077767C"/>
    <w:rsid w:val="008728A1"/>
    <w:rsid w:val="00922F5E"/>
    <w:rsid w:val="00946C85"/>
    <w:rsid w:val="00A1220A"/>
    <w:rsid w:val="00AD4B95"/>
    <w:rsid w:val="00B8540A"/>
    <w:rsid w:val="00CF4DA7"/>
    <w:rsid w:val="00D332FA"/>
    <w:rsid w:val="00E96B99"/>
    <w:rsid w:val="00EA3319"/>
    <w:rsid w:val="00F30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9795C-9592-4604-A5A9-FE868BCF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6B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E96B9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96B99"/>
  </w:style>
  <w:style w:type="character" w:styleId="Numerstrony">
    <w:name w:val="page number"/>
    <w:basedOn w:val="Domylnaczcionkaakapitu"/>
    <w:uiPriority w:val="99"/>
    <w:rsid w:val="00E96B99"/>
    <w:rPr>
      <w:rFonts w:cs="Times New Roman"/>
    </w:rPr>
  </w:style>
  <w:style w:type="paragraph" w:customStyle="1" w:styleId="Przypis">
    <w:name w:val="Przypis"/>
    <w:basedOn w:val="Tekstprzypisudolnego"/>
    <w:link w:val="PrzypisZnak"/>
    <w:qFormat/>
    <w:rsid w:val="00E96B99"/>
    <w:pPr>
      <w:spacing w:line="300" w:lineRule="auto"/>
    </w:pPr>
    <w:rPr>
      <w:rFonts w:eastAsia="Times New Roman" w:cs="Times New Roman"/>
    </w:rPr>
  </w:style>
  <w:style w:type="paragraph" w:styleId="Tekstprzypisudolnego">
    <w:name w:val="footnote text"/>
    <w:basedOn w:val="Normalny"/>
    <w:link w:val="TekstprzypisudolnegoZnak"/>
    <w:uiPriority w:val="99"/>
    <w:semiHidden/>
    <w:unhideWhenUsed/>
    <w:rsid w:val="00E96B9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96B99"/>
    <w:rPr>
      <w:sz w:val="20"/>
      <w:szCs w:val="20"/>
    </w:rPr>
  </w:style>
  <w:style w:type="character" w:customStyle="1" w:styleId="PrzypisZnak">
    <w:name w:val="Przypis Znak"/>
    <w:basedOn w:val="TekstprzypisudolnegoZnak"/>
    <w:link w:val="Przypis"/>
    <w:rsid w:val="00E96B99"/>
    <w:rPr>
      <w:rFonts w:eastAsia="Times New Roman" w:cs="Times New Roman"/>
      <w:sz w:val="20"/>
      <w:szCs w:val="20"/>
    </w:rPr>
  </w:style>
  <w:style w:type="character" w:styleId="Hipercze">
    <w:name w:val="Hyperlink"/>
    <w:basedOn w:val="Domylnaczcionkaakapitu"/>
    <w:uiPriority w:val="99"/>
    <w:unhideWhenUsed/>
    <w:rsid w:val="00E96B99"/>
    <w:rPr>
      <w:color w:val="0563C1" w:themeColor="hyperlink"/>
      <w:u w:val="single"/>
    </w:rPr>
  </w:style>
  <w:style w:type="paragraph" w:styleId="Akapitzlist">
    <w:name w:val="List Paragraph"/>
    <w:basedOn w:val="Normalny"/>
    <w:uiPriority w:val="34"/>
    <w:qFormat/>
    <w:rsid w:val="00E96B99"/>
    <w:pPr>
      <w:ind w:left="720"/>
      <w:contextualSpacing/>
    </w:pPr>
  </w:style>
  <w:style w:type="character" w:customStyle="1" w:styleId="TekstprzypisukocowegoZnak">
    <w:name w:val="Tekst przypisu końcowego Znak"/>
    <w:basedOn w:val="Domylnaczcionkaakapitu"/>
    <w:link w:val="Tekstprzypisukocowego"/>
    <w:uiPriority w:val="99"/>
    <w:semiHidden/>
    <w:rsid w:val="00E96B99"/>
    <w:rPr>
      <w:sz w:val="20"/>
      <w:szCs w:val="20"/>
    </w:rPr>
  </w:style>
  <w:style w:type="paragraph" w:styleId="Tekstprzypisukocowego">
    <w:name w:val="endnote text"/>
    <w:basedOn w:val="Normalny"/>
    <w:link w:val="TekstprzypisukocowegoZnak"/>
    <w:uiPriority w:val="99"/>
    <w:semiHidden/>
    <w:unhideWhenUsed/>
    <w:rsid w:val="00E96B99"/>
    <w:pPr>
      <w:spacing w:after="0" w:line="240" w:lineRule="auto"/>
    </w:pPr>
    <w:rPr>
      <w:sz w:val="20"/>
      <w:szCs w:val="20"/>
    </w:rPr>
  </w:style>
  <w:style w:type="table" w:styleId="Tabela-Siatka">
    <w:name w:val="Table Grid"/>
    <w:basedOn w:val="Standardowy"/>
    <w:uiPriority w:val="39"/>
    <w:rsid w:val="00E96B99"/>
    <w:pPr>
      <w:spacing w:after="0" w:line="240" w:lineRule="auto"/>
    </w:pPr>
    <w:rPr>
      <w:rFonts w:ascii="Calibri" w:eastAsia="Calibri" w:hAnsi="Calibri" w:cs="Calibri"/>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uiPriority w:val="99"/>
    <w:semiHidden/>
    <w:rsid w:val="00E96B99"/>
    <w:rPr>
      <w:rFonts w:ascii="Segoe UI" w:hAnsi="Segoe UI" w:cs="Segoe UI"/>
      <w:sz w:val="18"/>
      <w:szCs w:val="18"/>
    </w:rPr>
  </w:style>
  <w:style w:type="paragraph" w:styleId="Tekstdymka">
    <w:name w:val="Balloon Text"/>
    <w:basedOn w:val="Normalny"/>
    <w:link w:val="TekstdymkaZnak"/>
    <w:uiPriority w:val="99"/>
    <w:semiHidden/>
    <w:unhideWhenUsed/>
    <w:rsid w:val="00E96B99"/>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oda.wlkp.pl/" TargetMode="External"/><Relationship Id="rId13" Type="http://schemas.openxmlformats.org/officeDocument/2006/relationships/hyperlink" Target="mailto:iod@lesny.com.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sroda.wlkp.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roda.wlkp.pl/" TargetMode="External"/><Relationship Id="rId5" Type="http://schemas.openxmlformats.org/officeDocument/2006/relationships/webSettings" Target="webSettings.xml"/><Relationship Id="rId15" Type="http://schemas.openxmlformats.org/officeDocument/2006/relationships/hyperlink" Target="http://www.sroda.wlkp.pl/" TargetMode="External"/><Relationship Id="rId10" Type="http://schemas.openxmlformats.org/officeDocument/2006/relationships/hyperlink" Target="https://www.witka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roda.wlkp.pl" TargetMode="External"/><Relationship Id="rId14" Type="http://schemas.openxmlformats.org/officeDocument/2006/relationships/hyperlink" Target="http://www.sroda.wlk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4157C-AA6C-42A8-87FC-A07387C7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22</Pages>
  <Words>7479</Words>
  <Characters>44874</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katdus</dc:creator>
  <cp:keywords/>
  <dc:description/>
  <cp:lastModifiedBy>katdus</cp:lastModifiedBy>
  <cp:revision>11</cp:revision>
  <cp:lastPrinted>2022-04-22T10:37:00Z</cp:lastPrinted>
  <dcterms:created xsi:type="dcterms:W3CDTF">2022-04-08T07:03:00Z</dcterms:created>
  <dcterms:modified xsi:type="dcterms:W3CDTF">2022-04-22T11:58:00Z</dcterms:modified>
</cp:coreProperties>
</file>