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2ECA9" w14:textId="4155141B" w:rsidR="00227683" w:rsidRPr="00BB68AA" w:rsidRDefault="00AB65CF" w:rsidP="00AB65CF">
      <w:pPr>
        <w:suppressAutoHyphens/>
        <w:spacing w:after="0" w:line="240" w:lineRule="auto"/>
        <w:jc w:val="right"/>
        <w:rPr>
          <w:rFonts w:ascii="Lato Light" w:eastAsia="Times New Roman" w:hAnsi="Lato Light" w:cs="Arial"/>
          <w:color w:val="000000"/>
          <w:kern w:val="1"/>
          <w:lang w:eastAsia="zh-CN"/>
        </w:rPr>
      </w:pPr>
      <w:r w:rsidRPr="00BB68AA">
        <w:rPr>
          <w:rFonts w:ascii="Lato Light" w:eastAsia="Times New Roman" w:hAnsi="Lato Light" w:cs="Arial"/>
          <w:b/>
          <w:color w:val="000000"/>
          <w:kern w:val="1"/>
          <w:lang w:eastAsia="zh-CN"/>
        </w:rPr>
        <w:t xml:space="preserve">Załącznik nr 5 do SWZ </w:t>
      </w:r>
    </w:p>
    <w:p w14:paraId="1CE55992" w14:textId="62FE47A9" w:rsidR="00F85F64" w:rsidRPr="00BB68AA" w:rsidRDefault="00F85F64" w:rsidP="00F85F64">
      <w:pPr>
        <w:widowControl w:val="0"/>
        <w:autoSpaceDE w:val="0"/>
        <w:autoSpaceDN w:val="0"/>
        <w:spacing w:after="0" w:line="240" w:lineRule="auto"/>
        <w:jc w:val="center"/>
        <w:rPr>
          <w:rFonts w:ascii="Lato Light" w:eastAsia="Trebuchet MS" w:hAnsi="Lato Light" w:cs="Times New Roman"/>
          <w:b/>
          <w:color w:val="000000"/>
        </w:rPr>
      </w:pPr>
      <w:r w:rsidRPr="00BB68AA">
        <w:rPr>
          <w:rFonts w:ascii="Lato Light" w:eastAsia="Trebuchet MS" w:hAnsi="Lato Light" w:cs="Times New Roman"/>
          <w:b/>
        </w:rPr>
        <w:t>UMOWA NR ZP.271.7.1.2024</w:t>
      </w:r>
    </w:p>
    <w:p w14:paraId="25A9EC97" w14:textId="77777777" w:rsidR="00F85F64" w:rsidRPr="00BB68AA" w:rsidRDefault="00F85F64" w:rsidP="00F85F64">
      <w:pPr>
        <w:widowControl w:val="0"/>
        <w:autoSpaceDE w:val="0"/>
        <w:autoSpaceDN w:val="0"/>
        <w:spacing w:after="0" w:line="240" w:lineRule="auto"/>
        <w:jc w:val="center"/>
        <w:rPr>
          <w:rFonts w:ascii="Lato Light" w:eastAsia="Trebuchet MS" w:hAnsi="Lato Light" w:cs="Times New Roman"/>
          <w:b/>
        </w:rPr>
      </w:pPr>
    </w:p>
    <w:p w14:paraId="02E61954"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r w:rsidRPr="00BB68AA">
        <w:rPr>
          <w:rFonts w:ascii="Lato Light" w:eastAsia="Trebuchet MS" w:hAnsi="Lato Light" w:cs="Times New Roman"/>
        </w:rPr>
        <w:t>zawarta w dniu ….. …………......……. w Dąbrowie, pomiędzy:</w:t>
      </w:r>
    </w:p>
    <w:p w14:paraId="50664F08"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p>
    <w:p w14:paraId="7FF2C37E" w14:textId="77777777" w:rsidR="00F85F64" w:rsidRPr="00BB68AA" w:rsidRDefault="00F85F64" w:rsidP="00F85F64">
      <w:pPr>
        <w:widowControl w:val="0"/>
        <w:autoSpaceDE w:val="0"/>
        <w:autoSpaceDN w:val="0"/>
        <w:spacing w:after="0" w:line="240" w:lineRule="auto"/>
        <w:jc w:val="both"/>
        <w:rPr>
          <w:rFonts w:ascii="Lato Light" w:eastAsia="Trebuchet MS" w:hAnsi="Lato Light" w:cs="Times New Roman"/>
        </w:rPr>
      </w:pPr>
      <w:r w:rsidRPr="00BB68AA">
        <w:rPr>
          <w:rFonts w:ascii="Lato Light" w:eastAsia="Trebuchet MS" w:hAnsi="Lato Light" w:cs="Times New Roman"/>
        </w:rPr>
        <w:t xml:space="preserve">I.  Gminą Dąbrowa, z siedzibą przy ul. Kasztanowa 16, 88-306 Dąbrowa, zwaną dalej Zamawiającym, reprezentowanym przez Agnieszkę Ziółkowską – Wójta Gminy przy kontrasygnacie Skarbnika Gminy –Małgorzaty Bereźnickiej, </w:t>
      </w:r>
    </w:p>
    <w:p w14:paraId="1F42A499"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r w:rsidRPr="00BB68AA">
        <w:rPr>
          <w:rFonts w:ascii="Lato Light" w:eastAsia="Trebuchet MS" w:hAnsi="Lato Light" w:cs="Times New Roman"/>
        </w:rPr>
        <w:t xml:space="preserve">a </w:t>
      </w:r>
    </w:p>
    <w:p w14:paraId="5AB143BE"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r w:rsidRPr="00BB68AA">
        <w:rPr>
          <w:rFonts w:ascii="Lato Light" w:eastAsia="Trebuchet MS" w:hAnsi="Lato Light" w:cs="Times New Roman"/>
        </w:rPr>
        <w:t>II. ................................................................................................................................................................</w:t>
      </w:r>
    </w:p>
    <w:p w14:paraId="5D80B8C6"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r w:rsidRPr="00BB68AA">
        <w:rPr>
          <w:rFonts w:ascii="Lato Light" w:eastAsia="Trebuchet MS" w:hAnsi="Lato Light" w:cs="Times New Roman"/>
        </w:rPr>
        <w:t>NIP: ………………………………….., REGON: …………………………………………</w:t>
      </w:r>
    </w:p>
    <w:p w14:paraId="2E3D5B39"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r w:rsidRPr="00BB68AA">
        <w:rPr>
          <w:rFonts w:ascii="Lato Light" w:eastAsia="Trebuchet MS" w:hAnsi="Lato Light" w:cs="Times New Roman"/>
        </w:rPr>
        <w:t>zwanym(ą) dalej Wykonawcą, reprezentowanym przez:</w:t>
      </w:r>
    </w:p>
    <w:p w14:paraId="02E164A4"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r w:rsidRPr="00BB68AA">
        <w:rPr>
          <w:rFonts w:ascii="Lato Light" w:eastAsia="Trebuchet MS" w:hAnsi="Lato Light" w:cs="Times New Roman"/>
        </w:rPr>
        <w:t>....................................................................................................................................................................</w:t>
      </w:r>
    </w:p>
    <w:p w14:paraId="1BDE8D45" w14:textId="77777777" w:rsidR="00F85F64" w:rsidRPr="00BB68AA" w:rsidRDefault="00F85F64" w:rsidP="00F85F64">
      <w:pPr>
        <w:widowControl w:val="0"/>
        <w:autoSpaceDE w:val="0"/>
        <w:autoSpaceDN w:val="0"/>
        <w:spacing w:after="0" w:line="240" w:lineRule="auto"/>
        <w:rPr>
          <w:rFonts w:ascii="Lato Light" w:eastAsia="Trebuchet MS" w:hAnsi="Lato Light" w:cs="Times New Roman"/>
        </w:rPr>
      </w:pPr>
    </w:p>
    <w:p w14:paraId="43DE518E" w14:textId="5B0D2232" w:rsidR="00F85F64" w:rsidRPr="00BB68AA" w:rsidRDefault="00F85F64" w:rsidP="00F85F64">
      <w:pPr>
        <w:widowControl w:val="0"/>
        <w:autoSpaceDE w:val="0"/>
        <w:autoSpaceDN w:val="0"/>
        <w:adjustRightInd w:val="0"/>
        <w:spacing w:after="0" w:line="240" w:lineRule="auto"/>
        <w:jc w:val="both"/>
        <w:rPr>
          <w:rFonts w:ascii="Lato Light" w:eastAsia="Trebuchet MS" w:hAnsi="Lato Light" w:cs="Times New Roman"/>
          <w:color w:val="000000"/>
        </w:rPr>
      </w:pPr>
      <w:r w:rsidRPr="00BB68AA">
        <w:rPr>
          <w:rFonts w:ascii="Lato Light" w:eastAsia="Trebuchet MS" w:hAnsi="Lato Light" w:cs="Times New Roman"/>
        </w:rPr>
        <w:t xml:space="preserve">w wyniku dokonanego przez Zamawiającego wyboru oferty Wykonawcy w postępowaniu o udzielenie zamówienia publicznego, w trybie </w:t>
      </w:r>
      <w:r w:rsidRPr="00BB68AA">
        <w:rPr>
          <w:rFonts w:ascii="Lato Light" w:eastAsia="Trebuchet MS" w:hAnsi="Lato Light" w:cs="Times New Roman"/>
          <w:color w:val="000000"/>
        </w:rPr>
        <w:t xml:space="preserve">podstawowym bez negocjacji o wartości zamówienia nie przekraczającej progów unijnych o jakich stanowi art. 3 ustawy </w:t>
      </w:r>
      <w:r w:rsidRPr="00BB68AA">
        <w:rPr>
          <w:rFonts w:ascii="Lato Light" w:eastAsia="Trebuchet MS" w:hAnsi="Lato Light" w:cs="Times New Roman"/>
        </w:rPr>
        <w:t>z dnia 11 września 2019 r. Prawo zamówień publicznych (Dz. U. z 2023 r. poz. 1605 ze zm.) strony zawierają umowę o następującej treści:</w:t>
      </w:r>
    </w:p>
    <w:p w14:paraId="5568787A" w14:textId="77777777" w:rsidR="00F85F64" w:rsidRPr="00BB68AA" w:rsidRDefault="00F85F64" w:rsidP="00417E9D">
      <w:pPr>
        <w:suppressAutoHyphens/>
        <w:spacing w:after="0" w:line="240" w:lineRule="auto"/>
        <w:jc w:val="center"/>
        <w:rPr>
          <w:rFonts w:ascii="Lato Light" w:eastAsia="Times New Roman" w:hAnsi="Lato Light" w:cs="Arial"/>
          <w:b/>
          <w:kern w:val="1"/>
          <w:lang w:eastAsia="zh-CN"/>
        </w:rPr>
      </w:pPr>
    </w:p>
    <w:p w14:paraId="5711ECB7" w14:textId="648B7731" w:rsidR="00417E9D" w:rsidRPr="00BB68AA" w:rsidRDefault="00417E9D" w:rsidP="00417E9D">
      <w:pPr>
        <w:suppressAutoHyphens/>
        <w:spacing w:after="0" w:line="240" w:lineRule="auto"/>
        <w:jc w:val="center"/>
        <w:rPr>
          <w:rFonts w:ascii="Lato Light" w:eastAsia="Times New Roman" w:hAnsi="Lato Light" w:cs="Arial"/>
          <w:kern w:val="1"/>
          <w:lang w:eastAsia="zh-CN"/>
        </w:rPr>
      </w:pPr>
      <w:r w:rsidRPr="00BB68AA">
        <w:rPr>
          <w:rFonts w:ascii="Lato Light" w:eastAsia="Times New Roman" w:hAnsi="Lato Light" w:cs="Arial"/>
          <w:b/>
          <w:kern w:val="1"/>
          <w:lang w:eastAsia="zh-CN"/>
        </w:rPr>
        <w:t>§ 1</w:t>
      </w:r>
    </w:p>
    <w:p w14:paraId="65B31D11"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p>
    <w:p w14:paraId="0A4D8E1A" w14:textId="78DED52D" w:rsidR="00126436" w:rsidRPr="00BB68AA" w:rsidRDefault="00417E9D" w:rsidP="00F85F64">
      <w:pPr>
        <w:pStyle w:val="Akapitzlist"/>
        <w:numPr>
          <w:ilvl w:val="0"/>
          <w:numId w:val="17"/>
        </w:numPr>
        <w:suppressAutoHyphens/>
        <w:spacing w:after="0" w:line="240" w:lineRule="auto"/>
        <w:jc w:val="both"/>
        <w:textAlignment w:val="baseline"/>
        <w:rPr>
          <w:rFonts w:ascii="Lato Light" w:eastAsia="Times New Roman" w:hAnsi="Lato Light" w:cs="Arial"/>
          <w:b/>
          <w:bCs/>
          <w:lang w:eastAsia="zh-CN"/>
        </w:rPr>
      </w:pPr>
      <w:r w:rsidRPr="00BB68AA">
        <w:rPr>
          <w:rFonts w:ascii="Lato Light" w:eastAsia="Times New Roman" w:hAnsi="Lato Light" w:cs="Arial"/>
          <w:lang w:eastAsia="zh-CN"/>
        </w:rPr>
        <w:t>Zamawiający zamawia, a Wykonawca przyjmuje do wykonania robotę  budowlaną                                  p.n.:</w:t>
      </w:r>
      <w:r w:rsidR="00126436" w:rsidRPr="00BB68AA">
        <w:rPr>
          <w:rFonts w:ascii="Lato Light" w:eastAsia="Times New Roman" w:hAnsi="Lato Light" w:cs="Arial"/>
          <w:b/>
          <w:bCs/>
          <w:lang w:eastAsia="zh-CN"/>
        </w:rPr>
        <w:t>.</w:t>
      </w:r>
      <w:r w:rsidR="00F85F64" w:rsidRPr="00BB68AA">
        <w:rPr>
          <w:rFonts w:ascii="Lato Light" w:eastAsia="Times New Roman" w:hAnsi="Lato Light" w:cs="Arial"/>
          <w:b/>
          <w:bCs/>
          <w:lang w:eastAsia="zh-CN"/>
        </w:rPr>
        <w:t xml:space="preserve"> Modernizacja dróg gminnych na terenie Gminy Dąbrowa.</w:t>
      </w:r>
    </w:p>
    <w:p w14:paraId="236F074B" w14:textId="5251AA70" w:rsidR="00417E9D" w:rsidRPr="00BB68AA" w:rsidRDefault="00417E9D" w:rsidP="00417E9D">
      <w:pPr>
        <w:suppressAutoHyphens/>
        <w:spacing w:after="0" w:line="240" w:lineRule="auto"/>
        <w:jc w:val="both"/>
        <w:textAlignment w:val="baseline"/>
        <w:rPr>
          <w:rFonts w:ascii="Lato Light" w:eastAsia="Times New Roman" w:hAnsi="Lato Light" w:cs="Arial"/>
          <w:lang w:eastAsia="zh-CN"/>
        </w:rPr>
      </w:pPr>
      <w:r w:rsidRPr="00BB68AA">
        <w:rPr>
          <w:rFonts w:ascii="Lato Light" w:eastAsia="Times New Roman" w:hAnsi="Lato Light" w:cs="Arial"/>
          <w:lang w:eastAsia="zh-CN"/>
        </w:rPr>
        <w:t>Szczegółowy zakres przedmiotu niniejszej umowy określa  Specyfikacja Warunków Zamówienia wraz z załącznikami. Wszystkie zobowiązania</w:t>
      </w:r>
      <w:r w:rsidRPr="00BB68AA">
        <w:rPr>
          <w:rFonts w:ascii="Lato Light" w:eastAsia="Times New Roman" w:hAnsi="Lato Light" w:cs="Arial"/>
          <w:color w:val="111111"/>
          <w:lang w:eastAsia="zh-CN"/>
        </w:rPr>
        <w:t xml:space="preserve"> Wykonawcy za</w:t>
      </w:r>
      <w:r w:rsidRPr="00BB68AA">
        <w:rPr>
          <w:rFonts w:ascii="Lato Light" w:eastAsia="Times New Roman" w:hAnsi="Lato Light" w:cs="Arial"/>
          <w:lang w:eastAsia="zh-CN"/>
        </w:rPr>
        <w:t>warte w złożonej przez niego ofercie będą przez niego bezwzględnie przestrzegane i zrealizowane w całości.</w:t>
      </w:r>
    </w:p>
    <w:p w14:paraId="449DF8BB" w14:textId="77777777" w:rsidR="00BB68AA" w:rsidRPr="00BB68AA" w:rsidRDefault="00BB68AA" w:rsidP="00BB68AA">
      <w:pPr>
        <w:pStyle w:val="Akapitzlist"/>
        <w:suppressAutoHyphens/>
        <w:spacing w:after="0" w:line="240" w:lineRule="auto"/>
        <w:jc w:val="both"/>
        <w:rPr>
          <w:rFonts w:ascii="Lato Light" w:eastAsia="Lato Light" w:hAnsi="Lato Light" w:cs="Arial"/>
          <w:kern w:val="1"/>
        </w:rPr>
      </w:pPr>
    </w:p>
    <w:p w14:paraId="75779438" w14:textId="2C6BF4E0" w:rsidR="00417E9D" w:rsidRPr="00BB68AA" w:rsidRDefault="00417E9D" w:rsidP="00F85F64">
      <w:pPr>
        <w:pStyle w:val="Akapitzlist"/>
        <w:numPr>
          <w:ilvl w:val="0"/>
          <w:numId w:val="17"/>
        </w:numPr>
        <w:suppressAutoHyphens/>
        <w:spacing w:after="0" w:line="240" w:lineRule="auto"/>
        <w:jc w:val="both"/>
        <w:rPr>
          <w:rFonts w:ascii="Lato Light" w:eastAsia="Lato Light" w:hAnsi="Lato Light" w:cs="Arial"/>
          <w:kern w:val="1"/>
        </w:rPr>
      </w:pPr>
      <w:r w:rsidRPr="00BB68AA">
        <w:rPr>
          <w:rFonts w:ascii="Lato Light" w:eastAsia="Lato Light" w:hAnsi="Lato Light" w:cs="Arial"/>
          <w:kern w:val="1"/>
        </w:rPr>
        <w:t xml:space="preserve">Przedmiotem Umowy jest wykonanie przez Wykonawcę wszystkich robót, które okażą się konieczne dla wykonania zadania określonego w ust. 1, a także wykonanie dokumentacji odbiorowej i wszelkich dokumentów wymaganych Umową. Ponadto, o ile dla wykonania robót budowlanych wchodzących w zakres Przedmiotu Umowy będzie konieczne uzyskanie zezwoleń, to Wykonawca uzyska niezbędne zezwolenia własnym kosztem i staraniem.  </w:t>
      </w:r>
    </w:p>
    <w:p w14:paraId="4FD87F63" w14:textId="77777777" w:rsidR="00BB68AA" w:rsidRPr="00BB68AA" w:rsidRDefault="00BB68AA" w:rsidP="00BB68AA">
      <w:pPr>
        <w:pStyle w:val="Akapitzlist"/>
        <w:suppressAutoHyphens/>
        <w:spacing w:after="0" w:line="240" w:lineRule="auto"/>
        <w:jc w:val="both"/>
        <w:rPr>
          <w:rFonts w:ascii="Lato Light" w:eastAsia="Lato Light" w:hAnsi="Lato Light" w:cs="Arial"/>
          <w:kern w:val="1"/>
        </w:rPr>
      </w:pPr>
    </w:p>
    <w:p w14:paraId="25E6FB40" w14:textId="373A3A39" w:rsidR="00F85F64" w:rsidRPr="00BB68AA" w:rsidRDefault="00417E9D" w:rsidP="00F85F64">
      <w:pPr>
        <w:pStyle w:val="Akapitzlist"/>
        <w:numPr>
          <w:ilvl w:val="0"/>
          <w:numId w:val="17"/>
        </w:numPr>
        <w:suppressAutoHyphens/>
        <w:spacing w:after="0" w:line="240" w:lineRule="auto"/>
        <w:jc w:val="both"/>
        <w:rPr>
          <w:rFonts w:ascii="Lato Light" w:eastAsia="Lato Light" w:hAnsi="Lato Light" w:cs="Arial"/>
          <w:kern w:val="1"/>
        </w:rPr>
      </w:pPr>
      <w:r w:rsidRPr="00BB68AA">
        <w:rPr>
          <w:rFonts w:ascii="Lato Light" w:eastAsia="Lato Light" w:hAnsi="Lato Light" w:cs="Arial"/>
          <w:kern w:val="1"/>
        </w:rPr>
        <w:t xml:space="preserve">Przedmiot umowy jest podzielny. </w:t>
      </w:r>
    </w:p>
    <w:p w14:paraId="5937CBE5" w14:textId="77777777" w:rsidR="00BB68AA" w:rsidRPr="00BB68AA" w:rsidRDefault="00BB68AA" w:rsidP="00BB68AA">
      <w:pPr>
        <w:pStyle w:val="Akapitzlist"/>
        <w:suppressAutoHyphens/>
        <w:spacing w:after="0" w:line="240" w:lineRule="auto"/>
        <w:jc w:val="both"/>
        <w:rPr>
          <w:rFonts w:ascii="Lato Light" w:eastAsia="Lato Light" w:hAnsi="Lato Light" w:cs="Arial"/>
          <w:kern w:val="1"/>
        </w:rPr>
      </w:pPr>
    </w:p>
    <w:p w14:paraId="3C88A6EF" w14:textId="3F9BDB45" w:rsidR="00126436" w:rsidRPr="00BB68AA" w:rsidRDefault="00126436" w:rsidP="00F85F64">
      <w:pPr>
        <w:pStyle w:val="Akapitzlist"/>
        <w:numPr>
          <w:ilvl w:val="0"/>
          <w:numId w:val="17"/>
        </w:numPr>
        <w:suppressAutoHyphens/>
        <w:spacing w:after="0" w:line="240" w:lineRule="auto"/>
        <w:jc w:val="both"/>
        <w:rPr>
          <w:rFonts w:ascii="Lato Light" w:eastAsia="Lato Light" w:hAnsi="Lato Light" w:cs="Arial"/>
          <w:kern w:val="1"/>
        </w:rPr>
      </w:pPr>
      <w:r w:rsidRPr="00BB68AA">
        <w:rPr>
          <w:rFonts w:ascii="Lato Light" w:eastAsia="Lato Light" w:hAnsi="Lato Light" w:cs="Arial"/>
          <w:kern w:val="1"/>
        </w:rPr>
        <w:t>S</w:t>
      </w:r>
      <w:r w:rsidR="00417E9D" w:rsidRPr="00BB68AA">
        <w:rPr>
          <w:rFonts w:ascii="Lato Light" w:eastAsia="Lato Light" w:hAnsi="Lato Light" w:cs="Arial"/>
          <w:kern w:val="1"/>
        </w:rPr>
        <w:t xml:space="preserve">trony ustalają, </w:t>
      </w:r>
      <w:r w:rsidRPr="00BB68AA">
        <w:rPr>
          <w:rFonts w:ascii="Lato Light" w:eastAsia="Lato Light" w:hAnsi="Lato Light" w:cs="Arial"/>
          <w:kern w:val="1"/>
        </w:rPr>
        <w:t xml:space="preserve">że na moment zawarcia umowy </w:t>
      </w:r>
      <w:r w:rsidR="00417E9D" w:rsidRPr="00BB68AA">
        <w:rPr>
          <w:rFonts w:ascii="Lato Light" w:eastAsia="Lato Light" w:hAnsi="Lato Light" w:cs="Arial"/>
          <w:kern w:val="1"/>
        </w:rPr>
        <w:t>Wykonawca wykona własnymi siłami  zakres robót</w:t>
      </w:r>
      <w:r w:rsidRPr="00BB68AA">
        <w:rPr>
          <w:rFonts w:ascii="Lato Light" w:eastAsia="Lato Light" w:hAnsi="Lato Light" w:cs="Arial"/>
          <w:kern w:val="1"/>
        </w:rPr>
        <w:t>.</w:t>
      </w:r>
    </w:p>
    <w:p w14:paraId="7ABA0E7A" w14:textId="77777777" w:rsidR="00126436" w:rsidRPr="00BB68AA" w:rsidRDefault="00126436" w:rsidP="00417E9D">
      <w:pPr>
        <w:suppressAutoHyphens/>
        <w:spacing w:after="0" w:line="240" w:lineRule="auto"/>
        <w:ind w:left="284" w:hanging="284"/>
        <w:jc w:val="both"/>
        <w:rPr>
          <w:rFonts w:ascii="Lato Light" w:eastAsia="Lato Light" w:hAnsi="Lato Light" w:cs="Arial"/>
          <w:kern w:val="1"/>
        </w:rPr>
      </w:pPr>
    </w:p>
    <w:p w14:paraId="60707264" w14:textId="4ECA4EA3"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2</w:t>
      </w:r>
    </w:p>
    <w:p w14:paraId="00ADF3BB" w14:textId="77777777" w:rsidR="00BB68AA" w:rsidRPr="00BB68AA" w:rsidRDefault="00BB68AA" w:rsidP="00417E9D">
      <w:pPr>
        <w:suppressAutoHyphens/>
        <w:spacing w:after="0" w:line="240" w:lineRule="auto"/>
        <w:jc w:val="center"/>
        <w:rPr>
          <w:rFonts w:ascii="Lato Light" w:eastAsia="Times New Roman" w:hAnsi="Lato Light" w:cs="Arial"/>
          <w:b/>
          <w:kern w:val="1"/>
          <w:lang w:eastAsia="zh-CN"/>
        </w:rPr>
      </w:pPr>
    </w:p>
    <w:p w14:paraId="54E15286" w14:textId="5AA48E6D" w:rsidR="00417E9D" w:rsidRPr="00BB68AA" w:rsidRDefault="00417E9D" w:rsidP="00F85F64">
      <w:pPr>
        <w:pStyle w:val="Akapitzlist"/>
        <w:numPr>
          <w:ilvl w:val="0"/>
          <w:numId w:val="19"/>
        </w:numPr>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Strony ustalają, że za wykonanie przedmiotu umowy Wykonawca otrzyma wynagrodzenie                       ryczałtowe zgodnie ze złożoną ofertą w wysokości:</w:t>
      </w:r>
    </w:p>
    <w:p w14:paraId="6327C39B" w14:textId="6FA441E5" w:rsidR="00417E9D" w:rsidRPr="00BB68AA" w:rsidRDefault="00417E9D" w:rsidP="00417E9D">
      <w:pPr>
        <w:spacing w:after="0" w:line="240" w:lineRule="auto"/>
        <w:ind w:left="-170"/>
        <w:jc w:val="both"/>
        <w:rPr>
          <w:rFonts w:ascii="Lato Light" w:eastAsia="Times New Roman" w:hAnsi="Lato Light" w:cs="Arial"/>
          <w:kern w:val="1"/>
          <w:lang w:eastAsia="zh-CN"/>
        </w:rPr>
      </w:pPr>
    </w:p>
    <w:p w14:paraId="5097DA4B" w14:textId="77777777" w:rsidR="00BB68AA" w:rsidRPr="00BB68AA" w:rsidRDefault="00417E9D" w:rsidP="00BB68AA">
      <w:pPr>
        <w:pStyle w:val="Akapitzlist"/>
        <w:numPr>
          <w:ilvl w:val="0"/>
          <w:numId w:val="19"/>
        </w:numPr>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Wynagrodzenie  określone  w ust. 1 zawiera wszystkie koszty związane z realizacją zamówienia.</w:t>
      </w:r>
    </w:p>
    <w:p w14:paraId="6C9E3DB2" w14:textId="77777777" w:rsidR="00BB68AA" w:rsidRPr="00BB68AA" w:rsidRDefault="00BB68AA" w:rsidP="00BB68AA">
      <w:pPr>
        <w:pStyle w:val="Akapitzlist"/>
        <w:rPr>
          <w:rFonts w:ascii="Times New Roman" w:hAnsi="Times New Roman" w:cs="Times New Roman"/>
        </w:rPr>
      </w:pPr>
    </w:p>
    <w:p w14:paraId="3A94EE25" w14:textId="54E23636" w:rsidR="00BB68AA" w:rsidRPr="00BB68AA" w:rsidRDefault="00BB68AA" w:rsidP="00BB68AA">
      <w:pPr>
        <w:pStyle w:val="Akapitzlist"/>
        <w:numPr>
          <w:ilvl w:val="0"/>
          <w:numId w:val="19"/>
        </w:numPr>
        <w:suppressAutoHyphens/>
        <w:spacing w:after="0" w:line="240" w:lineRule="auto"/>
        <w:ind w:left="709"/>
        <w:jc w:val="both"/>
        <w:rPr>
          <w:rFonts w:ascii="Lato Light" w:eastAsia="Times New Roman" w:hAnsi="Lato Light" w:cs="Arial"/>
          <w:kern w:val="1"/>
          <w:lang w:eastAsia="zh-CN"/>
        </w:rPr>
      </w:pPr>
      <w:r w:rsidRPr="00BB68AA">
        <w:rPr>
          <w:rFonts w:ascii="Lato Light" w:hAnsi="Lato Light" w:cs="Times New Roman"/>
        </w:rPr>
        <w:t xml:space="preserve">Zamawiający przekaże zaliczkę w wysokości </w:t>
      </w:r>
      <w:r w:rsidR="00234B48">
        <w:rPr>
          <w:rFonts w:ascii="Lato Light" w:hAnsi="Lato Light" w:cs="Times New Roman"/>
        </w:rPr>
        <w:t>5</w:t>
      </w:r>
      <w:r w:rsidRPr="00BB68AA">
        <w:rPr>
          <w:rFonts w:ascii="Lato Light" w:hAnsi="Lato Light" w:cs="Times New Roman"/>
        </w:rPr>
        <w:t>% wynagrodzenia w terminie 7 dni od dnia przekazania placu budowy, na podstawie wystawionej przez Wykonawcę faktury zaliczkowej.</w:t>
      </w:r>
    </w:p>
    <w:p w14:paraId="5C134DFC" w14:textId="2D62B08A" w:rsidR="00F85F64" w:rsidRPr="00BB68AA" w:rsidRDefault="00F85F64" w:rsidP="00F85F64">
      <w:pPr>
        <w:pStyle w:val="Akapitzlist"/>
        <w:widowControl w:val="0"/>
        <w:numPr>
          <w:ilvl w:val="0"/>
          <w:numId w:val="19"/>
        </w:numPr>
        <w:suppressAutoHyphens/>
        <w:autoSpaceDE w:val="0"/>
        <w:autoSpaceDN w:val="0"/>
        <w:spacing w:before="120" w:after="0" w:line="240" w:lineRule="auto"/>
        <w:ind w:left="709"/>
        <w:contextualSpacing w:val="0"/>
        <w:jc w:val="both"/>
        <w:textAlignment w:val="baseline"/>
        <w:rPr>
          <w:rFonts w:ascii="Lato Light" w:eastAsia="Times New Roman" w:hAnsi="Lato Light" w:cs="Times New Roman"/>
          <w:kern w:val="3"/>
          <w:lang w:eastAsia="zh-CN"/>
        </w:rPr>
      </w:pPr>
      <w:r w:rsidRPr="00BB68AA">
        <w:rPr>
          <w:rFonts w:ascii="Lato Light" w:eastAsia="Times New Roman" w:hAnsi="Lato Light" w:cs="Times New Roman"/>
          <w:kern w:val="3"/>
          <w:lang w:eastAsia="zh-CN"/>
        </w:rPr>
        <w:t xml:space="preserve">Wykonawca zapewni finansowanie w części niepokrytej udziałem własnym </w:t>
      </w:r>
      <w:r w:rsidRPr="00BB68AA">
        <w:rPr>
          <w:rFonts w:ascii="Lato Light" w:eastAsia="Times New Roman" w:hAnsi="Lato Light" w:cs="Times New Roman"/>
          <w:kern w:val="3"/>
          <w:lang w:eastAsia="zh-CN"/>
        </w:rPr>
        <w:lastRenderedPageBreak/>
        <w:t xml:space="preserve">Zamawiającego, na czas poprzedzający wypłatę z promesy, natomiast zapłata wynagrodzenia Wykonawcy w całości nastąpi po wykonaniu robót w terminie nie dłuższym niż 35 dni od dnia odbioru robót przez Zamawiającego. </w:t>
      </w:r>
    </w:p>
    <w:p w14:paraId="585304E8" w14:textId="77777777" w:rsidR="00F85F64" w:rsidRPr="00BB68AA" w:rsidRDefault="00F85F64" w:rsidP="00F85F64">
      <w:pPr>
        <w:pStyle w:val="Akapitzlist"/>
        <w:suppressAutoHyphens/>
        <w:spacing w:after="0" w:line="240" w:lineRule="auto"/>
        <w:ind w:left="709"/>
        <w:jc w:val="both"/>
        <w:rPr>
          <w:rFonts w:ascii="Lato Light" w:eastAsia="Times New Roman" w:hAnsi="Lato Light" w:cs="Arial"/>
          <w:kern w:val="1"/>
          <w:lang w:eastAsia="zh-CN"/>
        </w:rPr>
      </w:pPr>
    </w:p>
    <w:p w14:paraId="21B83418" w14:textId="42307706" w:rsidR="00417E9D" w:rsidRPr="00BB68AA" w:rsidRDefault="00417E9D" w:rsidP="00F85F64">
      <w:pPr>
        <w:pStyle w:val="Akapitzlist"/>
        <w:numPr>
          <w:ilvl w:val="0"/>
          <w:numId w:val="19"/>
        </w:numPr>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Warunki płatności : </w:t>
      </w:r>
    </w:p>
    <w:p w14:paraId="32B353F0" w14:textId="7E2FE43F" w:rsidR="00417E9D" w:rsidRPr="00BB68AA" w:rsidRDefault="00417E9D" w:rsidP="00F85F64">
      <w:pPr>
        <w:pStyle w:val="Akapitzlist"/>
        <w:numPr>
          <w:ilvl w:val="0"/>
          <w:numId w:val="23"/>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rozliczenie robót nastąpi faktur</w:t>
      </w:r>
      <w:r w:rsidR="00BB68AA">
        <w:rPr>
          <w:rFonts w:ascii="Lato Light" w:eastAsia="Times New Roman" w:hAnsi="Lato Light" w:cs="Arial"/>
          <w:kern w:val="1"/>
          <w:lang w:eastAsia="zh-CN"/>
        </w:rPr>
        <w:t>ą</w:t>
      </w:r>
      <w:r w:rsidRPr="00BB68AA">
        <w:rPr>
          <w:rFonts w:ascii="Lato Light" w:eastAsia="Times New Roman" w:hAnsi="Lato Light" w:cs="Arial"/>
          <w:kern w:val="1"/>
          <w:lang w:eastAsia="zh-CN"/>
        </w:rPr>
        <w:t>, z zastrzeżeniem, że:</w:t>
      </w:r>
    </w:p>
    <w:p w14:paraId="579B9BFA" w14:textId="4F0E5601" w:rsidR="00417E9D" w:rsidRPr="00BB68AA" w:rsidRDefault="00F85F64" w:rsidP="00F85F64">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f</w:t>
      </w:r>
      <w:r w:rsidR="00417E9D" w:rsidRPr="00BB68AA">
        <w:rPr>
          <w:rFonts w:ascii="Lato Light" w:eastAsia="Times New Roman" w:hAnsi="Lato Light" w:cs="Arial"/>
          <w:kern w:val="1"/>
          <w:lang w:eastAsia="zh-CN"/>
        </w:rPr>
        <w:t>aktura końcowa zostanie wystawiona na podstawie protokołu odbioru końcowego podpisanego przez strony umowy</w:t>
      </w:r>
      <w:r w:rsidR="00BB68AA">
        <w:rPr>
          <w:rFonts w:ascii="Lato Light" w:eastAsia="Times New Roman" w:hAnsi="Lato Light" w:cs="Arial"/>
          <w:kern w:val="1"/>
          <w:lang w:eastAsia="zh-CN"/>
        </w:rPr>
        <w:t>.</w:t>
      </w:r>
    </w:p>
    <w:p w14:paraId="07BBAD4D"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45F41087" w14:textId="4E707A7D" w:rsidR="00417E9D" w:rsidRPr="00BB68AA" w:rsidRDefault="00417E9D" w:rsidP="00F85F64">
      <w:pPr>
        <w:pStyle w:val="Akapitzlist"/>
        <w:numPr>
          <w:ilvl w:val="0"/>
          <w:numId w:val="23"/>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płatność nastąpi w terminie do 30 dni od daty dostarczenia Zamawiającemu prawidłowo wystawionej faktury, z zachowaniem uwarunkowań określonych w niniejszej umowie oraz SWZ (również w zakresie podwykonawstwa).</w:t>
      </w:r>
    </w:p>
    <w:p w14:paraId="3F2AF5AB"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6E1F66CD" w14:textId="7CF0B4C0" w:rsidR="00417E9D" w:rsidRPr="00BB68AA" w:rsidRDefault="00417E9D" w:rsidP="00F85F64">
      <w:pPr>
        <w:pStyle w:val="Akapitzlist"/>
        <w:numPr>
          <w:ilvl w:val="0"/>
          <w:numId w:val="23"/>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Wykonawca oświadcza, że ryzyko wynikające z danych przyjętych do ustalania ceny ryczałtowej niniejszej Umowy, obciąża w całości Wykonawcę i zostało uwzględnione</w:t>
      </w:r>
      <w:r w:rsidR="00571DCF" w:rsidRPr="00BB68AA">
        <w:rPr>
          <w:rFonts w:ascii="Lato Light" w:eastAsia="Times New Roman" w:hAnsi="Lato Light" w:cs="Arial"/>
          <w:kern w:val="1"/>
          <w:lang w:eastAsia="zh-CN"/>
        </w:rPr>
        <w:t xml:space="preserve">                                            </w:t>
      </w:r>
      <w:r w:rsidRPr="00BB68AA">
        <w:rPr>
          <w:rFonts w:ascii="Lato Light" w:eastAsia="Times New Roman" w:hAnsi="Lato Light" w:cs="Arial"/>
          <w:kern w:val="1"/>
          <w:lang w:eastAsia="zh-CN"/>
        </w:rPr>
        <w:t xml:space="preserve">  w ustalonym wynagrodzeniu.</w:t>
      </w:r>
    </w:p>
    <w:p w14:paraId="45B7C3D4"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35E07182" w14:textId="4306ABE5" w:rsidR="00417E9D" w:rsidRPr="00BB68AA" w:rsidRDefault="00417E9D" w:rsidP="00F85F64">
      <w:pPr>
        <w:pStyle w:val="Akapitzlist"/>
        <w:numPr>
          <w:ilvl w:val="0"/>
          <w:numId w:val="19"/>
        </w:numPr>
        <w:tabs>
          <w:tab w:val="left" w:pos="720"/>
        </w:tabs>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 przypadku zawarcia umowy/ umów z podwykonawcą/ podwykonawcami  na zasadach określonych w niniejszej umowie oraz SWZ,  zapłata wynagrodzenia Wykonawcy nastąpi                            w terminie do 30 dni od daty doręczenia Zamawiającemu faktury wraz z oświadczeniem/ oświadczeniami podwykonawcy/ podwykonawców o braku zaległych płatności od Wykonawcy, albo oświadczenia Wykonawcy wyjaśniającego dlaczego podwykonawca odmówił złożenia oświadczenia (w takim  przypadku Zamawiający zweryfikuje treść oświadczenia), na zasadach określonych w niniejszej umowie. </w:t>
      </w:r>
    </w:p>
    <w:p w14:paraId="7E6F6BBA" w14:textId="77777777" w:rsidR="00417E9D" w:rsidRPr="00BB68AA" w:rsidRDefault="00417E9D" w:rsidP="00417E9D">
      <w:pPr>
        <w:tabs>
          <w:tab w:val="left" w:pos="720"/>
        </w:tabs>
        <w:suppressAutoHyphens/>
        <w:spacing w:after="0" w:line="240" w:lineRule="auto"/>
        <w:jc w:val="both"/>
        <w:rPr>
          <w:rFonts w:ascii="Lato Light" w:eastAsia="Times New Roman" w:hAnsi="Lato Light" w:cs="Arial"/>
          <w:kern w:val="1"/>
          <w:lang w:eastAsia="zh-CN"/>
        </w:rPr>
      </w:pPr>
    </w:p>
    <w:p w14:paraId="1384C72B" w14:textId="3057EE5E" w:rsidR="00417E9D" w:rsidRPr="00BB68AA" w:rsidRDefault="00417E9D" w:rsidP="00F85F64">
      <w:pPr>
        <w:pStyle w:val="Akapitzlist"/>
        <w:numPr>
          <w:ilvl w:val="0"/>
          <w:numId w:val="19"/>
        </w:numPr>
        <w:tabs>
          <w:tab w:val="left" w:pos="720"/>
        </w:tabs>
        <w:suppressAutoHyphens/>
        <w:spacing w:after="0" w:line="200" w:lineRule="atLeast"/>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W przypadku niedostarczenia oświadczeń wszystkich podwykonawców (w tym dalszych podwykonawców) lub dostarczenia oświadczeń, z których wynika, że Wykonawca zalega                          z płatnościami wobec takich podwykonawców w związku z realizacją prac, a także w przypadku dostarczenia oświadczeń potwierdzających istnienie sporu, Zamawiający będzie miał prawo do wstrzymania płatności stosownej części faktury, przy czym powyższe nie stanowi opóźnienia w zapłacie i nie będzie skutkować naliczeniem odsetek od nieterminowych płatności. Zatrzymana kwota stanowić będzie zabezpieczenie roszczenia podwykonawcy (w tym dalszego podwykonawcy) w stosunku do Zamawiającego do czasu aż roszczenie podwykonawcy zostanie zaspokojone albo oddalone przez odpowiedni sąd lub arbitraż albo podwykonawca zrzeknie się roszczenia. Wstrzymana płatność zostanie zwolniona przez Zamawiającego mimo nie przedstawienia oświadczenia podwykonawcy (dalszego podwykonawcy) jeśli ten bezpodstawnie odmawia jego podpisania, a Wykonawca bezspornie udowodni poprzez przedstawienie stosownych dokumentów, ze należne płatności zostały wykonane.</w:t>
      </w:r>
    </w:p>
    <w:p w14:paraId="7288AA35" w14:textId="77777777" w:rsidR="00F85F64" w:rsidRPr="00BB68AA" w:rsidRDefault="00F85F64" w:rsidP="00F85F64">
      <w:pPr>
        <w:pStyle w:val="Akapitzlist"/>
        <w:tabs>
          <w:tab w:val="left" w:pos="720"/>
        </w:tabs>
        <w:suppressAutoHyphens/>
        <w:spacing w:after="0" w:line="200" w:lineRule="atLeast"/>
        <w:ind w:left="709"/>
        <w:jc w:val="both"/>
        <w:rPr>
          <w:rFonts w:ascii="Lato Light" w:eastAsia="Times New Roman" w:hAnsi="Lato Light" w:cs="Arial"/>
          <w:kern w:val="1"/>
          <w:lang w:eastAsia="zh-CN"/>
        </w:rPr>
      </w:pPr>
    </w:p>
    <w:p w14:paraId="67D97531" w14:textId="14328E45" w:rsidR="00417E9D" w:rsidRPr="00BB68AA" w:rsidRDefault="00417E9D" w:rsidP="00F85F64">
      <w:pPr>
        <w:pStyle w:val="Akapitzlist"/>
        <w:numPr>
          <w:ilvl w:val="0"/>
          <w:numId w:val="19"/>
        </w:numPr>
        <w:tabs>
          <w:tab w:val="left" w:pos="720"/>
        </w:tabs>
        <w:suppressAutoHyphens/>
        <w:spacing w:after="0" w:line="200" w:lineRule="atLeast"/>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W każdym przypadku korzystania ze świadczeń podwykonawcy Wykonawca ponosi pełną odpowiedzialność za realizację zobowiązań przez podwykonawcę jak za własne działania lub zaniechania, niezależnie od osobistej odpowiedzialności podwykonawcy wobec Zamawiającego.</w:t>
      </w:r>
    </w:p>
    <w:p w14:paraId="31D194FB" w14:textId="77777777" w:rsidR="00F85F64" w:rsidRPr="00BB68AA" w:rsidRDefault="00F85F64" w:rsidP="00F85F64">
      <w:pPr>
        <w:pStyle w:val="Akapitzlist"/>
        <w:tabs>
          <w:tab w:val="left" w:pos="720"/>
        </w:tabs>
        <w:suppressAutoHyphens/>
        <w:spacing w:after="0" w:line="200" w:lineRule="atLeast"/>
        <w:ind w:left="709"/>
        <w:jc w:val="both"/>
        <w:rPr>
          <w:rFonts w:ascii="Lato Light" w:eastAsia="Times New Roman" w:hAnsi="Lato Light" w:cs="Arial"/>
          <w:kern w:val="1"/>
          <w:lang w:eastAsia="zh-CN"/>
        </w:rPr>
      </w:pPr>
    </w:p>
    <w:p w14:paraId="1C71B7F6" w14:textId="7FF6957B" w:rsidR="00417E9D" w:rsidRPr="00BB68AA" w:rsidRDefault="00417E9D" w:rsidP="00F85F64">
      <w:pPr>
        <w:pStyle w:val="Akapitzlist"/>
        <w:numPr>
          <w:ilvl w:val="0"/>
          <w:numId w:val="19"/>
        </w:numPr>
        <w:tabs>
          <w:tab w:val="left" w:pos="720"/>
        </w:tabs>
        <w:suppressAutoHyphens/>
        <w:spacing w:after="0" w:line="200" w:lineRule="atLeast"/>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Wynagrodzenie będzie płatne przelewem na konto Wykonawcy wskazane na fakturze.</w:t>
      </w:r>
    </w:p>
    <w:p w14:paraId="3EAD1D8A" w14:textId="77777777" w:rsidR="00F85F64" w:rsidRPr="00BB68AA" w:rsidRDefault="00F85F64" w:rsidP="00F85F64">
      <w:pPr>
        <w:pStyle w:val="Akapitzlist"/>
        <w:tabs>
          <w:tab w:val="left" w:pos="720"/>
        </w:tabs>
        <w:suppressAutoHyphens/>
        <w:spacing w:after="0" w:line="200" w:lineRule="atLeast"/>
        <w:ind w:left="709"/>
        <w:jc w:val="both"/>
        <w:rPr>
          <w:rFonts w:ascii="Lato Light" w:eastAsia="Times New Roman" w:hAnsi="Lato Light" w:cs="Arial"/>
          <w:kern w:val="1"/>
          <w:lang w:eastAsia="zh-CN"/>
        </w:rPr>
      </w:pPr>
    </w:p>
    <w:p w14:paraId="51AB2611" w14:textId="504D406B" w:rsidR="00417E9D" w:rsidRPr="00BB68AA" w:rsidRDefault="00417E9D" w:rsidP="00F85F64">
      <w:pPr>
        <w:pStyle w:val="Akapitzlist"/>
        <w:numPr>
          <w:ilvl w:val="0"/>
          <w:numId w:val="19"/>
        </w:numPr>
        <w:tabs>
          <w:tab w:val="left" w:pos="720"/>
        </w:tabs>
        <w:suppressAutoHyphens/>
        <w:spacing w:after="0" w:line="200" w:lineRule="atLeast"/>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W przypadku uchylania się Wykonawcy, podwykonawcy lub dalszego podwykonawcy  od obowiązku zapłaty wymagalnego wynagrodzenia za zakres  wykonany przez podwykonawcę lub dalszego podwykonawcę w ramach przedmiotu zamówienia, biorąc pod uwagę  zaakceptowane przez Zamawiającego umowy o podwykonawstwo, Zamawiający dokona zapłaty wynagrodzenia na zasadach ustalonych w  ustawie  Prawo zamówień publicznych, Kodeks cywilny   i niniejszej umowie.</w:t>
      </w:r>
    </w:p>
    <w:p w14:paraId="1934A152" w14:textId="77777777" w:rsidR="00F85F64" w:rsidRPr="00BB68AA" w:rsidRDefault="00F85F64" w:rsidP="00F85F64">
      <w:pPr>
        <w:pStyle w:val="Akapitzlist"/>
        <w:tabs>
          <w:tab w:val="left" w:pos="720"/>
        </w:tabs>
        <w:suppressAutoHyphens/>
        <w:spacing w:after="0" w:line="200" w:lineRule="atLeast"/>
        <w:ind w:left="709"/>
        <w:jc w:val="both"/>
        <w:rPr>
          <w:rFonts w:ascii="Lato Light" w:eastAsia="Times New Roman" w:hAnsi="Lato Light" w:cs="Arial"/>
          <w:kern w:val="1"/>
          <w:lang w:eastAsia="zh-CN"/>
        </w:rPr>
      </w:pPr>
    </w:p>
    <w:p w14:paraId="2DE041E1" w14:textId="12531AB7" w:rsidR="00417E9D" w:rsidRPr="00BB68AA" w:rsidRDefault="00417E9D" w:rsidP="00F85F64">
      <w:pPr>
        <w:pStyle w:val="Akapitzlist"/>
        <w:numPr>
          <w:ilvl w:val="0"/>
          <w:numId w:val="19"/>
        </w:numPr>
        <w:tabs>
          <w:tab w:val="left" w:pos="720"/>
        </w:tabs>
        <w:suppressAutoHyphens/>
        <w:spacing w:after="0" w:line="200" w:lineRule="atLeast"/>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Wykonawca nie może bez zgody Zamawiającego dokonać cesji wierzytelności przysługującej mu od Zamawiającego z tytułu realizacji niniejszej umowy.  </w:t>
      </w:r>
    </w:p>
    <w:p w14:paraId="0F4C1734" w14:textId="77777777" w:rsidR="00417E9D" w:rsidRPr="00BB68AA" w:rsidRDefault="00417E9D" w:rsidP="00417E9D">
      <w:pPr>
        <w:suppressAutoHyphens/>
        <w:spacing w:after="0" w:line="240" w:lineRule="auto"/>
        <w:jc w:val="both"/>
        <w:rPr>
          <w:rFonts w:ascii="Lato Light" w:eastAsia="Times New Roman" w:hAnsi="Lato Light" w:cs="Arial"/>
          <w:b/>
          <w:kern w:val="1"/>
          <w:lang w:eastAsia="zh-CN"/>
        </w:rPr>
      </w:pPr>
    </w:p>
    <w:p w14:paraId="7522DDC9"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r w:rsidRPr="00BB68AA">
        <w:rPr>
          <w:rFonts w:ascii="Lato Light" w:eastAsia="Times New Roman" w:hAnsi="Lato Light" w:cs="Arial"/>
          <w:b/>
          <w:kern w:val="1"/>
          <w:lang w:eastAsia="zh-CN"/>
        </w:rPr>
        <w:t>§ 3</w:t>
      </w:r>
    </w:p>
    <w:p w14:paraId="55A35530"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p>
    <w:p w14:paraId="57E6577F" w14:textId="77777777" w:rsidR="00234B48" w:rsidRPr="009520FF" w:rsidRDefault="00417E9D" w:rsidP="00234B48">
      <w:pPr>
        <w:pStyle w:val="Akapitzlist"/>
        <w:numPr>
          <w:ilvl w:val="0"/>
          <w:numId w:val="51"/>
        </w:numPr>
        <w:spacing w:after="301" w:line="276" w:lineRule="auto"/>
        <w:ind w:left="709"/>
        <w:jc w:val="both"/>
        <w:rPr>
          <w:rFonts w:ascii="Lato Light" w:hAnsi="Lato Light"/>
          <w:b/>
          <w:bCs/>
          <w:color w:val="FF0000"/>
          <w:u w:val="single"/>
        </w:rPr>
      </w:pPr>
      <w:r w:rsidRPr="00234B48">
        <w:rPr>
          <w:rFonts w:ascii="Lato Light" w:eastAsia="Times New Roman" w:hAnsi="Lato Light" w:cs="Arial"/>
          <w:bCs/>
          <w:kern w:val="1"/>
          <w:lang w:eastAsia="zh-CN"/>
        </w:rPr>
        <w:t xml:space="preserve">Termin realizacji zadania:  </w:t>
      </w:r>
      <w:r w:rsidR="00234B48" w:rsidRPr="009520FF">
        <w:rPr>
          <w:rFonts w:ascii="Lato Light" w:hAnsi="Lato Light"/>
          <w:b/>
          <w:bCs/>
          <w:color w:val="FF0000"/>
          <w:u w:val="single"/>
        </w:rPr>
        <w:t xml:space="preserve">do </w:t>
      </w:r>
      <w:r w:rsidR="00234B48">
        <w:rPr>
          <w:rFonts w:ascii="Lato Light" w:hAnsi="Lato Light"/>
          <w:b/>
          <w:bCs/>
          <w:color w:val="FF0000"/>
          <w:u w:val="single"/>
        </w:rPr>
        <w:t>240 dni</w:t>
      </w:r>
      <w:r w:rsidR="00234B48" w:rsidRPr="009520FF">
        <w:rPr>
          <w:rFonts w:ascii="Lato Light" w:hAnsi="Lato Light"/>
          <w:b/>
          <w:bCs/>
          <w:color w:val="FF0000"/>
          <w:u w:val="single"/>
        </w:rPr>
        <w:t xml:space="preserve"> od podpisania umowy</w:t>
      </w:r>
      <w:r w:rsidR="00234B48">
        <w:rPr>
          <w:rFonts w:ascii="Lato Light" w:hAnsi="Lato Light"/>
          <w:b/>
          <w:bCs/>
          <w:color w:val="FF0000"/>
          <w:u w:val="single"/>
        </w:rPr>
        <w:t xml:space="preserve">, </w:t>
      </w:r>
      <w:r w:rsidR="00234B48">
        <w:rPr>
          <w:rFonts w:ascii="Lato Light" w:hAnsi="Lato Light"/>
          <w:b/>
          <w:bCs/>
          <w:u w:val="single"/>
        </w:rPr>
        <w:t>przy czym warunkiem podstawowym jest zrealizowanie w roku 2024 co najmniej 30% zakresu rzeczowego objętego zamówieniem.</w:t>
      </w:r>
    </w:p>
    <w:p w14:paraId="79785C77" w14:textId="3AB775A2" w:rsidR="00F85F64" w:rsidRPr="00234B48" w:rsidRDefault="00F85F64" w:rsidP="00234B48">
      <w:pPr>
        <w:pStyle w:val="Akapitzlist"/>
        <w:suppressAutoHyphens/>
        <w:spacing w:after="0" w:line="240" w:lineRule="auto"/>
        <w:jc w:val="both"/>
        <w:rPr>
          <w:rFonts w:ascii="Lato Light" w:eastAsia="Times New Roman" w:hAnsi="Lato Light" w:cs="Arial"/>
          <w:bCs/>
          <w:kern w:val="1"/>
          <w:lang w:eastAsia="zh-CN"/>
        </w:rPr>
      </w:pPr>
    </w:p>
    <w:p w14:paraId="2CC04645" w14:textId="710F77EB" w:rsidR="00417E9D" w:rsidRPr="00BB68AA" w:rsidRDefault="00417E9D" w:rsidP="00234B48">
      <w:pPr>
        <w:pStyle w:val="Akapitzlist"/>
        <w:numPr>
          <w:ilvl w:val="0"/>
          <w:numId w:val="51"/>
        </w:numPr>
        <w:suppressAutoHyphens/>
        <w:spacing w:after="0" w:line="240" w:lineRule="auto"/>
        <w:ind w:left="709"/>
        <w:jc w:val="both"/>
        <w:rPr>
          <w:rFonts w:ascii="Lato Light" w:eastAsia="Times New Roman" w:hAnsi="Lato Light" w:cs="Arial"/>
          <w:bCs/>
          <w:kern w:val="1"/>
          <w:lang w:eastAsia="zh-CN"/>
        </w:rPr>
      </w:pPr>
      <w:r w:rsidRPr="00BB68AA">
        <w:rPr>
          <w:rFonts w:ascii="Lato Light" w:eastAsia="Times New Roman" w:hAnsi="Lato Light" w:cs="Arial"/>
          <w:bCs/>
          <w:kern w:val="1"/>
          <w:lang w:eastAsia="zh-CN"/>
        </w:rPr>
        <w:t xml:space="preserve">Termin zakończenia robót, o jakim mowa w ust. 1, uważać się będzie za zachowany, jeżeli w tym terminie Wykonawca zgłosi w formie pisemnej roboty do odbioru Zamawiającemu i w wyniku tego zgłoszenia zostanie dokonany odbiór w trybie określonym w niniejszej umowie.  W przypadku, gdy nie nastąpi odbiór robót z przyczyn leżących po stronie Wykonawcy, pozostaje on w zwłoce z zakończeniem robót do czasu ponownego zgłoszenia do odbioru, jeżeli w wyniku tego zgłoszenia zostanie dokonany przez Zamawiającego odbiór robót. </w:t>
      </w:r>
    </w:p>
    <w:p w14:paraId="6754A319" w14:textId="77777777" w:rsidR="00417E9D" w:rsidRPr="00BB68AA" w:rsidRDefault="00417E9D" w:rsidP="00417E9D">
      <w:pPr>
        <w:suppressAutoHyphens/>
        <w:spacing w:after="0" w:line="240" w:lineRule="auto"/>
        <w:jc w:val="both"/>
        <w:rPr>
          <w:rFonts w:ascii="Lato Light" w:eastAsia="Arial" w:hAnsi="Lato Light" w:cs="Arial"/>
          <w:bCs/>
          <w:kern w:val="1"/>
          <w:lang w:eastAsia="zh-CN"/>
        </w:rPr>
      </w:pPr>
    </w:p>
    <w:p w14:paraId="3501F4B6" w14:textId="77777777" w:rsidR="00417E9D" w:rsidRPr="00BB68AA" w:rsidRDefault="00417E9D" w:rsidP="00417E9D">
      <w:pPr>
        <w:tabs>
          <w:tab w:val="left" w:pos="660"/>
          <w:tab w:val="left" w:pos="1134"/>
        </w:tabs>
        <w:suppressAutoHyphens/>
        <w:spacing w:after="0" w:line="240" w:lineRule="auto"/>
        <w:jc w:val="center"/>
        <w:rPr>
          <w:rFonts w:ascii="Lato Light" w:eastAsia="Times New Roman" w:hAnsi="Lato Light" w:cs="Arial"/>
          <w:kern w:val="1"/>
          <w:lang w:eastAsia="zh-CN"/>
        </w:rPr>
      </w:pPr>
      <w:r w:rsidRPr="00BB68AA">
        <w:rPr>
          <w:rFonts w:ascii="Lato Light" w:eastAsia="Arial" w:hAnsi="Lato Light" w:cs="Arial"/>
          <w:b/>
          <w:kern w:val="1"/>
          <w:lang w:eastAsia="zh-CN"/>
        </w:rPr>
        <w:t>§ 4</w:t>
      </w:r>
    </w:p>
    <w:p w14:paraId="2715C2E9" w14:textId="77777777" w:rsidR="00417E9D" w:rsidRPr="00BB68AA" w:rsidRDefault="00417E9D" w:rsidP="00417E9D">
      <w:pPr>
        <w:tabs>
          <w:tab w:val="left" w:pos="660"/>
          <w:tab w:val="left" w:pos="1134"/>
        </w:tabs>
        <w:suppressAutoHyphens/>
        <w:spacing w:after="0" w:line="240" w:lineRule="auto"/>
        <w:jc w:val="both"/>
        <w:rPr>
          <w:rFonts w:ascii="Lato Light" w:eastAsia="Arial" w:hAnsi="Lato Light" w:cs="Arial"/>
          <w:b/>
          <w:kern w:val="1"/>
          <w:lang w:eastAsia="zh-CN"/>
        </w:rPr>
      </w:pPr>
    </w:p>
    <w:p w14:paraId="08E3217D" w14:textId="77777777" w:rsidR="00417E9D" w:rsidRPr="00BB68AA" w:rsidRDefault="00417E9D" w:rsidP="00BB68AA">
      <w:pPr>
        <w:numPr>
          <w:ilvl w:val="0"/>
          <w:numId w:val="6"/>
        </w:numPr>
        <w:suppressAutoHyphens/>
        <w:spacing w:after="0" w:line="200" w:lineRule="atLeast"/>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Wykonawca, w związku z wykonywaniem przedmiotu Umowy, może korzystać                                                 z podwykonawstwa w zakresie określonym w ofercie . </w:t>
      </w:r>
    </w:p>
    <w:p w14:paraId="5713B061" w14:textId="77777777" w:rsidR="00BB68AA" w:rsidRP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0C887EC5" w14:textId="0906706D" w:rsidR="00417E9D" w:rsidRPr="00BB68AA" w:rsidRDefault="00417E9D" w:rsidP="00BB68AA">
      <w:pPr>
        <w:numPr>
          <w:ilvl w:val="0"/>
          <w:numId w:val="6"/>
        </w:numPr>
        <w:suppressAutoHyphens/>
        <w:spacing w:after="0" w:line="200" w:lineRule="atLeast"/>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Wykonawca, podwykonawca oraz dalszy podwykonawca zamierzający zawrzeć umowę                         o podwykonawstwo w zakresie robót budowlanych, które składają się na przedmiot zamówienia, przedłoży Zamawiającemu pisemnie  projekt umowy lub zmianę projektu umowy  z podwykonawcą lub z dalszym podwykonawcą. Podwykonawca lub dalszy podwykonawca jest obowiązany dołączyć do projektu Umowy lub dokumentu obejmującego treść jej zmiany swą zgodę na zawarcie Umowy lub jej zmianę. Z treści zgody musi jednoznacznie wynikać,  iż podwykonawca lub dalszy podwykonawca zgodził się na wszystkie warunki określone w umowie lub w dokumencie obejmującym treść jej zmiany. Zamawiający w ciągu 30  dni od przekazania może zgłosić pisemne zastrzeżenia do projektu tej umowy.  Niezgłoszenie zastrzeżeń w tym terminie uważa się za akceptację projektu. Jeżeli Zamawiający, w terminie 14 dni od przedstawienia mu przez Wykonawcę Umowy zawartej z podwykonawcą lub dokumentu obejmującego treść zmian tej Umowy, nie zgłosi w formie pisemnej sprzeciwu, uważa się,  że Zamawiający  nie zgłosił sprzeciwu do tej Umowy lub jej zmiany.</w:t>
      </w:r>
    </w:p>
    <w:p w14:paraId="6B74148B" w14:textId="77777777" w:rsidR="00417E9D" w:rsidRPr="00BB68AA" w:rsidRDefault="00417E9D" w:rsidP="00417E9D">
      <w:pPr>
        <w:suppressAutoHyphens/>
        <w:spacing w:after="0" w:line="200" w:lineRule="atLeast"/>
        <w:jc w:val="both"/>
        <w:rPr>
          <w:rFonts w:ascii="Lato Light" w:eastAsia="Times New Roman" w:hAnsi="Lato Light" w:cs="Arial"/>
          <w:kern w:val="1"/>
          <w:lang w:eastAsia="zh-CN"/>
        </w:rPr>
      </w:pPr>
    </w:p>
    <w:p w14:paraId="5F45158D" w14:textId="1BC80404" w:rsidR="00417E9D" w:rsidRPr="00BB68AA" w:rsidRDefault="00417E9D" w:rsidP="00BB68AA">
      <w:p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Przedmiotowa umowa jest traktowana jako zgłoszenie, o którym mowa w art. 647 1  § 1 Kodeksu cywilnego, zgodnie z którym: </w:t>
      </w:r>
    </w:p>
    <w:p w14:paraId="7858A234" w14:textId="77777777" w:rsidR="00417E9D" w:rsidRPr="00BB68AA" w:rsidRDefault="00417E9D" w:rsidP="00417E9D">
      <w:pPr>
        <w:suppressAutoHyphens/>
        <w:spacing w:after="0" w:line="200" w:lineRule="atLeast"/>
        <w:ind w:left="360"/>
        <w:jc w:val="both"/>
        <w:rPr>
          <w:rFonts w:ascii="Lato Light" w:eastAsia="Times New Roman" w:hAnsi="Lato Light" w:cs="Arial"/>
          <w:kern w:val="1"/>
          <w:lang w:eastAsia="zh-CN"/>
        </w:rPr>
      </w:pPr>
    </w:p>
    <w:p w14:paraId="7B5398E0" w14:textId="77777777" w:rsidR="00417E9D" w:rsidRPr="00BB68AA" w:rsidRDefault="00417E9D" w:rsidP="00417E9D">
      <w:p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Zamawiający zgłasza zastrzeżenia do projektu Umowy lub umowy  o podwykonawstwo  zastrzeżenia lub sprzeciw do Umowy o podwykonawstwo, której przedmiotem są roboty budowlane oraz do projektu jej zmiany lub do dokonanej zmiany Umowy,  w przypadkach:</w:t>
      </w:r>
    </w:p>
    <w:p w14:paraId="5976789D" w14:textId="2C1A2280" w:rsidR="00417E9D" w:rsidRPr="00BB68AA" w:rsidRDefault="00417E9D" w:rsidP="00417E9D">
      <w:pPr>
        <w:pStyle w:val="Akapitzlist"/>
        <w:numPr>
          <w:ilvl w:val="0"/>
          <w:numId w:val="2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niespełnienia wymagań określonych w istotnych postanowieniach Umowy o podwykonawstwo, określonych w pkt  9,</w:t>
      </w:r>
    </w:p>
    <w:p w14:paraId="30FE03E4" w14:textId="5ECE9362" w:rsidR="00417E9D" w:rsidRPr="00BB68AA" w:rsidRDefault="00417E9D" w:rsidP="00BB68AA">
      <w:pPr>
        <w:pStyle w:val="Akapitzlist"/>
        <w:numPr>
          <w:ilvl w:val="0"/>
          <w:numId w:val="2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ustalenia terminu zapłaty wynagrodzenia dłuższego niż określony w pkt 5.</w:t>
      </w:r>
    </w:p>
    <w:p w14:paraId="1BE8080A" w14:textId="403B4C3A" w:rsidR="00417E9D" w:rsidRPr="00BB68AA" w:rsidRDefault="00417E9D" w:rsidP="00BB68AA">
      <w:p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Zamawiający  odpowiada solidarnie z wykonawcą (generalnym wykonawcą) za zapłatę wynagrodzenia należnego podwykonawcy z tytułu wykonanych przez niego robót budowlanych, których szczegółowy przedmiot został zgłoszony inwestorowi przez wykonawcę lub podwykonawcę przed przystąpieniem do wykonywania tych robót, chyba że w ciągu trzydziestu </w:t>
      </w:r>
      <w:r w:rsidRPr="00BB68AA">
        <w:rPr>
          <w:rFonts w:ascii="Lato Light" w:eastAsia="Times New Roman" w:hAnsi="Lato Light" w:cs="Arial"/>
          <w:kern w:val="1"/>
          <w:lang w:eastAsia="zh-CN"/>
        </w:rPr>
        <w:lastRenderedPageBreak/>
        <w:t>dni od dnia doręczenia inwestorowi zgłoszenia inwestor złożył podwykonawcy i wykonawcy sprzeciw wobec wykonywania tych robót przez podwykonawcę.</w:t>
      </w:r>
    </w:p>
    <w:p w14:paraId="2F8922AD" w14:textId="77777777" w:rsidR="00417E9D" w:rsidRPr="00BB68AA" w:rsidRDefault="00417E9D" w:rsidP="00417E9D">
      <w:pPr>
        <w:suppressAutoHyphens/>
        <w:spacing w:after="0" w:line="200" w:lineRule="atLeast"/>
        <w:ind w:left="360"/>
        <w:jc w:val="both"/>
        <w:rPr>
          <w:rFonts w:ascii="Lato Light" w:eastAsia="Times New Roman" w:hAnsi="Lato Light" w:cs="Arial"/>
          <w:kern w:val="1"/>
          <w:lang w:eastAsia="zh-CN"/>
        </w:rPr>
      </w:pPr>
    </w:p>
    <w:p w14:paraId="3B0425C8" w14:textId="6DBF9B0A" w:rsidR="00417E9D" w:rsidRPr="00BB68AA" w:rsidRDefault="00417E9D" w:rsidP="00417E9D">
      <w:pPr>
        <w:suppressAutoHyphens/>
        <w:spacing w:after="0" w:line="200" w:lineRule="atLeast"/>
        <w:ind w:left="360"/>
        <w:jc w:val="both"/>
        <w:rPr>
          <w:rFonts w:ascii="Lato Light" w:eastAsia="Times New Roman" w:hAnsi="Lato Light" w:cs="Arial"/>
          <w:kern w:val="1"/>
          <w:lang w:eastAsia="zh-CN"/>
        </w:rPr>
      </w:pPr>
      <w:r w:rsidRPr="00BB68AA">
        <w:rPr>
          <w:rFonts w:ascii="Lato Light" w:eastAsia="Times New Roman" w:hAnsi="Lato Light" w:cs="Arial"/>
          <w:kern w:val="1"/>
          <w:lang w:eastAsia="zh-CN"/>
        </w:rPr>
        <w:t>Zamawiający  może dokonać bezpośredniej zapłaty wymagalnego wynagrodzenia przysługującego podwykonawcy lub dalszemu podwykonawcy, który zawarł zaakceptowaną przez Zamawiającego  umowę o podwykonawstwo, której przedmiotem są roboty budowlane oraz wobec której Zamawiający nie wyraził sprzeciwu, lub który zawarł przedłożoną Zamawiającemu  umowę o podwykonawstwo, której przedmiotem są dostawy lub usługi – w przypadku uchylenia się od obowiązku zapłaty wynagrodzenia, odpowiednio – przez Wykonawcę, podwykonawcę lub dalszego podwykonawcę – w ramach maksymalnej kwoty odpowiedzialności Zamawiającego względem podwykonawców, o której mowa w pkt  4.</w:t>
      </w:r>
    </w:p>
    <w:p w14:paraId="292A48D1" w14:textId="77777777" w:rsidR="00417E9D" w:rsidRPr="00BB68AA" w:rsidRDefault="00417E9D" w:rsidP="00417E9D">
      <w:pPr>
        <w:suppressAutoHyphens/>
        <w:spacing w:after="0" w:line="200" w:lineRule="atLeast"/>
        <w:jc w:val="both"/>
        <w:rPr>
          <w:rFonts w:ascii="Lato Light" w:eastAsia="Times New Roman" w:hAnsi="Lato Light" w:cs="Arial"/>
          <w:kern w:val="1"/>
          <w:lang w:eastAsia="zh-CN"/>
        </w:rPr>
      </w:pPr>
    </w:p>
    <w:p w14:paraId="563847A0" w14:textId="77777777"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Wykonawca odpowiada za działania i zaniechania podwykonawców.</w:t>
      </w:r>
    </w:p>
    <w:p w14:paraId="22D90405" w14:textId="77777777" w:rsidR="00BB68AA" w:rsidRP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4820ACD3" w14:textId="2D8A0470"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Maksymalna kwota odpowiedzialności Zamawiającego  względem podwykonawców nie może przekroczyć wartości określonej w oświadczeniu Wykonawcy zawartym w jego ofercie, </w:t>
      </w:r>
      <w:r w:rsidRPr="00BB68AA">
        <w:rPr>
          <w:rFonts w:ascii="Lato Light" w:eastAsia="Times New Roman" w:hAnsi="Lato Light" w:cs="Arial"/>
          <w:kern w:val="1"/>
          <w:lang w:eastAsia="zh-CN"/>
        </w:rPr>
        <w:br/>
        <w:t>a w przypadku, o którym mowa w pkt 1 zdanie drugie, wartości zaakceptowanej przez Zamawiającego  w ramach wyrażonej zgody na korzystanie z podwykonawstwa. Wykonawca nie może zawrzeć Umowy o podwykonawstwo, w przypadku gdy w wyniku jej zawarcia łączna wartość umów o podwykonawstwo przekroczyłaby wartość wskazaną w ofercie  lub wartość zaakceptowaną przez Zamawiającego w ramach wyrażonej zgody na korzystanie z podwykonawstwa.</w:t>
      </w:r>
    </w:p>
    <w:p w14:paraId="03B1BCE1" w14:textId="77777777" w:rsidR="00BB68AA" w:rsidRP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2893037B" w14:textId="7A7C0AA8"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Termin zapłaty wynagrodzenia podwykonawcy lub dalszego podwykonawcy, przewidziany                                            w umowie o podwykonawstwo, nie może być dłuższy niż 30 dni od dnia doręczenia Wykonawcy, podwykonawcy lub dalszemu podwykonawcy faktury lub rachunku, potwierdzających wykonanie zleconych podwykonawcy lub dalszemu podwykonawcy robót budowlanych, dostawy lub usługi.</w:t>
      </w:r>
    </w:p>
    <w:p w14:paraId="42D5F783" w14:textId="77777777" w:rsidR="00BB68AA" w:rsidRP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2AF93D95" w14:textId="54A7C24D"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Wykonawca może wyrazić zgodę na zawarcie Umowy pomiędzy podwykonawcą </w:t>
      </w:r>
      <w:r w:rsidRPr="00BB68AA">
        <w:rPr>
          <w:rFonts w:ascii="Lato Light" w:eastAsia="Times New Roman" w:hAnsi="Lato Light" w:cs="Arial"/>
          <w:kern w:val="1"/>
          <w:lang w:eastAsia="zh-CN"/>
        </w:rPr>
        <w:br/>
        <w:t>a dalszym podwykonawcą, przy uwzględnieniu warunków niniejszej Umowy, w tym, pod warunkiem, że łączna wartość zobowiązań z tytułu podwykonawstwa nie przekroczy wartości, o której mowa w pkt  4, a także z uwzględnieniem warunków zaakceptowanych przez Zamawiającego stosownie do postanowień pkt  7.</w:t>
      </w:r>
    </w:p>
    <w:p w14:paraId="030A25B0" w14:textId="77777777" w:rsidR="00BB68AA" w:rsidRP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36BC43F0" w14:textId="258539E1"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Wykonawca, podwykonawca lub dalszy podwykonawca zobowiązany jest przedłożyć Zamawiającemu  poświadczoną za zgodność z oryginałem kopię zawartej Umowy                                     o podwykonawstwo, której przedmiotem są roboty budowlane, a także dokument obejmujący zmianę tej Umowy, w terminie 7 dni od dnia jej zawarcia lub dokonania zmiany. </w:t>
      </w:r>
    </w:p>
    <w:p w14:paraId="40ADA514" w14:textId="77777777" w:rsidR="00BB68AA" w:rsidRPr="00BB68AA" w:rsidRDefault="00BB68AA" w:rsidP="00BB68AA">
      <w:pPr>
        <w:suppressAutoHyphens/>
        <w:spacing w:after="0" w:line="240" w:lineRule="auto"/>
        <w:ind w:left="360"/>
        <w:rPr>
          <w:rFonts w:ascii="Lato Light" w:eastAsia="Lato Light" w:hAnsi="Lato Light" w:cs="Arial"/>
          <w:kern w:val="1"/>
          <w:lang w:eastAsia="zh-CN"/>
        </w:rPr>
      </w:pPr>
    </w:p>
    <w:p w14:paraId="6F871A9D" w14:textId="37548636" w:rsidR="00417E9D" w:rsidRPr="00BB68AA" w:rsidRDefault="00417E9D" w:rsidP="00417E9D">
      <w:pPr>
        <w:numPr>
          <w:ilvl w:val="0"/>
          <w:numId w:val="6"/>
        </w:numPr>
        <w:suppressAutoHyphens/>
        <w:spacing w:after="0" w:line="240" w:lineRule="auto"/>
        <w:rPr>
          <w:rFonts w:ascii="Lato Light" w:eastAsia="Lato Light" w:hAnsi="Lato Light" w:cs="Arial"/>
          <w:kern w:val="1"/>
          <w:lang w:eastAsia="zh-CN"/>
        </w:rPr>
      </w:pPr>
      <w:r w:rsidRPr="00BB68AA">
        <w:rPr>
          <w:rFonts w:ascii="Lato Light" w:eastAsia="Lato Light" w:hAnsi="Lato Light" w:cs="Arial"/>
          <w:kern w:val="1"/>
          <w:lang w:eastAsia="zh-CN"/>
        </w:rPr>
        <w:t>Wykonawca, podwykonawca jest zobowiązany do przedłożenia Zamawiającemu  w terminie  7 dni od dnia zawarcia lub dokonania zmiany poświadczonej za zgodność z oryginałem kopii zawartej Umowy o podwykonawstwo, której przedmiotem są dostawy lub usługi, oraz  dokument obejmujący  treść zmian tej Umowy.</w:t>
      </w:r>
    </w:p>
    <w:p w14:paraId="2D14DD5E" w14:textId="77777777" w:rsidR="00417E9D" w:rsidRPr="00BB68AA" w:rsidRDefault="00417E9D" w:rsidP="00417E9D">
      <w:pPr>
        <w:suppressAutoHyphens/>
        <w:spacing w:after="0" w:line="200" w:lineRule="atLeast"/>
        <w:jc w:val="both"/>
        <w:rPr>
          <w:rFonts w:ascii="Lato Light" w:eastAsia="Times New Roman" w:hAnsi="Lato Light" w:cs="Arial"/>
          <w:kern w:val="1"/>
          <w:lang w:eastAsia="zh-CN"/>
        </w:rPr>
      </w:pPr>
    </w:p>
    <w:p w14:paraId="0A56154F" w14:textId="77777777" w:rsidR="00BB68AA" w:rsidRPr="00BB68AA" w:rsidRDefault="00417E9D" w:rsidP="00BB68AA">
      <w:p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 przypadku gdy strony Umowy o podwykonawstwo, której przedmiotem są dostawy lub usługi, ustaliły w niej, w szczególności w wyniku zmiany tej Umowy, termin zapłaty wynagrodzenia podwykonawcy dłuższy niż 30 dni od dnia wykonania zobowiązania, Zamawiający wzywa Wykonawcę do doprowadzenia zmiany tej Umowy, wyznaczając mu </w:t>
      </w:r>
      <w:r w:rsidRPr="00BB68AA">
        <w:rPr>
          <w:rFonts w:ascii="Lato Light" w:eastAsia="Times New Roman" w:hAnsi="Lato Light" w:cs="Arial"/>
          <w:kern w:val="1"/>
          <w:lang w:eastAsia="zh-CN"/>
        </w:rPr>
        <w:br/>
        <w:t>w tym celu odpowiedni termin, nie krótszy jednak niż 7 dni, tak aby termin zapłaty wynagrodzenia podwykonawcy, ustalony w umowie o podwykonawstwo, nie był dłuższy niż 30 dni od dnia wykonania zobowiązania podwykonawcy – pod rygorem powstania uprawnienia Zamawiającego  do żądania zapłaty kary umownej, określonej w umowie.</w:t>
      </w:r>
    </w:p>
    <w:p w14:paraId="01AD5793" w14:textId="77777777" w:rsidR="00BB68AA" w:rsidRPr="00BB68AA" w:rsidRDefault="00BB68AA" w:rsidP="00BB68AA">
      <w:pPr>
        <w:pStyle w:val="Akapitzlist"/>
        <w:suppressAutoHyphens/>
        <w:spacing w:after="0" w:line="200" w:lineRule="atLeast"/>
        <w:ind w:left="426"/>
        <w:jc w:val="both"/>
        <w:rPr>
          <w:rFonts w:ascii="Lato Light" w:eastAsia="Times New Roman" w:hAnsi="Lato Light" w:cs="Arial"/>
          <w:kern w:val="1"/>
          <w:lang w:eastAsia="zh-CN"/>
        </w:rPr>
      </w:pPr>
    </w:p>
    <w:p w14:paraId="1E824751" w14:textId="3ECE0BF4" w:rsidR="00417E9D" w:rsidRPr="00BB68AA" w:rsidRDefault="00BB68AA" w:rsidP="00BB68AA">
      <w:pPr>
        <w:pStyle w:val="Akapitzlist"/>
        <w:numPr>
          <w:ilvl w:val="0"/>
          <w:numId w:val="29"/>
        </w:numPr>
        <w:suppressAutoHyphens/>
        <w:spacing w:after="0" w:line="200" w:lineRule="atLeast"/>
        <w:ind w:left="426"/>
        <w:jc w:val="both"/>
        <w:rPr>
          <w:rFonts w:ascii="Lato Light" w:eastAsia="Times New Roman" w:hAnsi="Lato Light" w:cs="Arial"/>
          <w:kern w:val="1"/>
          <w:lang w:eastAsia="zh-CN"/>
        </w:rPr>
      </w:pPr>
      <w:r w:rsidRPr="00BB68AA">
        <w:rPr>
          <w:rFonts w:ascii="Lato Light" w:eastAsia="Times New Roman" w:hAnsi="Lato Light" w:cs="Arial"/>
          <w:kern w:val="1"/>
          <w:lang w:eastAsia="zh-CN"/>
        </w:rPr>
        <w:t>W</w:t>
      </w:r>
      <w:r w:rsidR="00417E9D" w:rsidRPr="00BB68AA">
        <w:rPr>
          <w:rFonts w:ascii="Lato Light" w:eastAsia="Times New Roman" w:hAnsi="Lato Light" w:cs="Arial"/>
          <w:kern w:val="1"/>
          <w:lang w:eastAsia="zh-CN"/>
        </w:rPr>
        <w:t xml:space="preserve"> umowie o podwykonawstwo oraz w umowie o dalsze podwykonawstwo Wykonawca </w:t>
      </w:r>
      <w:r w:rsidR="00417E9D" w:rsidRPr="00BB68AA">
        <w:rPr>
          <w:rFonts w:ascii="Lato Light" w:eastAsia="Times New Roman" w:hAnsi="Lato Light" w:cs="Arial"/>
          <w:kern w:val="1"/>
          <w:lang w:eastAsia="zh-CN"/>
        </w:rPr>
        <w:br/>
        <w:t>i podwykonawca są obowiązani – odpowiednio, zawrzeć następujące istotne postanowienia:</w:t>
      </w:r>
    </w:p>
    <w:p w14:paraId="06F6A042" w14:textId="72056443"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Data zawarcia Umowy o podwykonawstwo:……………… </w:t>
      </w:r>
    </w:p>
    <w:p w14:paraId="513D2261" w14:textId="51016F2A" w:rsidR="00337A6D" w:rsidRPr="00BB68AA" w:rsidRDefault="00337A6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Pozycje kosztorysowe, których umowa dotyczy, </w:t>
      </w:r>
    </w:p>
    <w:p w14:paraId="3E6EAF6F" w14:textId="40B26D09"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Wykonawca: (pełna nazwa i adres, numer NIP), któremu Zamawiający  udzielił zamówienia,</w:t>
      </w:r>
    </w:p>
    <w:p w14:paraId="374D1CA7" w14:textId="0CABB82B"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Podwykonawca: (pełna nazwa i adres, NIP), podmiot z którym Wykonawca zawarł umowę,                                        na wykonanie części zamówienia,</w:t>
      </w:r>
    </w:p>
    <w:p w14:paraId="2450F8A7" w14:textId="1878BA88"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dalszy podwykonawca: (pełna nazwa i adres, NIP), podmiot, z którym Podwykonawca zawarł umowę o podzlecenie podwykonawstwa (jeżeli dotyczy),</w:t>
      </w:r>
    </w:p>
    <w:p w14:paraId="515FEB2B" w14:textId="13E1CA6B"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Przedmiot Umowy,</w:t>
      </w:r>
    </w:p>
    <w:p w14:paraId="67CDBBEB" w14:textId="62991378"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Przedmiot Umowy o podwykonawstwo stanowi część zamówienia publicznego udzielonego Wykonawcy na podstawie Umowy z dnia ……… nr ……………… na wykonanie …………………………………………......</w:t>
      </w:r>
    </w:p>
    <w:p w14:paraId="5AAF0468" w14:textId="321BB62D"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W ramach Umowy o podwykonawstwo, wykonane zostaną następujące roboty                                                         i prace............................................................... .</w:t>
      </w:r>
    </w:p>
    <w:p w14:paraId="0748E20D" w14:textId="570F64EE"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Termin wykonania Umowy o podwykonawstwo: ……………..… (który nie może być dłuższy niż termin realizacji zamówienia).</w:t>
      </w:r>
    </w:p>
    <w:p w14:paraId="1214BF27" w14:textId="0E3AF470"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Wynagrodzenie:  ……………  (wynagrodzenie netto, stawka podatku od towarów i usług, wynagrodzenie brutto; w umowie należy  przywołać odpowiedni załącznik, z którego treści wynika kwota wynagrodzenia, w szczególności kosztorys lub cennik).</w:t>
      </w:r>
    </w:p>
    <w:p w14:paraId="40F5F803" w14:textId="4E9144B6"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Rozliczenia i sposób płatności:  …………………………………..……… .</w:t>
      </w:r>
    </w:p>
    <w:p w14:paraId="37385173" w14:textId="332CC350" w:rsidR="00417E9D" w:rsidRPr="00BB68AA" w:rsidRDefault="00417E9D" w:rsidP="00BB68AA">
      <w:pPr>
        <w:pStyle w:val="Akapitzlist"/>
        <w:numPr>
          <w:ilvl w:val="0"/>
          <w:numId w:val="2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Postanowienia szczegółowe w zakresie podwykonawstwa:</w:t>
      </w:r>
    </w:p>
    <w:p w14:paraId="069971C3" w14:textId="77777777" w:rsidR="00417E9D" w:rsidRPr="00BB68AA" w:rsidRDefault="00417E9D" w:rsidP="00417E9D">
      <w:pPr>
        <w:numPr>
          <w:ilvl w:val="0"/>
          <w:numId w:val="7"/>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Podwykonawca lub dalszy podwykonawca części zamówienia jest obowiązany do przedłożenia Zamawiającego  projektu Umowy o podwykonawstwo, której przedmiot obejmuje roboty budowlane, a także projektu jej zmiany, przy czym dalszy podwykonawca zobowiązany jest dołączyć do projektu Umowy lub jej zmiany wyraźną zgodę na zawarcie Umowy o podwykonawstwo lub jej zmiany o treści zgodnej  z projektem Umowy. Z treści zgody musi jednoznacznie wynikać, iż Podwykonawca lub dalszy podwykonawca zgodził się na wszystkie warunki określone w umowie lub dokumencie obejmującym treść zmian;</w:t>
      </w:r>
    </w:p>
    <w:p w14:paraId="47ADF62B" w14:textId="77777777" w:rsidR="00417E9D" w:rsidRPr="00BB68AA" w:rsidRDefault="00417E9D" w:rsidP="00417E9D">
      <w:pPr>
        <w:numPr>
          <w:ilvl w:val="0"/>
          <w:numId w:val="7"/>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Termin zapłaty wynagrodzenia Podwykonawcy lub dalszego podwykonawcy, określony w umowie o podwykonawstwo, nie może być dłuższy niż 30 dni od dnia doręczenia Wykonawcy, Podwykonawcy lub dalszemu podwykonawcy faktury lub faktur albo rachunku lub rachunków, potwierdzających wykonanie zleconej Podwykonawcy lub dalszemu podwykonawcy roboty budowlanej, dostawy lub usługi;</w:t>
      </w:r>
    </w:p>
    <w:p w14:paraId="77C9AF87" w14:textId="77777777" w:rsidR="00417E9D" w:rsidRPr="00BB68AA" w:rsidRDefault="00417E9D" w:rsidP="00417E9D">
      <w:pPr>
        <w:numPr>
          <w:ilvl w:val="0"/>
          <w:numId w:val="7"/>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Podwykonawca nie może zawrzeć Umowy z dalszym podwykonawcą, bez uzyskania akceptacji Zamawiającego  projektu Umowy o podwykonawstwo, której przedmiot obejmuje roboty budowlane; </w:t>
      </w:r>
    </w:p>
    <w:p w14:paraId="0F5FBB11" w14:textId="77777777" w:rsidR="00417E9D" w:rsidRPr="00BB68AA" w:rsidRDefault="00417E9D" w:rsidP="00417E9D">
      <w:pPr>
        <w:numPr>
          <w:ilvl w:val="0"/>
          <w:numId w:val="7"/>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Wykonawca obowiązany jest informować Zamawiającego  o wysokości wynagrodzenia należnego podwykonawcom lub dalszym podwykonawcom oraz  o wysokości kwot im zapłaconych za wykonanie robót budowlanych, objętych zaakceptowaną przez Zamawiającego umową o podwykonawstwo.</w:t>
      </w:r>
    </w:p>
    <w:p w14:paraId="4E25B327" w14:textId="77777777" w:rsid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669839BD" w14:textId="27E3183D"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Bezpośrednia zapłata obejmuje wyłącznie należne wynagrodzenie z tytułu Umowy </w:t>
      </w:r>
      <w:r w:rsidRPr="00BB68AA">
        <w:rPr>
          <w:rFonts w:ascii="Lato Light" w:eastAsia="Times New Roman" w:hAnsi="Lato Light" w:cs="Arial"/>
          <w:kern w:val="1"/>
          <w:lang w:eastAsia="zh-CN"/>
        </w:rPr>
        <w:br/>
        <w:t>o podwykonawstwo, bez odsetek, należnych podwykonawcy lub dalszemu podwykonawcy.</w:t>
      </w:r>
    </w:p>
    <w:p w14:paraId="57C5E1E5" w14:textId="77777777" w:rsidR="00BB68AA" w:rsidRP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78EBFB32" w14:textId="745ABB07"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Przed dokonaniem bezpośredniej zapłaty, Zamawiający  przekaże Wykonawcy informację </w:t>
      </w:r>
      <w:r w:rsidRPr="00BB68AA">
        <w:rPr>
          <w:rFonts w:ascii="Lato Light" w:eastAsia="Times New Roman" w:hAnsi="Lato Light" w:cs="Arial"/>
          <w:kern w:val="1"/>
          <w:lang w:eastAsia="zh-CN"/>
        </w:rPr>
        <w:br/>
        <w:t xml:space="preserve">o zamiarze bezpośredniej zapłaty na rzecz podwykonawcy lub dalszego podwykonawcy </w:t>
      </w:r>
      <w:r w:rsidRPr="00BB68AA">
        <w:rPr>
          <w:rFonts w:ascii="Lato Light" w:eastAsia="Times New Roman" w:hAnsi="Lato Light" w:cs="Arial"/>
          <w:kern w:val="1"/>
          <w:lang w:eastAsia="zh-CN"/>
        </w:rPr>
        <w:br/>
        <w:t xml:space="preserve">i umożliwi mu zgłoszenie w formie pisemnej uwag dotyczących zasadności bezpośredniej </w:t>
      </w:r>
      <w:r w:rsidRPr="00BB68AA">
        <w:rPr>
          <w:rFonts w:ascii="Lato Light" w:eastAsia="Times New Roman" w:hAnsi="Lato Light" w:cs="Arial"/>
          <w:kern w:val="1"/>
          <w:lang w:eastAsia="zh-CN"/>
        </w:rPr>
        <w:lastRenderedPageBreak/>
        <w:t>zapłaty wynagrodzenia podwykonawcy lub dalszemu podwykonawcy, o którym mowa w pkt 14,   w terminie 7 dni od dnia doręczenia tej informacji.</w:t>
      </w:r>
    </w:p>
    <w:p w14:paraId="16DA1C29" w14:textId="77777777" w:rsid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1010B0D1" w14:textId="5CC5444D"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W przypadku zgłoszenia przez Wykonawcę uwag, o których mowa w ust. 18, Zamawiający  może:</w:t>
      </w:r>
    </w:p>
    <w:p w14:paraId="6B5BFAF2" w14:textId="77777777" w:rsidR="00417E9D" w:rsidRPr="00BB68AA" w:rsidRDefault="00417E9D" w:rsidP="00417E9D">
      <w:pPr>
        <w:numPr>
          <w:ilvl w:val="0"/>
          <w:numId w:val="8"/>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nie dokonać bezpośredniej zapłaty wynagrodzenia podwykonawcy lub dalszemu podwykonawcy, jeżeli Wykonawca wykaże niezasadność takiej zapłaty,</w:t>
      </w:r>
    </w:p>
    <w:p w14:paraId="42B6F885" w14:textId="77777777" w:rsidR="00417E9D" w:rsidRPr="00BB68AA" w:rsidRDefault="00417E9D" w:rsidP="00417E9D">
      <w:pPr>
        <w:numPr>
          <w:ilvl w:val="0"/>
          <w:numId w:val="8"/>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0068E1A8" w14:textId="77777777" w:rsidR="00417E9D" w:rsidRPr="00BB68AA" w:rsidRDefault="00417E9D" w:rsidP="00417E9D">
      <w:pPr>
        <w:numPr>
          <w:ilvl w:val="0"/>
          <w:numId w:val="8"/>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dokonać bezpośredniej zapłaty wynagrodzenia podwykonawcy lub dalszemu podwykonawcy, jeżeli podwykonawca lub dalszy podwykonawca wykaże zasadność takiej zapłaty.</w:t>
      </w:r>
    </w:p>
    <w:p w14:paraId="1AC9CCD9" w14:textId="77777777" w:rsid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52A5AD9E" w14:textId="487710BC"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Niekompletne, błędnie albo budzące inne zastrzeżenia faktury albo rachunki, Wykonawca będzie obowiązany niezwłocznie skorygować lub anulować i wystawić poprawne.  </w:t>
      </w:r>
    </w:p>
    <w:p w14:paraId="6A673AE9" w14:textId="77777777" w:rsidR="00BB68AA" w:rsidRPr="00BB68AA" w:rsidRDefault="00417E9D" w:rsidP="00BB68AA">
      <w:pPr>
        <w:suppressAutoHyphens/>
        <w:spacing w:after="0" w:line="200" w:lineRule="atLeast"/>
        <w:ind w:left="360"/>
        <w:jc w:val="both"/>
        <w:rPr>
          <w:rFonts w:ascii="Lato Light" w:eastAsia="Times New Roman" w:hAnsi="Lato Light" w:cs="Arial"/>
          <w:kern w:val="1"/>
          <w:lang w:eastAsia="zh-CN"/>
        </w:rPr>
      </w:pPr>
      <w:r w:rsidRPr="00BB68AA">
        <w:rPr>
          <w:rFonts w:ascii="Lato Light" w:eastAsia="Lato Light" w:hAnsi="Lato Light" w:cs="Arial"/>
          <w:kern w:val="1"/>
          <w:lang w:eastAsia="zh-CN"/>
        </w:rPr>
        <w:t xml:space="preserve"> </w:t>
      </w:r>
    </w:p>
    <w:p w14:paraId="39025A18" w14:textId="4AC45E6C"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W przypadku dokonania zapłaty przez Zamawiającego  bezpośrednio na rzecz podwykonawcy lub dalszego podwykonawcy, Wykonawca jest zobowiązany do zwrotu Zamawiającemu  wszelkich kwot zapłaconych z tego tytułu na rzecz podwykonawcy lub dalszego podwykonawcy. W takim przypadku, Zamawiający dokona potrącenia wierzytelności wobec Wykonawcy z tytułu wypłaconego wynagrodzenia z wierzytelnością Wykonawcy z tytułu wynagrodzenia określonego w niniejszej umowie.</w:t>
      </w:r>
    </w:p>
    <w:p w14:paraId="40BA7F02" w14:textId="77777777" w:rsid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2A472ED3" w14:textId="1C3BE485"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Jeżeli Wykonawca powoływał się, na zasadach określonych w art. 22a Ustawy </w:t>
      </w:r>
      <w:proofErr w:type="spellStart"/>
      <w:r w:rsidRPr="00BB68AA">
        <w:rPr>
          <w:rFonts w:ascii="Lato Light" w:eastAsia="Times New Roman" w:hAnsi="Lato Light" w:cs="Arial"/>
          <w:kern w:val="1"/>
          <w:lang w:eastAsia="zh-CN"/>
        </w:rPr>
        <w:t>Pzp</w:t>
      </w:r>
      <w:proofErr w:type="spellEnd"/>
      <w:r w:rsidRPr="00BB68AA">
        <w:rPr>
          <w:rFonts w:ascii="Lato Light" w:eastAsia="Times New Roman" w:hAnsi="Lato Light" w:cs="Arial"/>
          <w:kern w:val="1"/>
          <w:lang w:eastAsia="zh-CN"/>
        </w:rPr>
        <w:t xml:space="preserve"> na zasoby podwykonawców lub innych podmiotów, w celu wykazania spełnienia warunków udziału   w postępowaniu o których mowa w art. 22 ust. 1b Ustawy, ich wykaz zawarty jest                               w dokumentach złożonych przez Wykonawcę.</w:t>
      </w:r>
    </w:p>
    <w:p w14:paraId="75D3A981" w14:textId="77777777" w:rsid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07DC21E8" w14:textId="267BC8D0"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Zgodnie z treścią art. 36b ust. 2 Ustawy </w:t>
      </w:r>
      <w:proofErr w:type="spellStart"/>
      <w:r w:rsidRPr="00BB68AA">
        <w:rPr>
          <w:rFonts w:ascii="Lato Light" w:eastAsia="Times New Roman" w:hAnsi="Lato Light" w:cs="Arial"/>
          <w:kern w:val="1"/>
          <w:lang w:eastAsia="zh-CN"/>
        </w:rPr>
        <w:t>Pzp</w:t>
      </w:r>
      <w:proofErr w:type="spellEnd"/>
      <w:r w:rsidRPr="00BB68AA">
        <w:rPr>
          <w:rFonts w:ascii="Lato Light" w:eastAsia="Times New Roman" w:hAnsi="Lato Light" w:cs="Arial"/>
          <w:kern w:val="1"/>
          <w:lang w:eastAsia="zh-CN"/>
        </w:rPr>
        <w:t xml:space="preserve">, jeżeli zmiana albo rezygnacja z podwykonawcy dotyczy podmiotu, na którego zasoby Wykonawca powoływał się, na zasadach określonych w art. 22a ust. 1 Ustawy </w:t>
      </w:r>
      <w:proofErr w:type="spellStart"/>
      <w:r w:rsidRPr="00BB68AA">
        <w:rPr>
          <w:rFonts w:ascii="Lato Light" w:eastAsia="Times New Roman" w:hAnsi="Lato Light" w:cs="Arial"/>
          <w:kern w:val="1"/>
          <w:lang w:eastAsia="zh-CN"/>
        </w:rPr>
        <w:t>Pzp</w:t>
      </w:r>
      <w:proofErr w:type="spellEnd"/>
      <w:r w:rsidRPr="00BB68AA">
        <w:rPr>
          <w:rFonts w:ascii="Lato Light" w:eastAsia="Times New Roman" w:hAnsi="Lato Light" w:cs="Arial"/>
          <w:kern w:val="1"/>
          <w:lang w:eastAsia="zh-CN"/>
        </w:rPr>
        <w:t>, w celu wykazania spełniania warunków udziału w postępowaniu,  o których mowa w art. 22 ust. 1b, Wykonawca jest obowiązany wykazać Zamawiającemu iż proponowany inny podwykonawca lub Wykonawca samodzielnie spełnia je w stopniu nie mniejszym  niż inny podwykonawca, na którego zasoby Wykonawca powoływał się w trakcie postępowania o udzielenie zamówienia.</w:t>
      </w:r>
    </w:p>
    <w:p w14:paraId="1C983B95" w14:textId="77777777" w:rsid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230D7F2D" w14:textId="541AA0D0" w:rsidR="00417E9D" w:rsidRPr="00BB68AA" w:rsidRDefault="00417E9D" w:rsidP="00417E9D">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W celu dokonania zmiany podwykonawcy, Wykonawca złoży Zamawiającemu  wniosek                         o zmianę podwykonawcy przed przystąpieniem nowego podwykonawcy do realizacji części Umowy powierzonej podwykonawcy, w terminie umożliwiającym jego ocenę przez Zamawiającego. Do wniosku Wykonawca załączy dokumenty odpowiednio potwierdzające spełnianie warunków udziału w postępowaniu, w stopniu nie mniejszym niż wymagany w trakcie tego postępowania o udzielenie zamówienia oraz pozostałe wymagane przez Zamawiającego.</w:t>
      </w:r>
    </w:p>
    <w:p w14:paraId="092A6563" w14:textId="77777777" w:rsidR="00BB68AA" w:rsidRDefault="00BB68AA" w:rsidP="00BB68AA">
      <w:pPr>
        <w:suppressAutoHyphens/>
        <w:spacing w:after="0" w:line="200" w:lineRule="atLeast"/>
        <w:ind w:left="360"/>
        <w:jc w:val="both"/>
        <w:rPr>
          <w:rFonts w:ascii="Lato Light" w:eastAsia="Times New Roman" w:hAnsi="Lato Light" w:cs="Arial"/>
          <w:kern w:val="1"/>
          <w:lang w:eastAsia="zh-CN"/>
        </w:rPr>
      </w:pPr>
    </w:p>
    <w:p w14:paraId="1191F200" w14:textId="17328BD0" w:rsidR="00417E9D" w:rsidRPr="00BB68AA" w:rsidRDefault="00417E9D" w:rsidP="00EF08AC">
      <w:pPr>
        <w:numPr>
          <w:ilvl w:val="0"/>
          <w:numId w:val="6"/>
        </w:numPr>
        <w:suppressAutoHyphens/>
        <w:spacing w:after="0" w:line="200" w:lineRule="atLeast"/>
        <w:jc w:val="both"/>
        <w:rPr>
          <w:rFonts w:ascii="Lato Light" w:eastAsia="Times New Roman" w:hAnsi="Lato Light" w:cs="Arial"/>
          <w:kern w:val="1"/>
          <w:lang w:eastAsia="zh-CN"/>
        </w:rPr>
      </w:pPr>
      <w:r w:rsidRPr="00BB68AA">
        <w:rPr>
          <w:rFonts w:ascii="Lato Light" w:eastAsia="Times New Roman" w:hAnsi="Lato Light" w:cs="Arial"/>
          <w:kern w:val="1"/>
          <w:lang w:eastAsia="zh-CN"/>
        </w:rPr>
        <w:t>Na wniosek Zamawiającego, Wykonawca bezzwłocznie dostarczy Zamawiającemu szczegółowe informacje dotyczące podwykonawców i jego/ich dalszych podwykonawców  w zakresie prac powierzonych każdej takiej jednostce oraz dotyczące osiągniętego w dacie przygotowania takiej informacji etapu prac, faktur wystawionych przez nich oraz udokumentowanego podsumowania płatności dokonanych na ich rzecz do dnia sporządzenia takiej informacji.</w:t>
      </w:r>
    </w:p>
    <w:p w14:paraId="26FD9F93" w14:textId="77777777" w:rsidR="00417E9D" w:rsidRPr="00BB68AA" w:rsidRDefault="00417E9D" w:rsidP="00417E9D">
      <w:pPr>
        <w:suppressAutoHyphens/>
        <w:spacing w:after="0" w:line="200" w:lineRule="atLeast"/>
        <w:jc w:val="both"/>
        <w:rPr>
          <w:rFonts w:ascii="Lato Light" w:eastAsia="Times New Roman" w:hAnsi="Lato Light" w:cs="Arial"/>
          <w:kern w:val="1"/>
          <w:lang w:eastAsia="zh-CN"/>
        </w:rPr>
      </w:pPr>
    </w:p>
    <w:p w14:paraId="6ADF9F5E" w14:textId="77777777" w:rsidR="00417E9D" w:rsidRPr="00BB68AA" w:rsidRDefault="00417E9D" w:rsidP="00417E9D">
      <w:pPr>
        <w:tabs>
          <w:tab w:val="left" w:pos="660"/>
          <w:tab w:val="left" w:pos="1134"/>
        </w:tabs>
        <w:suppressAutoHyphens/>
        <w:spacing w:after="0" w:line="200" w:lineRule="atLeast"/>
        <w:jc w:val="center"/>
        <w:rPr>
          <w:rFonts w:ascii="Lato Light" w:eastAsia="Arial" w:hAnsi="Lato Light" w:cs="Arial"/>
          <w:b/>
          <w:kern w:val="1"/>
          <w:lang w:eastAsia="zh-CN"/>
        </w:rPr>
      </w:pPr>
      <w:r w:rsidRPr="00BB68AA">
        <w:rPr>
          <w:rFonts w:ascii="Lato Light" w:eastAsia="Arial" w:hAnsi="Lato Light" w:cs="Arial"/>
          <w:b/>
          <w:kern w:val="1"/>
          <w:lang w:eastAsia="zh-CN"/>
        </w:rPr>
        <w:lastRenderedPageBreak/>
        <w:t>§ 5</w:t>
      </w:r>
    </w:p>
    <w:p w14:paraId="1FF1D89B" w14:textId="77777777" w:rsidR="00417E9D" w:rsidRPr="00BB68AA" w:rsidRDefault="00417E9D" w:rsidP="00417E9D">
      <w:pPr>
        <w:tabs>
          <w:tab w:val="left" w:pos="660"/>
          <w:tab w:val="left" w:pos="1134"/>
        </w:tabs>
        <w:suppressAutoHyphens/>
        <w:spacing w:after="0" w:line="200" w:lineRule="atLeast"/>
        <w:jc w:val="center"/>
        <w:rPr>
          <w:rFonts w:ascii="Lato Light" w:eastAsia="Times New Roman" w:hAnsi="Lato Light" w:cs="Arial"/>
          <w:kern w:val="1"/>
          <w:lang w:eastAsia="zh-CN"/>
        </w:rPr>
      </w:pPr>
    </w:p>
    <w:p w14:paraId="1C0F64BD" w14:textId="5AED95AA" w:rsidR="00417E9D" w:rsidRPr="00BB68AA" w:rsidRDefault="00417E9D" w:rsidP="00BB68AA">
      <w:pPr>
        <w:pStyle w:val="Akapitzlist"/>
        <w:numPr>
          <w:ilvl w:val="0"/>
          <w:numId w:val="31"/>
        </w:numPr>
        <w:suppressAutoHyphens/>
        <w:spacing w:after="0" w:line="240" w:lineRule="auto"/>
        <w:ind w:left="284"/>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Strony przewidują możliwość wprowadzenia zmian postanowień Umowy, zgodnie z treścią                  ustawy </w:t>
      </w:r>
      <w:proofErr w:type="spellStart"/>
      <w:r w:rsidRPr="00BB68AA">
        <w:rPr>
          <w:rFonts w:ascii="Lato Light" w:eastAsia="Times New Roman" w:hAnsi="Lato Light" w:cs="Arial"/>
          <w:kern w:val="1"/>
          <w:lang w:eastAsia="zh-CN"/>
        </w:rPr>
        <w:t>Pzp</w:t>
      </w:r>
      <w:proofErr w:type="spellEnd"/>
      <w:r w:rsidRPr="00BB68AA">
        <w:rPr>
          <w:rFonts w:ascii="Lato Light" w:eastAsia="Times New Roman" w:hAnsi="Lato Light" w:cs="Arial"/>
          <w:kern w:val="1"/>
          <w:lang w:eastAsia="zh-CN"/>
        </w:rPr>
        <w:t xml:space="preserve"> oraz w następujących okolicznościach:</w:t>
      </w:r>
    </w:p>
    <w:p w14:paraId="437EC527" w14:textId="77777777" w:rsid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zmiana terminu wykonania umowy:  </w:t>
      </w:r>
    </w:p>
    <w:p w14:paraId="122E1239" w14:textId="33A10663" w:rsidR="00417E9D" w:rsidRPr="00BB68AA" w:rsidRDefault="00417E9D" w:rsidP="00BB68AA">
      <w:pPr>
        <w:pStyle w:val="Akapitzlist"/>
        <w:numPr>
          <w:ilvl w:val="0"/>
          <w:numId w:val="33"/>
        </w:numPr>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zmiana wynikająca z warunków atmosferycznych, które spowodowały niezawinione  przez Wykonawcę opóźnienie, w szczególności w przypadkach wystąpienia: klęsk żywiołowych,  warunków atmosferycznych uniemożliwiających prowadzenie robót budowlanych zgodnie ze specyfikacją techniczną, wiedzą i sztuką budowlaną albo uniemożliwiających zachowanie reżimu technologicznego, a także uniemożliwiających przeprowadzanie prób i sprawdzeń lub dokonywanie odbiorów; </w:t>
      </w:r>
    </w:p>
    <w:p w14:paraId="26666AEF" w14:textId="77777777" w:rsidR="00BB68AA" w:rsidRDefault="00417E9D" w:rsidP="00BB68AA">
      <w:pPr>
        <w:pStyle w:val="Akapitzlist"/>
        <w:numPr>
          <w:ilvl w:val="0"/>
          <w:numId w:val="33"/>
        </w:numPr>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zmiana spowodowana nieprzewidzianymi w SWZ warunkami geologicznymi, archeologicznymi lub terenowymi, które spowodowały niezawinione przez Wykonawcę opóźnienie, w szczególności: </w:t>
      </w:r>
    </w:p>
    <w:p w14:paraId="53AE7FA1" w14:textId="0309B4B6" w:rsidR="00417E9D" w:rsidRPr="00BB68AA" w:rsidRDefault="00417E9D" w:rsidP="00BB68AA">
      <w:pPr>
        <w:pStyle w:val="Akapitzlist"/>
        <w:numPr>
          <w:ilvl w:val="0"/>
          <w:numId w:val="35"/>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wystąpienie w trakcie prowadzenia robót klęsk żywiołowych, </w:t>
      </w:r>
    </w:p>
    <w:p w14:paraId="68632365" w14:textId="10598882" w:rsidR="00417E9D" w:rsidRPr="00BB68AA" w:rsidRDefault="00417E9D" w:rsidP="00BB68AA">
      <w:pPr>
        <w:pStyle w:val="Akapitzlist"/>
        <w:numPr>
          <w:ilvl w:val="0"/>
          <w:numId w:val="35"/>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natrafienie w trakcie prowadzenia robót na niewypały i niewybuchy, </w:t>
      </w:r>
    </w:p>
    <w:p w14:paraId="3E51C6B6" w14:textId="549F3472" w:rsidR="00417E9D" w:rsidRPr="00BB68AA" w:rsidRDefault="00417E9D" w:rsidP="00BB68AA">
      <w:pPr>
        <w:pStyle w:val="Akapitzlist"/>
        <w:numPr>
          <w:ilvl w:val="0"/>
          <w:numId w:val="35"/>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konieczność wykonania wykopalisk archeologicznych, </w:t>
      </w:r>
    </w:p>
    <w:p w14:paraId="624118F8" w14:textId="56516634" w:rsidR="00417E9D" w:rsidRPr="00BB68AA" w:rsidRDefault="00417E9D" w:rsidP="00BB68AA">
      <w:pPr>
        <w:pStyle w:val="Akapitzlist"/>
        <w:numPr>
          <w:ilvl w:val="0"/>
          <w:numId w:val="35"/>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wystąpienie odmiennych od przyjętych w dokumentacji projektowej warunków geologicznych, </w:t>
      </w:r>
    </w:p>
    <w:p w14:paraId="7667CEA9" w14:textId="2A29C499" w:rsidR="00417E9D" w:rsidRPr="00BB68AA" w:rsidRDefault="00417E9D" w:rsidP="00BB68AA">
      <w:pPr>
        <w:pStyle w:val="Akapitzlist"/>
        <w:numPr>
          <w:ilvl w:val="0"/>
          <w:numId w:val="35"/>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wystąpienie odmiennych od przyjętych w dokumentacji projektowej warunków terenowych, w szczególności istnienie niezinwentaryzowanych lub błędnie zinwentaryzowanych obiektów budowlanych lub podziemnych urządzeń, instalacji lub obiektów infrastrukturalnych; </w:t>
      </w:r>
    </w:p>
    <w:p w14:paraId="761AF730" w14:textId="3273CCAD" w:rsidR="00417E9D" w:rsidRPr="00BB68AA" w:rsidRDefault="00417E9D" w:rsidP="00417E9D">
      <w:pPr>
        <w:pStyle w:val="Akapitzlist"/>
        <w:numPr>
          <w:ilvl w:val="0"/>
          <w:numId w:val="36"/>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zmiana będąca następstwem okoliczności niezależnych od Wykonawcy, które spowodowały niezawinione przez Wykonawcę opóźnienie, w szczególności: wstrzymanie robót przez Zamawiającego, konieczność usunięcia błędów lub wprowadzenia zmian w dokumentacji projektowej lub specyfikacji technicznej wykonania i odbioru robót, konieczność zmiany sposobu spełnienia świadczenia, w tym wykonania prac dodatkowych lub zamiennych; </w:t>
      </w:r>
    </w:p>
    <w:p w14:paraId="0389F1F7" w14:textId="03AD5F37" w:rsidR="00417E9D" w:rsidRPr="00BB68AA" w:rsidRDefault="00417E9D" w:rsidP="00BB68AA">
      <w:pPr>
        <w:pStyle w:val="Akapitzlist"/>
        <w:numPr>
          <w:ilvl w:val="0"/>
          <w:numId w:val="36"/>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zmiana będąca następstwem działania lub braku działania organów administracji  i innych podmiotów o kompetencjach zbliżonych do organów administracji  w szczególności eksploatatorów infrastruktury oraz właścicieli lub użytkowników obiektów lub gruntów związanych z inwestycją, które spowodowały niezawinione przez Wykonawcę opóźnienie, w szczególności:  w przypadku, gdy wydanie przez organy administracji lub inne podmioty decyzji, zezwoleń, uzgodnień itp. warunkuje rozpoczęcie lub prowadzenie robót budowlanych, a decyzja, zezwolenie, uzgodnienie itp. zostały wydane lub zmienione po zawarciu umowy, przekroczenie zakreślonych przez prawo lub regulaminy, a jeśli takich regulacji nie ma – typowych w danych okolicznościach, terminów wydawania przez organy administracji lub inne podmioty decyzji, zezwoleń, uzgodnień itp.,  odmowa wydania przez organy administracji lub inne podmioty wymaganych decyzji, zezwoleń, uzgodnień z przyczyn niezawinionych przez Wykonawcę,  opóźnienie lub odmowa udostępnienia nieruchomości do celów realizacji inwestycji; </w:t>
      </w:r>
    </w:p>
    <w:p w14:paraId="5E143837" w14:textId="4829313D" w:rsidR="00417E9D" w:rsidRPr="00BB68AA" w:rsidRDefault="00417E9D" w:rsidP="00BB68AA">
      <w:pPr>
        <w:pStyle w:val="Akapitzlist"/>
        <w:numPr>
          <w:ilvl w:val="0"/>
          <w:numId w:val="36"/>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zmiana spowodowana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nieleżących po stronie Wykonawcy; </w:t>
      </w:r>
    </w:p>
    <w:p w14:paraId="48BD8B9E" w14:textId="7DFC4079" w:rsidR="00417E9D" w:rsidRPr="00BB68AA" w:rsidRDefault="00417E9D" w:rsidP="00BB68AA">
      <w:pPr>
        <w:pStyle w:val="Akapitzlist"/>
        <w:numPr>
          <w:ilvl w:val="0"/>
          <w:numId w:val="36"/>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inne przyczyny zewnętrzne niezależne od Zamawiającego oraz Wykonawcy skutkujące brakiem możliwości prowadzenia robót lub prac lub wykonywania innych czynności przewidzianych umową, które spowodowały niezawinione przez Wykonawcę opóźnienie; </w:t>
      </w:r>
    </w:p>
    <w:p w14:paraId="2AA20CFC" w14:textId="70E7D7BE" w:rsidR="00417E9D" w:rsidRPr="00BB68AA" w:rsidRDefault="00417E9D" w:rsidP="00BB68AA">
      <w:pPr>
        <w:pStyle w:val="Akapitzlist"/>
        <w:numPr>
          <w:ilvl w:val="0"/>
          <w:numId w:val="36"/>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kolizja z planowanymi lub równolegle realizowanymi robotami budowlanymi; </w:t>
      </w:r>
    </w:p>
    <w:p w14:paraId="0AEAB5EE" w14:textId="4CD0B85B" w:rsidR="00417E9D" w:rsidRPr="00BB68AA" w:rsidRDefault="00417E9D" w:rsidP="00BB68AA">
      <w:pPr>
        <w:pStyle w:val="Akapitzlist"/>
        <w:numPr>
          <w:ilvl w:val="0"/>
          <w:numId w:val="36"/>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lastRenderedPageBreak/>
        <w:t>w przypadku, gdy okoliczności związane z ogłoszeniem lub trwaniem stanu epidemii lub stanu zagrożenia epidemicznego</w:t>
      </w:r>
      <w:r w:rsidR="00337A6D" w:rsidRPr="00BB68AA">
        <w:rPr>
          <w:rFonts w:ascii="Lato Light" w:eastAsia="Times New Roman" w:hAnsi="Lato Light" w:cs="Arial"/>
          <w:kern w:val="1"/>
          <w:lang w:eastAsia="zh-CN"/>
        </w:rPr>
        <w:t xml:space="preserve"> lub pandemii </w:t>
      </w:r>
      <w:r w:rsidRPr="00BB68AA">
        <w:rPr>
          <w:rFonts w:ascii="Lato Light" w:eastAsia="Times New Roman" w:hAnsi="Lato Light" w:cs="Arial"/>
          <w:kern w:val="1"/>
          <w:lang w:eastAsia="zh-CN"/>
        </w:rPr>
        <w:t xml:space="preserve"> spowodowały niezawinione przez Wykonawcę opóźnienie; </w:t>
      </w:r>
    </w:p>
    <w:p w14:paraId="6952350A"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oraz o czas niezbędny do usunięcia skutków tych okoliczności. </w:t>
      </w:r>
    </w:p>
    <w:p w14:paraId="443E7F29" w14:textId="77777777" w:rsidR="00BB68AA" w:rsidRDefault="00BB68AA" w:rsidP="00417E9D">
      <w:pPr>
        <w:suppressAutoHyphens/>
        <w:spacing w:after="0" w:line="240" w:lineRule="auto"/>
        <w:jc w:val="both"/>
        <w:rPr>
          <w:rFonts w:ascii="Lato Light" w:eastAsia="Times New Roman" w:hAnsi="Lato Light" w:cs="Arial"/>
          <w:kern w:val="1"/>
          <w:lang w:eastAsia="zh-CN"/>
        </w:rPr>
      </w:pPr>
    </w:p>
    <w:p w14:paraId="005A0D10" w14:textId="2CA1318C"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zmiany terminu wykonania Umowy z przyczyn leżących po stronie Zamawiającego, których nie można było przewidzieć w chwili zawarcia Umowy; w takim przypadku termin wykonania Przedmiotu Umowy może zostać przesunięty o czas trwania przyczyn leżących  po stronie Zamawiającego oraz o czas trwania ich następstw,</w:t>
      </w:r>
    </w:p>
    <w:p w14:paraId="19B3C21B"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202A4E7E" w14:textId="04A1D7B8"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gdy zaistnieją rozbieżności lub niejasności w rozumieniu pojęć użytych w Umowie, których nie można usunąć w inny sposób, a zmiana będzie umożliwiać usunięcie rozbieżności  i doprecyzowanie Umowy w celu jednoznacznej interpretacji jej zapisów przez Strony; w takim przypadku pojęcia użyte w Umowie mogą zostać doprecyzowane z uwzględnieniem celu jakiemu ma służyć Przedmiot Umowy, jego istoty, uwarunkowań wynikających z przepisów prawa oraz odpowiedzi udzielonych przez Zamawiającego w trakcie trwania postępowania o udzielenie zamówienia publicznego poprzedzającego zawarcie Umowy, </w:t>
      </w:r>
    </w:p>
    <w:p w14:paraId="121200F6"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57BBAA78" w14:textId="28AB7590"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jeżeli w trakcie realizacji Umowy zaistnieje konieczność dokonania uszczegółowienia, wykładni lub doprecyzowania poszczególnych zapisów Umowy, nie powodujących zmiany celu i istoty Umowy, ani zwiększenia Wynagrodzenia; w takim przypadku zapisy zawarte w Umowie mogą zostać doprecyzowane z uwzględnieniem celu, jakiemu ma służyć Przedmiot Umowy, jego istoty, uwarunkowań wynikających z przepisów prawa oraz odpowiedzi udzielonych przez Zamawiającego w trakcie trwania postępowania o udzielenie zamówienia publicznego poprzedzającego zawarcie Umowy,</w:t>
      </w:r>
    </w:p>
    <w:p w14:paraId="558793E9"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4D423513" w14:textId="20A28075"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gdy zaistnieją nieprzewidziane okoliczności, tzn. okoliczności, których przy zachowaniu należytej staranności nie można było przewidzieć, zmiany będą konieczne, gdyż bez  ich dokonania świadczenie wchodzące w zakres Przedmiotu Umowy nie będzie mogło być zrealizowane, bądź nie będzie mógł zostać osiągnięty cel, dla którego miało być wykonywane;     w takim przypadku Strony mogą określić zmieniony sposób osiągnięcia rezultatu będącego przedmiotem danego świadczenia,</w:t>
      </w:r>
    </w:p>
    <w:p w14:paraId="7FFAF529"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599C2F3D" w14:textId="14B71003"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gdy wystąpi sytuacja, gdy rezultat będący przedmiotem danego świadczenia wchodzącego                 w zakres Przedmiotu Umowy będzie mógł być wykonany szybciej, bardziej efektywnie, mniejszym nakładem sił  i środków bądź przy zastosowaniu rozwiązań korzystniejszych dla Zamawiającego z punktu widzenia kosztów wykonania Przedmiotu Umowy, kosztów eksploatacji, niezawodności w okresie eksploatacji lub możliwości rozwoju; w takim przypadku Strony mogą określić zmieniony sposób osiągnięcia rezultatu będącego przedmiotem danego świadczenia, </w:t>
      </w:r>
    </w:p>
    <w:p w14:paraId="57CD0F0D"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70C74208" w14:textId="11583D8F"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przedmiotem danego świadczenia wchodzącego w zakres Przedmiotu Umowy celem uniknięcia rażącej straty przy wykonaniu Przedmiotu Umowy,</w:t>
      </w:r>
    </w:p>
    <w:p w14:paraId="273D24B8"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6FB66B67" w14:textId="1B6F0EAD"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wprowadzenia lub zmiany regulacji prawnych wprowadzonych w życie po dniu zawarcia Umowy; w takim przypadku Strony mogą określić zmieniony sposób osiągnięcia rezultatu </w:t>
      </w:r>
      <w:r w:rsidRPr="00BB68AA">
        <w:rPr>
          <w:rFonts w:ascii="Lato Light" w:eastAsia="Times New Roman" w:hAnsi="Lato Light" w:cs="Arial"/>
          <w:kern w:val="1"/>
          <w:lang w:eastAsia="zh-CN"/>
        </w:rPr>
        <w:lastRenderedPageBreak/>
        <w:t>będącego przedmiotem danego świadczenia wchodzącego w zakres Przedmiotu Umowy celem dostosowania go do zmienionego stanu prawnego,</w:t>
      </w:r>
    </w:p>
    <w:p w14:paraId="44432FFA"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6094507A" w14:textId="67616BF5" w:rsidR="00417E9D" w:rsidRP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zaistnienia omyłki pisarskiej lub rachunkowej; w takim przypadku Strony mogą dokonać poprawienia omyłki pisarskiej lub rachunkowej na analogicznych zasadach, jak opisane w ustawie </w:t>
      </w:r>
      <w:proofErr w:type="spellStart"/>
      <w:r w:rsidRPr="00BB68AA">
        <w:rPr>
          <w:rFonts w:ascii="Lato Light" w:eastAsia="Times New Roman" w:hAnsi="Lato Light" w:cs="Arial"/>
          <w:kern w:val="1"/>
          <w:lang w:eastAsia="zh-CN"/>
        </w:rPr>
        <w:t>Pzp</w:t>
      </w:r>
      <w:proofErr w:type="spellEnd"/>
      <w:r w:rsidRPr="00BB68AA">
        <w:rPr>
          <w:rFonts w:ascii="Lato Light" w:eastAsia="Times New Roman" w:hAnsi="Lato Light" w:cs="Arial"/>
          <w:kern w:val="1"/>
          <w:lang w:eastAsia="zh-CN"/>
        </w:rPr>
        <w:t xml:space="preserve"> w stosunku do poprawienia omyłek w treści oferty,</w:t>
      </w:r>
    </w:p>
    <w:p w14:paraId="34E03D2D"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247115B6" w14:textId="77777777" w:rsidR="00BB68AA" w:rsidRDefault="00417E9D" w:rsidP="00BB68AA">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zaistnienia, po zawarciu Umowy, przypadku siły wyższej, przez którą, na potrzeby niniejszego warunku, rozumieć należy jako zdarzenie zewnętrzne wobec łączącej Strony więzi prawnej:</w:t>
      </w:r>
    </w:p>
    <w:p w14:paraId="2E5B4C36" w14:textId="5FE30CDB" w:rsidR="00417E9D" w:rsidRPr="00BB68AA" w:rsidRDefault="00417E9D" w:rsidP="00BB68AA">
      <w:pPr>
        <w:pStyle w:val="Akapitzlist"/>
        <w:numPr>
          <w:ilvl w:val="0"/>
          <w:numId w:val="38"/>
        </w:numPr>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charakterze niezależnym od Stron,</w:t>
      </w:r>
    </w:p>
    <w:p w14:paraId="7F876C7C" w14:textId="385BF174" w:rsidR="00417E9D" w:rsidRPr="00BB68AA" w:rsidRDefault="00417E9D" w:rsidP="00BB68AA">
      <w:pPr>
        <w:pStyle w:val="Akapitzlist"/>
        <w:numPr>
          <w:ilvl w:val="0"/>
          <w:numId w:val="38"/>
        </w:numPr>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którego Strony nie mogły przewidzieć przed zawarciem Umowy,</w:t>
      </w:r>
    </w:p>
    <w:p w14:paraId="54F6FEFF" w14:textId="2D9757FB" w:rsidR="00417E9D" w:rsidRPr="00BB68AA" w:rsidRDefault="00417E9D" w:rsidP="00417E9D">
      <w:pPr>
        <w:pStyle w:val="Akapitzlist"/>
        <w:numPr>
          <w:ilvl w:val="0"/>
          <w:numId w:val="38"/>
        </w:numPr>
        <w:suppressAutoHyphens/>
        <w:spacing w:after="0" w:line="240" w:lineRule="auto"/>
        <w:ind w:left="709"/>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którego nie można uniknąć, ani któremu Strony nie mogły zapobiec przy  </w:t>
      </w:r>
      <w:r w:rsidRPr="00BB68AA">
        <w:rPr>
          <w:rFonts w:ascii="Lato Light" w:eastAsia="Lato Light" w:hAnsi="Lato Light" w:cs="Arial"/>
          <w:kern w:val="1"/>
          <w:lang w:eastAsia="zh-CN"/>
        </w:rPr>
        <w:t xml:space="preserve">                     </w:t>
      </w:r>
      <w:r w:rsidRPr="00BB68AA">
        <w:rPr>
          <w:rFonts w:ascii="Lato Light" w:eastAsia="Times New Roman" w:hAnsi="Lato Light" w:cs="Arial"/>
          <w:kern w:val="1"/>
          <w:lang w:eastAsia="zh-CN"/>
        </w:rPr>
        <w:t>zachowaniu należytej staranności,</w:t>
      </w:r>
    </w:p>
    <w:p w14:paraId="22A14D69" w14:textId="7C2F1497" w:rsidR="00417E9D" w:rsidRPr="00715396" w:rsidRDefault="00417E9D" w:rsidP="00715396">
      <w:pPr>
        <w:pStyle w:val="Akapitzlist"/>
        <w:numPr>
          <w:ilvl w:val="0"/>
          <w:numId w:val="38"/>
        </w:numPr>
        <w:suppressAutoHyphens/>
        <w:spacing w:after="0" w:line="240" w:lineRule="auto"/>
        <w:ind w:left="709"/>
        <w:jc w:val="both"/>
        <w:rPr>
          <w:rFonts w:ascii="Lato Light" w:eastAsia="Times New Roman" w:hAnsi="Lato Light" w:cs="Arial"/>
          <w:kern w:val="1"/>
          <w:lang w:eastAsia="zh-CN"/>
        </w:rPr>
      </w:pPr>
      <w:r w:rsidRPr="00715396">
        <w:rPr>
          <w:rFonts w:ascii="Lato Light" w:eastAsia="Times New Roman" w:hAnsi="Lato Light" w:cs="Arial"/>
          <w:kern w:val="1"/>
          <w:lang w:eastAsia="zh-CN"/>
        </w:rPr>
        <w:t>której nie można przypisać drugiej Stronie.</w:t>
      </w:r>
    </w:p>
    <w:p w14:paraId="212387A5"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6B1777E4" w14:textId="21B1BA94" w:rsidR="00417E9D" w:rsidRPr="00BB68AA" w:rsidRDefault="00417E9D" w:rsidP="00417E9D">
      <w:p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Za siłę wyższą, warunkująca zmianę Umowy uważać się będzie w szczególności: powódź, pożar i inne klęski żywiołowe, zamieszki, strajki, ataki terrorystyczne, działania wojenne, nagłe załamania warunków atmosferycznych, nagłe przerwy w dostawie energii elektrycznej, promieniowanie lub skażenia. W takim przypadku termin wykonania Przedmiotu Umowy może zostać przesunięty o czas trwania siły wyższej oraz czas trwania jej następstw. W takim przypadku Strony mogą również określić zmieniony sposób osiągnięcia rezultatu będącego przedmiotem danego świadczenia wchodzącego  w zakres Przedmiotu Umowy celem dostosowania go do skutków wystąpienia siły wyższej,</w:t>
      </w:r>
    </w:p>
    <w:p w14:paraId="7E5F5372"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2A1132BA" w14:textId="478609B6" w:rsidR="00417E9D" w:rsidRPr="00715396" w:rsidRDefault="00417E9D" w:rsidP="00715396">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715396">
        <w:rPr>
          <w:rFonts w:ascii="Lato Light" w:eastAsia="Times New Roman" w:hAnsi="Lato Light" w:cs="Arial"/>
          <w:kern w:val="1"/>
          <w:lang w:eastAsia="zh-CN"/>
        </w:rPr>
        <w:t xml:space="preserve">w przypadku, gdy Produkt wchodzący w zakres przedmiotu umowy został wycofany z rynku, lub zaprzestano jego produkcji, a zaproponowany przez Wykonawcę w jego miejsce Produkt posiada nie gorsze cechy, parametry i funkcjonalności niż Produkt wchodzący w zakres Przedmiotu Umowy, w zakresie parametrów cech, funkcjonalności wymaganych w </w:t>
      </w:r>
      <w:r w:rsidR="00AA6714" w:rsidRPr="00715396">
        <w:rPr>
          <w:rFonts w:ascii="Lato Light" w:eastAsia="Times New Roman" w:hAnsi="Lato Light" w:cs="Arial"/>
          <w:kern w:val="1"/>
          <w:lang w:eastAsia="zh-CN"/>
        </w:rPr>
        <w:t>SWZ</w:t>
      </w:r>
      <w:r w:rsidRPr="00715396">
        <w:rPr>
          <w:rFonts w:ascii="Lato Light" w:eastAsia="Times New Roman" w:hAnsi="Lato Light" w:cs="Arial"/>
          <w:kern w:val="1"/>
          <w:lang w:eastAsia="zh-CN"/>
        </w:rPr>
        <w:t>, oraz w zakresie pozostałych parametrów, taka zmiana Produktu stanowiącego Przedmiot Umowy będzie dopuszczalna. Warunki dostaw, świadczenia usług w tym gwarancyjnych pozostają bez zmian  z zastrzeżeniem postanowień niniejszego paragrafu. Wynagrodzenie Wykonawcy z tej przyczyny nie może zostać zwiększone;</w:t>
      </w:r>
    </w:p>
    <w:p w14:paraId="70D3DC37"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0AB4113C" w14:textId="161B15D3" w:rsidR="00417E9D" w:rsidRPr="00715396" w:rsidRDefault="00417E9D" w:rsidP="00715396">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715396">
        <w:rPr>
          <w:rFonts w:ascii="Lato Light" w:eastAsia="Times New Roman" w:hAnsi="Lato Light" w:cs="Arial"/>
          <w:kern w:val="1"/>
          <w:lang w:eastAsia="zh-CN"/>
        </w:rPr>
        <w:t xml:space="preserve">w przypadku, gdyby na rynku pojawił się nowy model Produktu wchodzącego w zakres Przedmiotu Umowy i nowy model będzie posiadać nie gorsze cechy, parametry, funkcjonalności niż Produkt wchodzący w zakres Przedmiotu Umowy, w zakresie parametrów cech, funkcjonalności wymaganych w </w:t>
      </w:r>
      <w:r w:rsidR="00AA6714" w:rsidRPr="00715396">
        <w:rPr>
          <w:rFonts w:ascii="Lato Light" w:eastAsia="Times New Roman" w:hAnsi="Lato Light" w:cs="Arial"/>
          <w:kern w:val="1"/>
          <w:lang w:eastAsia="zh-CN"/>
        </w:rPr>
        <w:t>SWZ</w:t>
      </w:r>
      <w:r w:rsidRPr="00715396">
        <w:rPr>
          <w:rFonts w:ascii="Lato Light" w:eastAsia="Times New Roman" w:hAnsi="Lato Light" w:cs="Arial"/>
          <w:kern w:val="1"/>
          <w:lang w:eastAsia="zh-CN"/>
        </w:rPr>
        <w:t>, oraz w zakresie pozostałych parametrów, taka zmiana Produktu stanowiącego Przedmiot Umowy będzie dopuszczalna. Warunki dostaw, świadczenia usług w tym gwarancyjnych pozostają bez zmian z zastrzeżeniem postanowień niniejszego paragrafu. Wynagrodzenie Wykonawcy z tej przyczyny nie może zostać zwiększone;</w:t>
      </w:r>
    </w:p>
    <w:p w14:paraId="3905E9F6"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32ED60EE" w14:textId="5F5C042B" w:rsidR="00417E9D" w:rsidRPr="00715396" w:rsidRDefault="00417E9D" w:rsidP="00715396">
      <w:pPr>
        <w:pStyle w:val="Akapitzlist"/>
        <w:numPr>
          <w:ilvl w:val="0"/>
          <w:numId w:val="32"/>
        </w:numPr>
        <w:suppressAutoHyphens/>
        <w:spacing w:after="0" w:line="240" w:lineRule="auto"/>
        <w:jc w:val="both"/>
        <w:rPr>
          <w:rFonts w:ascii="Lato Light" w:eastAsia="Times New Roman" w:hAnsi="Lato Light" w:cs="Arial"/>
          <w:kern w:val="1"/>
          <w:lang w:eastAsia="zh-CN"/>
        </w:rPr>
      </w:pPr>
      <w:r w:rsidRPr="00715396">
        <w:rPr>
          <w:rFonts w:ascii="Lato Light" w:eastAsia="Times New Roman" w:hAnsi="Lato Light" w:cs="Arial"/>
          <w:kern w:val="1"/>
          <w:lang w:eastAsia="zh-CN"/>
        </w:rPr>
        <w:t>w przypadku, gdy umożliwią to aktualne okoliczności  dot. możliwości finansowych Zamawiającego, dopuszcza się zmianę umowy w zakresie warunków płatności należnego wynagrodzenia Wykonawcy. Zmiana ta nie może powodować pogorszenia warunków płatności należnego Wykonawcy wynagrodzenia.</w:t>
      </w:r>
    </w:p>
    <w:p w14:paraId="49A88F30" w14:textId="642C7D0E" w:rsidR="00715396" w:rsidRDefault="00715396" w:rsidP="00417E9D">
      <w:pPr>
        <w:suppressAutoHyphens/>
        <w:spacing w:after="0" w:line="240" w:lineRule="auto"/>
        <w:jc w:val="both"/>
        <w:rPr>
          <w:rFonts w:ascii="Lato Light" w:eastAsia="Times New Roman" w:hAnsi="Lato Light" w:cs="Arial"/>
          <w:kern w:val="1"/>
          <w:lang w:eastAsia="zh-CN"/>
        </w:rPr>
      </w:pPr>
    </w:p>
    <w:p w14:paraId="57AC46C7" w14:textId="6682F973" w:rsidR="00417E9D" w:rsidRPr="00715396" w:rsidRDefault="00417E9D" w:rsidP="00715396">
      <w:pPr>
        <w:pStyle w:val="Akapitzlist"/>
        <w:numPr>
          <w:ilvl w:val="0"/>
          <w:numId w:val="31"/>
        </w:numPr>
        <w:suppressAutoHyphens/>
        <w:spacing w:after="0" w:line="240" w:lineRule="auto"/>
        <w:jc w:val="both"/>
        <w:rPr>
          <w:rFonts w:ascii="Lato Light" w:eastAsia="Times New Roman" w:hAnsi="Lato Light" w:cs="Arial"/>
          <w:kern w:val="1"/>
          <w:lang w:eastAsia="zh-CN"/>
        </w:rPr>
      </w:pPr>
      <w:r w:rsidRPr="00715396">
        <w:rPr>
          <w:rFonts w:ascii="Lato Light" w:eastAsia="Times New Roman" w:hAnsi="Lato Light" w:cs="Arial"/>
          <w:kern w:val="1"/>
          <w:lang w:eastAsia="zh-CN"/>
        </w:rPr>
        <w:t>Wszystkie powyższe postanowienia stanowią katalog zmian, na które Zamawiający może wyrazić zgodę. Nie stanowią jednocześnie zobowiązania do wyrażenia takiej zgody.</w:t>
      </w:r>
    </w:p>
    <w:p w14:paraId="0DC14E7D" w14:textId="77777777" w:rsidR="00715396" w:rsidRDefault="00715396" w:rsidP="00715396">
      <w:pPr>
        <w:pStyle w:val="Akapitzlist"/>
        <w:suppressAutoHyphens/>
        <w:spacing w:after="0" w:line="240" w:lineRule="auto"/>
        <w:jc w:val="both"/>
        <w:rPr>
          <w:rFonts w:ascii="Lato Light" w:eastAsia="Times New Roman" w:hAnsi="Lato Light" w:cs="Arial"/>
          <w:kern w:val="1"/>
          <w:lang w:eastAsia="zh-CN"/>
        </w:rPr>
      </w:pPr>
    </w:p>
    <w:p w14:paraId="0724229A" w14:textId="5CA3AA18" w:rsidR="00417E9D" w:rsidRPr="00715396" w:rsidRDefault="00417E9D" w:rsidP="00715396">
      <w:pPr>
        <w:pStyle w:val="Akapitzlist"/>
        <w:numPr>
          <w:ilvl w:val="0"/>
          <w:numId w:val="31"/>
        </w:numPr>
        <w:suppressAutoHyphens/>
        <w:spacing w:after="0" w:line="240" w:lineRule="auto"/>
        <w:jc w:val="both"/>
        <w:rPr>
          <w:rFonts w:ascii="Lato Light" w:eastAsia="Times New Roman" w:hAnsi="Lato Light" w:cs="Arial"/>
          <w:kern w:val="1"/>
          <w:lang w:eastAsia="zh-CN"/>
        </w:rPr>
      </w:pPr>
      <w:r w:rsidRPr="00715396">
        <w:rPr>
          <w:rFonts w:ascii="Lato Light" w:eastAsia="Times New Roman" w:hAnsi="Lato Light" w:cs="Arial"/>
          <w:kern w:val="1"/>
          <w:lang w:eastAsia="zh-CN"/>
        </w:rPr>
        <w:lastRenderedPageBreak/>
        <w:t xml:space="preserve">Zmiany adresu Stron umowy nie wymagają zawierania dodatkowych aneksów. </w:t>
      </w:r>
      <w:r w:rsidR="00EF08AC" w:rsidRPr="00715396">
        <w:rPr>
          <w:rFonts w:ascii="Lato Light" w:eastAsia="Times New Roman" w:hAnsi="Lato Light" w:cs="Arial"/>
          <w:kern w:val="1"/>
          <w:lang w:eastAsia="zh-CN"/>
        </w:rPr>
        <w:t xml:space="preserve">                                     </w:t>
      </w:r>
      <w:r w:rsidRPr="00715396">
        <w:rPr>
          <w:rFonts w:ascii="Lato Light" w:eastAsia="Times New Roman" w:hAnsi="Lato Light" w:cs="Arial"/>
          <w:kern w:val="1"/>
          <w:lang w:eastAsia="zh-CN"/>
        </w:rPr>
        <w:t xml:space="preserve"> O powyższych zmianach Strony powiadamiają się wzajemnie w formie pisemnej.</w:t>
      </w:r>
    </w:p>
    <w:p w14:paraId="10502D6A"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6EEAE936"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6</w:t>
      </w:r>
    </w:p>
    <w:p w14:paraId="4501B52D"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p>
    <w:p w14:paraId="6D90633A" w14:textId="2181C6B0" w:rsidR="00417E9D" w:rsidRPr="00BB68AA" w:rsidRDefault="00417E9D" w:rsidP="00417E9D">
      <w:pPr>
        <w:numPr>
          <w:ilvl w:val="0"/>
          <w:numId w:val="4"/>
        </w:numPr>
        <w:tabs>
          <w:tab w:val="left" w:pos="311"/>
        </w:tabs>
        <w:suppressAutoHyphens/>
        <w:spacing w:after="0" w:line="240" w:lineRule="auto"/>
        <w:ind w:left="311" w:hanging="354"/>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 dniu podpisania umowy, Zamawiający przekazuje Wykonawcy dokumentacje techniczną,  plac budowy i </w:t>
      </w:r>
      <w:r w:rsidR="00EF08AC" w:rsidRPr="00BB68AA">
        <w:rPr>
          <w:rFonts w:ascii="Lato Light" w:eastAsia="Times New Roman" w:hAnsi="Lato Light" w:cs="Arial"/>
          <w:kern w:val="1"/>
          <w:lang w:eastAsia="zh-CN"/>
        </w:rPr>
        <w:t xml:space="preserve">jest to pierwszy dzień realizacji umowy. </w:t>
      </w:r>
    </w:p>
    <w:p w14:paraId="687F9049" w14:textId="77777777" w:rsidR="00715396" w:rsidRPr="00715396" w:rsidRDefault="00715396" w:rsidP="00715396">
      <w:pPr>
        <w:tabs>
          <w:tab w:val="left" w:pos="343"/>
        </w:tabs>
        <w:suppressAutoHyphens/>
        <w:spacing w:after="0" w:line="240" w:lineRule="auto"/>
        <w:ind w:left="321"/>
        <w:jc w:val="both"/>
        <w:rPr>
          <w:rFonts w:ascii="Lato Light" w:eastAsia="Times New Roman" w:hAnsi="Lato Light" w:cs="Arial"/>
          <w:b/>
          <w:kern w:val="1"/>
          <w:lang w:eastAsia="zh-CN"/>
        </w:rPr>
      </w:pPr>
    </w:p>
    <w:p w14:paraId="573B86C7" w14:textId="40DFE5CC" w:rsidR="00417E9D" w:rsidRPr="00BB68AA" w:rsidRDefault="00417E9D" w:rsidP="00417E9D">
      <w:pPr>
        <w:numPr>
          <w:ilvl w:val="0"/>
          <w:numId w:val="4"/>
        </w:numPr>
        <w:tabs>
          <w:tab w:val="left" w:pos="343"/>
        </w:tabs>
        <w:suppressAutoHyphens/>
        <w:spacing w:after="0" w:line="240" w:lineRule="auto"/>
        <w:ind w:left="321" w:hanging="354"/>
        <w:jc w:val="both"/>
        <w:rPr>
          <w:rFonts w:ascii="Lato Light" w:eastAsia="Times New Roman" w:hAnsi="Lato Light" w:cs="Arial"/>
          <w:b/>
          <w:kern w:val="1"/>
          <w:lang w:eastAsia="zh-CN"/>
        </w:rPr>
      </w:pPr>
      <w:r w:rsidRPr="00BB68AA">
        <w:rPr>
          <w:rFonts w:ascii="Lato Light" w:eastAsia="Times New Roman" w:hAnsi="Lato Light" w:cs="Arial"/>
          <w:kern w:val="1"/>
          <w:lang w:eastAsia="zh-CN"/>
        </w:rPr>
        <w:t>Wykonawca oświadcza, że zapoznał się z dokumentacją projektową i specyfikacją techniczną i  uznaje ją za wystarczającą podstawę do realizacji przedmiotu niniejszej Umowy. Wykonawca oświadcza, że nie wnosi uwag co do dokumentacji projektowej, zakresu prac oraz stanu placu budowy.</w:t>
      </w:r>
    </w:p>
    <w:p w14:paraId="21AE70EA" w14:textId="77777777" w:rsidR="00417E9D" w:rsidRPr="00BB68AA" w:rsidRDefault="00417E9D" w:rsidP="00417E9D">
      <w:pPr>
        <w:suppressAutoHyphens/>
        <w:spacing w:after="0" w:line="240" w:lineRule="auto"/>
        <w:jc w:val="both"/>
        <w:rPr>
          <w:rFonts w:ascii="Lato Light" w:eastAsia="Times New Roman" w:hAnsi="Lato Light" w:cs="Arial"/>
          <w:b/>
          <w:kern w:val="1"/>
          <w:lang w:eastAsia="zh-CN"/>
        </w:rPr>
      </w:pPr>
    </w:p>
    <w:p w14:paraId="3C2E74B5"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7</w:t>
      </w:r>
    </w:p>
    <w:p w14:paraId="5D402A54"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p>
    <w:p w14:paraId="2A2F52A2" w14:textId="67E61906" w:rsidR="00417E9D" w:rsidRPr="00BB68AA" w:rsidRDefault="00417E9D" w:rsidP="00417E9D">
      <w:pPr>
        <w:tabs>
          <w:tab w:val="left" w:pos="390"/>
          <w:tab w:val="left" w:pos="426"/>
          <w:tab w:val="left" w:pos="470"/>
        </w:tab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Funkcję kierownika budowy będzie pełnił</w:t>
      </w:r>
      <w:r w:rsidR="00EF08AC" w:rsidRPr="00BB68AA">
        <w:rPr>
          <w:rFonts w:ascii="Lato Light" w:eastAsia="Times New Roman" w:hAnsi="Lato Light" w:cs="Arial"/>
          <w:kern w:val="1"/>
          <w:lang w:eastAsia="zh-CN"/>
        </w:rPr>
        <w:t xml:space="preserve"> </w:t>
      </w:r>
      <w:r w:rsidR="00AB65CF" w:rsidRPr="00BB68AA">
        <w:rPr>
          <w:rFonts w:ascii="Lato Light" w:eastAsia="Times New Roman" w:hAnsi="Lato Light" w:cs="Arial"/>
          <w:kern w:val="1"/>
          <w:lang w:eastAsia="zh-CN"/>
        </w:rPr>
        <w:t>……………….</w:t>
      </w:r>
      <w:r w:rsidRPr="00BB68AA">
        <w:rPr>
          <w:rFonts w:ascii="Lato Light" w:eastAsia="Times New Roman" w:hAnsi="Lato Light" w:cs="Arial"/>
          <w:b/>
          <w:bCs/>
          <w:kern w:val="1"/>
          <w:lang w:eastAsia="zh-CN"/>
        </w:rPr>
        <w:t xml:space="preserve">,  </w:t>
      </w:r>
      <w:r w:rsidRPr="00BB68AA">
        <w:rPr>
          <w:rFonts w:ascii="Lato Light" w:eastAsia="Times New Roman" w:hAnsi="Lato Light" w:cs="Arial"/>
          <w:kern w:val="1"/>
          <w:lang w:eastAsia="zh-CN"/>
        </w:rPr>
        <w:t xml:space="preserve">posiadający </w:t>
      </w:r>
      <w:r w:rsidR="002A68BF" w:rsidRPr="00BB68AA">
        <w:rPr>
          <w:rFonts w:ascii="Lato Light" w:eastAsia="Times New Roman" w:hAnsi="Lato Light" w:cs="Arial"/>
          <w:kern w:val="1"/>
          <w:lang w:eastAsia="zh-CN"/>
        </w:rPr>
        <w:t xml:space="preserve">odpowiednie </w:t>
      </w:r>
      <w:r w:rsidRPr="00BB68AA">
        <w:rPr>
          <w:rFonts w:ascii="Lato Light" w:eastAsia="Times New Roman" w:hAnsi="Lato Light" w:cs="Arial"/>
          <w:kern w:val="1"/>
          <w:lang w:eastAsia="zh-CN"/>
        </w:rPr>
        <w:t>uprawienia budowlane</w:t>
      </w:r>
      <w:r w:rsidR="002A68BF" w:rsidRPr="00BB68AA">
        <w:rPr>
          <w:rFonts w:ascii="Lato Light" w:eastAsia="Times New Roman" w:hAnsi="Lato Light" w:cs="Arial"/>
          <w:kern w:val="1"/>
          <w:lang w:eastAsia="zh-CN"/>
        </w:rPr>
        <w:t>.</w:t>
      </w:r>
    </w:p>
    <w:p w14:paraId="7BC500D1" w14:textId="4FBD581F" w:rsidR="002A68BF" w:rsidRPr="00BB68AA" w:rsidRDefault="002A68BF" w:rsidP="00417E9D">
      <w:pPr>
        <w:tabs>
          <w:tab w:val="left" w:pos="390"/>
          <w:tab w:val="left" w:pos="426"/>
          <w:tab w:val="left" w:pos="470"/>
        </w:tabs>
        <w:spacing w:after="0" w:line="240" w:lineRule="auto"/>
        <w:jc w:val="both"/>
        <w:rPr>
          <w:rFonts w:ascii="Lato Light" w:eastAsia="Times New Roman" w:hAnsi="Lato Light" w:cs="Arial"/>
          <w:kern w:val="1"/>
          <w:lang w:eastAsia="zh-CN"/>
        </w:rPr>
      </w:pPr>
    </w:p>
    <w:p w14:paraId="2DEA8364" w14:textId="77777777" w:rsidR="002A68BF" w:rsidRPr="00BB68AA" w:rsidRDefault="002A68BF" w:rsidP="00417E9D">
      <w:pPr>
        <w:tabs>
          <w:tab w:val="left" w:pos="390"/>
          <w:tab w:val="left" w:pos="426"/>
          <w:tab w:val="left" w:pos="470"/>
        </w:tabs>
        <w:spacing w:after="0" w:line="240" w:lineRule="auto"/>
        <w:jc w:val="both"/>
        <w:rPr>
          <w:rFonts w:ascii="Lato Light" w:eastAsia="Times New Roman" w:hAnsi="Lato Light" w:cs="Arial"/>
          <w:b/>
          <w:kern w:val="1"/>
          <w:lang w:eastAsia="zh-CN"/>
        </w:rPr>
      </w:pPr>
    </w:p>
    <w:p w14:paraId="7481D20A"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r w:rsidRPr="00BB68AA">
        <w:rPr>
          <w:rFonts w:ascii="Lato Light" w:eastAsia="Times New Roman" w:hAnsi="Lato Light" w:cs="Arial"/>
          <w:b/>
          <w:kern w:val="1"/>
          <w:lang w:eastAsia="zh-CN"/>
        </w:rPr>
        <w:t>§ 8</w:t>
      </w:r>
    </w:p>
    <w:p w14:paraId="3363B006"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p>
    <w:p w14:paraId="1264A515"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b/>
          <w:kern w:val="1"/>
          <w:lang w:eastAsia="zh-CN"/>
        </w:rPr>
        <w:t>Obowiązki stron</w:t>
      </w:r>
    </w:p>
    <w:p w14:paraId="3A1DD45F" w14:textId="77777777" w:rsidR="00417E9D" w:rsidRPr="00BB68AA" w:rsidRDefault="00417E9D" w:rsidP="00417E9D">
      <w:pPr>
        <w:numPr>
          <w:ilvl w:val="0"/>
          <w:numId w:val="3"/>
        </w:numPr>
        <w:tabs>
          <w:tab w:val="left" w:pos="450"/>
        </w:tabs>
        <w:suppressAutoHyphens/>
        <w:spacing w:after="0" w:line="240" w:lineRule="auto"/>
        <w:ind w:left="396" w:hanging="354"/>
        <w:jc w:val="both"/>
        <w:rPr>
          <w:rFonts w:ascii="Lato Light" w:eastAsia="Times New Roman" w:hAnsi="Lato Light" w:cs="Arial"/>
          <w:kern w:val="1"/>
          <w:lang w:eastAsia="zh-CN"/>
        </w:rPr>
      </w:pPr>
      <w:r w:rsidRPr="00BB68AA">
        <w:rPr>
          <w:rFonts w:ascii="Lato Light" w:eastAsia="Times New Roman" w:hAnsi="Lato Light" w:cs="Arial"/>
          <w:b/>
          <w:kern w:val="1"/>
          <w:lang w:eastAsia="zh-CN"/>
        </w:rPr>
        <w:t>Obowiązki Zamawiającego</w:t>
      </w:r>
    </w:p>
    <w:p w14:paraId="25690DC4" w14:textId="77777777" w:rsidR="00417E9D" w:rsidRPr="00BB68AA" w:rsidRDefault="00417E9D" w:rsidP="00417E9D">
      <w:pPr>
        <w:tabs>
          <w:tab w:val="left" w:pos="750"/>
        </w:tabs>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1) Dostarczenie dokumentacji projektowej.</w:t>
      </w:r>
    </w:p>
    <w:p w14:paraId="4A41D618" w14:textId="77777777" w:rsidR="00417E9D" w:rsidRPr="00BB68AA" w:rsidRDefault="00417E9D" w:rsidP="00417E9D">
      <w:pPr>
        <w:tabs>
          <w:tab w:val="left" w:pos="750"/>
        </w:tabs>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2) Przekazanie placu budowy.</w:t>
      </w:r>
    </w:p>
    <w:p w14:paraId="5ABF31E8" w14:textId="77777777" w:rsidR="00417E9D" w:rsidRPr="00BB68AA" w:rsidRDefault="00417E9D" w:rsidP="00417E9D">
      <w:pPr>
        <w:tabs>
          <w:tab w:val="left" w:pos="750"/>
        </w:tabs>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3) Dokonanie odbioru wykonanych prac na zasadach określonych w niniejszej  umowie. </w:t>
      </w:r>
    </w:p>
    <w:p w14:paraId="73EA6D4A" w14:textId="77777777" w:rsidR="00417E9D" w:rsidRPr="00BB68AA" w:rsidRDefault="00417E9D" w:rsidP="00417E9D">
      <w:pPr>
        <w:tabs>
          <w:tab w:val="left" w:pos="750"/>
        </w:tabs>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4) Zapewnienie bieżącego nadzoru. </w:t>
      </w:r>
    </w:p>
    <w:p w14:paraId="036FB230" w14:textId="77777777" w:rsidR="00417E9D" w:rsidRPr="00BB68AA" w:rsidRDefault="00417E9D" w:rsidP="00417E9D">
      <w:pPr>
        <w:tabs>
          <w:tab w:val="left" w:pos="750"/>
        </w:tabs>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5) Zapłata umownego wynagrodzenia.</w:t>
      </w:r>
    </w:p>
    <w:p w14:paraId="6F138A1E" w14:textId="77777777" w:rsidR="00417E9D" w:rsidRPr="00BB68AA" w:rsidRDefault="00417E9D" w:rsidP="00417E9D">
      <w:pPr>
        <w:tabs>
          <w:tab w:val="left" w:pos="750"/>
        </w:tabs>
        <w:suppressAutoHyphens/>
        <w:spacing w:after="0" w:line="240" w:lineRule="auto"/>
        <w:jc w:val="both"/>
        <w:rPr>
          <w:rFonts w:ascii="Lato Light" w:eastAsia="Times New Roman" w:hAnsi="Lato Light" w:cs="Arial"/>
          <w:kern w:val="1"/>
          <w:lang w:eastAsia="zh-CN"/>
        </w:rPr>
      </w:pPr>
    </w:p>
    <w:p w14:paraId="5BA680F5" w14:textId="77777777" w:rsidR="00417E9D" w:rsidRPr="00BB68AA" w:rsidRDefault="00417E9D" w:rsidP="00417E9D">
      <w:pPr>
        <w:tabs>
          <w:tab w:val="left" w:pos="750"/>
        </w:tabs>
        <w:suppressAutoHyphens/>
        <w:spacing w:after="0" w:line="240" w:lineRule="auto"/>
        <w:jc w:val="both"/>
        <w:rPr>
          <w:rFonts w:ascii="Lato Light" w:eastAsia="Times New Roman" w:hAnsi="Lato Light" w:cs="Arial"/>
          <w:kern w:val="1"/>
          <w:lang w:eastAsia="zh-CN"/>
        </w:rPr>
      </w:pPr>
    </w:p>
    <w:p w14:paraId="1DAE0BC0" w14:textId="77777777" w:rsidR="00417E9D" w:rsidRPr="00BB68AA" w:rsidRDefault="00417E9D" w:rsidP="00417E9D">
      <w:pPr>
        <w:numPr>
          <w:ilvl w:val="0"/>
          <w:numId w:val="3"/>
        </w:numPr>
        <w:tabs>
          <w:tab w:val="left" w:pos="418"/>
        </w:tabs>
        <w:suppressAutoHyphens/>
        <w:spacing w:after="0" w:line="240" w:lineRule="auto"/>
        <w:ind w:left="396" w:hanging="386"/>
        <w:jc w:val="both"/>
        <w:rPr>
          <w:rFonts w:ascii="Lato Light" w:eastAsia="Times New Roman" w:hAnsi="Lato Light" w:cs="Arial"/>
          <w:kern w:val="1"/>
          <w:lang w:eastAsia="zh-CN"/>
        </w:rPr>
      </w:pPr>
      <w:r w:rsidRPr="00BB68AA">
        <w:rPr>
          <w:rFonts w:ascii="Lato Light" w:eastAsia="Times New Roman" w:hAnsi="Lato Light" w:cs="Arial"/>
          <w:b/>
          <w:kern w:val="1"/>
          <w:lang w:eastAsia="zh-CN"/>
        </w:rPr>
        <w:t xml:space="preserve">Obowiązki </w:t>
      </w:r>
      <w:r w:rsidRPr="00BB68AA">
        <w:rPr>
          <w:rFonts w:ascii="Lato Light" w:eastAsia="Times New Roman" w:hAnsi="Lato Light" w:cs="Arial"/>
          <w:b/>
          <w:bCs/>
          <w:kern w:val="1"/>
          <w:lang w:eastAsia="zh-CN"/>
        </w:rPr>
        <w:t>Wykonawcy:</w:t>
      </w:r>
    </w:p>
    <w:p w14:paraId="390588EF" w14:textId="77777777" w:rsidR="00417E9D" w:rsidRPr="00BB68AA" w:rsidRDefault="00417E9D" w:rsidP="00417E9D">
      <w:pPr>
        <w:tabs>
          <w:tab w:val="left" w:pos="1045"/>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1) organizacja na własny koszt placu budowy, w tym zapewnienie mediów niezbędne do wykonania przedmiotu umowy.  </w:t>
      </w:r>
    </w:p>
    <w:p w14:paraId="24631DE8" w14:textId="77777777" w:rsidR="00417E9D" w:rsidRPr="00BB68AA" w:rsidRDefault="00417E9D" w:rsidP="00417E9D">
      <w:pPr>
        <w:tabs>
          <w:tab w:val="left" w:pos="1045"/>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2) bezzwłocznie po zakończeniu prac, do daty dokonania odbioru końcowego zlikwiduje teren placu budowy i zaplecze własne oraz przywróci i uporządkuje zajęty teren co najmniej do stanu pierwotnego,</w:t>
      </w:r>
    </w:p>
    <w:p w14:paraId="097F0209" w14:textId="77777777" w:rsidR="00417E9D" w:rsidRPr="00BB68AA" w:rsidRDefault="00417E9D" w:rsidP="00417E9D">
      <w:pPr>
        <w:tabs>
          <w:tab w:val="left" w:pos="1045"/>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3) zobowiązuje się zabezpieczyć teren budowy przed dostępem osób trzecich oraz zapewnić warunki bezpieczeństwa na terenie budowy.</w:t>
      </w:r>
    </w:p>
    <w:p w14:paraId="687DC1F3" w14:textId="77777777" w:rsidR="00417E9D" w:rsidRPr="00BB68AA" w:rsidRDefault="00417E9D" w:rsidP="00417E9D">
      <w:pPr>
        <w:tabs>
          <w:tab w:val="left" w:pos="1045"/>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4) przed przystąpieniem do robót Wykonawca na własną odpowiedzialność i na własny koszt podejmie wszelkie środki zapobiegawcze wymagane przez rzetelną praktykę budowlaną oraz aktualne okoliczności, aby zabezpieczyć nieruchomości sąsiadujące z placem budowy      i znajdujące się na nich budynki przed jakimkolwiek oddziaływaniem czy uszkodzeniem</w:t>
      </w:r>
    </w:p>
    <w:p w14:paraId="3B866756" w14:textId="00CF1DCF" w:rsidR="00417E9D" w:rsidRPr="00BB68AA" w:rsidRDefault="00417E9D" w:rsidP="00417E9D">
      <w:pPr>
        <w:tabs>
          <w:tab w:val="left" w:pos="1421"/>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5)</w:t>
      </w:r>
      <w:r w:rsidRPr="00BB68AA">
        <w:rPr>
          <w:rFonts w:ascii="Lato Light" w:eastAsia="SimSun" w:hAnsi="Lato Light" w:cs="Arial"/>
          <w:color w:val="FF0000"/>
          <w:kern w:val="1"/>
          <w:lang w:eastAsia="zh-CN" w:bidi="hi-IN"/>
        </w:rPr>
        <w:t xml:space="preserve"> </w:t>
      </w:r>
      <w:r w:rsidRPr="00BB68AA">
        <w:rPr>
          <w:rFonts w:ascii="Lato Light" w:eastAsia="SimSun" w:hAnsi="Lato Light" w:cs="Arial"/>
          <w:kern w:val="1"/>
          <w:lang w:eastAsia="zh-CN" w:bidi="hi-IN"/>
        </w:rPr>
        <w:t>Wykonawca zwalnia Zamawiającego z obowiązku zapłaty jakichkolwiek świadczeń z tytułu jakichkolwiek szkód wyrządzonych w mieniu lub na osobie w związku z wykonywaniem umowy,  w tym szczególności właścicielom nieruchomości i budynków sąsiadujących z placem budowy</w:t>
      </w:r>
      <w:r w:rsidR="00715396">
        <w:rPr>
          <w:rFonts w:ascii="Lato Light" w:eastAsia="SimSun" w:hAnsi="Lato Light" w:cs="Arial"/>
          <w:kern w:val="1"/>
          <w:lang w:eastAsia="zh-CN" w:bidi="hi-IN"/>
        </w:rPr>
        <w:t xml:space="preserve"> </w:t>
      </w:r>
      <w:r w:rsidRPr="00BB68AA">
        <w:rPr>
          <w:rFonts w:ascii="Lato Light" w:eastAsia="SimSun" w:hAnsi="Lato Light" w:cs="Arial"/>
          <w:kern w:val="1"/>
          <w:lang w:eastAsia="zh-CN" w:bidi="hi-IN"/>
        </w:rPr>
        <w:t>w zakresie w jakim są one pochodną naruszeń dóbr podmiotów prawa cywilnego spowodowanych przez Wykonawcę- w tym zakresie pełną odpowiedzialność za szkody w mieniu i na osobie ponosi wyłącznie Wykonawca</w:t>
      </w:r>
    </w:p>
    <w:p w14:paraId="2E3722D6" w14:textId="77777777" w:rsidR="00417E9D" w:rsidRPr="00BB68AA" w:rsidRDefault="00417E9D" w:rsidP="00417E9D">
      <w:pPr>
        <w:tabs>
          <w:tab w:val="left" w:pos="1421"/>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Lato Light" w:hAnsi="Lato Light" w:cs="Arial"/>
          <w:kern w:val="1"/>
          <w:lang w:eastAsia="zh-CN" w:bidi="hi-IN"/>
        </w:rPr>
        <w:t xml:space="preserve"> </w:t>
      </w:r>
      <w:r w:rsidRPr="00BB68AA">
        <w:rPr>
          <w:rFonts w:ascii="Lato Light" w:eastAsia="SimSun" w:hAnsi="Lato Light" w:cs="Arial"/>
          <w:kern w:val="1"/>
          <w:lang w:eastAsia="zh-CN" w:bidi="hi-IN"/>
        </w:rPr>
        <w:t>6) Wykonawca zobowiązany jest do ponoszenia wyłącznej odpowiedzialności cywilnej za szkody, powstałe w związku z prowadzonymi robotami oraz do ponoszenia wyłącznej odpowiedzialności za wszelkie szkody będące następstwem niewykonania lub nienależytego wykonania przedmiotu umowy, które to szkody Wykonawca zobowiązuje się pokryć   w pełnej wysokości</w:t>
      </w:r>
    </w:p>
    <w:p w14:paraId="1440485B" w14:textId="77777777" w:rsidR="00417E9D" w:rsidRPr="00BB68AA" w:rsidRDefault="00417E9D" w:rsidP="00417E9D">
      <w:pPr>
        <w:tabs>
          <w:tab w:val="left" w:pos="1421"/>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lastRenderedPageBreak/>
        <w:t xml:space="preserve">7) </w:t>
      </w:r>
      <w:r w:rsidRPr="00BB68AA">
        <w:rPr>
          <w:rFonts w:ascii="Lato Light" w:eastAsia="SimSun" w:hAnsi="Lato Light" w:cs="Arial"/>
          <w:kern w:val="1"/>
          <w:lang w:val="x-none" w:eastAsia="zh-CN" w:bidi="hi-IN"/>
        </w:rPr>
        <w:t xml:space="preserve">Odpowiedzialność za szkody wyrządzone Zamawiającemu i osobom trzecim w trakcie realizacji robót objętych niniejszą umową oraz za szkody wynikające z wadliwego wykonania robót powstałe w wyniku działań lub zaniechania obowiązków wynikających z umowy, czy też poza nimi ujawnione w okresie rękojmi i gwarancji - w przypadku wystąpienia osób trzecich </w:t>
      </w:r>
      <w:r w:rsidRPr="00BB68AA">
        <w:rPr>
          <w:rFonts w:ascii="Lato Light" w:eastAsia="SimSun" w:hAnsi="Lato Light" w:cs="Arial"/>
          <w:kern w:val="1"/>
          <w:lang w:eastAsia="zh-CN" w:bidi="hi-IN"/>
        </w:rPr>
        <w:t xml:space="preserve"> </w:t>
      </w:r>
      <w:r w:rsidRPr="00BB68AA">
        <w:rPr>
          <w:rFonts w:ascii="Lato Light" w:eastAsia="SimSun" w:hAnsi="Lato Light" w:cs="Arial"/>
          <w:kern w:val="1"/>
          <w:lang w:val="x-none" w:eastAsia="zh-CN" w:bidi="hi-IN"/>
        </w:rPr>
        <w:t xml:space="preserve">z roszczeniami bezpośrednio do Zamawiającego, Wykonawca zobowiązuje się niezwłocznie zwrócić Zamawiającemu wszelkie koszty przez niego poniesione. Wykonawca zwolniony jest </w:t>
      </w:r>
      <w:r w:rsidRPr="00BB68AA">
        <w:rPr>
          <w:rFonts w:ascii="Lato Light" w:eastAsia="SimSun" w:hAnsi="Lato Light" w:cs="Arial"/>
          <w:kern w:val="1"/>
          <w:lang w:eastAsia="zh-CN" w:bidi="hi-IN"/>
        </w:rPr>
        <w:t xml:space="preserve">   </w:t>
      </w:r>
      <w:r w:rsidRPr="00BB68AA">
        <w:rPr>
          <w:rFonts w:ascii="Lato Light" w:eastAsia="SimSun" w:hAnsi="Lato Light" w:cs="Arial"/>
          <w:kern w:val="1"/>
          <w:lang w:val="x-none" w:eastAsia="zh-CN" w:bidi="hi-IN"/>
        </w:rPr>
        <w:t>z odpowiedzialności za szkody powstałe z wyłącznej winy Zamawiającego lub osób</w:t>
      </w:r>
      <w:r w:rsidRPr="00BB68AA">
        <w:rPr>
          <w:rFonts w:ascii="Lato Light" w:eastAsia="SimSun" w:hAnsi="Lato Light" w:cs="Arial"/>
          <w:bCs/>
          <w:kern w:val="1"/>
          <w:lang w:val="x-none" w:eastAsia="zh-CN" w:bidi="hi-IN"/>
        </w:rPr>
        <w:t xml:space="preserve"> </w:t>
      </w:r>
      <w:r w:rsidRPr="00BB68AA">
        <w:rPr>
          <w:rFonts w:ascii="Lato Light" w:eastAsia="SimSun" w:hAnsi="Lato Light" w:cs="Arial"/>
          <w:kern w:val="1"/>
          <w:lang w:val="x-none" w:eastAsia="zh-CN" w:bidi="hi-IN"/>
        </w:rPr>
        <w:t>trzecich,</w:t>
      </w:r>
    </w:p>
    <w:p w14:paraId="01249205" w14:textId="77777777" w:rsidR="00417E9D" w:rsidRPr="00BB68AA" w:rsidRDefault="00417E9D" w:rsidP="00417E9D">
      <w:pPr>
        <w:tabs>
          <w:tab w:val="left" w:pos="1431"/>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8) zapoznanie  się Wykonawcy przed rozpoczęciem jakichkolwiek prac z umiejscowieniem wszystkich istniejących instalacji, w szczególności takich jak linie i słupy elektryczne i telefoniczne, światłowody, wodociągi, gazociągi,</w:t>
      </w:r>
      <w:r w:rsidRPr="00BB68AA">
        <w:rPr>
          <w:rFonts w:ascii="Lato Light" w:eastAsia="SimSun" w:hAnsi="Lato Light" w:cs="Arial"/>
          <w:strike/>
          <w:kern w:val="1"/>
          <w:lang w:eastAsia="zh-CN" w:bidi="hi-IN"/>
        </w:rPr>
        <w:t xml:space="preserve"> </w:t>
      </w:r>
      <w:r w:rsidRPr="00BB68AA">
        <w:rPr>
          <w:rFonts w:ascii="Lato Light" w:eastAsia="SimSun" w:hAnsi="Lato Light" w:cs="Arial"/>
          <w:kern w:val="1"/>
          <w:lang w:eastAsia="zh-CN" w:bidi="hi-IN"/>
        </w:rPr>
        <w:t xml:space="preserve">celem uniknięcia uszkodzeń tych urządzeń i instalacji; Wykonawca ponosi odpowiedzialność za wszelkie ich uszkodzenia spowodowane własnym działaniem lub zaniechaniem  lub podwykonawców, które powstały w czasie wykonywania </w:t>
      </w:r>
      <w:r w:rsidRPr="00BB68AA">
        <w:rPr>
          <w:rFonts w:ascii="Lato Light" w:eastAsia="SimSun" w:hAnsi="Lato Light" w:cs="Arial"/>
          <w:strike/>
          <w:kern w:val="1"/>
          <w:lang w:eastAsia="zh-CN" w:bidi="hi-IN"/>
        </w:rPr>
        <w:t xml:space="preserve"> </w:t>
      </w:r>
      <w:r w:rsidRPr="00BB68AA">
        <w:rPr>
          <w:rFonts w:ascii="Lato Light" w:eastAsia="SimSun" w:hAnsi="Lato Light" w:cs="Arial"/>
          <w:kern w:val="1"/>
          <w:lang w:eastAsia="zh-CN" w:bidi="hi-IN"/>
        </w:rPr>
        <w:t>robót;</w:t>
      </w:r>
    </w:p>
    <w:p w14:paraId="73027DD0" w14:textId="5FFDC5B6" w:rsidR="00417E9D" w:rsidRPr="00BB68AA" w:rsidRDefault="00417E9D" w:rsidP="00417E9D">
      <w:pPr>
        <w:tabs>
          <w:tab w:val="left" w:pos="1431"/>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7) Wykonawca niezwłocznie doprowadzi do naprawy uszkodzonych urządzeń i instalacji, zgodnie   z obowiązującymi w tym zakresie przepisami,</w:t>
      </w:r>
    </w:p>
    <w:p w14:paraId="41A19704" w14:textId="1B88ED2B" w:rsidR="00417E9D" w:rsidRPr="00BB68AA" w:rsidRDefault="00417E9D" w:rsidP="00417E9D">
      <w:pPr>
        <w:tabs>
          <w:tab w:val="left" w:pos="1431"/>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9) </w:t>
      </w:r>
      <w:r w:rsidRPr="00BB68AA">
        <w:rPr>
          <w:rFonts w:ascii="Lato Light" w:eastAsia="SimSun" w:hAnsi="Lato Light" w:cs="Arial"/>
          <w:bCs/>
          <w:kern w:val="1"/>
          <w:lang w:val="x-none" w:eastAsia="zh-CN" w:bidi="hi-IN"/>
        </w:rPr>
        <w:t>wszystkie napotkane, niezainwentaryzowane instalacje traktować jako czynne, powiadamiając o ich odkryciu ewentualnych użytkowników, uzgodnić z nimi sposób zabezpieczenia lub likwidacji.</w:t>
      </w:r>
    </w:p>
    <w:p w14:paraId="6F2B3C9B" w14:textId="77777777" w:rsidR="00417E9D" w:rsidRPr="00BB68AA" w:rsidRDefault="00417E9D" w:rsidP="00417E9D">
      <w:pPr>
        <w:tabs>
          <w:tab w:val="left" w:pos="992"/>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10) w czasie realizacji robót Wykonawca w miarę możliwości będzie utrzymywał teren placu budowy w stanie wolnym od przeszkód komunikacyjnych oraz będzie usuwał niezwłocznie wszelkie materiały, odpady i śmieci,</w:t>
      </w:r>
    </w:p>
    <w:p w14:paraId="68C10370" w14:textId="7F2C0449" w:rsidR="00417E9D" w:rsidRPr="00BB68AA" w:rsidRDefault="00417E9D" w:rsidP="00417E9D">
      <w:pPr>
        <w:tabs>
          <w:tab w:val="left" w:pos="1055"/>
          <w:tab w:val="left" w:pos="1842"/>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11) Wykonawca umożliwi wstęp na teren placu budowy pracownikom organów państwowego nadzoru budowlanego, do których należy wykonywanie zadań określonych ustawą – Prawo Budowlane oraz do udostępniania im informacji wymaganych ustawą.                                                                                                           12) </w:t>
      </w:r>
      <w:r w:rsidRPr="00BB68AA">
        <w:rPr>
          <w:rFonts w:ascii="Lato Light" w:eastAsia="SimSun" w:hAnsi="Lato Light" w:cs="Arial"/>
          <w:bCs/>
          <w:kern w:val="1"/>
          <w:lang w:eastAsia="zh-CN" w:bidi="hi-IN"/>
        </w:rPr>
        <w:t xml:space="preserve">zawarcie umów ubezpieczenia z tytułu szkód, które mogą zaistnieć na placu budowy                                                            w związku z określonymi zdarzeniami losowymi oraz od odpowiedzialności cywilnej  </w:t>
      </w:r>
      <w:r w:rsidR="002A68BF" w:rsidRPr="00BB68AA">
        <w:rPr>
          <w:rFonts w:ascii="Lato Light" w:eastAsia="SimSun" w:hAnsi="Lato Light" w:cs="Arial"/>
          <w:bCs/>
          <w:kern w:val="1"/>
          <w:lang w:eastAsia="zh-CN" w:bidi="hi-IN"/>
        </w:rPr>
        <w:t xml:space="preserve">                                 </w:t>
      </w:r>
      <w:r w:rsidRPr="00BB68AA">
        <w:rPr>
          <w:rFonts w:ascii="Lato Light" w:eastAsia="SimSun" w:hAnsi="Lato Light" w:cs="Arial"/>
          <w:bCs/>
          <w:kern w:val="1"/>
          <w:lang w:eastAsia="zh-CN" w:bidi="hi-IN"/>
        </w:rPr>
        <w:t xml:space="preserve"> i przedłożenia ich Zamawiającemu, zgodnie z zapisami </w:t>
      </w:r>
      <w:r w:rsidR="00AA6714" w:rsidRPr="00BB68AA">
        <w:rPr>
          <w:rFonts w:ascii="Lato Light" w:eastAsia="SimSun" w:hAnsi="Lato Light" w:cs="Arial"/>
          <w:bCs/>
          <w:kern w:val="1"/>
          <w:lang w:eastAsia="zh-CN" w:bidi="hi-IN"/>
        </w:rPr>
        <w:t>SWZ</w:t>
      </w:r>
      <w:r w:rsidRPr="00BB68AA">
        <w:rPr>
          <w:rFonts w:ascii="Lato Light" w:eastAsia="SimSun" w:hAnsi="Lato Light" w:cs="Arial"/>
          <w:bCs/>
          <w:kern w:val="1"/>
          <w:lang w:eastAsia="zh-CN" w:bidi="hi-IN"/>
        </w:rPr>
        <w:t xml:space="preserve"> oraz niniejszej umowy,  </w:t>
      </w:r>
    </w:p>
    <w:p w14:paraId="4FADC6B7" w14:textId="77777777" w:rsidR="00417E9D" w:rsidRPr="00BB68AA" w:rsidRDefault="00417E9D" w:rsidP="00417E9D">
      <w:pPr>
        <w:tabs>
          <w:tab w:val="left" w:pos="1055"/>
          <w:tab w:val="left" w:pos="1842"/>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13) ponoszenie kosztów utrzymania oraz konserwacji urządzeń i obiektów tymczasowych na terenie placu budowy.</w:t>
      </w:r>
    </w:p>
    <w:p w14:paraId="58AD2AF4" w14:textId="77777777" w:rsidR="00417E9D" w:rsidRPr="00BB68AA" w:rsidRDefault="00417E9D" w:rsidP="00417E9D">
      <w:pPr>
        <w:tabs>
          <w:tab w:val="left" w:pos="1050"/>
          <w:tab w:val="left" w:pos="1821"/>
        </w:tabs>
        <w:suppressAutoHyphens/>
        <w:spacing w:after="0" w:line="240" w:lineRule="auto"/>
        <w:jc w:val="both"/>
        <w:textAlignment w:val="baseline"/>
        <w:rPr>
          <w:rFonts w:ascii="Lato Light" w:eastAsia="SimSun" w:hAnsi="Lato Light" w:cs="Arial"/>
          <w:kern w:val="1"/>
          <w:lang w:eastAsia="zh-CN" w:bidi="hi-IN"/>
        </w:rPr>
      </w:pPr>
      <w:r w:rsidRPr="00BB68AA">
        <w:rPr>
          <w:rFonts w:ascii="Lato Light" w:eastAsia="SimSun" w:hAnsi="Lato Light" w:cs="Arial"/>
          <w:kern w:val="1"/>
          <w:lang w:eastAsia="zh-CN" w:bidi="hi-IN"/>
        </w:rPr>
        <w:t>14) opracowanie dokumentacji powykonawczej, w tym geodezyjnej .</w:t>
      </w:r>
    </w:p>
    <w:p w14:paraId="0655AFA1" w14:textId="77777777" w:rsidR="00417E9D" w:rsidRPr="00BB68AA" w:rsidRDefault="00417E9D" w:rsidP="00417E9D">
      <w:pPr>
        <w:tabs>
          <w:tab w:val="left" w:pos="1050"/>
          <w:tab w:val="left" w:pos="1821"/>
        </w:tabs>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15)uczestniczenie w radach budowy organizowanych przez Zamawiającego, </w:t>
      </w:r>
    </w:p>
    <w:p w14:paraId="203F76ED" w14:textId="77777777" w:rsidR="00417E9D" w:rsidRPr="00BB68AA" w:rsidRDefault="00417E9D" w:rsidP="00417E9D">
      <w:pPr>
        <w:tabs>
          <w:tab w:val="left" w:pos="1050"/>
          <w:tab w:val="left" w:pos="1821"/>
        </w:tabs>
        <w:suppressAutoHyphens/>
        <w:spacing w:after="0" w:line="240" w:lineRule="auto"/>
        <w:jc w:val="both"/>
        <w:textAlignment w:val="baseline"/>
        <w:rPr>
          <w:rFonts w:ascii="Lato Light" w:eastAsia="SimSun" w:hAnsi="Lato Light" w:cs="Arial"/>
          <w:kern w:val="1"/>
          <w:lang w:eastAsia="zh-CN" w:bidi="hi-IN"/>
        </w:rPr>
      </w:pPr>
    </w:p>
    <w:p w14:paraId="3DC227DB" w14:textId="77777777" w:rsidR="00417E9D" w:rsidRPr="00BB68AA" w:rsidRDefault="00417E9D" w:rsidP="00417E9D">
      <w:pPr>
        <w:suppressAutoHyphens/>
        <w:spacing w:after="0" w:line="240" w:lineRule="auto"/>
        <w:jc w:val="both"/>
        <w:rPr>
          <w:rFonts w:ascii="Lato Light" w:eastAsia="SimSun" w:hAnsi="Lato Light" w:cs="Arial"/>
          <w:b/>
          <w:bCs/>
          <w:kern w:val="1"/>
          <w:lang w:eastAsia="zh-CN" w:bidi="hi-IN"/>
        </w:rPr>
      </w:pPr>
    </w:p>
    <w:p w14:paraId="5C7FDA84"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r w:rsidRPr="00BB68AA">
        <w:rPr>
          <w:rFonts w:ascii="Lato Light" w:eastAsia="Times New Roman" w:hAnsi="Lato Light" w:cs="Arial"/>
          <w:b/>
          <w:bCs/>
          <w:kern w:val="1"/>
          <w:lang w:eastAsia="zh-CN"/>
        </w:rPr>
        <w:t>§ 9</w:t>
      </w:r>
    </w:p>
    <w:p w14:paraId="2FEEF19D" w14:textId="197E10FE" w:rsidR="00417E9D" w:rsidRPr="00473F74" w:rsidRDefault="00417E9D" w:rsidP="00AB65CF">
      <w:pPr>
        <w:numPr>
          <w:ilvl w:val="0"/>
          <w:numId w:val="2"/>
        </w:numPr>
        <w:suppressAutoHyphens/>
        <w:spacing w:after="0" w:line="240" w:lineRule="auto"/>
        <w:ind w:left="360" w:hanging="360"/>
        <w:jc w:val="both"/>
        <w:rPr>
          <w:rFonts w:ascii="Lato Light" w:eastAsia="Times New Roman" w:hAnsi="Lato Light" w:cs="Arial"/>
          <w:kern w:val="1"/>
          <w:lang w:eastAsia="zh-CN"/>
        </w:rPr>
      </w:pPr>
      <w:r w:rsidRPr="00473F74">
        <w:rPr>
          <w:rFonts w:ascii="Lato Light" w:eastAsia="Times New Roman" w:hAnsi="Lato Light" w:cs="Arial"/>
          <w:kern w:val="1"/>
          <w:lang w:eastAsia="zh-CN"/>
        </w:rPr>
        <w:t xml:space="preserve">Wykonawca zobowiązuje się do ubezpieczenia placu budowy i robót na kwotę  nie mniejszą niż wartość  umowy, </w:t>
      </w:r>
      <w:proofErr w:type="spellStart"/>
      <w:r w:rsidRPr="00473F74">
        <w:rPr>
          <w:rFonts w:ascii="Lato Light" w:eastAsia="Times New Roman" w:hAnsi="Lato Light" w:cs="Arial"/>
          <w:kern w:val="1"/>
          <w:lang w:eastAsia="zh-CN"/>
        </w:rPr>
        <w:t>tj</w:t>
      </w:r>
      <w:proofErr w:type="spellEnd"/>
      <w:r w:rsidR="00473F74" w:rsidRPr="00473F74">
        <w:rPr>
          <w:rFonts w:ascii="Lato Light" w:eastAsia="Times New Roman" w:hAnsi="Lato Light" w:cs="Arial"/>
          <w:kern w:val="1"/>
          <w:lang w:eastAsia="zh-CN"/>
        </w:rPr>
        <w:t xml:space="preserve"> </w:t>
      </w:r>
      <w:r w:rsidRPr="00473F74">
        <w:rPr>
          <w:rFonts w:ascii="Lato Light" w:eastAsia="Times New Roman" w:hAnsi="Lato Light" w:cs="Arial"/>
          <w:kern w:val="1"/>
          <w:lang w:eastAsia="zh-CN"/>
        </w:rPr>
        <w:t xml:space="preserve">z tytułu szkód, które mogą zaistnieć w okresie od rozpoczęcia robót do przekazania przedmiotu umowy Zamawiającemu, w związku   z określonymi zdarzeniami losowymi - od </w:t>
      </w:r>
      <w:proofErr w:type="spellStart"/>
      <w:r w:rsidRPr="00473F74">
        <w:rPr>
          <w:rFonts w:ascii="Lato Light" w:eastAsia="Times New Roman" w:hAnsi="Lato Light" w:cs="Arial"/>
          <w:kern w:val="1"/>
          <w:lang w:eastAsia="zh-CN"/>
        </w:rPr>
        <w:t>ryzyk</w:t>
      </w:r>
      <w:proofErr w:type="spellEnd"/>
      <w:r w:rsidRPr="00473F74">
        <w:rPr>
          <w:rFonts w:ascii="Lato Light" w:eastAsia="Times New Roman" w:hAnsi="Lato Light" w:cs="Arial"/>
          <w:kern w:val="1"/>
          <w:lang w:eastAsia="zh-CN"/>
        </w:rPr>
        <w:t xml:space="preserve"> budowlanych.</w:t>
      </w:r>
    </w:p>
    <w:p w14:paraId="7CB7F0F1" w14:textId="77777777" w:rsidR="00417E9D" w:rsidRPr="00BB68AA" w:rsidRDefault="00417E9D" w:rsidP="00417E9D">
      <w:pPr>
        <w:numPr>
          <w:ilvl w:val="0"/>
          <w:numId w:val="2"/>
        </w:numPr>
        <w:suppressAutoHyphens/>
        <w:spacing w:after="0" w:line="240" w:lineRule="auto"/>
        <w:ind w:left="360" w:hanging="360"/>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Ubezpieczeniu podlega w szczególności odpowiedzialność cywilna za szkody oraz następstwa nieszczęśliwych wypadków dotyczących pracowników i osób trzecich,                                                             a powstałych w związku z prowadzonymi robotami oraz ruchem pojazdów mechanicznych. Wszelkie ewentualne roszczenia odszkodowawcze będą stanowić obciążenie finansowe wykonawcy.   </w:t>
      </w:r>
    </w:p>
    <w:p w14:paraId="37A356BF"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1043A758"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10</w:t>
      </w:r>
    </w:p>
    <w:p w14:paraId="0E77992A"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p>
    <w:p w14:paraId="1D3B8A98" w14:textId="0D98C46E" w:rsidR="00417E9D" w:rsidRPr="00473F74" w:rsidRDefault="00417E9D" w:rsidP="00473F74">
      <w:pPr>
        <w:pStyle w:val="Akapitzlist"/>
        <w:numPr>
          <w:ilvl w:val="0"/>
          <w:numId w:val="40"/>
        </w:numPr>
        <w:suppressAutoHyphens/>
        <w:spacing w:after="0" w:line="240" w:lineRule="auto"/>
        <w:ind w:left="284"/>
        <w:jc w:val="both"/>
        <w:rPr>
          <w:rFonts w:ascii="Lato Light" w:eastAsia="Times New Roman" w:hAnsi="Lato Light" w:cs="Arial"/>
          <w:kern w:val="1"/>
          <w:lang w:eastAsia="zh-CN"/>
        </w:rPr>
      </w:pPr>
      <w:r w:rsidRPr="00473F74">
        <w:rPr>
          <w:rFonts w:ascii="Lato Light" w:eastAsia="Times New Roman" w:hAnsi="Lato Light" w:cs="Arial"/>
          <w:kern w:val="1"/>
          <w:lang w:eastAsia="zh-CN"/>
        </w:rPr>
        <w:t xml:space="preserve">Wykonawca zobowiązuje się wykonać przedmiot umowy z uwzględnieniem zapisów SWZ. Materiały i urządzenia, o których mowa w </w:t>
      </w:r>
      <w:r w:rsidR="00756977" w:rsidRPr="00473F74">
        <w:rPr>
          <w:rFonts w:ascii="Lato Light" w:eastAsia="Times New Roman" w:hAnsi="Lato Light" w:cs="Arial"/>
          <w:kern w:val="1"/>
          <w:lang w:eastAsia="zh-CN"/>
        </w:rPr>
        <w:t>S</w:t>
      </w:r>
      <w:r w:rsidRPr="00473F74">
        <w:rPr>
          <w:rFonts w:ascii="Lato Light" w:eastAsia="Times New Roman" w:hAnsi="Lato Light" w:cs="Arial"/>
          <w:kern w:val="1"/>
          <w:lang w:eastAsia="zh-CN"/>
        </w:rPr>
        <w:t xml:space="preserve">WZ  powinny odpowiadać: wymogom wyrobów dopuszczonych do obrotu i stosowania w budownictwie określonym w ustawie Prawo Budowlane, wymaganiom specyfikacji </w:t>
      </w:r>
      <w:r w:rsidR="006F5D51" w:rsidRPr="00473F74">
        <w:rPr>
          <w:rFonts w:ascii="Lato Light" w:eastAsia="Times New Roman" w:hAnsi="Lato Light" w:cs="Arial"/>
          <w:kern w:val="1"/>
          <w:lang w:eastAsia="zh-CN"/>
        </w:rPr>
        <w:t xml:space="preserve"> </w:t>
      </w:r>
      <w:r w:rsidRPr="00473F74">
        <w:rPr>
          <w:rFonts w:ascii="Lato Light" w:eastAsia="Times New Roman" w:hAnsi="Lato Light" w:cs="Arial"/>
          <w:kern w:val="1"/>
          <w:lang w:eastAsia="zh-CN"/>
        </w:rPr>
        <w:t>warunków zamówienia oraz projektu, co do jakości.</w:t>
      </w:r>
    </w:p>
    <w:p w14:paraId="1040B4C0"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1D62E0D3" w14:textId="7C7C8D91" w:rsidR="00417E9D" w:rsidRPr="00473F74" w:rsidRDefault="00417E9D" w:rsidP="00473F74">
      <w:pPr>
        <w:pStyle w:val="Akapitzlist"/>
        <w:numPr>
          <w:ilvl w:val="0"/>
          <w:numId w:val="40"/>
        </w:numPr>
        <w:suppressAutoHyphens/>
        <w:spacing w:after="0" w:line="240" w:lineRule="auto"/>
        <w:ind w:left="284"/>
        <w:jc w:val="both"/>
        <w:rPr>
          <w:rFonts w:ascii="Lato Light" w:eastAsia="Times New Roman" w:hAnsi="Lato Light" w:cs="Arial"/>
          <w:kern w:val="1"/>
          <w:lang w:eastAsia="zh-CN"/>
        </w:rPr>
      </w:pPr>
      <w:r w:rsidRPr="00473F74">
        <w:rPr>
          <w:rFonts w:ascii="Lato Light" w:eastAsia="Times New Roman" w:hAnsi="Lato Light" w:cs="Arial"/>
          <w:kern w:val="1"/>
          <w:lang w:eastAsia="zh-CN"/>
        </w:rPr>
        <w:t>Na żądanie Zamawiającego wykonawca zobowiązany jest okazać w stosunku do wskazanych materiałów certyfikat zgodności z obowiązującymi przepisami prawa w tym zakresie.</w:t>
      </w:r>
    </w:p>
    <w:p w14:paraId="7557C588" w14:textId="77777777" w:rsidR="00417E9D" w:rsidRPr="00BB68AA" w:rsidRDefault="00417E9D" w:rsidP="00417E9D">
      <w:pPr>
        <w:suppressAutoHyphens/>
        <w:spacing w:after="0" w:line="240" w:lineRule="auto"/>
        <w:ind w:left="21"/>
        <w:jc w:val="both"/>
        <w:rPr>
          <w:rFonts w:ascii="Lato Light" w:eastAsia="Times New Roman" w:hAnsi="Lato Light" w:cs="Arial"/>
          <w:kern w:val="1"/>
          <w:lang w:eastAsia="zh-CN"/>
        </w:rPr>
      </w:pPr>
    </w:p>
    <w:p w14:paraId="4341EC2A" w14:textId="2A78F5B7" w:rsidR="00417E9D" w:rsidRPr="00473F74" w:rsidRDefault="00417E9D" w:rsidP="00473F74">
      <w:pPr>
        <w:pStyle w:val="Akapitzlist"/>
        <w:numPr>
          <w:ilvl w:val="0"/>
          <w:numId w:val="40"/>
        </w:numPr>
        <w:suppressAutoHyphens/>
        <w:spacing w:after="0" w:line="240" w:lineRule="auto"/>
        <w:ind w:left="284"/>
        <w:jc w:val="both"/>
        <w:rPr>
          <w:rFonts w:ascii="Lato Light" w:eastAsia="Times New Roman" w:hAnsi="Lato Light" w:cs="Arial"/>
          <w:kern w:val="1"/>
          <w:lang w:eastAsia="zh-CN"/>
        </w:rPr>
      </w:pPr>
      <w:r w:rsidRPr="00473F74">
        <w:rPr>
          <w:rFonts w:ascii="Lato Light" w:eastAsia="SimSun" w:hAnsi="Lato Light" w:cs="Arial"/>
          <w:kern w:val="1"/>
          <w:lang w:eastAsia="zh-CN" w:bidi="hi-IN"/>
        </w:rPr>
        <w:lastRenderedPageBreak/>
        <w:t>Koszty zapewnienia niezbędnego oprzyrządowania, potencjału ludzkiego oraz materiałów wymaganych do zbadania jakości użytych przez Wykonawcę materiałów i wykonanych prac pokrywa Wykonawca, a konieczność wykonania i podmiot wykonujący badanie  wskazuje Zamawiający.</w:t>
      </w:r>
    </w:p>
    <w:p w14:paraId="530DE78A"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577882A1" w14:textId="2F607861" w:rsidR="00417E9D" w:rsidRPr="00473F74" w:rsidRDefault="00417E9D" w:rsidP="00473F74">
      <w:pPr>
        <w:pStyle w:val="Akapitzlist"/>
        <w:numPr>
          <w:ilvl w:val="0"/>
          <w:numId w:val="40"/>
        </w:numPr>
        <w:tabs>
          <w:tab w:val="left" w:pos="567"/>
        </w:tabs>
        <w:suppressAutoHyphens/>
        <w:spacing w:after="0" w:line="240" w:lineRule="auto"/>
        <w:ind w:left="284"/>
        <w:jc w:val="both"/>
        <w:rPr>
          <w:rFonts w:ascii="Lato Light" w:eastAsia="Times New Roman" w:hAnsi="Lato Light" w:cs="Arial"/>
          <w:kern w:val="1"/>
          <w:lang w:eastAsia="zh-CN"/>
        </w:rPr>
      </w:pPr>
      <w:r w:rsidRPr="00473F74">
        <w:rPr>
          <w:rFonts w:ascii="Lato Light" w:eastAsia="Times New Roman" w:hAnsi="Lato Light" w:cs="Arial"/>
          <w:kern w:val="1"/>
          <w:lang w:eastAsia="zh-CN"/>
        </w:rPr>
        <w:t>Zamawiający ma prawo żądania natychmiastowej wymiany zastosowanych przez Wykonawcę  materiałów, gdy nie są one zgodne z projektem budowlanym i specyfikacją  warunków zamówienia.</w:t>
      </w:r>
    </w:p>
    <w:p w14:paraId="4538511A" w14:textId="77777777" w:rsidR="00417E9D" w:rsidRPr="00BB68AA" w:rsidRDefault="00417E9D" w:rsidP="00417E9D">
      <w:pPr>
        <w:suppressAutoHyphens/>
        <w:spacing w:after="0" w:line="240" w:lineRule="auto"/>
        <w:jc w:val="both"/>
        <w:rPr>
          <w:rFonts w:ascii="Lato Light" w:eastAsia="Times New Roman" w:hAnsi="Lato Light" w:cs="Arial"/>
          <w:kern w:val="1"/>
          <w:lang w:eastAsia="zh-CN"/>
        </w:rPr>
      </w:pPr>
    </w:p>
    <w:p w14:paraId="1C8C1A87" w14:textId="1A27A6E0" w:rsidR="00417E9D" w:rsidRPr="00473F74" w:rsidRDefault="00417E9D" w:rsidP="00473F74">
      <w:pPr>
        <w:pStyle w:val="Akapitzlist"/>
        <w:numPr>
          <w:ilvl w:val="0"/>
          <w:numId w:val="40"/>
        </w:numPr>
        <w:suppressAutoHyphens/>
        <w:spacing w:after="0" w:line="240" w:lineRule="auto"/>
        <w:ind w:left="284"/>
        <w:jc w:val="both"/>
        <w:rPr>
          <w:rFonts w:ascii="Lato Light" w:eastAsia="Times New Roman" w:hAnsi="Lato Light" w:cs="Arial"/>
          <w:kern w:val="1"/>
          <w:lang w:eastAsia="zh-CN"/>
        </w:rPr>
      </w:pPr>
      <w:r w:rsidRPr="00473F74">
        <w:rPr>
          <w:rFonts w:ascii="Lato Light" w:eastAsia="Times New Roman" w:hAnsi="Lato Light" w:cs="Arial"/>
          <w:kern w:val="1"/>
          <w:lang w:eastAsia="zh-CN"/>
        </w:rPr>
        <w:t xml:space="preserve">Na żądanie Zamawiającego Wykonawca obowiązany jest udowodnić, że użyte materiały spełniają wymagania określone w </w:t>
      </w:r>
      <w:r w:rsidR="00AA6714" w:rsidRPr="00473F74">
        <w:rPr>
          <w:rFonts w:ascii="Lato Light" w:eastAsia="Times New Roman" w:hAnsi="Lato Light" w:cs="Arial"/>
          <w:kern w:val="1"/>
          <w:lang w:eastAsia="zh-CN"/>
        </w:rPr>
        <w:t>S</w:t>
      </w:r>
      <w:r w:rsidRPr="00473F74">
        <w:rPr>
          <w:rFonts w:ascii="Lato Light" w:eastAsia="Times New Roman" w:hAnsi="Lato Light" w:cs="Arial"/>
          <w:kern w:val="1"/>
          <w:lang w:eastAsia="zh-CN"/>
        </w:rPr>
        <w:t>WZ.</w:t>
      </w:r>
    </w:p>
    <w:p w14:paraId="45E27CD7" w14:textId="77777777" w:rsidR="00417E9D" w:rsidRPr="00BB68AA" w:rsidRDefault="00417E9D" w:rsidP="00417E9D">
      <w:pPr>
        <w:suppressAutoHyphens/>
        <w:spacing w:after="0" w:line="240" w:lineRule="auto"/>
        <w:jc w:val="both"/>
        <w:rPr>
          <w:rFonts w:ascii="Lato Light" w:eastAsia="Times New Roman" w:hAnsi="Lato Light" w:cs="Arial"/>
          <w:b/>
          <w:kern w:val="1"/>
          <w:lang w:eastAsia="zh-CN"/>
        </w:rPr>
      </w:pPr>
    </w:p>
    <w:p w14:paraId="1CDC2F1B"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11</w:t>
      </w:r>
    </w:p>
    <w:p w14:paraId="4607E0F8"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p>
    <w:p w14:paraId="374E72D8" w14:textId="77777777"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Niezależnie od obowiązków Wykonawcy wymienionych w poprzednich paragrafach, jest on odpowiedzialny za działania lub zaniechania Podwykonawcy, jego przedstawicieli lub pracowników, jak za własne działania lub zaniechania. Ponadto Wykonawca jest zobowiązany do:</w:t>
      </w:r>
    </w:p>
    <w:p w14:paraId="57989FC2" w14:textId="77777777"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1/ pełnienia funkcji koordynacyjnej w stosunku do robót realizowanych przez ewentualnych podwykonawców, </w:t>
      </w:r>
    </w:p>
    <w:p w14:paraId="1535C6C5" w14:textId="6EC460B8"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2/ zapewnienia specjalistycznego sprzętu i maszyn niezbędnych do wykonania zamówienia wraz   z odpowiednio przeszkolonych i posiadających odpowiednie uprawnienia pracowników </w:t>
      </w:r>
    </w:p>
    <w:p w14:paraId="4B173F9E" w14:textId="77777777"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3/niezwłocznego informowania</w:t>
      </w:r>
      <w:r w:rsidRPr="00BB68AA">
        <w:rPr>
          <w:rFonts w:ascii="Lato Light" w:eastAsia="SimSun" w:hAnsi="Lato Light" w:cs="Arial"/>
          <w:strike/>
          <w:kern w:val="1"/>
          <w:lang w:eastAsia="zh-CN" w:bidi="hi-IN"/>
        </w:rPr>
        <w:t xml:space="preserve"> </w:t>
      </w:r>
      <w:r w:rsidRPr="00BB68AA">
        <w:rPr>
          <w:rFonts w:ascii="Lato Light" w:eastAsia="SimSun" w:hAnsi="Lato Light" w:cs="Arial"/>
          <w:kern w:val="1"/>
          <w:lang w:eastAsia="zh-CN" w:bidi="hi-IN"/>
        </w:rPr>
        <w:t xml:space="preserve">Zamawiającego o  zaistnieniu potrzeby wykonania  robót nie ujętych w zakresie zamówienia  tj. robót dodatkowych lub zamiennych; informacja musi być złożona na piśmie wraz z uzasadnieniem i będzie ona stanowić podstawę dla Zamawiającego do udzielenia zgody na ich wykonanie lub do odmowy ich wykonania. </w:t>
      </w:r>
    </w:p>
    <w:p w14:paraId="55F0783F" w14:textId="3F147046"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4/ informowania każdorazowo Zamawiającego o terminie odbioru robót zanikających. W przypadku braku udzielenia ww. informacji Zamawiającemu, Wykonawca jest zobowiązany na  każde żądanie Zamawiającego i na własny koszt odkryć roboty lub wykonać otwory niezbędne do zbadania robót,  a następnie przywrócić roboty do stanu poprzedniego </w:t>
      </w:r>
    </w:p>
    <w:p w14:paraId="0541FFA7" w14:textId="77777777"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5/ naprawienia i doprowadzenia do stanu poprzedniego urządzeń bądź robót lub ich części                        w przypadku ich zniszczenia lub uszkodzenia w toku wykonywania przedmiotu umowy.</w:t>
      </w:r>
    </w:p>
    <w:p w14:paraId="4FF95952" w14:textId="77777777" w:rsidR="00417E9D" w:rsidRPr="00BB68AA" w:rsidRDefault="00417E9D" w:rsidP="00417E9D">
      <w:pPr>
        <w:suppressAutoHyphens/>
        <w:spacing w:after="0" w:line="240" w:lineRule="auto"/>
        <w:jc w:val="both"/>
        <w:rPr>
          <w:rFonts w:ascii="Lato Light" w:eastAsia="SimSun" w:hAnsi="Lato Light" w:cs="Arial"/>
          <w:b/>
          <w:kern w:val="1"/>
          <w:lang w:eastAsia="zh-CN" w:bidi="hi-IN"/>
        </w:rPr>
      </w:pPr>
    </w:p>
    <w:p w14:paraId="2BE48CB6"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12</w:t>
      </w:r>
    </w:p>
    <w:p w14:paraId="79F6E77F"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p>
    <w:p w14:paraId="101BFAFC" w14:textId="143901B2" w:rsidR="00417E9D" w:rsidRPr="00473F74" w:rsidRDefault="00417E9D" w:rsidP="00473F74">
      <w:pPr>
        <w:pStyle w:val="Akapitzlist"/>
        <w:numPr>
          <w:ilvl w:val="0"/>
          <w:numId w:val="41"/>
        </w:numPr>
        <w:suppressAutoHyphens/>
        <w:spacing w:after="0" w:line="240" w:lineRule="auto"/>
        <w:jc w:val="both"/>
        <w:textAlignment w:val="baseline"/>
        <w:rPr>
          <w:rFonts w:ascii="Lato Light" w:eastAsia="Times New Roman" w:hAnsi="Lato Light" w:cs="Arial"/>
          <w:kern w:val="1"/>
          <w:lang w:eastAsia="zh-CN"/>
        </w:rPr>
      </w:pPr>
      <w:r w:rsidRPr="00473F74">
        <w:rPr>
          <w:rFonts w:ascii="Lato Light" w:eastAsia="SimSun" w:hAnsi="Lato Light" w:cs="Arial"/>
          <w:kern w:val="1"/>
          <w:lang w:eastAsia="zh-CN" w:bidi="hi-IN"/>
        </w:rPr>
        <w:t xml:space="preserve">Strony ustalają następujące kary umowne : </w:t>
      </w:r>
    </w:p>
    <w:p w14:paraId="1C78552A" w14:textId="5AB5DB81"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Wykonawca jest zobowiązany do zapłaty Zamawiającemu kar umownych z tytułu niewykonania  lub nienależytego wykonania oraz nieterminowego wykonania przedmiotu umowy, w szczególności: </w:t>
      </w:r>
    </w:p>
    <w:p w14:paraId="4F67E7E6" w14:textId="77777777" w:rsidR="00417E9D" w:rsidRPr="00BB68AA" w:rsidRDefault="00417E9D" w:rsidP="00417E9D">
      <w:pPr>
        <w:numPr>
          <w:ilvl w:val="0"/>
          <w:numId w:val="5"/>
        </w:num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 xml:space="preserve">za nie dotrzymanie terminu  wykonania robót - w wysokości 0,2 % wynagrodzenia </w:t>
      </w:r>
      <w:bookmarkStart w:id="0" w:name="_Hlk485815959"/>
      <w:r w:rsidRPr="00BB68AA">
        <w:rPr>
          <w:rFonts w:ascii="Lato Light" w:eastAsia="SimSun" w:hAnsi="Lato Light" w:cs="Arial"/>
          <w:kern w:val="1"/>
          <w:lang w:eastAsia="zh-CN" w:bidi="hi-IN"/>
        </w:rPr>
        <w:t>brutto określonego w § 2 ust. 1 umowy</w:t>
      </w:r>
      <w:bookmarkEnd w:id="0"/>
      <w:r w:rsidRPr="00BB68AA">
        <w:rPr>
          <w:rFonts w:ascii="Lato Light" w:eastAsia="SimSun" w:hAnsi="Lato Light" w:cs="Arial"/>
          <w:kern w:val="1"/>
          <w:lang w:eastAsia="zh-CN" w:bidi="hi-IN"/>
        </w:rPr>
        <w:t xml:space="preserve"> za każdy dzień zwłoki, licząc od umownego terminu jego wykonania,</w:t>
      </w:r>
    </w:p>
    <w:p w14:paraId="603852DF" w14:textId="77777777" w:rsidR="00417E9D" w:rsidRPr="00BB68AA" w:rsidRDefault="00417E9D" w:rsidP="00417E9D">
      <w:pPr>
        <w:numPr>
          <w:ilvl w:val="0"/>
          <w:numId w:val="5"/>
        </w:numPr>
        <w:suppressAutoHyphens/>
        <w:spacing w:after="0" w:line="240" w:lineRule="auto"/>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za nieusunięcie wad ujawnionych przy odbiorze albo w okresie rękojmi i gwarancji jakości – w wysokości 0,1 % wynagrodzenia brutto określonego w § 2 ust. 1 umowy za  zakres, którego dotyczy to naruszenie, każdy dzień zwłoki, licząc od dnia wyznaczonego przez Zamawiającego na usunięcie wad; </w:t>
      </w:r>
    </w:p>
    <w:p w14:paraId="6BD01990" w14:textId="77777777" w:rsidR="00417E9D" w:rsidRPr="00BB68AA" w:rsidRDefault="00417E9D" w:rsidP="00417E9D">
      <w:pPr>
        <w:numPr>
          <w:ilvl w:val="0"/>
          <w:numId w:val="5"/>
        </w:num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za odstąpienie od umowy przez Zamawiającego lub Wykonawcę z przyczyn leżących po stronie Wykonawcy  w wysokości 10% wynagrodzenia brutto określonego w § 2 ust. 1 umowy</w:t>
      </w:r>
    </w:p>
    <w:p w14:paraId="2971A060" w14:textId="77777777" w:rsidR="00417E9D" w:rsidRPr="00BB68AA" w:rsidRDefault="00417E9D" w:rsidP="00417E9D">
      <w:pPr>
        <w:numPr>
          <w:ilvl w:val="0"/>
          <w:numId w:val="5"/>
        </w:num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z tytułu nieprzedłożenia do zaakceptowania projektu umowy o podwykonawstwo lub dalsze podwykonawstwo , której przedmiotem są roboty budowlane lub projektu jej zmiany – 2000 zł za każde zdarzenie,</w:t>
      </w:r>
    </w:p>
    <w:p w14:paraId="07224E7B" w14:textId="77777777" w:rsidR="00417E9D" w:rsidRPr="00BB68AA" w:rsidRDefault="00417E9D" w:rsidP="00417E9D">
      <w:pPr>
        <w:numPr>
          <w:ilvl w:val="0"/>
          <w:numId w:val="5"/>
        </w:num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lastRenderedPageBreak/>
        <w:t xml:space="preserve">z tytułu nieprzedłożenia poświadczonej za zgodność z oryginałem kopii umowy                                         o podwykonawstwo  lub dalsze podwykonawstwo lub jej zmiany – 3000 zł za każde zdarzenie, </w:t>
      </w:r>
    </w:p>
    <w:p w14:paraId="4A2982B9" w14:textId="77777777" w:rsidR="00417E9D" w:rsidRPr="00BB68AA" w:rsidRDefault="00417E9D" w:rsidP="00417E9D">
      <w:pPr>
        <w:numPr>
          <w:ilvl w:val="0"/>
          <w:numId w:val="5"/>
        </w:num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z tytułu braku zmiany umowy o podwykonawstwo w zakresie terminu zapłaty, na skutek zastrzeżeń, o których mowa w niniejszej umowie – 1000 zł za każde zdarzenie,</w:t>
      </w:r>
    </w:p>
    <w:p w14:paraId="3588DC55" w14:textId="77777777" w:rsidR="00417E9D" w:rsidRPr="00BB68AA" w:rsidRDefault="00417E9D" w:rsidP="00417E9D">
      <w:pPr>
        <w:numPr>
          <w:ilvl w:val="0"/>
          <w:numId w:val="5"/>
        </w:num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SimSun" w:hAnsi="Lato Light" w:cs="Arial"/>
          <w:kern w:val="1"/>
          <w:lang w:eastAsia="zh-CN" w:bidi="hi-IN"/>
        </w:rPr>
        <w:t>w przypadku niewykonania przez Wykonawcę któregokolwiek z obowiązków w zakresie zatrudnienia  na umowę o pracę osób w zakresie  realizacji zamówienia,  w szczególności za niezatrudnienie na podstawie umowy o pracę w rozumieniu przepisów Ustawy z dnia 26 czerwca 1974 roku Kodeks pracy, pracowników wykonujących pracę zgodnie  z pkt. 1, Wykonawca zapłaci karę umowną w wysokości 1.000,00 PLN, za każdy przypadek niewywiązania się przez Wykonawcę z któregokolwiek z obowiązków  w tym zakresie.</w:t>
      </w:r>
    </w:p>
    <w:p w14:paraId="5E797CA6" w14:textId="77777777" w:rsidR="00417E9D" w:rsidRPr="00BB68AA" w:rsidRDefault="00417E9D" w:rsidP="00417E9D">
      <w:pPr>
        <w:suppressAutoHyphens/>
        <w:spacing w:after="0" w:line="240" w:lineRule="auto"/>
        <w:ind w:left="708"/>
        <w:rPr>
          <w:rFonts w:ascii="Lato Light" w:eastAsia="Times New Roman" w:hAnsi="Lato Light" w:cs="Arial"/>
          <w:kern w:val="1"/>
          <w:lang w:eastAsia="zh-CN"/>
        </w:rPr>
      </w:pPr>
    </w:p>
    <w:p w14:paraId="6F2F28C4" w14:textId="67FBAD7F" w:rsidR="00417E9D" w:rsidRPr="00BB68AA" w:rsidRDefault="00417E9D" w:rsidP="002A68BF">
      <w:pPr>
        <w:numPr>
          <w:ilvl w:val="0"/>
          <w:numId w:val="5"/>
        </w:num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z tytułu braku zapłaty lub nieterminowej zapłaty wynagrodzenia należnego podwykonawcom lub dalszym podwykonawcom – 0,1% wynagrodzenia umownego brutto, określonego w  § 2 ust. 1 umowy za każdy dzień opóźnienia w zapłacie, naliczaną od terminu zapłaty wynikającego z umowy łączącej podwykonawcę z Wykonawcą lub podwykonawcę z dalszym podwykonawcą,</w:t>
      </w:r>
    </w:p>
    <w:p w14:paraId="184733DA" w14:textId="62FBB67A" w:rsidR="00473F74" w:rsidRDefault="00417E9D" w:rsidP="00417E9D">
      <w:pPr>
        <w:suppressAutoHyphens/>
        <w:spacing w:after="0" w:line="240" w:lineRule="auto"/>
        <w:jc w:val="both"/>
        <w:textAlignment w:val="baseline"/>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 </w:t>
      </w:r>
    </w:p>
    <w:p w14:paraId="7F3BEA19" w14:textId="4D498384" w:rsidR="00417E9D" w:rsidRPr="00473F74" w:rsidRDefault="00417E9D" w:rsidP="00473F74">
      <w:pPr>
        <w:pStyle w:val="Akapitzlist"/>
        <w:numPr>
          <w:ilvl w:val="0"/>
          <w:numId w:val="41"/>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Zamawiający zastrzega sobie prawo do dochodzenia odszkodowania przewyższającego wysokość zastrzeżonych kar umownych, do wysokości poniesionej szkody. </w:t>
      </w:r>
    </w:p>
    <w:p w14:paraId="6311C077" w14:textId="295A1AA2" w:rsidR="00473F74" w:rsidRDefault="00473F74" w:rsidP="00417E9D">
      <w:pPr>
        <w:suppressAutoHyphens/>
        <w:spacing w:after="0" w:line="240" w:lineRule="auto"/>
        <w:jc w:val="both"/>
        <w:textAlignment w:val="baseline"/>
        <w:rPr>
          <w:rFonts w:ascii="Lato Light" w:eastAsia="SimSun" w:hAnsi="Lato Light" w:cs="Arial"/>
          <w:kern w:val="1"/>
          <w:lang w:eastAsia="zh-CN" w:bidi="hi-IN"/>
        </w:rPr>
      </w:pPr>
    </w:p>
    <w:p w14:paraId="3890CDE0" w14:textId="0E796B30" w:rsidR="00417E9D" w:rsidRPr="00473F74" w:rsidRDefault="00417E9D" w:rsidP="00473F74">
      <w:pPr>
        <w:pStyle w:val="Akapitzlist"/>
        <w:numPr>
          <w:ilvl w:val="0"/>
          <w:numId w:val="41"/>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Wykonawca upoważnia Zamawiającego do potrącenia z wynagrodzenia umownego Wykonawcy kar umownych. Zamawiający ma również prawo uzyskać wartość każdej kary umownej z udzielonego zabezpieczenia należytego wykonania umowy. </w:t>
      </w:r>
    </w:p>
    <w:p w14:paraId="5BED175A" w14:textId="77777777" w:rsidR="00473F74" w:rsidRDefault="00473F74" w:rsidP="00417E9D">
      <w:pPr>
        <w:suppressAutoHyphens/>
        <w:spacing w:after="0" w:line="240" w:lineRule="auto"/>
        <w:jc w:val="both"/>
        <w:textAlignment w:val="baseline"/>
        <w:rPr>
          <w:rFonts w:ascii="Lato Light" w:eastAsia="SimSun" w:hAnsi="Lato Light" w:cs="Arial"/>
          <w:kern w:val="1"/>
          <w:lang w:eastAsia="zh-CN" w:bidi="hi-IN"/>
        </w:rPr>
      </w:pPr>
    </w:p>
    <w:p w14:paraId="2636C98B" w14:textId="3776998A" w:rsidR="00417E9D" w:rsidRPr="00473F74" w:rsidRDefault="00417E9D" w:rsidP="00473F74">
      <w:pPr>
        <w:pStyle w:val="Akapitzlist"/>
        <w:numPr>
          <w:ilvl w:val="0"/>
          <w:numId w:val="41"/>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Każda z kar umownych wymienionych w Umowie jest niezależna od siebie, a Zamawiający ma prawo dochodzić każdej z nich niezależnie od dochodzenia pozostałych. </w:t>
      </w:r>
    </w:p>
    <w:p w14:paraId="28FB4738" w14:textId="77777777" w:rsidR="00473F74" w:rsidRPr="00473F74" w:rsidRDefault="00473F74" w:rsidP="00473F74">
      <w:pPr>
        <w:pStyle w:val="Akapitzlist"/>
        <w:suppressAutoHyphens/>
        <w:spacing w:after="0" w:line="240" w:lineRule="auto"/>
        <w:ind w:left="780"/>
        <w:jc w:val="both"/>
        <w:textAlignment w:val="baseline"/>
        <w:rPr>
          <w:rFonts w:ascii="Lato Light" w:eastAsia="SimSun" w:hAnsi="Lato Light" w:cs="Arial"/>
          <w:color w:val="FF0000"/>
          <w:kern w:val="1"/>
          <w:lang w:eastAsia="zh-CN" w:bidi="hi-IN"/>
        </w:rPr>
      </w:pPr>
    </w:p>
    <w:p w14:paraId="1EDE91B2" w14:textId="2F7EA7E2" w:rsidR="00417E9D" w:rsidRPr="00473F74" w:rsidRDefault="00417E9D" w:rsidP="00473F74">
      <w:pPr>
        <w:pStyle w:val="Akapitzlist"/>
        <w:numPr>
          <w:ilvl w:val="0"/>
          <w:numId w:val="41"/>
        </w:numPr>
        <w:suppressAutoHyphens/>
        <w:spacing w:after="0" w:line="240" w:lineRule="auto"/>
        <w:jc w:val="both"/>
        <w:textAlignment w:val="baseline"/>
        <w:rPr>
          <w:rFonts w:ascii="Lato Light" w:eastAsia="SimSun" w:hAnsi="Lato Light" w:cs="Arial"/>
          <w:color w:val="FF0000"/>
          <w:kern w:val="1"/>
          <w:lang w:eastAsia="zh-CN" w:bidi="hi-IN"/>
        </w:rPr>
      </w:pPr>
      <w:r w:rsidRPr="00473F74">
        <w:rPr>
          <w:rFonts w:ascii="Lato Light" w:eastAsia="SimSun" w:hAnsi="Lato Light" w:cs="Arial"/>
          <w:kern w:val="1"/>
          <w:lang w:eastAsia="zh-CN" w:bidi="hi-IN"/>
        </w:rPr>
        <w:t xml:space="preserve">Łączny limit kar umownych naliczanych przez Zamawiającego w ramach przedmiotowej umowy nie może przekroczyć łącznego wynagrodzenia umownego brutto. </w:t>
      </w:r>
    </w:p>
    <w:p w14:paraId="4663CD41" w14:textId="77777777" w:rsidR="00473F74" w:rsidRDefault="00473F74" w:rsidP="00417E9D">
      <w:pPr>
        <w:suppressAutoHyphens/>
        <w:spacing w:after="0" w:line="240" w:lineRule="auto"/>
        <w:jc w:val="both"/>
        <w:textAlignment w:val="baseline"/>
        <w:rPr>
          <w:rFonts w:ascii="Lato Light" w:eastAsia="SimSun" w:hAnsi="Lato Light" w:cs="Arial"/>
          <w:kern w:val="1"/>
          <w:lang w:eastAsia="zh-CN" w:bidi="hi-IN"/>
        </w:rPr>
      </w:pPr>
    </w:p>
    <w:p w14:paraId="5B8815FB" w14:textId="5F25EE9F" w:rsidR="00417E9D" w:rsidRPr="00473F74" w:rsidRDefault="00417E9D" w:rsidP="00473F74">
      <w:pPr>
        <w:pStyle w:val="Akapitzlist"/>
        <w:numPr>
          <w:ilvl w:val="0"/>
          <w:numId w:val="41"/>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Wykonawca wyraża zgodę na potrącenie naliczonych przez Zamawiającego kar umownych z przysługującego Wykonawcy wynagrodzenia</w:t>
      </w:r>
      <w:r w:rsidR="00C53C19" w:rsidRPr="00473F74">
        <w:rPr>
          <w:rFonts w:ascii="Lato Light" w:eastAsia="SimSun" w:hAnsi="Lato Light" w:cs="Arial"/>
          <w:kern w:val="1"/>
          <w:lang w:eastAsia="zh-CN" w:bidi="hi-IN"/>
        </w:rPr>
        <w:t>.</w:t>
      </w:r>
    </w:p>
    <w:p w14:paraId="0EC0207E" w14:textId="77777777" w:rsidR="00417E9D" w:rsidRPr="00BB68AA" w:rsidRDefault="00417E9D" w:rsidP="00417E9D">
      <w:pPr>
        <w:suppressAutoHyphens/>
        <w:spacing w:after="0" w:line="240" w:lineRule="auto"/>
        <w:ind w:left="40"/>
        <w:jc w:val="both"/>
        <w:textAlignment w:val="baseline"/>
        <w:rPr>
          <w:rFonts w:ascii="Lato Light" w:eastAsia="SimSun" w:hAnsi="Lato Light" w:cs="Arial"/>
          <w:kern w:val="1"/>
          <w:lang w:eastAsia="zh-CN" w:bidi="hi-IN"/>
        </w:rPr>
      </w:pPr>
    </w:p>
    <w:p w14:paraId="7BAB413C" w14:textId="77777777" w:rsidR="00417E9D" w:rsidRPr="00BB68AA" w:rsidRDefault="00417E9D" w:rsidP="00417E9D">
      <w:pPr>
        <w:suppressAutoHyphens/>
        <w:spacing w:after="0" w:line="240" w:lineRule="auto"/>
        <w:ind w:left="40"/>
        <w:jc w:val="both"/>
        <w:textAlignment w:val="baseline"/>
        <w:rPr>
          <w:rFonts w:ascii="Lato Light" w:eastAsia="SimSun" w:hAnsi="Lato Light" w:cs="Arial"/>
          <w:kern w:val="1"/>
          <w:lang w:eastAsia="zh-CN" w:bidi="hi-IN"/>
        </w:rPr>
      </w:pPr>
    </w:p>
    <w:p w14:paraId="73F2953A" w14:textId="77777777" w:rsidR="00417E9D"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§13</w:t>
      </w:r>
    </w:p>
    <w:p w14:paraId="32F881B8" w14:textId="77777777" w:rsidR="00473F74" w:rsidRPr="00BB68AA" w:rsidRDefault="00473F74" w:rsidP="00417E9D">
      <w:pPr>
        <w:suppressAutoHyphens/>
        <w:spacing w:after="0" w:line="240" w:lineRule="auto"/>
        <w:jc w:val="center"/>
        <w:rPr>
          <w:rFonts w:ascii="Lato Light" w:eastAsia="Times New Roman" w:hAnsi="Lato Light" w:cs="Arial"/>
          <w:kern w:val="1"/>
          <w:lang w:eastAsia="zh-CN"/>
        </w:rPr>
      </w:pPr>
    </w:p>
    <w:p w14:paraId="3C53CAC8" w14:textId="322D67C9" w:rsidR="00417E9D" w:rsidRPr="00473F74" w:rsidRDefault="00417E9D" w:rsidP="00473F74">
      <w:pPr>
        <w:pStyle w:val="Akapitzlist"/>
        <w:numPr>
          <w:ilvl w:val="0"/>
          <w:numId w:val="42"/>
        </w:numPr>
        <w:suppressAutoHyphens/>
        <w:spacing w:after="0" w:line="240" w:lineRule="auto"/>
        <w:jc w:val="both"/>
        <w:textAlignment w:val="baseline"/>
        <w:rPr>
          <w:rFonts w:ascii="Lato Light" w:eastAsia="Times New Roman" w:hAnsi="Lato Light" w:cs="Arial"/>
          <w:kern w:val="1"/>
          <w:lang w:eastAsia="zh-CN"/>
        </w:rPr>
      </w:pPr>
      <w:r w:rsidRPr="00473F74">
        <w:rPr>
          <w:rFonts w:ascii="Lato Light" w:eastAsia="SimSun" w:hAnsi="Lato Light" w:cs="Arial"/>
          <w:kern w:val="1"/>
          <w:lang w:eastAsia="zh-CN" w:bidi="hi-IN"/>
        </w:rPr>
        <w:t xml:space="preserve">Wykonawca zobowiązany jest do zgłoszenia Zamawiającemu  zakończenia robót  </w:t>
      </w:r>
      <w:r w:rsidR="002A68BF" w:rsidRPr="00473F74">
        <w:rPr>
          <w:rFonts w:ascii="Lato Light" w:eastAsia="SimSun" w:hAnsi="Lato Light" w:cs="Arial"/>
          <w:kern w:val="1"/>
          <w:lang w:eastAsia="zh-CN" w:bidi="hi-IN"/>
        </w:rPr>
        <w:t xml:space="preserve">                                      </w:t>
      </w:r>
      <w:r w:rsidRPr="00473F74">
        <w:rPr>
          <w:rFonts w:ascii="Lato Light" w:eastAsia="SimSun" w:hAnsi="Lato Light" w:cs="Arial"/>
          <w:kern w:val="1"/>
          <w:lang w:eastAsia="zh-CN" w:bidi="hi-IN"/>
        </w:rPr>
        <w:t>i gotowości do ich odbioru w formie pisemnej.  Zamawiający w ciągu 14 dni od chwili otrzymania ww. zawiadomienia wyznaczy datę odbioru końcowego robót.</w:t>
      </w:r>
    </w:p>
    <w:p w14:paraId="7597261B" w14:textId="77777777" w:rsidR="00417E9D" w:rsidRPr="00BB68AA" w:rsidRDefault="00417E9D" w:rsidP="00417E9D">
      <w:pPr>
        <w:suppressAutoHyphens/>
        <w:spacing w:after="0" w:line="240" w:lineRule="auto"/>
        <w:jc w:val="both"/>
        <w:textAlignment w:val="baseline"/>
        <w:rPr>
          <w:rFonts w:ascii="Lato Light" w:eastAsia="SimSun" w:hAnsi="Lato Light" w:cs="Arial"/>
          <w:kern w:val="1"/>
          <w:lang w:eastAsia="zh-CN" w:bidi="hi-IN"/>
        </w:rPr>
      </w:pPr>
      <w:r w:rsidRPr="00BB68AA">
        <w:rPr>
          <w:rFonts w:ascii="Lato Light" w:eastAsia="SimSun" w:hAnsi="Lato Light" w:cs="Arial"/>
          <w:kern w:val="1"/>
          <w:lang w:eastAsia="zh-CN" w:bidi="hi-IN"/>
        </w:rPr>
        <w:t xml:space="preserve">Bezskuteczny upływ w/w terminu nie oznacza, że przedmiot umowy został odebrany przez Zamawiającego. </w:t>
      </w:r>
    </w:p>
    <w:p w14:paraId="60D13EDB" w14:textId="050AB1E0" w:rsidR="00473F74" w:rsidRDefault="00473F74" w:rsidP="00417E9D">
      <w:pPr>
        <w:suppressAutoHyphens/>
        <w:spacing w:after="0" w:line="240" w:lineRule="auto"/>
        <w:jc w:val="both"/>
        <w:textAlignment w:val="baseline"/>
        <w:rPr>
          <w:rFonts w:ascii="Lato Light" w:eastAsia="SimSun" w:hAnsi="Lato Light" w:cs="Arial"/>
          <w:kern w:val="1"/>
          <w:lang w:eastAsia="zh-CN" w:bidi="hi-IN"/>
        </w:rPr>
      </w:pPr>
    </w:p>
    <w:p w14:paraId="429DD6A4" w14:textId="1438C459" w:rsidR="00417E9D" w:rsidRPr="00473F74" w:rsidRDefault="00417E9D" w:rsidP="00473F74">
      <w:pPr>
        <w:pStyle w:val="Akapitzlist"/>
        <w:numPr>
          <w:ilvl w:val="0"/>
          <w:numId w:val="42"/>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Strony postanawiają, że z czynności odbioru końcowego będzie spisany protokół odbioru końcowego, zawierający ustalenia dokonane w toku odbioru, jak też terminy wyznaczone na usunięcie stwierdzonych w toku odbioru ewentualnych wad.  </w:t>
      </w:r>
    </w:p>
    <w:p w14:paraId="45C07625" w14:textId="0EE84AE3" w:rsidR="00473F74" w:rsidRDefault="00473F74" w:rsidP="00417E9D">
      <w:pPr>
        <w:suppressAutoHyphens/>
        <w:spacing w:after="0" w:line="240" w:lineRule="auto"/>
        <w:jc w:val="both"/>
        <w:textAlignment w:val="baseline"/>
        <w:rPr>
          <w:rFonts w:ascii="Lato Light" w:eastAsia="SimSun" w:hAnsi="Lato Light" w:cs="Arial"/>
          <w:kern w:val="1"/>
          <w:lang w:eastAsia="zh-CN" w:bidi="hi-IN"/>
        </w:rPr>
      </w:pPr>
    </w:p>
    <w:p w14:paraId="3C401CBB" w14:textId="5778862E" w:rsidR="00417E9D" w:rsidRPr="00473F74" w:rsidRDefault="00417E9D" w:rsidP="00473F74">
      <w:pPr>
        <w:pStyle w:val="Akapitzlist"/>
        <w:numPr>
          <w:ilvl w:val="0"/>
          <w:numId w:val="42"/>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Jeżeli w toku czynności odbioru zostanie stwierdzone, że przedmiot odbioru nie osiągnął gotowości do odbioru z powodu niezakończenia robót (z wyjątkiem drobnych prac zaległych), niewłaściwego ich wykonania lub nieprzeprowadzenia wymaganych prób i sprawdzeń a także braku dokumentacji odbiorowej spełniającej warunki określone przez Zamawiającego , to Zamawiający odmówi odbioru z winy Wykonawcy. </w:t>
      </w:r>
    </w:p>
    <w:p w14:paraId="103C9C15" w14:textId="301B2855" w:rsidR="00473F74" w:rsidRDefault="00473F74" w:rsidP="00417E9D">
      <w:pPr>
        <w:suppressAutoHyphens/>
        <w:spacing w:after="0" w:line="240" w:lineRule="auto"/>
        <w:jc w:val="both"/>
        <w:textAlignment w:val="baseline"/>
        <w:rPr>
          <w:rFonts w:ascii="Lato Light" w:eastAsia="SimSun" w:hAnsi="Lato Light" w:cs="Arial"/>
          <w:kern w:val="1"/>
          <w:lang w:eastAsia="zh-CN" w:bidi="hi-IN"/>
        </w:rPr>
      </w:pPr>
    </w:p>
    <w:p w14:paraId="029B12E5" w14:textId="5E30C684" w:rsidR="00417E9D" w:rsidRPr="00473F74" w:rsidRDefault="00417E9D" w:rsidP="00473F74">
      <w:pPr>
        <w:pStyle w:val="Akapitzlist"/>
        <w:numPr>
          <w:ilvl w:val="0"/>
          <w:numId w:val="42"/>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lastRenderedPageBreak/>
        <w:t xml:space="preserve">Jeżeli w toku czynności odbioru zostaną stwierdzone: </w:t>
      </w:r>
    </w:p>
    <w:p w14:paraId="12309052" w14:textId="07914324" w:rsidR="00417E9D" w:rsidRPr="00473F74" w:rsidRDefault="00417E9D" w:rsidP="00473F74">
      <w:pPr>
        <w:pStyle w:val="Akapitzlist"/>
        <w:numPr>
          <w:ilvl w:val="0"/>
          <w:numId w:val="43"/>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wady i usterki nadające się do usunięcia lub drobne prace zaległe – Strony spiszą protokół z wyznaczonym terminem ich usunięcia lub wykonania; </w:t>
      </w:r>
    </w:p>
    <w:p w14:paraId="6C1D44F3" w14:textId="0265835A" w:rsidR="00417E9D" w:rsidRPr="00473F74" w:rsidRDefault="00417E9D" w:rsidP="00473F74">
      <w:pPr>
        <w:pStyle w:val="Akapitzlist"/>
        <w:numPr>
          <w:ilvl w:val="0"/>
          <w:numId w:val="43"/>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wady nie nadające się do usunięcia, ale umożliwiające użytkowanie obiektu zgodnie  z jego przeznaczeniem – Zamawiający może obniżyć wynagrodzenie Wykonawcy odpowiednio do utraconej z powodu tych wad wartości użytkowej, estetycznej i technicznej; </w:t>
      </w:r>
    </w:p>
    <w:p w14:paraId="39EB00BC" w14:textId="4E78E967" w:rsidR="00417E9D" w:rsidRPr="00473F74" w:rsidRDefault="00417E9D" w:rsidP="00473F74">
      <w:pPr>
        <w:pStyle w:val="Akapitzlist"/>
        <w:numPr>
          <w:ilvl w:val="0"/>
          <w:numId w:val="43"/>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wady nie nadające się do usunięcia i uniemożliwiające użytkowanie obiektu zgodnie  z jego przeznaczeniem – Zamawiający może odmówić odbioru końcowego i zażądać powtórnego, wolnego od wad wykonania przedmiotu Umowy lub odstąpić od Umowy. </w:t>
      </w:r>
    </w:p>
    <w:p w14:paraId="2D6CDC54" w14:textId="64BAB94D" w:rsidR="00473F74" w:rsidRDefault="00417E9D" w:rsidP="00417E9D">
      <w:pPr>
        <w:suppressAutoHyphens/>
        <w:spacing w:after="0" w:line="240" w:lineRule="auto"/>
        <w:jc w:val="both"/>
        <w:textAlignment w:val="baseline"/>
        <w:rPr>
          <w:rFonts w:ascii="Lato Light" w:eastAsia="SimSun" w:hAnsi="Lato Light" w:cs="Arial"/>
          <w:kern w:val="1"/>
          <w:lang w:eastAsia="zh-CN" w:bidi="hi-IN"/>
        </w:rPr>
      </w:pPr>
      <w:r w:rsidRPr="00BB68AA">
        <w:rPr>
          <w:rFonts w:ascii="Lato Light" w:eastAsia="SimSun" w:hAnsi="Lato Light" w:cs="Arial"/>
          <w:kern w:val="1"/>
          <w:lang w:eastAsia="zh-CN" w:bidi="hi-IN"/>
        </w:rPr>
        <w:t xml:space="preserve"> </w:t>
      </w:r>
    </w:p>
    <w:p w14:paraId="0787F9DA" w14:textId="0EA00F05" w:rsidR="00417E9D" w:rsidRPr="00473F74" w:rsidRDefault="00417E9D" w:rsidP="00473F74">
      <w:pPr>
        <w:pStyle w:val="Akapitzlist"/>
        <w:numPr>
          <w:ilvl w:val="0"/>
          <w:numId w:val="42"/>
        </w:numPr>
        <w:suppressAutoHyphens/>
        <w:spacing w:after="0" w:line="240" w:lineRule="auto"/>
        <w:jc w:val="both"/>
        <w:textAlignment w:val="baseline"/>
        <w:rPr>
          <w:rFonts w:ascii="Lato Light" w:eastAsia="SimSun" w:hAnsi="Lato Light" w:cs="Arial"/>
          <w:kern w:val="1"/>
          <w:lang w:eastAsia="zh-CN" w:bidi="hi-IN"/>
        </w:rPr>
      </w:pPr>
      <w:r w:rsidRPr="00473F74">
        <w:rPr>
          <w:rFonts w:ascii="Lato Light" w:eastAsia="SimSun" w:hAnsi="Lato Light" w:cs="Arial"/>
          <w:kern w:val="1"/>
          <w:lang w:eastAsia="zh-CN" w:bidi="hi-IN"/>
        </w:rPr>
        <w:t xml:space="preserve">Jeżeli Wykonawca opóźnia się lub zaniechał usuwania usterek lub wad, Zamawiający uprawniony jest do zlecenia wykonania tych czynności osobom trzecim na wyłączne ryzyko i całkowity koszt Wykonawcy, co nie zwalnia Wykonawcy z odpowiedzialności za zwłokę. Jednocześnie Wykonawca przyjmuje na siebie odpowiedzialność z tytułu gwarancji jakości i rękojmi, na warunkach określonych w niniejszej Umowie oraz w karcie gwarancyjnej, za wykonane przez podmiot trzeci roboty i użyte do nich materiały i urządzenia. Koszty wykonania tych czynności Zamawiający potrąci z wynagrodzenia należnego Wykonawcy. W przypadku braku możliwości potrącenia pełnej kwoty, Zamawiający wezwie Wykonawcę do zapłaty powstałej różnicy. </w:t>
      </w:r>
    </w:p>
    <w:p w14:paraId="0688D39A" w14:textId="77777777" w:rsidR="00417E9D" w:rsidRPr="00BB68AA" w:rsidRDefault="00417E9D" w:rsidP="00417E9D">
      <w:pPr>
        <w:suppressAutoHyphens/>
        <w:spacing w:after="0" w:line="240" w:lineRule="auto"/>
        <w:jc w:val="both"/>
        <w:textAlignment w:val="baseline"/>
        <w:rPr>
          <w:rFonts w:ascii="Lato Light" w:eastAsia="Times New Roman" w:hAnsi="Lato Light" w:cs="Arial"/>
          <w:kern w:val="1"/>
          <w:lang w:eastAsia="zh-CN"/>
        </w:rPr>
      </w:pPr>
    </w:p>
    <w:p w14:paraId="4A2A5F49" w14:textId="1F5A1179" w:rsidR="00417E9D" w:rsidRPr="00473F74" w:rsidRDefault="00417E9D" w:rsidP="00473F74">
      <w:pPr>
        <w:pStyle w:val="Akapitzlist"/>
        <w:numPr>
          <w:ilvl w:val="0"/>
          <w:numId w:val="42"/>
        </w:numPr>
        <w:suppressAutoHyphens/>
        <w:spacing w:after="0" w:line="240" w:lineRule="auto"/>
        <w:jc w:val="both"/>
        <w:rPr>
          <w:rFonts w:ascii="Lato Light" w:eastAsia="Times New Roman" w:hAnsi="Lato Light" w:cs="Arial"/>
          <w:kern w:val="1"/>
          <w:lang w:eastAsia="zh-CN"/>
        </w:rPr>
      </w:pPr>
      <w:r w:rsidRPr="00473F74">
        <w:rPr>
          <w:rFonts w:ascii="Lato Light" w:eastAsia="SimSun" w:hAnsi="Lato Light" w:cs="Arial"/>
          <w:kern w:val="1"/>
          <w:lang w:eastAsia="zh-CN" w:bidi="hi-IN"/>
        </w:rPr>
        <w:t>Wykonawca zobowiązany jest do zawiadomienia na piśmie</w:t>
      </w:r>
      <w:r w:rsidRPr="00473F74">
        <w:rPr>
          <w:rFonts w:ascii="Lato Light" w:eastAsia="SimSun" w:hAnsi="Lato Light" w:cs="Arial"/>
          <w:color w:val="FF0000"/>
          <w:kern w:val="1"/>
          <w:lang w:eastAsia="zh-CN" w:bidi="hi-IN"/>
        </w:rPr>
        <w:t xml:space="preserve"> </w:t>
      </w:r>
      <w:r w:rsidRPr="00473F74">
        <w:rPr>
          <w:rFonts w:ascii="Lato Light" w:eastAsia="SimSun" w:hAnsi="Lato Light" w:cs="Arial"/>
          <w:kern w:val="1"/>
          <w:lang w:eastAsia="zh-CN" w:bidi="hi-IN"/>
        </w:rPr>
        <w:t xml:space="preserve"> Zamawiającego o usunięciu wad oraz do żądania wyznaczenia terminu na odbiór zakwestionowanych uprzednio robót jako wadliwych. Zamawiający w ciągu 14 dni od chwili otrzymania ww. zawiadomienia wyznaczy datę odbioru tych  robót.</w:t>
      </w:r>
    </w:p>
    <w:p w14:paraId="56965107" w14:textId="77777777" w:rsidR="00417E9D" w:rsidRPr="00BB68AA" w:rsidRDefault="00417E9D" w:rsidP="00417E9D">
      <w:pPr>
        <w:suppressAutoHyphens/>
        <w:spacing w:after="0" w:line="240" w:lineRule="auto"/>
        <w:jc w:val="both"/>
        <w:rPr>
          <w:rFonts w:ascii="Lato Light" w:eastAsia="Times New Roman" w:hAnsi="Lato Light" w:cs="Arial"/>
          <w:b/>
          <w:kern w:val="1"/>
          <w:lang w:eastAsia="zh-CN"/>
        </w:rPr>
      </w:pPr>
    </w:p>
    <w:p w14:paraId="5FAF6DC1"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r w:rsidRPr="00BB68AA">
        <w:rPr>
          <w:rFonts w:ascii="Lato Light" w:eastAsia="Times New Roman" w:hAnsi="Lato Light" w:cs="Arial"/>
          <w:b/>
          <w:kern w:val="1"/>
          <w:lang w:eastAsia="zh-CN"/>
        </w:rPr>
        <w:t>§14</w:t>
      </w:r>
    </w:p>
    <w:p w14:paraId="68127AC0"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p>
    <w:p w14:paraId="27FBF856" w14:textId="37519C3F" w:rsidR="00417E9D" w:rsidRPr="00473F74" w:rsidRDefault="00417E9D" w:rsidP="00473F74">
      <w:pPr>
        <w:pStyle w:val="Akapitzlist"/>
        <w:numPr>
          <w:ilvl w:val="0"/>
          <w:numId w:val="45"/>
        </w:numPr>
        <w:suppressAutoHyphens/>
        <w:spacing w:after="0" w:line="240" w:lineRule="auto"/>
        <w:jc w:val="both"/>
        <w:rPr>
          <w:rFonts w:ascii="Lato Light" w:eastAsia="Times New Roman" w:hAnsi="Lato Light" w:cs="Arial"/>
          <w:kern w:val="1"/>
          <w:lang w:eastAsia="zh-CN"/>
        </w:rPr>
      </w:pPr>
      <w:r w:rsidRPr="00473F74">
        <w:rPr>
          <w:rFonts w:ascii="Lato Light" w:eastAsia="Times New Roman" w:hAnsi="Lato Light" w:cs="Arial"/>
          <w:kern w:val="1"/>
          <w:lang w:eastAsia="zh-CN"/>
        </w:rPr>
        <w:t xml:space="preserve">Strony postanawiają, iż odpowiedzialność Wykonawcy z tytułu gwarancji  zostaje określona  </w:t>
      </w:r>
      <w:r w:rsidR="002A68BF" w:rsidRPr="00473F74">
        <w:rPr>
          <w:rFonts w:ascii="Lato Light" w:eastAsia="Times New Roman" w:hAnsi="Lato Light" w:cs="Arial"/>
          <w:kern w:val="1"/>
          <w:lang w:eastAsia="zh-CN"/>
        </w:rPr>
        <w:t xml:space="preserve">na </w:t>
      </w:r>
      <w:r w:rsidR="00AB65CF" w:rsidRPr="00473F74">
        <w:rPr>
          <w:rFonts w:ascii="Lato Light" w:eastAsia="Times New Roman" w:hAnsi="Lato Light" w:cs="Arial"/>
          <w:b/>
          <w:bCs/>
          <w:kern w:val="1"/>
          <w:lang w:eastAsia="zh-CN"/>
        </w:rPr>
        <w:t>………….</w:t>
      </w:r>
      <w:r w:rsidR="002A68BF" w:rsidRPr="00473F74">
        <w:rPr>
          <w:rFonts w:ascii="Lato Light" w:eastAsia="Times New Roman" w:hAnsi="Lato Light" w:cs="Arial"/>
          <w:kern w:val="1"/>
          <w:lang w:eastAsia="zh-CN"/>
        </w:rPr>
        <w:t xml:space="preserve"> </w:t>
      </w:r>
      <w:r w:rsidRPr="00473F74">
        <w:rPr>
          <w:rFonts w:ascii="Lato Light" w:eastAsia="Times New Roman" w:hAnsi="Lato Light" w:cs="Arial"/>
          <w:kern w:val="1"/>
          <w:lang w:eastAsia="zh-CN"/>
        </w:rPr>
        <w:t xml:space="preserve">  od daty odbioru końcowego robót lub oraz usunięcia zaistniałych usterek lub wad, zgodnie z §13.</w:t>
      </w:r>
    </w:p>
    <w:p w14:paraId="7A8023E9" w14:textId="7BB00B93" w:rsidR="00473F74" w:rsidRDefault="00473F74" w:rsidP="00417E9D">
      <w:pPr>
        <w:suppressAutoHyphens/>
        <w:spacing w:after="0" w:line="240" w:lineRule="auto"/>
        <w:jc w:val="both"/>
        <w:rPr>
          <w:rFonts w:ascii="Lato Light" w:eastAsia="Times New Roman" w:hAnsi="Lato Light" w:cs="Arial"/>
          <w:kern w:val="1"/>
          <w:lang w:eastAsia="zh-CN"/>
        </w:rPr>
      </w:pPr>
    </w:p>
    <w:p w14:paraId="0872B3E4" w14:textId="3387C43D" w:rsidR="00417E9D" w:rsidRPr="00473F74" w:rsidRDefault="00417E9D" w:rsidP="00473F74">
      <w:pPr>
        <w:pStyle w:val="Akapitzlist"/>
        <w:numPr>
          <w:ilvl w:val="0"/>
          <w:numId w:val="45"/>
        </w:numPr>
        <w:suppressAutoHyphens/>
        <w:spacing w:after="0" w:line="240" w:lineRule="auto"/>
        <w:jc w:val="both"/>
        <w:rPr>
          <w:rFonts w:ascii="Lato Light" w:eastAsia="Times New Roman" w:hAnsi="Lato Light" w:cs="Arial"/>
          <w:kern w:val="1"/>
          <w:lang w:eastAsia="zh-CN"/>
        </w:rPr>
      </w:pPr>
      <w:r w:rsidRPr="00473F74">
        <w:rPr>
          <w:rFonts w:ascii="Lato Light" w:eastAsia="Times New Roman" w:hAnsi="Lato Light" w:cs="Arial"/>
          <w:kern w:val="1"/>
          <w:lang w:eastAsia="zh-CN"/>
        </w:rPr>
        <w:t>Wykonawca jest odpowiedzialny za wady powstałe w okresie rękojmi, na zasadach określonych  w przepisach kodeksu cywilnego.</w:t>
      </w:r>
    </w:p>
    <w:p w14:paraId="588F0554" w14:textId="172D0C9E" w:rsidR="00473F74" w:rsidRDefault="00417E9D" w:rsidP="00417E9D">
      <w:pPr>
        <w:suppressAutoHyphens/>
        <w:spacing w:after="0" w:line="240" w:lineRule="auto"/>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 </w:t>
      </w:r>
    </w:p>
    <w:p w14:paraId="336BF198" w14:textId="61DC394C" w:rsidR="00417E9D" w:rsidRPr="00473F74" w:rsidRDefault="00417E9D" w:rsidP="00473F74">
      <w:pPr>
        <w:pStyle w:val="Akapitzlist"/>
        <w:numPr>
          <w:ilvl w:val="0"/>
          <w:numId w:val="45"/>
        </w:numPr>
        <w:suppressAutoHyphens/>
        <w:spacing w:after="0" w:line="240" w:lineRule="auto"/>
        <w:jc w:val="both"/>
        <w:rPr>
          <w:rFonts w:ascii="Lato Light" w:eastAsia="Times New Roman" w:hAnsi="Lato Light" w:cs="Arial"/>
          <w:kern w:val="1"/>
          <w:lang w:eastAsia="zh-CN"/>
        </w:rPr>
      </w:pPr>
      <w:r w:rsidRPr="00473F74">
        <w:rPr>
          <w:rFonts w:ascii="Lato Light" w:eastAsia="Times New Roman" w:hAnsi="Lato Light" w:cs="Arial"/>
          <w:kern w:val="1"/>
          <w:lang w:eastAsia="zh-CN"/>
        </w:rPr>
        <w:t>Dokumentem gwarancyjnym dla udzielonej przez Wykonawcę gwarancji jest dokument Umowy.</w:t>
      </w:r>
    </w:p>
    <w:p w14:paraId="228E1786" w14:textId="77777777" w:rsidR="00473F74" w:rsidRDefault="00473F74" w:rsidP="00417E9D">
      <w:pPr>
        <w:suppressAutoHyphens/>
        <w:spacing w:after="0" w:line="240" w:lineRule="auto"/>
        <w:jc w:val="both"/>
        <w:rPr>
          <w:rFonts w:ascii="Lato Light" w:eastAsia="Times New Roman" w:hAnsi="Lato Light" w:cs="Arial"/>
          <w:kern w:val="1"/>
          <w:lang w:eastAsia="zh-CN"/>
        </w:rPr>
      </w:pPr>
    </w:p>
    <w:p w14:paraId="4F201DCC" w14:textId="0D6CD0AC" w:rsidR="00417E9D" w:rsidRPr="00473F74" w:rsidRDefault="00417E9D" w:rsidP="00473F74">
      <w:pPr>
        <w:pStyle w:val="Akapitzlist"/>
        <w:numPr>
          <w:ilvl w:val="0"/>
          <w:numId w:val="45"/>
        </w:numPr>
        <w:suppressAutoHyphens/>
        <w:spacing w:after="0" w:line="240" w:lineRule="auto"/>
        <w:jc w:val="both"/>
        <w:rPr>
          <w:rFonts w:ascii="Lato Light" w:eastAsia="Times New Roman" w:hAnsi="Lato Light" w:cs="Arial"/>
          <w:kern w:val="1"/>
          <w:lang w:eastAsia="zh-CN"/>
        </w:rPr>
      </w:pPr>
      <w:r w:rsidRPr="00473F74">
        <w:rPr>
          <w:rFonts w:ascii="Lato Light" w:eastAsia="Times New Roman" w:hAnsi="Lato Light" w:cs="Arial"/>
          <w:kern w:val="1"/>
          <w:lang w:eastAsia="zh-CN"/>
        </w:rPr>
        <w:t>Zamawiający może wykonywać uprawnienia z tytułu rękojmi za wady fizyczne robót objętych przedmiotem Umowy niezależnie od uprawnień wynikających z gwarancji.</w:t>
      </w:r>
    </w:p>
    <w:p w14:paraId="1E240330" w14:textId="77777777" w:rsidR="00417E9D" w:rsidRPr="00BB68AA" w:rsidRDefault="00417E9D" w:rsidP="00417E9D">
      <w:pPr>
        <w:suppressAutoHyphens/>
        <w:spacing w:after="0" w:line="240" w:lineRule="auto"/>
        <w:jc w:val="both"/>
        <w:rPr>
          <w:rFonts w:ascii="Lato Light" w:eastAsia="Times New Roman" w:hAnsi="Lato Light" w:cs="Arial"/>
          <w:b/>
          <w:kern w:val="1"/>
          <w:lang w:eastAsia="zh-CN"/>
        </w:rPr>
      </w:pPr>
    </w:p>
    <w:p w14:paraId="669B0760" w14:textId="77777777" w:rsidR="00417E9D" w:rsidRPr="00BB68AA" w:rsidRDefault="00417E9D" w:rsidP="00417E9D">
      <w:pPr>
        <w:suppressAutoHyphens/>
        <w:spacing w:after="0" w:line="240" w:lineRule="auto"/>
        <w:jc w:val="center"/>
        <w:rPr>
          <w:rFonts w:ascii="Lato Light" w:eastAsia="Times New Roman" w:hAnsi="Lato Light" w:cs="Arial"/>
          <w:kern w:val="1"/>
          <w:lang w:eastAsia="zh-CN"/>
        </w:rPr>
      </w:pPr>
      <w:r w:rsidRPr="00BB68AA">
        <w:rPr>
          <w:rFonts w:ascii="Lato Light" w:eastAsia="Times New Roman" w:hAnsi="Lato Light" w:cs="Arial"/>
          <w:b/>
          <w:kern w:val="1"/>
          <w:lang w:eastAsia="zh-CN"/>
        </w:rPr>
        <w:t>§15</w:t>
      </w:r>
    </w:p>
    <w:p w14:paraId="6476DDE4"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p>
    <w:p w14:paraId="3F2B62DF" w14:textId="0B0D21EF" w:rsidR="00417E9D" w:rsidRPr="00BB68AA" w:rsidRDefault="00417E9D" w:rsidP="00417E9D">
      <w:pPr>
        <w:spacing w:after="29" w:line="268" w:lineRule="auto"/>
        <w:ind w:left="418" w:right="47" w:hanging="291"/>
        <w:jc w:val="both"/>
        <w:rPr>
          <w:rFonts w:ascii="Lato Light" w:eastAsia="Calibri" w:hAnsi="Lato Light" w:cs="Arial"/>
          <w:color w:val="000000"/>
          <w:lang w:eastAsia="pl-PL"/>
        </w:rPr>
      </w:pPr>
      <w:r w:rsidRPr="00BB68AA">
        <w:rPr>
          <w:rFonts w:ascii="Lato Light" w:eastAsia="Calibri" w:hAnsi="Lato Light" w:cs="Arial"/>
          <w:color w:val="000000"/>
          <w:lang w:eastAsia="pl-PL"/>
        </w:rPr>
        <w:t>1.</w:t>
      </w:r>
      <w:r w:rsidRPr="00BB68AA">
        <w:rPr>
          <w:rFonts w:ascii="Lato Light" w:eastAsia="Arial" w:hAnsi="Lato Light" w:cs="Arial"/>
          <w:color w:val="000000"/>
          <w:lang w:eastAsia="pl-PL"/>
        </w:rPr>
        <w:t xml:space="preserve"> </w:t>
      </w:r>
      <w:r w:rsidRPr="00BB68AA">
        <w:rPr>
          <w:rFonts w:ascii="Lato Light" w:eastAsia="Calibri" w:hAnsi="Lato Light" w:cs="Arial"/>
          <w:color w:val="000000"/>
          <w:lang w:eastAsia="pl-PL"/>
        </w:rPr>
        <w:t xml:space="preserve">Poza przypadkami określonymi w przepisach prawa Zamawiający ma prawo odstąpić od całości lub części Umowy w terminie </w:t>
      </w:r>
      <w:r w:rsidR="00AA6714" w:rsidRPr="00BB68AA">
        <w:rPr>
          <w:rFonts w:ascii="Lato Light" w:eastAsia="Calibri" w:hAnsi="Lato Light" w:cs="Arial"/>
          <w:color w:val="000000"/>
          <w:lang w:eastAsia="pl-PL"/>
        </w:rPr>
        <w:t>2</w:t>
      </w:r>
      <w:r w:rsidRPr="00BB68AA">
        <w:rPr>
          <w:rFonts w:ascii="Lato Light" w:eastAsia="Calibri" w:hAnsi="Lato Light" w:cs="Arial"/>
          <w:color w:val="000000"/>
          <w:lang w:eastAsia="pl-PL"/>
        </w:rPr>
        <w:t xml:space="preserve">0 dni od dnia powzięcia wiadomości  </w:t>
      </w:r>
      <w:r w:rsidR="002A68BF" w:rsidRPr="00BB68AA">
        <w:rPr>
          <w:rFonts w:ascii="Lato Light" w:eastAsia="Calibri" w:hAnsi="Lato Light" w:cs="Arial"/>
          <w:color w:val="000000"/>
          <w:lang w:eastAsia="pl-PL"/>
        </w:rPr>
        <w:t xml:space="preserve">                                        </w:t>
      </w:r>
      <w:r w:rsidRPr="00BB68AA">
        <w:rPr>
          <w:rFonts w:ascii="Lato Light" w:eastAsia="Calibri" w:hAnsi="Lato Light" w:cs="Arial"/>
          <w:color w:val="000000"/>
          <w:lang w:eastAsia="pl-PL"/>
        </w:rPr>
        <w:t xml:space="preserve">o następujących okolicznościach: </w:t>
      </w:r>
    </w:p>
    <w:p w14:paraId="7E7CE631" w14:textId="7C926197"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w przypadku nierozpoczęcia przez Wykonawcę wykonywania obowiązków wynikających    z Umowy w terminie nie krótszym niż 14 dni od dnia jej podpisania,</w:t>
      </w:r>
    </w:p>
    <w:p w14:paraId="1897D632" w14:textId="77777777"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 przypadku nieuzasadnionego przerwania realizacji Umowy, gdy przerwa trwa dłużej niż 14 dni; </w:t>
      </w:r>
    </w:p>
    <w:p w14:paraId="14010153" w14:textId="77777777"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jeżeli Wykonawca stał się niewypłacalny lub została wszczęta likwidacja Wykonawcy; </w:t>
      </w:r>
    </w:p>
    <w:p w14:paraId="059C99BC" w14:textId="7937E963"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lastRenderedPageBreak/>
        <w:t xml:space="preserve">jeżeli Wykonawca wykonuje swoje obowiązki w sposób nienależyty i pomimo uprzedniego pisemnego wezwania Zamawiającego nie nastąpiła poprawa </w:t>
      </w:r>
      <w:r w:rsidR="002A68BF" w:rsidRPr="00BB68AA">
        <w:rPr>
          <w:rFonts w:ascii="Lato Light" w:eastAsia="Calibri" w:hAnsi="Lato Light" w:cs="Arial"/>
          <w:color w:val="000000"/>
          <w:lang w:eastAsia="pl-PL"/>
        </w:rPr>
        <w:t xml:space="preserve">                                 </w:t>
      </w:r>
      <w:r w:rsidRPr="00BB68AA">
        <w:rPr>
          <w:rFonts w:ascii="Lato Light" w:eastAsia="Calibri" w:hAnsi="Lato Light" w:cs="Arial"/>
          <w:color w:val="000000"/>
          <w:lang w:eastAsia="pl-PL"/>
        </w:rPr>
        <w:t xml:space="preserve">w wykonaniu tych obowiązków; </w:t>
      </w:r>
    </w:p>
    <w:p w14:paraId="63C266D6" w14:textId="77777777" w:rsidR="00417E9D" w:rsidRPr="00BB68AA" w:rsidRDefault="00417E9D" w:rsidP="00417E9D">
      <w:pPr>
        <w:numPr>
          <w:ilvl w:val="0"/>
          <w:numId w:val="9"/>
        </w:numPr>
        <w:suppressAutoHyphens/>
        <w:spacing w:after="30" w:line="265"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niewykonania przedmiotu umowy w terminie zakończenia, określonym w § 3 Umowy; </w:t>
      </w:r>
    </w:p>
    <w:p w14:paraId="33EFF9A8" w14:textId="77777777"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 przypadku wielokrotnego niespełniania przez Wykonawcę lub podwykonawcę wymogu zatrudnienia na podstawie umowy o pracę wynikającego z niniejszej  umowy; </w:t>
      </w:r>
    </w:p>
    <w:p w14:paraId="18497AAD" w14:textId="77777777"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 przypadku naruszenia obowiązku określonego w § 9 umowy; </w:t>
      </w:r>
    </w:p>
    <w:p w14:paraId="55F3EDC0" w14:textId="77777777"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zmiany lub wydania nowych wytycznych, warunków, postanowień, decyzji lub uzgodnień, choćby nieostatecznych, właściwych organów administracji i innych podmiotów o kompetencjach zbliżonych do organów administracji dotyczących przedmiotu umowy, </w:t>
      </w:r>
    </w:p>
    <w:p w14:paraId="09F4D3B7" w14:textId="77777777" w:rsidR="00417E9D" w:rsidRPr="00BB68AA" w:rsidRDefault="00417E9D" w:rsidP="00417E9D">
      <w:pPr>
        <w:numPr>
          <w:ilvl w:val="0"/>
          <w:numId w:val="9"/>
        </w:numPr>
        <w:suppressAutoHyphens/>
        <w:spacing w:after="29" w:line="268" w:lineRule="auto"/>
        <w:ind w:right="47" w:hanging="42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wszczęcia postępowań dotyczących przedmiotu umowy, które skutkują koniecznością wstrzymania prac lub powodują, że konieczne jest wprowadzenie istotnych zmian do umowy.  </w:t>
      </w:r>
    </w:p>
    <w:p w14:paraId="106ADBB7"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Zamawiający ma prawo odstąpić od Umowy w przypadku konieczności wielokrotnego dokonywania bezpośredniej zapłaty Podwykonawcy lub dalszemu Podwykonawcy lub konieczności dokonania bezpośrednich zapłat na sumę większą niż 5% wartości umowy, za wyjątkiem Podwykonawcy lub Dalszego Podwykonawcy, którym umowy Zamawiający płaci bezpośrednio. </w:t>
      </w:r>
    </w:p>
    <w:p w14:paraId="6E7BB2DA"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Odstąpienie od umowy powinno nastąpić w formie pisemnej pod rygorem nieważności takiego oświadczenia i powinno zawierać wskazanie przyczyny odstąpienia. </w:t>
      </w:r>
    </w:p>
    <w:p w14:paraId="1A8937F4"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 przypadkach określonych w ust. 1 i ust. 2  Zamawiający jest uprawniony odstąpić od Umowy i usunąć Wykonawcę z terenu budowy ze skutkiem natychmiastowym.  </w:t>
      </w:r>
    </w:p>
    <w:p w14:paraId="1D344EB4"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Odstąpienie od Umowy, w przypadkach określonych w ust. 1 i ust. 2, nie pozbawia Zamawiającego prawa powierzenia poprawienia lub wykonania robót objętych Umową innym podmiotom na koszt i ryzyko Wykonawcy. </w:t>
      </w:r>
    </w:p>
    <w:p w14:paraId="7ABC18AB"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Odstąpienie od Umowy przez Zamawiającego nie pozbawia go prawa dochodzenia kar umownych określonych w niniejszej Umowie. </w:t>
      </w:r>
    </w:p>
    <w:p w14:paraId="1D0B4AB0"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Strony zgodnie oświadczają, że odstąpienie od Umowy będzie wywoływało skutki wyłącznie ex nunc („na przyszłość”).  </w:t>
      </w:r>
    </w:p>
    <w:p w14:paraId="553D116F"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Po otrzymaniu informacji przez Wykonawcę o odstąpieniu od Umowy przez Zamawiającego, Wykonawca winien opuścić teren budowy, przekazując Zamawiającemu wszystkie zrealizowane roboty budowlane, dokumenty sporządzone przez Wykonawcę oraz inne dokumenty sporządzone przez niego lub dla niego.  </w:t>
      </w:r>
    </w:p>
    <w:p w14:paraId="22D2C4D0" w14:textId="77777777" w:rsidR="00417E9D" w:rsidRPr="00BB68AA" w:rsidRDefault="00417E9D" w:rsidP="00417E9D">
      <w:pPr>
        <w:spacing w:after="29" w:line="268" w:lineRule="auto"/>
        <w:ind w:left="552" w:right="47"/>
        <w:jc w:val="both"/>
        <w:rPr>
          <w:rFonts w:ascii="Lato Light" w:eastAsia="Calibri" w:hAnsi="Lato Light" w:cs="Arial"/>
          <w:color w:val="000000"/>
          <w:lang w:eastAsia="pl-PL"/>
        </w:rPr>
      </w:pPr>
    </w:p>
    <w:p w14:paraId="0AD53236"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 przypadku odstąpienia od Umowy Wykonawcę i Zamawiającego obciążają obowiązki szczegółowe: </w:t>
      </w:r>
    </w:p>
    <w:p w14:paraId="2FF40282" w14:textId="77777777" w:rsidR="00417E9D" w:rsidRPr="00BB68AA" w:rsidRDefault="00417E9D" w:rsidP="00417E9D">
      <w:pPr>
        <w:numPr>
          <w:ilvl w:val="1"/>
          <w:numId w:val="10"/>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Wykonawca przerwie wszelkie prace, oprócz tych, które poleci Zamawiający w celu ochrony życia i własności czy też bezpieczeństwa; </w:t>
      </w:r>
    </w:p>
    <w:p w14:paraId="3F10F43E" w14:textId="77777777" w:rsidR="00417E9D" w:rsidRPr="00BB68AA" w:rsidRDefault="00417E9D" w:rsidP="00417E9D">
      <w:pPr>
        <w:numPr>
          <w:ilvl w:val="1"/>
          <w:numId w:val="10"/>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Wykonawca zabezpieczy przerwane roboty w zakresie wskazanym przez Zamawiającego na koszt tej Strony, która ponosi odpowiedzialność za odstąpienie od Umowy; </w:t>
      </w:r>
    </w:p>
    <w:p w14:paraId="0876BF26" w14:textId="77777777" w:rsidR="00417E9D" w:rsidRPr="00BB68AA" w:rsidRDefault="00417E9D" w:rsidP="00417E9D">
      <w:pPr>
        <w:numPr>
          <w:ilvl w:val="1"/>
          <w:numId w:val="10"/>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 terminie 3 dni od daty odstąpienia od Umowy Wykonawca przy udziale Zamawiającego nieodpłatnie sporządzi szczegółowy protokół inwentaryzacji robót  w toku na dzień odstąpienia od Umowy; </w:t>
      </w:r>
    </w:p>
    <w:p w14:paraId="4E8FD95D" w14:textId="77777777" w:rsidR="00417E9D" w:rsidRPr="00BB68AA" w:rsidRDefault="00417E9D" w:rsidP="00417E9D">
      <w:pPr>
        <w:numPr>
          <w:ilvl w:val="1"/>
          <w:numId w:val="10"/>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lastRenderedPageBreak/>
        <w:t xml:space="preserve">Wykonawca nieodpłatnie sporządzi wykaz tych materiałów, konstrukcji lub urządzeń, które nie mogą być wykorzystane przez Wykonawcę do realizacji innych robót nie objętych niniejszą Umową, jeżeli odstąpienie nastąpiło z przyczyn niezależnych od Wykonawcy; </w:t>
      </w:r>
    </w:p>
    <w:p w14:paraId="7F92A657" w14:textId="77777777" w:rsidR="00417E9D" w:rsidRPr="00BB68AA" w:rsidRDefault="00417E9D" w:rsidP="00417E9D">
      <w:pPr>
        <w:numPr>
          <w:ilvl w:val="1"/>
          <w:numId w:val="10"/>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Wykonawca na własny koszt w terminie 14 dni usunie z terenu budowy wszelkie materiały, urządzenia, sprzęty przez niego dostarczone lub wniesione wraz  z zapleczem budowy, uporządkuje Teren Budowy i przekaże protokolarnie Zamawiającemu; </w:t>
      </w:r>
    </w:p>
    <w:p w14:paraId="3804447A" w14:textId="77777777" w:rsidR="00417E9D" w:rsidRPr="00BB68AA" w:rsidRDefault="00417E9D" w:rsidP="00417E9D">
      <w:pPr>
        <w:numPr>
          <w:ilvl w:val="1"/>
          <w:numId w:val="10"/>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wykona polecenia Zamawiającego dotyczące cesji na rzecz Zamawiającego jakiejkolwiek umowy z Podwykonawcą.  </w:t>
      </w:r>
    </w:p>
    <w:p w14:paraId="16C3D351"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Zamawiający na podstawie protokołu inwentaryzacji dokona ustalenia wartości robót wykonanych należycie przez Wykonawcę na dzień odstąpienia, biorąc pod uwagę wynagrodzenie Wykonawcy przewidziane w Umowie.  </w:t>
      </w:r>
    </w:p>
    <w:p w14:paraId="718E797A" w14:textId="77777777" w:rsidR="00417E9D" w:rsidRPr="00BB68AA" w:rsidRDefault="00417E9D" w:rsidP="00417E9D">
      <w:pPr>
        <w:numPr>
          <w:ilvl w:val="0"/>
          <w:numId w:val="10"/>
        </w:numPr>
        <w:suppressAutoHyphens/>
        <w:spacing w:after="29" w:line="268" w:lineRule="auto"/>
        <w:ind w:left="552" w:right="47" w:hanging="425"/>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Zamawiający jest uprawniony do wstrzymania wypłaty wynagrodzenia do czasu ustalenia wszystkich kosztów wykonania, zakończenia prac, usunięcia wad, naliczenia kar umownych oraz innych kosztów poniesionych przez Zamawiającego w związku z odstąpieniem od Umowy lub wykonaniem zastępczym. </w:t>
      </w:r>
    </w:p>
    <w:p w14:paraId="01D74039" w14:textId="77777777" w:rsidR="00417E9D" w:rsidRPr="00BB68AA" w:rsidRDefault="00417E9D" w:rsidP="00417E9D">
      <w:pPr>
        <w:numPr>
          <w:ilvl w:val="0"/>
          <w:numId w:val="10"/>
        </w:numPr>
        <w:suppressAutoHyphens/>
        <w:spacing w:after="29" w:line="268" w:lineRule="auto"/>
        <w:ind w:left="552" w:right="47" w:hanging="425"/>
        <w:rPr>
          <w:rFonts w:ascii="Lato Light" w:eastAsia="Calibri" w:hAnsi="Lato Light" w:cs="Arial"/>
          <w:color w:val="000000"/>
          <w:lang w:eastAsia="pl-PL"/>
        </w:rPr>
      </w:pPr>
      <w:r w:rsidRPr="00BB68AA">
        <w:rPr>
          <w:rFonts w:ascii="Lato Light" w:eastAsia="Calibri" w:hAnsi="Lato Light" w:cs="Arial"/>
          <w:color w:val="000000"/>
          <w:lang w:eastAsia="pl-PL"/>
        </w:rPr>
        <w:t>Oprócz sytuacji określonych w umowie, Zamawiający będzie uprawniony do odstąpienia od Umowy zgodnie z art. 456 ust. 1 pkt 1 PZP w terminie 30 dni od powzięcia wiadomości o zaistnieniu istotnej zmiany okoliczności powodującej, że wykonanie Umowy nie leży w interesie publicznym, czego nie można było przewidzieć w chwili zawarcia Umowy.</w:t>
      </w:r>
    </w:p>
    <w:p w14:paraId="39C78AC5" w14:textId="71BF836F" w:rsidR="00417E9D" w:rsidRPr="00473F74" w:rsidRDefault="00417E9D" w:rsidP="00473F74">
      <w:pPr>
        <w:pStyle w:val="Akapitzlist"/>
        <w:numPr>
          <w:ilvl w:val="0"/>
          <w:numId w:val="47"/>
        </w:numPr>
        <w:suppressAutoHyphens/>
        <w:spacing w:after="0" w:line="240" w:lineRule="auto"/>
        <w:ind w:left="567"/>
        <w:jc w:val="both"/>
        <w:rPr>
          <w:rFonts w:ascii="Lato Light" w:eastAsia="Times New Roman" w:hAnsi="Lato Light" w:cs="Arial"/>
          <w:kern w:val="1"/>
          <w:lang w:eastAsia="zh-CN"/>
        </w:rPr>
      </w:pPr>
      <w:r w:rsidRPr="00473F74">
        <w:rPr>
          <w:rFonts w:ascii="Lato Light" w:eastAsia="Times New Roman" w:hAnsi="Lato Light" w:cs="Arial"/>
          <w:color w:val="111111"/>
          <w:kern w:val="1"/>
          <w:lang w:eastAsia="zh-CN"/>
        </w:rPr>
        <w:t>Odstąpienie  przez Zamawiającego od</w:t>
      </w:r>
      <w:r w:rsidRPr="00473F74">
        <w:rPr>
          <w:rFonts w:ascii="Lato Light" w:eastAsia="Times New Roman" w:hAnsi="Lato Light" w:cs="Arial"/>
          <w:kern w:val="1"/>
          <w:lang w:eastAsia="zh-CN"/>
        </w:rPr>
        <w:t xml:space="preserve"> niniejszej umowy z przyczyn leżących po stronie Wykonawcy nie powoduje utraty możliwości dochodzenia przez Zamawiającego zastrzeżonych w umowie kar umownych.  </w:t>
      </w:r>
    </w:p>
    <w:p w14:paraId="37238D06" w14:textId="77777777" w:rsidR="00417E9D" w:rsidRPr="00BB68AA" w:rsidRDefault="00417E9D" w:rsidP="00417E9D">
      <w:pPr>
        <w:suppressAutoHyphens/>
        <w:spacing w:after="0" w:line="240" w:lineRule="auto"/>
        <w:jc w:val="both"/>
        <w:rPr>
          <w:rFonts w:ascii="Lato Light" w:eastAsia="Times New Roman" w:hAnsi="Lato Light" w:cs="Arial"/>
          <w:b/>
          <w:kern w:val="1"/>
          <w:lang w:eastAsia="zh-CN"/>
        </w:rPr>
      </w:pPr>
    </w:p>
    <w:p w14:paraId="69E5E769"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16</w:t>
      </w:r>
    </w:p>
    <w:p w14:paraId="33EB84E2"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p>
    <w:p w14:paraId="6D558E7E" w14:textId="77777777" w:rsidR="00417E9D" w:rsidRDefault="00417E9D" w:rsidP="00417E9D">
      <w:pPr>
        <w:spacing w:after="37"/>
        <w:ind w:left="376" w:right="281" w:hanging="10"/>
        <w:jc w:val="center"/>
        <w:rPr>
          <w:rFonts w:ascii="Lato Light" w:eastAsia="Calibri" w:hAnsi="Lato Light" w:cs="Arial"/>
          <w:b/>
          <w:color w:val="000000"/>
          <w:lang w:eastAsia="pl-PL"/>
        </w:rPr>
      </w:pPr>
      <w:r w:rsidRPr="00BB68AA">
        <w:rPr>
          <w:rFonts w:ascii="Lato Light" w:eastAsia="Calibri" w:hAnsi="Lato Light" w:cs="Arial"/>
          <w:b/>
          <w:color w:val="000000"/>
          <w:lang w:eastAsia="pl-PL"/>
        </w:rPr>
        <w:t xml:space="preserve">Zatrudnianie na umowę o pracę </w:t>
      </w:r>
    </w:p>
    <w:p w14:paraId="0076CCD7" w14:textId="77777777" w:rsidR="00473F74" w:rsidRPr="00BB68AA" w:rsidRDefault="00473F74" w:rsidP="00417E9D">
      <w:pPr>
        <w:spacing w:after="37"/>
        <w:ind w:left="376" w:right="281" w:hanging="10"/>
        <w:jc w:val="center"/>
        <w:rPr>
          <w:rFonts w:ascii="Lato Light" w:eastAsia="Calibri" w:hAnsi="Lato Light" w:cs="Arial"/>
          <w:color w:val="000000"/>
          <w:lang w:eastAsia="pl-PL"/>
        </w:rPr>
      </w:pPr>
    </w:p>
    <w:p w14:paraId="0648610D" w14:textId="77777777" w:rsidR="00417E9D" w:rsidRPr="00BB68AA" w:rsidRDefault="00417E9D" w:rsidP="00417E9D">
      <w:pPr>
        <w:numPr>
          <w:ilvl w:val="0"/>
          <w:numId w:val="11"/>
        </w:numPr>
        <w:suppressAutoHyphens/>
        <w:spacing w:after="29" w:line="268" w:lineRule="auto"/>
        <w:ind w:right="47" w:hanging="283"/>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Zamawiający, zgodnie z art. 95 ust. 1 PZP, wymaga, aby Wykonawca zatrudniał na podstawie umowy o pracę, w okresie realizacji przedmiotu zamówienia, osoby wykonujące następujące czynności: </w:t>
      </w:r>
    </w:p>
    <w:p w14:paraId="1349FBEB" w14:textId="77777777" w:rsidR="00473F74" w:rsidRDefault="00417E9D" w:rsidP="00473F74">
      <w:pPr>
        <w:numPr>
          <w:ilvl w:val="1"/>
          <w:numId w:val="11"/>
        </w:numPr>
        <w:suppressAutoHyphens/>
        <w:spacing w:after="29" w:line="268" w:lineRule="auto"/>
        <w:ind w:left="426" w:right="47" w:hanging="274"/>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wykonanie </w:t>
      </w:r>
      <w:r w:rsidR="00821087" w:rsidRPr="00BB68AA">
        <w:rPr>
          <w:rFonts w:ascii="Lato Light" w:eastAsia="Calibri" w:hAnsi="Lato Light" w:cs="Arial"/>
          <w:color w:val="000000"/>
          <w:lang w:eastAsia="pl-PL"/>
        </w:rPr>
        <w:t xml:space="preserve"> </w:t>
      </w:r>
      <w:r w:rsidR="004F22E8" w:rsidRPr="00BB68AA">
        <w:rPr>
          <w:rFonts w:ascii="Lato Light" w:eastAsia="Calibri" w:hAnsi="Lato Light" w:cs="Arial"/>
          <w:color w:val="000000"/>
          <w:lang w:eastAsia="pl-PL"/>
        </w:rPr>
        <w:t xml:space="preserve">NAWIERZCHNI Z MASY ASFALTOWEJ </w:t>
      </w:r>
      <w:r w:rsidR="006405E1" w:rsidRPr="00BB68AA">
        <w:rPr>
          <w:rFonts w:ascii="Lato Light" w:eastAsia="Calibri" w:hAnsi="Lato Light" w:cs="Arial"/>
          <w:color w:val="000000"/>
          <w:lang w:eastAsia="pl-PL"/>
        </w:rPr>
        <w:t xml:space="preserve"> oraz kostki betonowej</w:t>
      </w:r>
    </w:p>
    <w:p w14:paraId="5AAC9F7D" w14:textId="122E3F95" w:rsidR="00417E9D" w:rsidRPr="00473F74" w:rsidRDefault="00417E9D" w:rsidP="00473F74">
      <w:pPr>
        <w:suppressAutoHyphens/>
        <w:spacing w:after="29" w:line="268" w:lineRule="auto"/>
        <w:ind w:left="426" w:right="47"/>
        <w:jc w:val="both"/>
        <w:rPr>
          <w:rFonts w:ascii="Lato Light" w:eastAsia="Calibri" w:hAnsi="Lato Light" w:cs="Arial"/>
          <w:color w:val="000000"/>
          <w:lang w:eastAsia="pl-PL"/>
        </w:rPr>
      </w:pPr>
      <w:r w:rsidRPr="00473F74">
        <w:rPr>
          <w:rFonts w:ascii="Lato Light" w:eastAsia="Calibri" w:hAnsi="Lato Light" w:cs="Arial"/>
          <w:color w:val="000000"/>
          <w:lang w:eastAsia="pl-PL"/>
        </w:rPr>
        <w:t xml:space="preserve">Powyższy wymóg dotyczy również podwykonawców, za pomocą których będzie realizowany przedmiot umowy. </w:t>
      </w:r>
    </w:p>
    <w:p w14:paraId="2B6F6F54" w14:textId="77777777" w:rsidR="00417E9D" w:rsidRPr="00BB68AA" w:rsidRDefault="00417E9D" w:rsidP="00417E9D">
      <w:pPr>
        <w:spacing w:after="29" w:line="268" w:lineRule="auto"/>
        <w:ind w:right="47"/>
        <w:jc w:val="both"/>
        <w:rPr>
          <w:rFonts w:ascii="Lato Light" w:eastAsia="Calibri" w:hAnsi="Lato Light" w:cs="Arial"/>
          <w:color w:val="000000"/>
          <w:lang w:eastAsia="pl-PL"/>
        </w:rPr>
      </w:pPr>
    </w:p>
    <w:p w14:paraId="6D0EB916" w14:textId="77777777" w:rsidR="00417E9D" w:rsidRPr="00BB68AA" w:rsidRDefault="00417E9D" w:rsidP="00417E9D">
      <w:pPr>
        <w:numPr>
          <w:ilvl w:val="0"/>
          <w:numId w:val="11"/>
        </w:numPr>
        <w:suppressAutoHyphens/>
        <w:spacing w:after="29" w:line="268" w:lineRule="auto"/>
        <w:ind w:right="47" w:hanging="283"/>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Wymóg zatrudnienia na podstawie umowy o pracę nie dotyczy kierowników budowy oraz kierowników robót.  </w:t>
      </w:r>
    </w:p>
    <w:p w14:paraId="191A581A" w14:textId="77777777" w:rsidR="00473F74" w:rsidRDefault="00473F74" w:rsidP="00473F74">
      <w:pPr>
        <w:suppressAutoHyphens/>
        <w:spacing w:after="29" w:line="268" w:lineRule="auto"/>
        <w:ind w:left="410" w:right="47"/>
        <w:jc w:val="both"/>
        <w:rPr>
          <w:rFonts w:ascii="Lato Light" w:eastAsia="Calibri" w:hAnsi="Lato Light" w:cs="Arial"/>
          <w:color w:val="000000"/>
          <w:lang w:eastAsia="pl-PL"/>
        </w:rPr>
      </w:pPr>
    </w:p>
    <w:p w14:paraId="68DF7D72" w14:textId="5BF9CC2A" w:rsidR="00417E9D" w:rsidRPr="00BB68AA" w:rsidRDefault="00417E9D" w:rsidP="00417E9D">
      <w:pPr>
        <w:numPr>
          <w:ilvl w:val="0"/>
          <w:numId w:val="11"/>
        </w:numPr>
        <w:suppressAutoHyphens/>
        <w:spacing w:after="29" w:line="268" w:lineRule="auto"/>
        <w:ind w:right="47" w:hanging="283"/>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 </w:t>
      </w:r>
    </w:p>
    <w:p w14:paraId="60DC7360" w14:textId="77777777" w:rsidR="00417E9D" w:rsidRPr="00BB68AA" w:rsidRDefault="00417E9D" w:rsidP="00417E9D">
      <w:pPr>
        <w:numPr>
          <w:ilvl w:val="0"/>
          <w:numId w:val="12"/>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żądania oświadczeń i dokumentów w zakresie potwierdzenia spełniania ww. wymogów                            i dokonywania ich oceny, </w:t>
      </w:r>
    </w:p>
    <w:p w14:paraId="04431879" w14:textId="77777777" w:rsidR="00417E9D" w:rsidRPr="00BB68AA" w:rsidRDefault="00417E9D" w:rsidP="00417E9D">
      <w:pPr>
        <w:numPr>
          <w:ilvl w:val="0"/>
          <w:numId w:val="12"/>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żądania wyjaśnień w przypadku wątpliwości w zakresie potwierdzenia spełniania w/w wymogów i dokonywania ich oceny, </w:t>
      </w:r>
    </w:p>
    <w:p w14:paraId="1D0E9155" w14:textId="77777777" w:rsidR="00417E9D" w:rsidRPr="00BB68AA" w:rsidRDefault="00417E9D" w:rsidP="00417E9D">
      <w:pPr>
        <w:numPr>
          <w:ilvl w:val="0"/>
          <w:numId w:val="12"/>
        </w:numPr>
        <w:suppressAutoHyphens/>
        <w:spacing w:after="1"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lastRenderedPageBreak/>
        <w:t xml:space="preserve">żądania wyjaśnień w przypadku wątpliwości w zakresie potwierdzenia spełniania ww. </w:t>
      </w:r>
    </w:p>
    <w:p w14:paraId="52EA2645" w14:textId="77777777" w:rsidR="00417E9D" w:rsidRPr="00BB68AA" w:rsidRDefault="00417E9D" w:rsidP="00417E9D">
      <w:pPr>
        <w:spacing w:after="29" w:line="268" w:lineRule="auto"/>
        <w:ind w:left="569" w:right="47"/>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wymogów, </w:t>
      </w:r>
    </w:p>
    <w:p w14:paraId="7BCB0E56" w14:textId="77777777" w:rsidR="00417E9D" w:rsidRPr="00BB68AA" w:rsidRDefault="00417E9D" w:rsidP="00417E9D">
      <w:pPr>
        <w:numPr>
          <w:ilvl w:val="0"/>
          <w:numId w:val="12"/>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przeprowadzania kontroli na miejscu wykonywania świadczenia. </w:t>
      </w:r>
    </w:p>
    <w:p w14:paraId="3A991AF0" w14:textId="2976C964" w:rsidR="00473F74" w:rsidRDefault="00417E9D" w:rsidP="00417E9D">
      <w:pPr>
        <w:spacing w:after="29" w:line="268" w:lineRule="auto"/>
        <w:ind w:left="418" w:right="47" w:hanging="291"/>
        <w:jc w:val="both"/>
        <w:rPr>
          <w:rFonts w:ascii="Lato Light" w:eastAsia="Arial" w:hAnsi="Lato Light" w:cs="Arial"/>
          <w:color w:val="000000"/>
          <w:lang w:eastAsia="pl-PL"/>
        </w:rPr>
      </w:pPr>
      <w:r w:rsidRPr="00BB68AA">
        <w:rPr>
          <w:rFonts w:ascii="Lato Light" w:eastAsia="Arial" w:hAnsi="Lato Light" w:cs="Arial"/>
          <w:color w:val="000000"/>
          <w:lang w:eastAsia="pl-PL"/>
        </w:rPr>
        <w:t xml:space="preserve"> </w:t>
      </w:r>
    </w:p>
    <w:p w14:paraId="37F20150" w14:textId="22B2A60E" w:rsidR="00417E9D" w:rsidRPr="00473F74" w:rsidRDefault="00417E9D" w:rsidP="00473F74">
      <w:pPr>
        <w:pStyle w:val="Akapitzlist"/>
        <w:numPr>
          <w:ilvl w:val="0"/>
          <w:numId w:val="49"/>
        </w:numPr>
        <w:spacing w:after="29" w:line="268" w:lineRule="auto"/>
        <w:ind w:left="426" w:right="47"/>
        <w:jc w:val="both"/>
        <w:rPr>
          <w:rFonts w:ascii="Lato Light" w:eastAsia="Calibri" w:hAnsi="Lato Light" w:cs="Arial"/>
          <w:color w:val="000000"/>
          <w:lang w:eastAsia="pl-PL"/>
        </w:rPr>
      </w:pPr>
      <w:r w:rsidRPr="00473F74">
        <w:rPr>
          <w:rFonts w:ascii="Lato Light" w:eastAsia="Calibri" w:hAnsi="Lato Light" w:cs="Arial"/>
          <w:color w:val="000000"/>
          <w:lang w:eastAsia="pl-PL"/>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wskazane w ust. 1 w trakcie realizacji zamówienia: </w:t>
      </w:r>
    </w:p>
    <w:p w14:paraId="5A292E81" w14:textId="77777777" w:rsidR="00417E9D" w:rsidRPr="00BB68AA" w:rsidRDefault="00417E9D" w:rsidP="00417E9D">
      <w:pPr>
        <w:numPr>
          <w:ilvl w:val="0"/>
          <w:numId w:val="13"/>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ich imion i nazwisk, rodzaju umowy o pracę i wymiaru etatu oraz podpis osoby uprawnionej do złożenia oświadczenia w imieniu Wykonawcy lub podwykonawcy, </w:t>
      </w:r>
    </w:p>
    <w:p w14:paraId="78E9FFE6" w14:textId="77777777" w:rsidR="00417E9D" w:rsidRPr="00BB68AA" w:rsidRDefault="00417E9D" w:rsidP="00417E9D">
      <w:pPr>
        <w:numPr>
          <w:ilvl w:val="0"/>
          <w:numId w:val="13"/>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oświadczenie zatrudnionego pracownika, </w:t>
      </w:r>
    </w:p>
    <w:p w14:paraId="440B101E" w14:textId="77777777" w:rsidR="00417E9D" w:rsidRPr="00BB68AA" w:rsidRDefault="00417E9D" w:rsidP="00417E9D">
      <w:pPr>
        <w:numPr>
          <w:ilvl w:val="0"/>
          <w:numId w:val="13"/>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(tj. w szczególności bez adresów, nr PESEL pracowników). Imię i nazwisko pracownika nie podlegają </w:t>
      </w:r>
      <w:proofErr w:type="spellStart"/>
      <w:r w:rsidRPr="00BB68AA">
        <w:rPr>
          <w:rFonts w:ascii="Lato Light" w:eastAsia="Calibri" w:hAnsi="Lato Light" w:cs="Arial"/>
          <w:color w:val="000000"/>
          <w:lang w:eastAsia="pl-PL"/>
        </w:rPr>
        <w:t>anonimizacji</w:t>
      </w:r>
      <w:proofErr w:type="spellEnd"/>
      <w:r w:rsidRPr="00BB68AA">
        <w:rPr>
          <w:rFonts w:ascii="Lato Light" w:eastAsia="Calibri" w:hAnsi="Lato Light" w:cs="Arial"/>
          <w:color w:val="000000"/>
          <w:lang w:eastAsia="pl-PL"/>
        </w:rPr>
        <w:t xml:space="preserve">. Informacje takie jak: data zawarcia umowy, rodzaj umowy o pracę i wymiar etatu powinny być możliwe do zidentyfikowania, </w:t>
      </w:r>
    </w:p>
    <w:p w14:paraId="77762896" w14:textId="77777777" w:rsidR="00417E9D" w:rsidRPr="00BB68AA" w:rsidRDefault="00417E9D" w:rsidP="00417E9D">
      <w:pPr>
        <w:numPr>
          <w:ilvl w:val="0"/>
          <w:numId w:val="13"/>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0AFFEC98" w14:textId="77777777" w:rsidR="00417E9D" w:rsidRPr="00BB68AA" w:rsidRDefault="00417E9D" w:rsidP="00417E9D">
      <w:pPr>
        <w:numPr>
          <w:ilvl w:val="0"/>
          <w:numId w:val="13"/>
        </w:numPr>
        <w:suppressAutoHyphens/>
        <w:spacing w:after="29" w:line="268" w:lineRule="auto"/>
        <w:ind w:right="47" w:hanging="286"/>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RODO. </w:t>
      </w:r>
    </w:p>
    <w:p w14:paraId="17243E7D" w14:textId="77777777" w:rsidR="00417E9D" w:rsidRPr="00BB68AA" w:rsidRDefault="00417E9D" w:rsidP="00417E9D">
      <w:pPr>
        <w:numPr>
          <w:ilvl w:val="0"/>
          <w:numId w:val="14"/>
        </w:numPr>
        <w:suppressAutoHyphens/>
        <w:spacing w:after="29" w:line="268" w:lineRule="auto"/>
        <w:ind w:right="47" w:hanging="283"/>
        <w:jc w:val="both"/>
        <w:rPr>
          <w:rFonts w:ascii="Lato Light" w:eastAsia="Calibri" w:hAnsi="Lato Light" w:cs="Arial"/>
          <w:color w:val="000000"/>
          <w:lang w:eastAsia="pl-PL"/>
        </w:rPr>
      </w:pPr>
      <w:r w:rsidRPr="00BB68AA">
        <w:rPr>
          <w:rFonts w:ascii="Lato Light" w:eastAsia="Calibri" w:hAnsi="Lato Light" w:cs="Arial"/>
          <w:color w:val="000000"/>
          <w:lang w:eastAsia="pl-PL"/>
        </w:rPr>
        <w:t xml:space="preserve">Z tytułu niespełnienia przez Wykonawcę lub podwykonawcę wymogu zatrudnienia na podstawie umowy o pracę osób wykonujących czynności wskazane w ust. 1, Zamawiający przewiduje sankcję w postaci obowiązku zapłaty przez Wykonawcę kary umownej w wysokości określonej w § 12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czynności wskazane w ust. 1. </w:t>
      </w:r>
    </w:p>
    <w:p w14:paraId="647E0EE2" w14:textId="77777777" w:rsidR="00417E9D" w:rsidRPr="00BB68AA" w:rsidRDefault="00417E9D" w:rsidP="00417E9D">
      <w:pPr>
        <w:numPr>
          <w:ilvl w:val="0"/>
          <w:numId w:val="14"/>
        </w:numPr>
        <w:suppressAutoHyphens/>
        <w:spacing w:after="29" w:line="268" w:lineRule="auto"/>
        <w:ind w:right="47" w:hanging="283"/>
        <w:jc w:val="both"/>
        <w:rPr>
          <w:rFonts w:ascii="Lato Light" w:eastAsia="Calibri" w:hAnsi="Lato Light" w:cs="Arial"/>
          <w:color w:val="000000"/>
          <w:lang w:eastAsia="pl-PL"/>
        </w:rPr>
      </w:pPr>
      <w:r w:rsidRPr="00BB68AA">
        <w:rPr>
          <w:rFonts w:ascii="Lato Light" w:eastAsia="Calibri" w:hAnsi="Lato Light" w:cs="Arial"/>
          <w:color w:val="000000"/>
          <w:lang w:eastAsia="pl-PL"/>
        </w:rPr>
        <w:lastRenderedPageBreak/>
        <w:t xml:space="preserve">W przypadku uzasadnionych wątpliwości co do przestrzegania prawa pracy przez Wykonawcę lub podwykonawcę, Zamawiający może zwrócić się o przeprowadzenie kontroli przez Państwową Inspekcję Pracy. </w:t>
      </w:r>
    </w:p>
    <w:p w14:paraId="530DED43" w14:textId="77777777" w:rsidR="00417E9D" w:rsidRPr="00BB68AA" w:rsidRDefault="00417E9D" w:rsidP="00417E9D">
      <w:pPr>
        <w:suppressAutoHyphens/>
        <w:spacing w:after="0" w:line="240" w:lineRule="auto"/>
        <w:rPr>
          <w:rFonts w:ascii="Lato Light" w:eastAsia="Times New Roman" w:hAnsi="Lato Light" w:cs="Arial"/>
          <w:b/>
          <w:kern w:val="1"/>
          <w:lang w:eastAsia="zh-CN"/>
        </w:rPr>
      </w:pPr>
    </w:p>
    <w:p w14:paraId="5853F22A" w14:textId="77777777" w:rsidR="00417E9D" w:rsidRPr="00BB68AA" w:rsidRDefault="00417E9D" w:rsidP="00417E9D">
      <w:pPr>
        <w:suppressAutoHyphens/>
        <w:spacing w:after="0" w:line="240" w:lineRule="auto"/>
        <w:jc w:val="center"/>
        <w:rPr>
          <w:rFonts w:ascii="Lato Light" w:eastAsia="Times New Roman" w:hAnsi="Lato Light" w:cs="Arial"/>
          <w:b/>
          <w:kern w:val="1"/>
          <w:lang w:eastAsia="zh-CN"/>
        </w:rPr>
      </w:pPr>
      <w:r w:rsidRPr="00BB68AA">
        <w:rPr>
          <w:rFonts w:ascii="Lato Light" w:eastAsia="Times New Roman" w:hAnsi="Lato Light" w:cs="Arial"/>
          <w:b/>
          <w:kern w:val="1"/>
          <w:lang w:eastAsia="zh-CN"/>
        </w:rPr>
        <w:t>§ 17</w:t>
      </w:r>
    </w:p>
    <w:p w14:paraId="277E1265" w14:textId="77777777" w:rsidR="00417E9D" w:rsidRPr="00BB68AA" w:rsidRDefault="00417E9D" w:rsidP="00417E9D">
      <w:pPr>
        <w:suppressAutoHyphens/>
        <w:spacing w:after="0" w:line="240" w:lineRule="auto"/>
        <w:rPr>
          <w:rFonts w:ascii="Lato Light" w:eastAsia="Times New Roman" w:hAnsi="Lato Light" w:cs="Arial"/>
          <w:b/>
          <w:kern w:val="1"/>
          <w:lang w:eastAsia="zh-CN"/>
        </w:rPr>
      </w:pPr>
    </w:p>
    <w:p w14:paraId="2A947E11" w14:textId="30C2764D" w:rsidR="00417E9D" w:rsidRPr="00BB68AA" w:rsidRDefault="00417E9D" w:rsidP="00417E9D">
      <w:pPr>
        <w:numPr>
          <w:ilvl w:val="0"/>
          <w:numId w:val="1"/>
        </w:numPr>
        <w:suppressAutoHyphens/>
        <w:spacing w:after="0" w:line="240" w:lineRule="auto"/>
        <w:ind w:left="360" w:hanging="360"/>
        <w:jc w:val="both"/>
        <w:rPr>
          <w:rFonts w:ascii="Lato Light" w:eastAsia="Times New Roman" w:hAnsi="Lato Light" w:cs="Arial"/>
          <w:kern w:val="1"/>
          <w:lang w:eastAsia="zh-CN"/>
        </w:rPr>
      </w:pPr>
      <w:r w:rsidRPr="00BB68AA">
        <w:rPr>
          <w:rFonts w:ascii="Lato Light" w:eastAsia="Times New Roman" w:hAnsi="Lato Light" w:cs="Arial"/>
          <w:kern w:val="1"/>
          <w:lang w:eastAsia="zh-CN"/>
        </w:rPr>
        <w:t>W sprawach nie uregulowanych niniejszą umową mają zastosowanie przepisy ustawy Prawo zamówień publicznych oraz Kodeksu cywilnego.</w:t>
      </w:r>
    </w:p>
    <w:p w14:paraId="1DB50FB2" w14:textId="77777777" w:rsidR="00417E9D" w:rsidRPr="00BB68AA" w:rsidRDefault="00417E9D" w:rsidP="00417E9D">
      <w:pPr>
        <w:numPr>
          <w:ilvl w:val="0"/>
          <w:numId w:val="1"/>
        </w:numPr>
        <w:suppressAutoHyphens/>
        <w:spacing w:after="0" w:line="240" w:lineRule="auto"/>
        <w:ind w:left="360" w:hanging="360"/>
        <w:jc w:val="both"/>
        <w:rPr>
          <w:rFonts w:ascii="Lato Light" w:eastAsia="Times New Roman" w:hAnsi="Lato Light" w:cs="Arial"/>
          <w:kern w:val="1"/>
          <w:lang w:eastAsia="zh-CN"/>
        </w:rPr>
      </w:pPr>
      <w:r w:rsidRPr="00BB68AA">
        <w:rPr>
          <w:rFonts w:ascii="Lato Light" w:eastAsia="Times New Roman" w:hAnsi="Lato Light" w:cs="Arial"/>
          <w:kern w:val="1"/>
          <w:lang w:eastAsia="zh-CN"/>
        </w:rPr>
        <w:t xml:space="preserve">W przypadku sporów z Wykonawcą właściwym sądem do ich rozstrzygania będzie Sąd powszechny właściwy ze względu na siedzibę dla Zamawiającego. </w:t>
      </w:r>
    </w:p>
    <w:p w14:paraId="4627D803" w14:textId="77777777" w:rsidR="00417E9D" w:rsidRPr="00BB68AA" w:rsidRDefault="00417E9D" w:rsidP="00417E9D">
      <w:pPr>
        <w:numPr>
          <w:ilvl w:val="0"/>
          <w:numId w:val="1"/>
        </w:numPr>
        <w:suppressAutoHyphens/>
        <w:spacing w:after="0" w:line="240" w:lineRule="auto"/>
        <w:ind w:left="360" w:hanging="360"/>
        <w:jc w:val="both"/>
        <w:rPr>
          <w:rFonts w:ascii="Lato Light" w:eastAsia="Times New Roman" w:hAnsi="Lato Light" w:cs="Arial"/>
          <w:kern w:val="1"/>
          <w:lang w:eastAsia="zh-CN"/>
        </w:rPr>
      </w:pPr>
      <w:r w:rsidRPr="00BB68AA">
        <w:rPr>
          <w:rFonts w:ascii="Lato Light" w:eastAsia="Times New Roman" w:hAnsi="Lato Light" w:cs="Arial"/>
          <w:kern w:val="1"/>
          <w:lang w:eastAsia="zh-CN"/>
        </w:rPr>
        <w:t>Umowę niniejszą sporządzono w trzech  jednobrzmiących  egzemplarzach: 2 egzemplarze dla Zamawiającego, 1 egzemplarz dla Wykonawcy.</w:t>
      </w:r>
    </w:p>
    <w:p w14:paraId="0196B559" w14:textId="77777777" w:rsidR="00417E9D" w:rsidRPr="00BB68AA" w:rsidRDefault="00417E9D" w:rsidP="00417E9D">
      <w:pPr>
        <w:numPr>
          <w:ilvl w:val="0"/>
          <w:numId w:val="1"/>
        </w:numPr>
        <w:suppressAutoHyphens/>
        <w:spacing w:after="0" w:line="240" w:lineRule="auto"/>
        <w:ind w:left="360" w:hanging="360"/>
        <w:jc w:val="both"/>
        <w:rPr>
          <w:rFonts w:ascii="Lato Light" w:eastAsia="Times New Roman" w:hAnsi="Lato Light" w:cs="Arial"/>
          <w:kern w:val="1"/>
          <w:lang w:eastAsia="zh-CN"/>
        </w:rPr>
      </w:pPr>
      <w:r w:rsidRPr="00BB68AA">
        <w:rPr>
          <w:rFonts w:ascii="Lato Light" w:eastAsia="Times New Roman" w:hAnsi="Lato Light" w:cs="Arial"/>
          <w:kern w:val="1"/>
          <w:lang w:eastAsia="zh-CN"/>
        </w:rPr>
        <w:t>Zmiany umowy wymagają formy pisemnej, pod rygorem nieważności, zgodnie                                                                                    z postanowieniami niniejszej umowy.</w:t>
      </w:r>
    </w:p>
    <w:p w14:paraId="0DB7CB09" w14:textId="5F223484" w:rsidR="00417E9D" w:rsidRPr="00BB68AA" w:rsidRDefault="00417E9D" w:rsidP="00417E9D">
      <w:pPr>
        <w:numPr>
          <w:ilvl w:val="0"/>
          <w:numId w:val="1"/>
        </w:numPr>
        <w:tabs>
          <w:tab w:val="left" w:pos="1418"/>
        </w:tabs>
        <w:suppressAutoHyphens/>
        <w:spacing w:after="0" w:line="240" w:lineRule="auto"/>
        <w:ind w:left="360" w:hanging="360"/>
        <w:jc w:val="both"/>
        <w:rPr>
          <w:rFonts w:ascii="Lato Light" w:eastAsia="Times New Roman" w:hAnsi="Lato Light" w:cs="Arial"/>
          <w:b/>
          <w:kern w:val="1"/>
          <w:lang w:eastAsia="zh-CN"/>
        </w:rPr>
      </w:pPr>
      <w:r w:rsidRPr="00BB68AA">
        <w:rPr>
          <w:rFonts w:ascii="Lato Light" w:eastAsia="Times New Roman" w:hAnsi="Lato Light" w:cs="Arial"/>
          <w:kern w:val="1"/>
          <w:lang w:eastAsia="zh-CN"/>
        </w:rPr>
        <w:t xml:space="preserve">Niniejsza umowa została zawarta zgodnie z ofertą Wykonawcy </w:t>
      </w:r>
      <w:r w:rsidRPr="00BB68AA">
        <w:rPr>
          <w:rFonts w:ascii="Lato Light" w:eastAsia="Lato Light" w:hAnsi="Lato Light" w:cs="Arial"/>
          <w:kern w:val="1"/>
          <w:lang w:eastAsia="zh-CN"/>
        </w:rPr>
        <w:t xml:space="preserve"> </w:t>
      </w:r>
      <w:r w:rsidRPr="00BB68AA">
        <w:rPr>
          <w:rFonts w:ascii="Lato Light" w:eastAsia="Times New Roman" w:hAnsi="Lato Light" w:cs="Arial"/>
          <w:kern w:val="1"/>
          <w:lang w:eastAsia="zh-CN"/>
        </w:rPr>
        <w:t>oraz Specyfikacją  Warunków Zamówienia.</w:t>
      </w:r>
    </w:p>
    <w:p w14:paraId="602CBA62" w14:textId="77777777" w:rsidR="002A68BF" w:rsidRPr="00BB68AA" w:rsidRDefault="002A68BF" w:rsidP="002A68BF">
      <w:pPr>
        <w:tabs>
          <w:tab w:val="left" w:pos="1418"/>
        </w:tabs>
        <w:suppressAutoHyphens/>
        <w:spacing w:after="0" w:line="240" w:lineRule="auto"/>
        <w:ind w:left="360"/>
        <w:jc w:val="both"/>
        <w:rPr>
          <w:rFonts w:ascii="Lato Light" w:eastAsia="Times New Roman" w:hAnsi="Lato Light" w:cs="Arial"/>
          <w:b/>
          <w:kern w:val="1"/>
          <w:lang w:eastAsia="zh-CN"/>
        </w:rPr>
      </w:pPr>
    </w:p>
    <w:p w14:paraId="5EF4D87C" w14:textId="77777777" w:rsidR="00417E9D" w:rsidRPr="00BB68AA" w:rsidRDefault="00417E9D" w:rsidP="00417E9D">
      <w:pPr>
        <w:suppressAutoHyphens/>
        <w:spacing w:after="0" w:line="240" w:lineRule="auto"/>
        <w:ind w:firstLine="708"/>
        <w:jc w:val="both"/>
        <w:rPr>
          <w:rFonts w:ascii="Lato Light" w:eastAsia="Lato Light" w:hAnsi="Lato Light" w:cs="Arial"/>
          <w:b/>
          <w:kern w:val="1"/>
          <w:lang w:eastAsia="zh-CN"/>
        </w:rPr>
      </w:pPr>
    </w:p>
    <w:p w14:paraId="7221E592" w14:textId="2F430DEB" w:rsidR="00417E9D" w:rsidRPr="00BB68AA" w:rsidRDefault="00417E9D" w:rsidP="00417E9D">
      <w:pPr>
        <w:suppressAutoHyphens/>
        <w:spacing w:after="0" w:line="240" w:lineRule="auto"/>
        <w:ind w:firstLine="708"/>
        <w:jc w:val="both"/>
        <w:rPr>
          <w:rFonts w:ascii="Lato Light" w:eastAsia="Times New Roman" w:hAnsi="Lato Light" w:cs="Arial"/>
          <w:kern w:val="1"/>
          <w:lang w:eastAsia="zh-CN"/>
        </w:rPr>
      </w:pPr>
      <w:r w:rsidRPr="00BB68AA">
        <w:rPr>
          <w:rFonts w:ascii="Lato Light" w:eastAsia="Lato Light" w:hAnsi="Lato Light" w:cs="Arial"/>
          <w:b/>
          <w:kern w:val="1"/>
          <w:lang w:eastAsia="zh-CN"/>
        </w:rPr>
        <w:t xml:space="preserve">     </w:t>
      </w:r>
      <w:r w:rsidRPr="00BB68AA">
        <w:rPr>
          <w:rFonts w:ascii="Lato Light" w:eastAsia="Times New Roman" w:hAnsi="Lato Light" w:cs="Arial"/>
          <w:b/>
          <w:kern w:val="1"/>
          <w:lang w:eastAsia="zh-CN"/>
        </w:rPr>
        <w:t>WYKONAWCA                                                                  ZAMAWIAJĄCY</w:t>
      </w:r>
    </w:p>
    <w:p w14:paraId="1971165D" w14:textId="77777777" w:rsidR="00417E9D" w:rsidRPr="00BB68AA" w:rsidRDefault="00417E9D" w:rsidP="00417E9D">
      <w:pPr>
        <w:suppressAutoHyphens/>
        <w:spacing w:after="0" w:line="240" w:lineRule="auto"/>
        <w:ind w:firstLine="708"/>
        <w:jc w:val="both"/>
        <w:rPr>
          <w:rFonts w:ascii="Lato Light" w:eastAsia="Times New Roman" w:hAnsi="Lato Light" w:cs="Arial"/>
          <w:b/>
          <w:kern w:val="1"/>
          <w:lang w:eastAsia="zh-CN"/>
        </w:rPr>
      </w:pPr>
    </w:p>
    <w:p w14:paraId="2273BF3C" w14:textId="77777777" w:rsidR="00417E9D" w:rsidRPr="00BB68AA" w:rsidRDefault="00417E9D" w:rsidP="00417E9D">
      <w:pPr>
        <w:suppressAutoHyphens/>
        <w:spacing w:after="0" w:line="240" w:lineRule="auto"/>
        <w:ind w:firstLine="708"/>
        <w:jc w:val="both"/>
        <w:rPr>
          <w:rFonts w:ascii="Lato Light" w:eastAsia="Times New Roman" w:hAnsi="Lato Light" w:cs="Arial"/>
          <w:b/>
          <w:kern w:val="1"/>
          <w:lang w:eastAsia="zh-CN"/>
        </w:rPr>
      </w:pPr>
    </w:p>
    <w:p w14:paraId="4D7C2548" w14:textId="77777777" w:rsidR="00417E9D" w:rsidRPr="00BB68AA" w:rsidRDefault="00417E9D" w:rsidP="00417E9D">
      <w:pPr>
        <w:suppressAutoHyphens/>
        <w:spacing w:after="0" w:line="240" w:lineRule="auto"/>
        <w:ind w:firstLine="708"/>
        <w:jc w:val="both"/>
        <w:rPr>
          <w:rFonts w:ascii="Lato Light" w:eastAsia="Times New Roman" w:hAnsi="Lato Light" w:cs="Arial"/>
          <w:b/>
          <w:kern w:val="1"/>
          <w:lang w:eastAsia="zh-CN"/>
        </w:rPr>
      </w:pPr>
    </w:p>
    <w:p w14:paraId="6B27FE9B" w14:textId="62ADECA4" w:rsidR="00417E9D" w:rsidRPr="00BB68AA" w:rsidRDefault="00417E9D" w:rsidP="00AA6714">
      <w:pPr>
        <w:suppressAutoHyphens/>
        <w:spacing w:after="0" w:line="240" w:lineRule="auto"/>
        <w:ind w:firstLine="708"/>
        <w:jc w:val="both"/>
        <w:rPr>
          <w:rFonts w:ascii="Lato Light" w:eastAsia="Times New Roman" w:hAnsi="Lato Light" w:cs="Arial"/>
          <w:kern w:val="1"/>
          <w:lang w:eastAsia="zh-CN"/>
        </w:rPr>
      </w:pPr>
      <w:r w:rsidRPr="00BB68AA">
        <w:rPr>
          <w:rFonts w:ascii="Lato Light" w:eastAsia="Lato Light" w:hAnsi="Lato Light" w:cs="Arial"/>
          <w:b/>
          <w:kern w:val="1"/>
          <w:lang w:eastAsia="zh-CN"/>
        </w:rPr>
        <w:t xml:space="preserve">  …………………………</w:t>
      </w:r>
      <w:r w:rsidRPr="00BB68AA">
        <w:rPr>
          <w:rFonts w:ascii="Lato Light" w:eastAsia="Times New Roman" w:hAnsi="Lato Light" w:cs="Arial"/>
          <w:b/>
          <w:kern w:val="1"/>
          <w:lang w:eastAsia="zh-CN"/>
        </w:rPr>
        <w:t xml:space="preserve">    </w:t>
      </w:r>
      <w:r w:rsidRPr="00BB68AA">
        <w:rPr>
          <w:rFonts w:ascii="Lato Light" w:eastAsia="Times New Roman" w:hAnsi="Lato Light" w:cs="Arial"/>
          <w:b/>
          <w:kern w:val="1"/>
          <w:lang w:eastAsia="zh-CN"/>
        </w:rPr>
        <w:tab/>
      </w:r>
      <w:r w:rsidRPr="00BB68AA">
        <w:rPr>
          <w:rFonts w:ascii="Lato Light" w:eastAsia="Times New Roman" w:hAnsi="Lato Light" w:cs="Arial"/>
          <w:b/>
          <w:kern w:val="1"/>
          <w:lang w:eastAsia="zh-CN"/>
        </w:rPr>
        <w:tab/>
      </w:r>
      <w:r w:rsidRPr="00BB68AA">
        <w:rPr>
          <w:rFonts w:ascii="Lato Light" w:eastAsia="Times New Roman" w:hAnsi="Lato Light" w:cs="Arial"/>
          <w:b/>
          <w:kern w:val="1"/>
          <w:lang w:eastAsia="zh-CN"/>
        </w:rPr>
        <w:tab/>
        <w:t xml:space="preserve">                    </w:t>
      </w:r>
      <w:r w:rsidR="00AA6714" w:rsidRPr="00BB68AA">
        <w:rPr>
          <w:rFonts w:ascii="Lato Light" w:eastAsia="Times New Roman" w:hAnsi="Lato Light" w:cs="Arial"/>
          <w:b/>
          <w:kern w:val="1"/>
          <w:lang w:eastAsia="zh-CN"/>
        </w:rPr>
        <w:t xml:space="preserve">                                                             </w:t>
      </w:r>
      <w:r w:rsidRPr="00BB68AA">
        <w:rPr>
          <w:rFonts w:ascii="Lato Light" w:eastAsia="Times New Roman" w:hAnsi="Lato Light" w:cs="Arial"/>
          <w:b/>
          <w:kern w:val="1"/>
          <w:lang w:eastAsia="zh-CN"/>
        </w:rPr>
        <w:t xml:space="preserve">  ……………………………………</w:t>
      </w:r>
    </w:p>
    <w:p w14:paraId="785F7591" w14:textId="77777777" w:rsidR="00417E9D" w:rsidRPr="00BB68AA" w:rsidRDefault="00417E9D" w:rsidP="00417E9D">
      <w:pPr>
        <w:suppressAutoHyphens/>
        <w:spacing w:after="0" w:line="240" w:lineRule="auto"/>
        <w:jc w:val="both"/>
        <w:rPr>
          <w:rFonts w:ascii="Lato Light" w:eastAsia="Times New Roman" w:hAnsi="Lato Light" w:cs="Arial"/>
          <w:b/>
          <w:i/>
          <w:kern w:val="1"/>
          <w:lang w:eastAsia="zh-CN"/>
        </w:rPr>
      </w:pPr>
    </w:p>
    <w:p w14:paraId="012E4639" w14:textId="7C93EBCC" w:rsidR="00417E9D" w:rsidRPr="00BB68AA" w:rsidRDefault="00417E9D" w:rsidP="00417E9D">
      <w:pPr>
        <w:tabs>
          <w:tab w:val="left" w:pos="6353"/>
        </w:tabs>
        <w:suppressAutoHyphens/>
        <w:spacing w:after="0" w:line="240" w:lineRule="auto"/>
        <w:jc w:val="both"/>
        <w:rPr>
          <w:rFonts w:ascii="Lato Light" w:eastAsia="Times New Roman" w:hAnsi="Lato Light" w:cs="Arial"/>
          <w:kern w:val="1"/>
          <w:lang w:eastAsia="zh-CN"/>
        </w:rPr>
      </w:pPr>
      <w:r w:rsidRPr="00BB68AA">
        <w:rPr>
          <w:rFonts w:ascii="Lato Light" w:eastAsia="Lato Light" w:hAnsi="Lato Light" w:cs="Arial"/>
          <w:b/>
          <w:kern w:val="1"/>
          <w:lang w:eastAsia="zh-CN"/>
        </w:rPr>
        <w:t xml:space="preserve">                                                                                                             </w:t>
      </w:r>
      <w:r w:rsidRPr="00BB68AA">
        <w:rPr>
          <w:rFonts w:ascii="Lato Light" w:eastAsia="Times New Roman" w:hAnsi="Lato Light" w:cs="Arial"/>
          <w:b/>
          <w:kern w:val="1"/>
          <w:lang w:eastAsia="zh-CN"/>
        </w:rPr>
        <w:t xml:space="preserve">Kontrasygnata </w:t>
      </w:r>
    </w:p>
    <w:p w14:paraId="6AF54231" w14:textId="14C238E6" w:rsidR="00A66073" w:rsidRPr="00BB68AA" w:rsidRDefault="00417E9D" w:rsidP="00AA6714">
      <w:pPr>
        <w:tabs>
          <w:tab w:val="left" w:pos="6353"/>
        </w:tabs>
        <w:suppressAutoHyphens/>
        <w:spacing w:after="0" w:line="240" w:lineRule="auto"/>
        <w:jc w:val="both"/>
        <w:rPr>
          <w:rFonts w:ascii="Lato Light" w:eastAsia="Times New Roman" w:hAnsi="Lato Light" w:cs="Arial"/>
          <w:kern w:val="1"/>
          <w:lang w:eastAsia="zh-CN"/>
        </w:rPr>
      </w:pPr>
      <w:r w:rsidRPr="00BB68AA">
        <w:rPr>
          <w:rFonts w:ascii="Lato Light" w:eastAsia="Lato Light" w:hAnsi="Lato Light" w:cs="Arial"/>
          <w:kern w:val="1"/>
          <w:lang w:eastAsia="zh-CN"/>
        </w:rPr>
        <w:t xml:space="preserve">                                                                                                                                                                                                                        </w:t>
      </w:r>
    </w:p>
    <w:sectPr w:rsidR="00A66073" w:rsidRPr="00BB68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ato Light">
    <w:charset w:val="00"/>
    <w:family w:val="swiss"/>
    <w:pitch w:val="variable"/>
    <w:sig w:usb0="E10002FF" w:usb1="5000ECFF" w:usb2="00000021"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nux Libertine G">
    <w:altName w:val="Cambria"/>
    <w:panose1 w:val="02000503000000000000"/>
    <w:charset w:val="EE"/>
    <w:family w:val="auto"/>
    <w:pitch w:val="variable"/>
    <w:sig w:usb0="E0000AFF" w:usb1="5200E5FB" w:usb2="02000020" w:usb3="00000000" w:csb0="000001B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7FD6B33C"/>
    <w:name w:val="WW8Num3"/>
    <w:lvl w:ilvl="0">
      <w:start w:val="1"/>
      <w:numFmt w:val="decimal"/>
      <w:lvlText w:val="%1."/>
      <w:lvlJc w:val="left"/>
      <w:pPr>
        <w:tabs>
          <w:tab w:val="num" w:pos="0"/>
        </w:tabs>
        <w:ind w:left="11" w:firstLine="12"/>
      </w:pPr>
      <w:rPr>
        <w:rFonts w:ascii="Lato Light" w:hAnsi="Lato Light" w:cs="Symbol" w:hint="default"/>
        <w:b w:val="0"/>
        <w:bCs/>
        <w:sz w:val="22"/>
        <w:szCs w:val="22"/>
      </w:rPr>
    </w:lvl>
    <w:lvl w:ilvl="1">
      <w:start w:val="1"/>
      <w:numFmt w:val="bullet"/>
      <w:lvlText w:val=""/>
      <w:lvlJc w:val="left"/>
      <w:pPr>
        <w:tabs>
          <w:tab w:val="num" w:pos="1440"/>
        </w:tabs>
        <w:ind w:left="1440" w:hanging="360"/>
      </w:pPr>
      <w:rPr>
        <w:rFonts w:ascii="Symbol" w:hAnsi="Symbol" w:cs="Courier New"/>
      </w:rPr>
    </w:lvl>
    <w:lvl w:ilvl="2">
      <w:start w:val="1"/>
      <w:numFmt w:val="lowerRoman"/>
      <w:lvlText w:val="%2.%3."/>
      <w:lvlJc w:val="left"/>
      <w:pPr>
        <w:tabs>
          <w:tab w:val="num" w:pos="2160"/>
        </w:tabs>
        <w:ind w:left="2160" w:hanging="180"/>
      </w:pPr>
      <w:rPr>
        <w:rFonts w:cs="Wingdings"/>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02"/>
    <w:multiLevelType w:val="multilevel"/>
    <w:tmpl w:val="00000002"/>
    <w:name w:val="WW8Num9"/>
    <w:lvl w:ilvl="0">
      <w:start w:val="1"/>
      <w:numFmt w:val="decimal"/>
      <w:lvlText w:val="%1."/>
      <w:lvlJc w:val="left"/>
      <w:pPr>
        <w:tabs>
          <w:tab w:val="num" w:pos="6"/>
        </w:tabs>
        <w:ind w:left="34" w:firstLine="6"/>
      </w:pPr>
      <w:rPr>
        <w:rFonts w:ascii="Lato Light" w:hAnsi="Lato Light" w:cs="Lato Light"/>
        <w:sz w:val="22"/>
        <w:szCs w:val="22"/>
      </w:rPr>
    </w:lvl>
    <w:lvl w:ilvl="1">
      <w:start w:val="1"/>
      <w:numFmt w:val="decimal"/>
      <w:lvlText w:val="%2."/>
      <w:lvlJc w:val="left"/>
      <w:pPr>
        <w:tabs>
          <w:tab w:val="num" w:pos="1080"/>
        </w:tabs>
        <w:ind w:left="1080" w:hanging="360"/>
      </w:pPr>
      <w:rPr>
        <w:rFonts w:ascii="Symbol" w:hAnsi="Symbol" w:cs="Symbol"/>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3"/>
    <w:multiLevelType w:val="multilevel"/>
    <w:tmpl w:val="00000003"/>
    <w:name w:val="WW8Num15"/>
    <w:lvl w:ilvl="0">
      <w:start w:val="1"/>
      <w:numFmt w:val="decimal"/>
      <w:lvlText w:val="%1."/>
      <w:lvlJc w:val="left"/>
      <w:pPr>
        <w:tabs>
          <w:tab w:val="num" w:pos="720"/>
        </w:tabs>
        <w:ind w:left="720" w:hanging="360"/>
      </w:pPr>
      <w:rPr>
        <w:rFonts w:cs="Lato Light"/>
        <w:b/>
        <w:bCs/>
        <w:sz w:val="20"/>
        <w:szCs w:val="20"/>
      </w:rPr>
    </w:lvl>
    <w:lvl w:ilvl="1">
      <w:start w:val="1"/>
      <w:numFmt w:val="decimal"/>
      <w:lvlText w:val="%2."/>
      <w:lvlJc w:val="left"/>
      <w:pPr>
        <w:tabs>
          <w:tab w:val="num" w:pos="1080"/>
        </w:tabs>
        <w:ind w:left="1080" w:hanging="360"/>
      </w:pPr>
      <w:rPr>
        <w:rFonts w:cs="Lato Light"/>
        <w:b/>
        <w:bCs/>
        <w:sz w:val="20"/>
        <w:szCs w:val="20"/>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04"/>
    <w:multiLevelType w:val="multilevel"/>
    <w:tmpl w:val="FEE8A1D0"/>
    <w:name w:val="WW8Num17"/>
    <w:lvl w:ilvl="0">
      <w:start w:val="1"/>
      <w:numFmt w:val="decimal"/>
      <w:lvlText w:val="%1."/>
      <w:lvlJc w:val="left"/>
      <w:pPr>
        <w:tabs>
          <w:tab w:val="num" w:pos="720"/>
        </w:tabs>
        <w:ind w:left="720" w:hanging="360"/>
      </w:pPr>
      <w:rPr>
        <w:rFonts w:ascii="Lato Light" w:hAnsi="Lato Light" w:cs="Symbol" w:hint="default"/>
        <w:b w:val="0"/>
        <w:bCs/>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5"/>
    <w:multiLevelType w:val="multilevel"/>
    <w:tmpl w:val="0E2C0C4A"/>
    <w:name w:val="WW8Num21"/>
    <w:lvl w:ilvl="0">
      <w:start w:val="1"/>
      <w:numFmt w:val="lowerLetter"/>
      <w:lvlText w:val="%1)"/>
      <w:lvlJc w:val="left"/>
      <w:pPr>
        <w:tabs>
          <w:tab w:val="num" w:pos="-77"/>
        </w:tabs>
        <w:ind w:left="643" w:hanging="360"/>
      </w:pPr>
      <w:rPr>
        <w:rFonts w:ascii="Lato Light" w:eastAsia="SimSun" w:hAnsi="Lato Light" w:cs="Arial" w:hint="default"/>
        <w:b w:val="0"/>
        <w:bCs w:val="0"/>
        <w:kern w:val="1"/>
        <w:sz w:val="22"/>
        <w:szCs w:val="22"/>
        <w:lang w:eastAsia="zh-CN" w:bidi="hi-IN"/>
      </w:rPr>
    </w:lvl>
    <w:lvl w:ilvl="1">
      <w:start w:val="1"/>
      <w:numFmt w:val="decimal"/>
      <w:lvlText w:val="%2."/>
      <w:lvlJc w:val="left"/>
      <w:pPr>
        <w:tabs>
          <w:tab w:val="num" w:pos="-77"/>
        </w:tabs>
        <w:ind w:left="1003" w:hanging="360"/>
      </w:pPr>
    </w:lvl>
    <w:lvl w:ilvl="2">
      <w:start w:val="1"/>
      <w:numFmt w:val="decimal"/>
      <w:lvlText w:val="%3."/>
      <w:lvlJc w:val="left"/>
      <w:pPr>
        <w:tabs>
          <w:tab w:val="num" w:pos="-77"/>
        </w:tabs>
        <w:ind w:left="1363" w:hanging="360"/>
      </w:pPr>
    </w:lvl>
    <w:lvl w:ilvl="3">
      <w:start w:val="1"/>
      <w:numFmt w:val="decimal"/>
      <w:lvlText w:val="%4."/>
      <w:lvlJc w:val="left"/>
      <w:pPr>
        <w:tabs>
          <w:tab w:val="num" w:pos="-77"/>
        </w:tabs>
        <w:ind w:left="1723" w:hanging="360"/>
      </w:pPr>
    </w:lvl>
    <w:lvl w:ilvl="4">
      <w:start w:val="1"/>
      <w:numFmt w:val="decimal"/>
      <w:lvlText w:val="%5."/>
      <w:lvlJc w:val="left"/>
      <w:pPr>
        <w:tabs>
          <w:tab w:val="num" w:pos="-77"/>
        </w:tabs>
        <w:ind w:left="2083" w:hanging="360"/>
      </w:pPr>
    </w:lvl>
    <w:lvl w:ilvl="5">
      <w:start w:val="1"/>
      <w:numFmt w:val="decimal"/>
      <w:lvlText w:val="%6."/>
      <w:lvlJc w:val="left"/>
      <w:pPr>
        <w:tabs>
          <w:tab w:val="num" w:pos="-77"/>
        </w:tabs>
        <w:ind w:left="2443" w:hanging="360"/>
      </w:pPr>
    </w:lvl>
    <w:lvl w:ilvl="6">
      <w:start w:val="1"/>
      <w:numFmt w:val="decimal"/>
      <w:lvlText w:val="%7."/>
      <w:lvlJc w:val="left"/>
      <w:pPr>
        <w:tabs>
          <w:tab w:val="num" w:pos="-77"/>
        </w:tabs>
        <w:ind w:left="2803" w:hanging="360"/>
      </w:pPr>
    </w:lvl>
    <w:lvl w:ilvl="7">
      <w:start w:val="1"/>
      <w:numFmt w:val="decimal"/>
      <w:lvlText w:val="%8."/>
      <w:lvlJc w:val="left"/>
      <w:pPr>
        <w:tabs>
          <w:tab w:val="num" w:pos="-77"/>
        </w:tabs>
        <w:ind w:left="3163" w:hanging="360"/>
      </w:pPr>
    </w:lvl>
    <w:lvl w:ilvl="8">
      <w:start w:val="1"/>
      <w:numFmt w:val="decimal"/>
      <w:lvlText w:val="%9."/>
      <w:lvlJc w:val="left"/>
      <w:pPr>
        <w:tabs>
          <w:tab w:val="num" w:pos="-77"/>
        </w:tabs>
        <w:ind w:left="3523" w:hanging="360"/>
      </w:pPr>
    </w:lvl>
  </w:abstractNum>
  <w:abstractNum w:abstractNumId="5" w15:restartNumberingAfterBreak="0">
    <w:nsid w:val="00000008"/>
    <w:multiLevelType w:val="multilevel"/>
    <w:tmpl w:val="00000008"/>
    <w:name w:val="WW8Num25"/>
    <w:lvl w:ilvl="0">
      <w:start w:val="1"/>
      <w:numFmt w:val="decimal"/>
      <w:lvlText w:val="%1."/>
      <w:lvlJc w:val="left"/>
      <w:pPr>
        <w:tabs>
          <w:tab w:val="num" w:pos="0"/>
        </w:tabs>
        <w:ind w:left="360" w:hanging="360"/>
      </w:pPr>
      <w:rPr>
        <w:rFonts w:ascii="Lato Light" w:hAnsi="Lato Light" w:cs="Linux Libertine G"/>
        <w:color w:val="000000"/>
        <w:sz w:val="22"/>
        <w:szCs w:val="22"/>
      </w:rPr>
    </w:lvl>
    <w:lvl w:ilvl="1">
      <w:start w:val="1"/>
      <w:numFmt w:val="decimal"/>
      <w:lvlText w:val="%2)"/>
      <w:lvlJc w:val="left"/>
      <w:pPr>
        <w:tabs>
          <w:tab w:val="num" w:pos="0"/>
        </w:tabs>
        <w:ind w:left="1440" w:hanging="720"/>
      </w:pPr>
    </w:lvl>
    <w:lvl w:ilvl="2">
      <w:start w:val="1"/>
      <w:numFmt w:val="lowerLetter"/>
      <w:lvlText w:val="%3)"/>
      <w:lvlJc w:val="left"/>
      <w:pPr>
        <w:tabs>
          <w:tab w:val="num" w:pos="0"/>
        </w:tabs>
        <w:ind w:left="1620" w:firstLine="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A"/>
    <w:multiLevelType w:val="multilevel"/>
    <w:tmpl w:val="0000000A"/>
    <w:name w:val="WW8Num27"/>
    <w:lvl w:ilvl="0">
      <w:start w:val="1"/>
      <w:numFmt w:val="lowerLetter"/>
      <w:lvlText w:val="%1)"/>
      <w:lvlJc w:val="left"/>
      <w:pPr>
        <w:tabs>
          <w:tab w:val="num" w:pos="0"/>
        </w:tabs>
        <w:ind w:left="1068" w:hanging="360"/>
      </w:pPr>
      <w:rPr>
        <w:rFonts w:ascii="Lato Light" w:hAnsi="Lato Light" w:cs="Lato Light"/>
        <w:b w:val="0"/>
        <w:i w:val="0"/>
        <w:sz w:val="22"/>
        <w:szCs w:val="22"/>
      </w:rPr>
    </w:lvl>
    <w:lvl w:ilvl="1">
      <w:numFmt w:val="bullet"/>
      <w:lvlText w:val="o"/>
      <w:lvlJc w:val="left"/>
      <w:pPr>
        <w:tabs>
          <w:tab w:val="num" w:pos="0"/>
        </w:tabs>
        <w:ind w:left="1788" w:hanging="360"/>
      </w:pPr>
      <w:rPr>
        <w:rFonts w:ascii="Courier New" w:hAnsi="Courier New" w:cs="Courier New"/>
      </w:rPr>
    </w:lvl>
    <w:lvl w:ilvl="2">
      <w:numFmt w:val="bullet"/>
      <w:lvlText w:val=""/>
      <w:lvlJc w:val="left"/>
      <w:pPr>
        <w:tabs>
          <w:tab w:val="num" w:pos="0"/>
        </w:tabs>
        <w:ind w:left="2508" w:hanging="360"/>
      </w:pPr>
      <w:rPr>
        <w:rFonts w:ascii="Wingdings" w:hAnsi="Wingdings" w:cs="Wingdings"/>
      </w:rPr>
    </w:lvl>
    <w:lvl w:ilvl="3">
      <w:numFmt w:val="bullet"/>
      <w:lvlText w:val=""/>
      <w:lvlJc w:val="left"/>
      <w:pPr>
        <w:tabs>
          <w:tab w:val="num" w:pos="0"/>
        </w:tabs>
        <w:ind w:left="3228" w:hanging="360"/>
      </w:pPr>
      <w:rPr>
        <w:rFonts w:ascii="Symbol" w:hAnsi="Symbol" w:cs="Symbol"/>
      </w:rPr>
    </w:lvl>
    <w:lvl w:ilvl="4">
      <w:numFmt w:val="bullet"/>
      <w:lvlText w:val="o"/>
      <w:lvlJc w:val="left"/>
      <w:pPr>
        <w:tabs>
          <w:tab w:val="num" w:pos="0"/>
        </w:tabs>
        <w:ind w:left="3948" w:hanging="360"/>
      </w:pPr>
      <w:rPr>
        <w:rFonts w:ascii="Courier New" w:hAnsi="Courier New" w:cs="Courier New"/>
      </w:rPr>
    </w:lvl>
    <w:lvl w:ilvl="5">
      <w:numFmt w:val="bullet"/>
      <w:lvlText w:val=""/>
      <w:lvlJc w:val="left"/>
      <w:pPr>
        <w:tabs>
          <w:tab w:val="num" w:pos="0"/>
        </w:tabs>
        <w:ind w:left="4668" w:hanging="360"/>
      </w:pPr>
      <w:rPr>
        <w:rFonts w:ascii="Wingdings" w:hAnsi="Wingdings" w:cs="Wingdings"/>
      </w:rPr>
    </w:lvl>
    <w:lvl w:ilvl="6">
      <w:numFmt w:val="bullet"/>
      <w:lvlText w:val=""/>
      <w:lvlJc w:val="left"/>
      <w:pPr>
        <w:tabs>
          <w:tab w:val="num" w:pos="0"/>
        </w:tabs>
        <w:ind w:left="5388" w:hanging="360"/>
      </w:pPr>
      <w:rPr>
        <w:rFonts w:ascii="Symbol" w:hAnsi="Symbol" w:cs="Symbol"/>
      </w:rPr>
    </w:lvl>
    <w:lvl w:ilvl="7">
      <w:numFmt w:val="bullet"/>
      <w:lvlText w:val="o"/>
      <w:lvlJc w:val="left"/>
      <w:pPr>
        <w:tabs>
          <w:tab w:val="num" w:pos="0"/>
        </w:tabs>
        <w:ind w:left="6108" w:hanging="360"/>
      </w:pPr>
      <w:rPr>
        <w:rFonts w:ascii="Courier New" w:hAnsi="Courier New" w:cs="Courier New"/>
      </w:rPr>
    </w:lvl>
    <w:lvl w:ilvl="8">
      <w:numFmt w:val="bullet"/>
      <w:lvlText w:val=""/>
      <w:lvlJc w:val="left"/>
      <w:pPr>
        <w:tabs>
          <w:tab w:val="num" w:pos="0"/>
        </w:tabs>
        <w:ind w:left="6828" w:hanging="360"/>
      </w:pPr>
      <w:rPr>
        <w:rFonts w:ascii="Wingdings" w:hAnsi="Wingdings" w:cs="Wingdings"/>
      </w:rPr>
    </w:lvl>
  </w:abstractNum>
  <w:abstractNum w:abstractNumId="7" w15:restartNumberingAfterBreak="0">
    <w:nsid w:val="0000000B"/>
    <w:multiLevelType w:val="multilevel"/>
    <w:tmpl w:val="0000000B"/>
    <w:name w:val="WW8Num29"/>
    <w:lvl w:ilvl="0">
      <w:start w:val="1"/>
      <w:numFmt w:val="decimal"/>
      <w:lvlText w:val="%1)"/>
      <w:lvlJc w:val="left"/>
      <w:pPr>
        <w:tabs>
          <w:tab w:val="num" w:pos="0"/>
        </w:tabs>
        <w:ind w:left="644" w:hanging="360"/>
      </w:pPr>
      <w:rPr>
        <w:rFonts w:ascii="Lato Light" w:hAnsi="Lato Light" w:cs="Linux Libertine G"/>
        <w:b w:val="0"/>
        <w:i w:val="0"/>
        <w:sz w:val="22"/>
        <w:szCs w:val="22"/>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00273E2"/>
    <w:multiLevelType w:val="hybridMultilevel"/>
    <w:tmpl w:val="E6F03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08F2B13"/>
    <w:multiLevelType w:val="hybridMultilevel"/>
    <w:tmpl w:val="83F24E62"/>
    <w:lvl w:ilvl="0" w:tplc="E88E4AB6">
      <w:start w:val="1"/>
      <w:numFmt w:val="decimal"/>
      <w:lvlText w:val="%1."/>
      <w:lvlJc w:val="left"/>
      <w:pPr>
        <w:ind w:left="780" w:hanging="360"/>
      </w:pPr>
      <w:rPr>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01BA7CB8"/>
    <w:multiLevelType w:val="hybridMultilevel"/>
    <w:tmpl w:val="530419E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4F60D7A"/>
    <w:multiLevelType w:val="hybridMultilevel"/>
    <w:tmpl w:val="4C4EC8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216565"/>
    <w:multiLevelType w:val="hybridMultilevel"/>
    <w:tmpl w:val="1B54E260"/>
    <w:lvl w:ilvl="0" w:tplc="1FB23EE4">
      <w:start w:val="1"/>
      <w:numFmt w:val="decimal"/>
      <w:lvlText w:val="%1)"/>
      <w:lvlJc w:val="left"/>
      <w:pPr>
        <w:ind w:left="23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4B41960">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F350F5EE">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DE8ADB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0AA7076">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6ECC0DE">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86E8512">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90A6A58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E525B64">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547240E"/>
    <w:multiLevelType w:val="hybridMultilevel"/>
    <w:tmpl w:val="812E4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765442"/>
    <w:multiLevelType w:val="hybridMultilevel"/>
    <w:tmpl w:val="032AB9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EF37F1"/>
    <w:multiLevelType w:val="hybridMultilevel"/>
    <w:tmpl w:val="D30AA7E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BF3B8F"/>
    <w:multiLevelType w:val="hybridMultilevel"/>
    <w:tmpl w:val="FA3ED942"/>
    <w:lvl w:ilvl="0" w:tplc="A2E0F0DE">
      <w:start w:val="2"/>
      <w:numFmt w:val="decimal"/>
      <w:lvlText w:val="%1."/>
      <w:lvlJc w:val="left"/>
      <w:pPr>
        <w:ind w:left="551"/>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1" w:tplc="3A30BA74">
      <w:start w:val="1"/>
      <w:numFmt w:val="decimal"/>
      <w:lvlText w:val="%2)"/>
      <w:lvlJc w:val="left"/>
      <w:pPr>
        <w:ind w:left="569"/>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2" w:tplc="B0D6771C">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60F5DC">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00D1E6">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143D58">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040F82">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A26C22">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B813BE">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D867CB5"/>
    <w:multiLevelType w:val="hybridMultilevel"/>
    <w:tmpl w:val="8AB27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A371D4"/>
    <w:multiLevelType w:val="hybridMultilevel"/>
    <w:tmpl w:val="FD48628C"/>
    <w:lvl w:ilvl="0" w:tplc="E88E4A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960128"/>
    <w:multiLevelType w:val="hybridMultilevel"/>
    <w:tmpl w:val="BC047036"/>
    <w:lvl w:ilvl="0" w:tplc="4ED0F3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AD6286C"/>
    <w:multiLevelType w:val="hybridMultilevel"/>
    <w:tmpl w:val="3EC6B85A"/>
    <w:lvl w:ilvl="0" w:tplc="CC60FC4C">
      <w:start w:val="1"/>
      <w:numFmt w:val="decimal"/>
      <w:lvlText w:val="%1)"/>
      <w:lvlJc w:val="left"/>
      <w:pPr>
        <w:ind w:left="569"/>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1" w:tplc="5C06C95C">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C043C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88858A">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36E5AA2">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9EA624">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0DEE92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92F3C2">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8A02C80">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C690EC1"/>
    <w:multiLevelType w:val="hybridMultilevel"/>
    <w:tmpl w:val="4A8A1518"/>
    <w:lvl w:ilvl="0" w:tplc="E88E4A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3D5AEB"/>
    <w:multiLevelType w:val="hybridMultilevel"/>
    <w:tmpl w:val="A2460188"/>
    <w:lvl w:ilvl="0" w:tplc="39828B50">
      <w:start w:val="1"/>
      <w:numFmt w:val="decimal"/>
      <w:lvlText w:val="%1)"/>
      <w:lvlJc w:val="left"/>
      <w:pPr>
        <w:ind w:left="710"/>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1" w:tplc="92E84BE8">
      <w:start w:val="1"/>
      <w:numFmt w:val="lowerLetter"/>
      <w:lvlText w:val="%2"/>
      <w:lvlJc w:val="left"/>
      <w:pPr>
        <w:ind w:left="11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8ABDCE">
      <w:start w:val="1"/>
      <w:numFmt w:val="lowerRoman"/>
      <w:lvlText w:val="%3"/>
      <w:lvlJc w:val="left"/>
      <w:pPr>
        <w:ind w:left="18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CEC154">
      <w:start w:val="1"/>
      <w:numFmt w:val="decimal"/>
      <w:lvlText w:val="%4"/>
      <w:lvlJc w:val="left"/>
      <w:pPr>
        <w:ind w:left="26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BA897F4">
      <w:start w:val="1"/>
      <w:numFmt w:val="lowerLetter"/>
      <w:lvlText w:val="%5"/>
      <w:lvlJc w:val="left"/>
      <w:pPr>
        <w:ind w:left="33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B492F0">
      <w:start w:val="1"/>
      <w:numFmt w:val="lowerRoman"/>
      <w:lvlText w:val="%6"/>
      <w:lvlJc w:val="left"/>
      <w:pPr>
        <w:ind w:left="40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C05EE0">
      <w:start w:val="1"/>
      <w:numFmt w:val="decimal"/>
      <w:lvlText w:val="%7"/>
      <w:lvlJc w:val="left"/>
      <w:pPr>
        <w:ind w:left="47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661AAE">
      <w:start w:val="1"/>
      <w:numFmt w:val="lowerLetter"/>
      <w:lvlText w:val="%8"/>
      <w:lvlJc w:val="left"/>
      <w:pPr>
        <w:ind w:left="54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A21514">
      <w:start w:val="1"/>
      <w:numFmt w:val="lowerRoman"/>
      <w:lvlText w:val="%9"/>
      <w:lvlJc w:val="left"/>
      <w:pPr>
        <w:ind w:left="62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60D71D8"/>
    <w:multiLevelType w:val="hybridMultilevel"/>
    <w:tmpl w:val="95F8BD56"/>
    <w:lvl w:ilvl="0" w:tplc="8416C4C6">
      <w:start w:val="1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193A89"/>
    <w:multiLevelType w:val="hybridMultilevel"/>
    <w:tmpl w:val="B0F8D004"/>
    <w:lvl w:ilvl="0" w:tplc="E88E4A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310BA3"/>
    <w:multiLevelType w:val="hybridMultilevel"/>
    <w:tmpl w:val="3DA2E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A415EE"/>
    <w:multiLevelType w:val="hybridMultilevel"/>
    <w:tmpl w:val="E29C17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816B77"/>
    <w:multiLevelType w:val="hybridMultilevel"/>
    <w:tmpl w:val="C39A6630"/>
    <w:lvl w:ilvl="0" w:tplc="5FB63EE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1710D4"/>
    <w:multiLevelType w:val="hybridMultilevel"/>
    <w:tmpl w:val="95D8E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2C0EE4"/>
    <w:multiLevelType w:val="hybridMultilevel"/>
    <w:tmpl w:val="7682CA50"/>
    <w:lvl w:ilvl="0" w:tplc="030A1990">
      <w:start w:val="1"/>
      <w:numFmt w:val="decimal"/>
      <w:lvlText w:val="%1)"/>
      <w:lvlJc w:val="left"/>
      <w:pPr>
        <w:ind w:left="569"/>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1" w:tplc="3862919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34009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6293D2">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ACA440">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648C18">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DA1B98">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225DC6">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6E6965C">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FC65218"/>
    <w:multiLevelType w:val="hybridMultilevel"/>
    <w:tmpl w:val="530419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6505DA"/>
    <w:multiLevelType w:val="hybridMultilevel"/>
    <w:tmpl w:val="522CF6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DC7E7F"/>
    <w:multiLevelType w:val="hybridMultilevel"/>
    <w:tmpl w:val="133AF3F6"/>
    <w:lvl w:ilvl="0" w:tplc="0415000F">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3" w15:restartNumberingAfterBreak="0">
    <w:nsid w:val="45CE325A"/>
    <w:multiLevelType w:val="hybridMultilevel"/>
    <w:tmpl w:val="D25CA81C"/>
    <w:lvl w:ilvl="0" w:tplc="4ED0F3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62666B9"/>
    <w:multiLevelType w:val="hybridMultilevel"/>
    <w:tmpl w:val="651E9D20"/>
    <w:lvl w:ilvl="0" w:tplc="37424F20">
      <w:start w:val="3"/>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1253BD"/>
    <w:multiLevelType w:val="hybridMultilevel"/>
    <w:tmpl w:val="D3F6FAE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F6E05DF"/>
    <w:multiLevelType w:val="hybridMultilevel"/>
    <w:tmpl w:val="D75EC9A8"/>
    <w:lvl w:ilvl="0" w:tplc="E88E4AB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DB34D2"/>
    <w:multiLevelType w:val="hybridMultilevel"/>
    <w:tmpl w:val="0D445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C1657D"/>
    <w:multiLevelType w:val="hybridMultilevel"/>
    <w:tmpl w:val="4ED6020C"/>
    <w:lvl w:ilvl="0" w:tplc="E88E4AB6">
      <w:start w:val="1"/>
      <w:numFmt w:val="decimal"/>
      <w:lvlText w:val="%1."/>
      <w:lvlJc w:val="left"/>
      <w:pPr>
        <w:ind w:left="847" w:hanging="360"/>
      </w:pPr>
      <w:rPr>
        <w:color w:val="auto"/>
      </w:r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39" w15:restartNumberingAfterBreak="0">
    <w:nsid w:val="5B7D26F8"/>
    <w:multiLevelType w:val="hybridMultilevel"/>
    <w:tmpl w:val="A2F874C2"/>
    <w:lvl w:ilvl="0" w:tplc="E1B8EFE0">
      <w:start w:val="1"/>
      <w:numFmt w:val="decimal"/>
      <w:lvlText w:val="%1."/>
      <w:lvlJc w:val="left"/>
      <w:pPr>
        <w:ind w:left="410"/>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1" w:tplc="C2D620B4">
      <w:start w:val="1"/>
      <w:numFmt w:val="decimal"/>
      <w:lvlText w:val="%2)"/>
      <w:lvlJc w:val="left"/>
      <w:pPr>
        <w:ind w:left="1135"/>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2" w:tplc="F1FA85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50EE3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6140F2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6493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FE35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C0DC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C88C6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C730265"/>
    <w:multiLevelType w:val="hybridMultilevel"/>
    <w:tmpl w:val="7F94EA66"/>
    <w:lvl w:ilvl="0" w:tplc="4ED0F3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5ED71E4B"/>
    <w:multiLevelType w:val="hybridMultilevel"/>
    <w:tmpl w:val="A2900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592793"/>
    <w:multiLevelType w:val="hybridMultilevel"/>
    <w:tmpl w:val="9886F8CA"/>
    <w:lvl w:ilvl="0" w:tplc="2C2AB8CA">
      <w:start w:val="1"/>
      <w:numFmt w:val="decimal"/>
      <w:lvlText w:val="%1."/>
      <w:lvlJc w:val="left"/>
      <w:pPr>
        <w:ind w:left="480" w:hanging="360"/>
      </w:pPr>
      <w:rPr>
        <w:rFonts w:hint="default"/>
        <w:sz w:val="22"/>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3" w15:restartNumberingAfterBreak="0">
    <w:nsid w:val="5F7257CA"/>
    <w:multiLevelType w:val="hybridMultilevel"/>
    <w:tmpl w:val="AC7A41A2"/>
    <w:lvl w:ilvl="0" w:tplc="4DECD946">
      <w:start w:val="5"/>
      <w:numFmt w:val="decimal"/>
      <w:lvlText w:val="%1."/>
      <w:lvlJc w:val="left"/>
      <w:pPr>
        <w:ind w:left="410"/>
      </w:pPr>
      <w:rPr>
        <w:rFonts w:ascii="Lato Light" w:eastAsia="Calibri" w:hAnsi="Lato Light" w:cs="Calibri" w:hint="default"/>
        <w:b w:val="0"/>
        <w:i w:val="0"/>
        <w:strike w:val="0"/>
        <w:dstrike w:val="0"/>
        <w:color w:val="000000"/>
        <w:sz w:val="22"/>
        <w:szCs w:val="22"/>
        <w:u w:val="none" w:color="000000"/>
        <w:bdr w:val="none" w:sz="0" w:space="0" w:color="auto"/>
        <w:shd w:val="clear" w:color="auto" w:fill="auto"/>
        <w:vertAlign w:val="baseline"/>
      </w:rPr>
    </w:lvl>
    <w:lvl w:ilvl="1" w:tplc="4E36EEC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E22812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46C86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D7ED89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216D05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E837A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06C57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0E18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0FF537C"/>
    <w:multiLevelType w:val="hybridMultilevel"/>
    <w:tmpl w:val="5ECAC9C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63E472EF"/>
    <w:multiLevelType w:val="hybridMultilevel"/>
    <w:tmpl w:val="02BAD60A"/>
    <w:lvl w:ilvl="0" w:tplc="6D642E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54176C"/>
    <w:multiLevelType w:val="hybridMultilevel"/>
    <w:tmpl w:val="83223CEC"/>
    <w:lvl w:ilvl="0" w:tplc="7B062B22">
      <w:start w:val="9"/>
      <w:numFmt w:val="decimal"/>
      <w:lvlText w:val="%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813DA0"/>
    <w:multiLevelType w:val="hybridMultilevel"/>
    <w:tmpl w:val="EAAC4628"/>
    <w:lvl w:ilvl="0" w:tplc="E4482B8A">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A3A0995"/>
    <w:multiLevelType w:val="hybridMultilevel"/>
    <w:tmpl w:val="57D4DFAA"/>
    <w:lvl w:ilvl="0" w:tplc="4ED0F3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B654431"/>
    <w:multiLevelType w:val="hybridMultilevel"/>
    <w:tmpl w:val="1166D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574914"/>
    <w:multiLevelType w:val="hybridMultilevel"/>
    <w:tmpl w:val="EE56FD80"/>
    <w:lvl w:ilvl="0" w:tplc="4ED0F3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89390201">
    <w:abstractNumId w:val="0"/>
  </w:num>
  <w:num w:numId="2" w16cid:durableId="1479876337">
    <w:abstractNumId w:val="1"/>
  </w:num>
  <w:num w:numId="3" w16cid:durableId="854735890">
    <w:abstractNumId w:val="2"/>
  </w:num>
  <w:num w:numId="4" w16cid:durableId="1743017888">
    <w:abstractNumId w:val="3"/>
  </w:num>
  <w:num w:numId="5" w16cid:durableId="1861511267">
    <w:abstractNumId w:val="4"/>
  </w:num>
  <w:num w:numId="6" w16cid:durableId="1299649909">
    <w:abstractNumId w:val="5"/>
  </w:num>
  <w:num w:numId="7" w16cid:durableId="390468456">
    <w:abstractNumId w:val="6"/>
  </w:num>
  <w:num w:numId="8" w16cid:durableId="1017927702">
    <w:abstractNumId w:val="7"/>
  </w:num>
  <w:num w:numId="9" w16cid:durableId="1995571927">
    <w:abstractNumId w:val="22"/>
  </w:num>
  <w:num w:numId="10" w16cid:durableId="2026860159">
    <w:abstractNumId w:val="16"/>
  </w:num>
  <w:num w:numId="11" w16cid:durableId="857546460">
    <w:abstractNumId w:val="39"/>
  </w:num>
  <w:num w:numId="12" w16cid:durableId="2038307279">
    <w:abstractNumId w:val="20"/>
  </w:num>
  <w:num w:numId="13" w16cid:durableId="1968854521">
    <w:abstractNumId w:val="29"/>
  </w:num>
  <w:num w:numId="14" w16cid:durableId="385298316">
    <w:abstractNumId w:val="43"/>
  </w:num>
  <w:num w:numId="15" w16cid:durableId="855777002">
    <w:abstractNumId w:val="12"/>
  </w:num>
  <w:num w:numId="16" w16cid:durableId="1061250078">
    <w:abstractNumId w:val="42"/>
  </w:num>
  <w:num w:numId="17" w16cid:durableId="1480727128">
    <w:abstractNumId w:val="30"/>
  </w:num>
  <w:num w:numId="18" w16cid:durableId="362293786">
    <w:abstractNumId w:val="41"/>
  </w:num>
  <w:num w:numId="19" w16cid:durableId="346716836">
    <w:abstractNumId w:val="32"/>
  </w:num>
  <w:num w:numId="20" w16cid:durableId="8602293">
    <w:abstractNumId w:val="10"/>
  </w:num>
  <w:num w:numId="21" w16cid:durableId="2078698057">
    <w:abstractNumId w:val="49"/>
  </w:num>
  <w:num w:numId="22" w16cid:durableId="1322928478">
    <w:abstractNumId w:val="48"/>
  </w:num>
  <w:num w:numId="23" w16cid:durableId="947154761">
    <w:abstractNumId w:val="11"/>
  </w:num>
  <w:num w:numId="24" w16cid:durableId="1318724661">
    <w:abstractNumId w:val="25"/>
  </w:num>
  <w:num w:numId="25" w16cid:durableId="1789549722">
    <w:abstractNumId w:val="27"/>
  </w:num>
  <w:num w:numId="26" w16cid:durableId="1114910679">
    <w:abstractNumId w:val="8"/>
  </w:num>
  <w:num w:numId="27" w16cid:durableId="422802532">
    <w:abstractNumId w:val="45"/>
  </w:num>
  <w:num w:numId="28" w16cid:durableId="2099054693">
    <w:abstractNumId w:val="28"/>
  </w:num>
  <w:num w:numId="29" w16cid:durableId="561018616">
    <w:abstractNumId w:val="46"/>
  </w:num>
  <w:num w:numId="30" w16cid:durableId="1529103723">
    <w:abstractNumId w:val="37"/>
  </w:num>
  <w:num w:numId="31" w16cid:durableId="1765882333">
    <w:abstractNumId w:val="17"/>
  </w:num>
  <w:num w:numId="32" w16cid:durableId="1852908666">
    <w:abstractNumId w:val="15"/>
  </w:num>
  <w:num w:numId="33" w16cid:durableId="1647903305">
    <w:abstractNumId w:val="40"/>
  </w:num>
  <w:num w:numId="34" w16cid:durableId="828640751">
    <w:abstractNumId w:val="26"/>
  </w:num>
  <w:num w:numId="35" w16cid:durableId="94131951">
    <w:abstractNumId w:val="44"/>
  </w:num>
  <w:num w:numId="36" w16cid:durableId="168377724">
    <w:abstractNumId w:val="50"/>
  </w:num>
  <w:num w:numId="37" w16cid:durableId="1022971436">
    <w:abstractNumId w:val="33"/>
  </w:num>
  <w:num w:numId="38" w16cid:durableId="2045977732">
    <w:abstractNumId w:val="19"/>
  </w:num>
  <w:num w:numId="39" w16cid:durableId="721292253">
    <w:abstractNumId w:val="31"/>
  </w:num>
  <w:num w:numId="40" w16cid:durableId="1636641974">
    <w:abstractNumId w:val="13"/>
  </w:num>
  <w:num w:numId="41" w16cid:durableId="556822048">
    <w:abstractNumId w:val="9"/>
  </w:num>
  <w:num w:numId="42" w16cid:durableId="1407799021">
    <w:abstractNumId w:val="18"/>
  </w:num>
  <w:num w:numId="43" w16cid:durableId="405110155">
    <w:abstractNumId w:val="14"/>
  </w:num>
  <w:num w:numId="44" w16cid:durableId="981273685">
    <w:abstractNumId w:val="36"/>
  </w:num>
  <w:num w:numId="45" w16cid:durableId="1962370962">
    <w:abstractNumId w:val="24"/>
  </w:num>
  <w:num w:numId="46" w16cid:durableId="2091807858">
    <w:abstractNumId w:val="21"/>
  </w:num>
  <w:num w:numId="47" w16cid:durableId="837233644">
    <w:abstractNumId w:val="23"/>
  </w:num>
  <w:num w:numId="48" w16cid:durableId="384446799">
    <w:abstractNumId w:val="38"/>
  </w:num>
  <w:num w:numId="49" w16cid:durableId="1557005657">
    <w:abstractNumId w:val="47"/>
  </w:num>
  <w:num w:numId="50" w16cid:durableId="1665234369">
    <w:abstractNumId w:val="34"/>
  </w:num>
  <w:num w:numId="51" w16cid:durableId="57890703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E9D"/>
    <w:rsid w:val="00126436"/>
    <w:rsid w:val="001353F9"/>
    <w:rsid w:val="00227683"/>
    <w:rsid w:val="00234B48"/>
    <w:rsid w:val="002A0DEB"/>
    <w:rsid w:val="002A68BF"/>
    <w:rsid w:val="00337A6D"/>
    <w:rsid w:val="003E5AEB"/>
    <w:rsid w:val="004005D7"/>
    <w:rsid w:val="00417E9D"/>
    <w:rsid w:val="00473F74"/>
    <w:rsid w:val="00476234"/>
    <w:rsid w:val="004F22E8"/>
    <w:rsid w:val="00571DCF"/>
    <w:rsid w:val="006405E1"/>
    <w:rsid w:val="006F5D51"/>
    <w:rsid w:val="00715396"/>
    <w:rsid w:val="00756977"/>
    <w:rsid w:val="00821087"/>
    <w:rsid w:val="00963591"/>
    <w:rsid w:val="00967779"/>
    <w:rsid w:val="00A66073"/>
    <w:rsid w:val="00AA6714"/>
    <w:rsid w:val="00AB65CF"/>
    <w:rsid w:val="00BB68AA"/>
    <w:rsid w:val="00C53C19"/>
    <w:rsid w:val="00CB545F"/>
    <w:rsid w:val="00D944AA"/>
    <w:rsid w:val="00DE5E58"/>
    <w:rsid w:val="00EE5253"/>
    <w:rsid w:val="00EF08AC"/>
    <w:rsid w:val="00F85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A382B"/>
  <w15:chartTrackingRefBased/>
  <w15:docId w15:val="{4262800C-C645-4972-947B-E2BB8DD9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17E9D"/>
    <w:rPr>
      <w:sz w:val="16"/>
      <w:szCs w:val="16"/>
    </w:rPr>
  </w:style>
  <w:style w:type="paragraph" w:styleId="Tekstkomentarza">
    <w:name w:val="annotation text"/>
    <w:basedOn w:val="Normalny"/>
    <w:link w:val="TekstkomentarzaZnak"/>
    <w:uiPriority w:val="99"/>
    <w:semiHidden/>
    <w:unhideWhenUsed/>
    <w:rsid w:val="00417E9D"/>
    <w:pPr>
      <w:suppressAutoHyphens/>
      <w:spacing w:after="0" w:line="240" w:lineRule="auto"/>
    </w:pPr>
    <w:rPr>
      <w:rFonts w:ascii="Times New Roman" w:eastAsia="Times New Roman" w:hAnsi="Times New Roman" w:cs="Times New Roman"/>
      <w:kern w:val="1"/>
      <w:sz w:val="20"/>
      <w:szCs w:val="20"/>
      <w:lang w:eastAsia="zh-CN"/>
    </w:rPr>
  </w:style>
  <w:style w:type="character" w:customStyle="1" w:styleId="TekstkomentarzaZnak">
    <w:name w:val="Tekst komentarza Znak"/>
    <w:basedOn w:val="Domylnaczcionkaakapitu"/>
    <w:link w:val="Tekstkomentarza"/>
    <w:uiPriority w:val="99"/>
    <w:semiHidden/>
    <w:rsid w:val="00417E9D"/>
    <w:rPr>
      <w:rFonts w:ascii="Times New Roman" w:eastAsia="Times New Roman" w:hAnsi="Times New Roman" w:cs="Times New Roman"/>
      <w:kern w:val="1"/>
      <w:sz w:val="20"/>
      <w:szCs w:val="20"/>
      <w:lang w:eastAsia="zh-CN"/>
    </w:rPr>
  </w:style>
  <w:style w:type="paragraph" w:styleId="Poprawka">
    <w:name w:val="Revision"/>
    <w:hidden/>
    <w:uiPriority w:val="99"/>
    <w:semiHidden/>
    <w:rsid w:val="00417E9D"/>
    <w:pPr>
      <w:spacing w:after="0" w:line="240" w:lineRule="auto"/>
    </w:p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3E5AEB"/>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F85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18</Pages>
  <Words>7802</Words>
  <Characters>46815</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MagdaC</dc:creator>
  <cp:keywords/>
  <dc:description/>
  <cp:lastModifiedBy>Office2</cp:lastModifiedBy>
  <cp:revision>3</cp:revision>
  <cp:lastPrinted>2024-07-10T09:12:00Z</cp:lastPrinted>
  <dcterms:created xsi:type="dcterms:W3CDTF">2024-07-08T11:31:00Z</dcterms:created>
  <dcterms:modified xsi:type="dcterms:W3CDTF">2024-07-10T09:12:00Z</dcterms:modified>
</cp:coreProperties>
</file>