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ZAŁĄCZNIK Nr  3</w:t>
      </w:r>
    </w:p>
    <w:p w14:paraId="4218A715" w14:textId="503E7E5B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521D79">
        <w:rPr>
          <w:rFonts w:ascii="Times New Roman" w:eastAsia="Trebuchet MS" w:hAnsi="Times New Roman" w:cs="Times New Roman"/>
          <w:bCs/>
        </w:rPr>
        <w:t>10</w:t>
      </w:r>
      <w:r w:rsidRPr="00844FF1">
        <w:rPr>
          <w:rFonts w:ascii="Times New Roman" w:eastAsia="Trebuchet MS" w:hAnsi="Times New Roman" w:cs="Times New Roman"/>
          <w:bCs/>
        </w:rPr>
        <w:t>.</w:t>
      </w:r>
      <w:r w:rsidR="00E54C4D">
        <w:rPr>
          <w:rFonts w:ascii="Times New Roman" w:eastAsia="Trebuchet MS" w:hAnsi="Times New Roman" w:cs="Times New Roman"/>
          <w:bCs/>
        </w:rPr>
        <w:t>1</w:t>
      </w:r>
      <w:r w:rsidRPr="00844FF1">
        <w:rPr>
          <w:rFonts w:ascii="Times New Roman" w:eastAsia="Trebuchet MS" w:hAnsi="Times New Roman" w:cs="Times New Roman"/>
          <w:bCs/>
        </w:rPr>
        <w:t>.202</w:t>
      </w:r>
      <w:r w:rsidR="00DE640B">
        <w:rPr>
          <w:rFonts w:ascii="Times New Roman" w:eastAsia="Trebuchet MS" w:hAnsi="Times New Roman" w:cs="Times New Roman"/>
          <w:bCs/>
        </w:rPr>
        <w:t>2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E52B29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4DBBDA94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 xml:space="preserve">Oświadczam(y), że </w:t>
      </w:r>
      <w:r w:rsidR="00DC480C" w:rsidRPr="00844FF1">
        <w:rPr>
          <w:rFonts w:ascii="Times New Roman" w:eastAsia="Trebuchet MS" w:hAnsi="Times New Roman" w:cs="Times New Roman"/>
        </w:rPr>
        <w:t>wszystkie informacje</w:t>
      </w:r>
      <w:r w:rsidRPr="00844FF1">
        <w:rPr>
          <w:rFonts w:ascii="Times New Roman" w:eastAsia="Trebuchet MS" w:hAnsi="Times New Roman" w:cs="Times New Roman"/>
        </w:rPr>
        <w:t xml:space="preserve"> podane w powyższych oświadczeniach w postępowania o udzielenie zamówienia publicznego </w:t>
      </w:r>
      <w:proofErr w:type="spellStart"/>
      <w:r w:rsidRPr="00844FF1">
        <w:rPr>
          <w:rFonts w:ascii="Times New Roman" w:eastAsia="Trebuchet MS" w:hAnsi="Times New Roman" w:cs="Times New Roman"/>
        </w:rPr>
        <w:t>pn</w:t>
      </w:r>
      <w:bookmarkStart w:id="0" w:name="_Hlk93992092"/>
      <w:proofErr w:type="spellEnd"/>
      <w:r w:rsidR="00E54C4D">
        <w:rPr>
          <w:rFonts w:ascii="Times New Roman" w:eastAsia="Trebuchet MS" w:hAnsi="Times New Roman" w:cs="Times New Roman"/>
        </w:rPr>
        <w:t xml:space="preserve"> </w:t>
      </w:r>
      <w:r w:rsidR="00E54C4D" w:rsidRPr="00805AD9">
        <w:rPr>
          <w:rFonts w:ascii="Times New Roman" w:hAnsi="Times New Roman" w:cs="Times New Roman"/>
          <w:b/>
          <w:u w:val="single"/>
        </w:rPr>
        <w:t>„</w:t>
      </w:r>
      <w:r w:rsidR="00C860F5">
        <w:rPr>
          <w:rFonts w:ascii="Times New Roman" w:hAnsi="Times New Roman" w:cs="Times New Roman"/>
          <w:b/>
          <w:u w:val="single"/>
        </w:rPr>
        <w:t>Dostawa i montaż</w:t>
      </w:r>
      <w:r w:rsidR="00E54C4D">
        <w:rPr>
          <w:rFonts w:ascii="Times New Roman" w:hAnsi="Times New Roman" w:cs="Times New Roman"/>
          <w:b/>
          <w:u w:val="single"/>
        </w:rPr>
        <w:t xml:space="preserve"> dźwigu osobowego dla osób niepełnosprawnych przy budynku Urzędu Gminy w miejscowości Dąbrowa przy ul. Kasztanowej, działka ew. 277/2</w:t>
      </w:r>
      <w:r w:rsidR="00E54C4D" w:rsidRPr="00805AD9">
        <w:rPr>
          <w:rFonts w:ascii="Times New Roman" w:hAnsi="Times New Roman" w:cs="Times New Roman"/>
          <w:b/>
          <w:u w:val="single"/>
        </w:rPr>
        <w:t>”</w:t>
      </w:r>
      <w:bookmarkEnd w:id="0"/>
      <w:r w:rsidR="00E54C4D">
        <w:rPr>
          <w:rFonts w:ascii="Times New Roman" w:hAnsi="Times New Roman" w:cs="Times New Roman"/>
          <w:bCs/>
        </w:rPr>
        <w:t xml:space="preserve"> </w:t>
      </w:r>
      <w:r w:rsidRPr="00844FF1">
        <w:rPr>
          <w:rFonts w:ascii="Times New Roman" w:eastAsia="Trebuchet MS" w:hAnsi="Times New Roman" w:cs="Times New Roman"/>
        </w:rPr>
        <w:t>są aktualne  i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483FAE08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DE640B">
        <w:rPr>
          <w:rFonts w:ascii="Times New Roman" w:eastAsia="Trebuchet MS" w:hAnsi="Times New Roman" w:cs="Times New Roman"/>
          <w:sz w:val="20"/>
          <w:szCs w:val="20"/>
        </w:rPr>
        <w:t>2</w:t>
      </w: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4573018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80F852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A6CA" w14:textId="77777777" w:rsidR="00BC1184" w:rsidRDefault="00BC1184" w:rsidP="00BC1184">
      <w:pPr>
        <w:spacing w:after="0" w:line="240" w:lineRule="auto"/>
      </w:pPr>
      <w:r>
        <w:separator/>
      </w:r>
    </w:p>
  </w:endnote>
  <w:endnote w:type="continuationSeparator" w:id="0">
    <w:p w14:paraId="7FE0241B" w14:textId="77777777" w:rsidR="00BC1184" w:rsidRDefault="00BC1184" w:rsidP="00B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3B1" w14:textId="77777777" w:rsidR="00BC1184" w:rsidRDefault="00BC1184" w:rsidP="00BC1184">
      <w:pPr>
        <w:spacing w:after="0" w:line="240" w:lineRule="auto"/>
      </w:pPr>
      <w:r>
        <w:separator/>
      </w:r>
    </w:p>
  </w:footnote>
  <w:footnote w:type="continuationSeparator" w:id="0">
    <w:p w14:paraId="7078DB10" w14:textId="77777777" w:rsidR="00BC1184" w:rsidRDefault="00BC1184" w:rsidP="00BC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1"/>
    <w:rsid w:val="001C2C2B"/>
    <w:rsid w:val="001E4800"/>
    <w:rsid w:val="00521D79"/>
    <w:rsid w:val="00600F6D"/>
    <w:rsid w:val="007616C6"/>
    <w:rsid w:val="00796DCC"/>
    <w:rsid w:val="00844FF1"/>
    <w:rsid w:val="008954D1"/>
    <w:rsid w:val="009B76EB"/>
    <w:rsid w:val="00B507DD"/>
    <w:rsid w:val="00BC1184"/>
    <w:rsid w:val="00C860F5"/>
    <w:rsid w:val="00DC480C"/>
    <w:rsid w:val="00DE640B"/>
    <w:rsid w:val="00E52B29"/>
    <w:rsid w:val="00E54C4D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8D2CC1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2022-10-04T08:22:00Z</cp:lastPrinted>
  <dcterms:created xsi:type="dcterms:W3CDTF">2022-09-07T14:25:00Z</dcterms:created>
  <dcterms:modified xsi:type="dcterms:W3CDTF">2022-10-04T08:22:00Z</dcterms:modified>
</cp:coreProperties>
</file>