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t>ISTOTNYCH</w:t>
      </w: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w:t>
      </w:r>
      <w:r w:rsidR="00475775">
        <w:rPr>
          <w:rFonts w:ascii="Times New Roman" w:hAnsi="Times New Roman" w:cs="Times New Roman"/>
          <w:i/>
          <w:iCs/>
          <w:sz w:val="24"/>
          <w:szCs w:val="24"/>
        </w:rPr>
        <w:t>.</w:t>
      </w:r>
      <w:r w:rsidR="003A6C2A" w:rsidRPr="005B0289">
        <w:rPr>
          <w:rFonts w:ascii="Times New Roman" w:hAnsi="Times New Roman" w:cs="Times New Roman"/>
          <w:i/>
          <w:iCs/>
          <w:sz w:val="24"/>
          <w:szCs w:val="24"/>
        </w:rPr>
        <w:t>j. Dz. U. z 201</w:t>
      </w:r>
      <w:r w:rsidR="00475775">
        <w:rPr>
          <w:rFonts w:ascii="Times New Roman" w:hAnsi="Times New Roman" w:cs="Times New Roman"/>
          <w:i/>
          <w:iCs/>
          <w:sz w:val="24"/>
          <w:szCs w:val="24"/>
        </w:rPr>
        <w:t>9 r. poz. 1843</w:t>
      </w:r>
      <w:r w:rsidR="00E77360">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B01226" w:rsidRPr="00925E3B" w:rsidRDefault="00706A97" w:rsidP="00925E3B">
      <w:pPr>
        <w:pStyle w:val="Akapitzlist1"/>
        <w:spacing w:line="240" w:lineRule="auto"/>
        <w:ind w:left="0" w:firstLine="0"/>
        <w:jc w:val="center"/>
        <w:rPr>
          <w:rFonts w:ascii="Times New Roman" w:hAnsi="Times New Roman" w:cs="Times New Roman"/>
          <w:b/>
          <w:i/>
          <w:sz w:val="40"/>
          <w:szCs w:val="40"/>
        </w:rPr>
      </w:pPr>
      <w:r w:rsidRPr="00925E3B">
        <w:rPr>
          <w:rFonts w:ascii="Times New Roman" w:hAnsi="Times New Roman" w:cs="Times New Roman"/>
          <w:b/>
          <w:i/>
          <w:sz w:val="40"/>
          <w:szCs w:val="40"/>
        </w:rPr>
        <w:t>„</w:t>
      </w:r>
      <w:r w:rsidR="00925E3B" w:rsidRPr="00925E3B">
        <w:rPr>
          <w:rFonts w:ascii="Times New Roman" w:hAnsi="Times New Roman" w:cs="Times New Roman"/>
          <w:b/>
          <w:i/>
          <w:sz w:val="40"/>
          <w:szCs w:val="40"/>
        </w:rPr>
        <w:t>USUWANIE WYROBÓW ZAWIERAJĄCYCH AZBEST Z TERENU GMINY BOBOLICE – ETAP IX</w:t>
      </w:r>
      <w:r w:rsidRPr="00925E3B">
        <w:rPr>
          <w:rFonts w:ascii="Times New Roman" w:hAnsi="Times New Roman" w:cs="Times New Roman"/>
          <w:b/>
          <w:i/>
          <w:sz w:val="40"/>
          <w:szCs w:val="40"/>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FB29ED" w:rsidRDefault="00B01226" w:rsidP="002B37E0">
      <w:pPr>
        <w:pStyle w:val="Tekstpodstawowy"/>
        <w:rPr>
          <w:rFonts w:ascii="Times New Roman" w:hAnsi="Times New Roman" w:cs="Times New Roman"/>
          <w:b/>
          <w:bCs/>
          <w:iCs/>
          <w:sz w:val="22"/>
          <w:szCs w:val="22"/>
          <w:u w:val="single"/>
        </w:rPr>
      </w:pPr>
      <w:r w:rsidRPr="00FB29ED">
        <w:rPr>
          <w:rFonts w:ascii="Times New Roman" w:hAnsi="Times New Roman" w:cs="Times New Roman"/>
          <w:b/>
          <w:bCs/>
          <w:iCs/>
          <w:sz w:val="22"/>
          <w:szCs w:val="22"/>
          <w:u w:val="single"/>
        </w:rPr>
        <w:t>kod CPV:</w:t>
      </w:r>
    </w:p>
    <w:p w:rsidR="00FB29ED" w:rsidRPr="00FB29ED" w:rsidRDefault="00705E8E" w:rsidP="00FB29ED">
      <w:pPr>
        <w:pStyle w:val="Tekstpodstawowy"/>
        <w:spacing w:line="276" w:lineRule="auto"/>
        <w:rPr>
          <w:rFonts w:ascii="Times New Roman" w:hAnsi="Times New Roman" w:cs="Times New Roman"/>
          <w:b/>
          <w:sz w:val="22"/>
          <w:szCs w:val="22"/>
        </w:rPr>
      </w:pPr>
      <w:r>
        <w:rPr>
          <w:rFonts w:ascii="Times New Roman" w:hAnsi="Times New Roman" w:cs="Times New Roman"/>
          <w:b/>
          <w:sz w:val="22"/>
          <w:szCs w:val="22"/>
        </w:rPr>
        <w:t xml:space="preserve">90 65 00 00 – 8 – </w:t>
      </w:r>
      <w:r w:rsidR="00FB29ED" w:rsidRPr="00FB29ED">
        <w:rPr>
          <w:rFonts w:ascii="Times New Roman" w:hAnsi="Times New Roman" w:cs="Times New Roman"/>
          <w:b/>
          <w:sz w:val="22"/>
          <w:szCs w:val="22"/>
        </w:rPr>
        <w:t>usługi usuwania azbestu,</w:t>
      </w:r>
    </w:p>
    <w:p w:rsidR="00FB29ED" w:rsidRPr="00FB29ED" w:rsidRDefault="00705E8E" w:rsidP="00FB29ED">
      <w:pPr>
        <w:pStyle w:val="Tekstpodstawowy"/>
        <w:spacing w:line="276" w:lineRule="auto"/>
        <w:rPr>
          <w:rFonts w:ascii="Times New Roman" w:hAnsi="Times New Roman" w:cs="Times New Roman"/>
          <w:b/>
          <w:sz w:val="22"/>
          <w:szCs w:val="22"/>
        </w:rPr>
      </w:pPr>
      <w:r>
        <w:rPr>
          <w:rFonts w:ascii="Times New Roman" w:hAnsi="Times New Roman" w:cs="Times New Roman"/>
          <w:b/>
          <w:sz w:val="22"/>
          <w:szCs w:val="22"/>
        </w:rPr>
        <w:t xml:space="preserve">90 51 20 00 – 9 – </w:t>
      </w:r>
      <w:r w:rsidR="00FB29ED" w:rsidRPr="00FB29ED">
        <w:rPr>
          <w:rFonts w:ascii="Times New Roman" w:hAnsi="Times New Roman" w:cs="Times New Roman"/>
          <w:b/>
          <w:sz w:val="22"/>
          <w:szCs w:val="22"/>
        </w:rPr>
        <w:t xml:space="preserve">usługi transportu odpadów. </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3A0239" w:rsidRDefault="003A0239" w:rsidP="00075955">
      <w:pPr>
        <w:shd w:val="clear" w:color="auto" w:fill="FFFFFF"/>
        <w:spacing w:line="240" w:lineRule="auto"/>
        <w:ind w:left="0" w:firstLine="0"/>
        <w:jc w:val="both"/>
        <w:rPr>
          <w:rFonts w:ascii="Times New Roman" w:hAnsi="Times New Roman" w:cs="Times New Roman"/>
          <w:sz w:val="24"/>
          <w:szCs w:val="24"/>
        </w:rPr>
      </w:pPr>
    </w:p>
    <w:p w:rsidR="003A0239" w:rsidRDefault="003A0239"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3141CD">
        <w:rPr>
          <w:rFonts w:ascii="Times New Roman" w:hAnsi="Times New Roman" w:cs="Times New Roman"/>
          <w:sz w:val="24"/>
          <w:szCs w:val="24"/>
        </w:rPr>
        <w:t xml:space="preserve">Bobolice, </w:t>
      </w:r>
      <w:r w:rsidR="00DA7EFA" w:rsidRPr="003141CD">
        <w:rPr>
          <w:rFonts w:ascii="Times New Roman" w:hAnsi="Times New Roman" w:cs="Times New Roman"/>
          <w:b/>
          <w:bCs/>
          <w:sz w:val="24"/>
          <w:szCs w:val="24"/>
        </w:rPr>
        <w:t>2020</w:t>
      </w:r>
      <w:r w:rsidR="00D62A32" w:rsidRPr="003141CD">
        <w:rPr>
          <w:rFonts w:ascii="Times New Roman" w:hAnsi="Times New Roman" w:cs="Times New Roman"/>
          <w:b/>
          <w:bCs/>
          <w:sz w:val="24"/>
          <w:szCs w:val="24"/>
        </w:rPr>
        <w:t xml:space="preserve"> </w:t>
      </w:r>
      <w:r w:rsidRPr="003141CD">
        <w:rPr>
          <w:rFonts w:ascii="Times New Roman" w:hAnsi="Times New Roman" w:cs="Times New Roman"/>
          <w:b/>
          <w:bCs/>
          <w:sz w:val="24"/>
          <w:szCs w:val="24"/>
        </w:rPr>
        <w:t>-</w:t>
      </w:r>
      <w:r w:rsidR="00D62A32" w:rsidRPr="003141CD">
        <w:rPr>
          <w:rFonts w:ascii="Times New Roman" w:hAnsi="Times New Roman" w:cs="Times New Roman"/>
          <w:b/>
          <w:bCs/>
          <w:sz w:val="24"/>
          <w:szCs w:val="24"/>
        </w:rPr>
        <w:t xml:space="preserve"> </w:t>
      </w:r>
      <w:r w:rsidR="00922E07" w:rsidRPr="003141CD">
        <w:rPr>
          <w:rFonts w:ascii="Times New Roman" w:hAnsi="Times New Roman" w:cs="Times New Roman"/>
          <w:b/>
          <w:bCs/>
          <w:sz w:val="24"/>
          <w:szCs w:val="24"/>
        </w:rPr>
        <w:t>0</w:t>
      </w:r>
      <w:r w:rsidR="004F7DDC" w:rsidRPr="003141CD">
        <w:rPr>
          <w:rFonts w:ascii="Times New Roman" w:hAnsi="Times New Roman" w:cs="Times New Roman"/>
          <w:b/>
          <w:bCs/>
          <w:sz w:val="24"/>
          <w:szCs w:val="24"/>
        </w:rPr>
        <w:t>9</w:t>
      </w:r>
      <w:r w:rsidR="00D62A32" w:rsidRPr="003141CD">
        <w:rPr>
          <w:rFonts w:ascii="Times New Roman" w:hAnsi="Times New Roman" w:cs="Times New Roman"/>
          <w:b/>
          <w:bCs/>
          <w:sz w:val="24"/>
          <w:szCs w:val="24"/>
        </w:rPr>
        <w:t xml:space="preserve"> -</w:t>
      </w:r>
      <w:r w:rsidR="00AA1AC9" w:rsidRPr="003141CD">
        <w:rPr>
          <w:rFonts w:ascii="Times New Roman" w:hAnsi="Times New Roman" w:cs="Times New Roman"/>
          <w:b/>
          <w:bCs/>
          <w:sz w:val="24"/>
          <w:szCs w:val="24"/>
        </w:rPr>
        <w:t xml:space="preserve"> </w:t>
      </w:r>
      <w:r w:rsidR="004F7DDC" w:rsidRPr="003141CD">
        <w:rPr>
          <w:rFonts w:ascii="Times New Roman" w:hAnsi="Times New Roman" w:cs="Times New Roman"/>
          <w:b/>
          <w:bCs/>
          <w:sz w:val="24"/>
          <w:szCs w:val="24"/>
        </w:rPr>
        <w:t>0</w:t>
      </w:r>
      <w:r w:rsidR="00F247B9" w:rsidRPr="003141CD">
        <w:rPr>
          <w:rFonts w:ascii="Times New Roman" w:hAnsi="Times New Roman" w:cs="Times New Roman"/>
          <w:b/>
          <w:bCs/>
          <w:sz w:val="24"/>
          <w:szCs w:val="24"/>
        </w:rPr>
        <w:t>3</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C60759" w:rsidRPr="000F4422">
        <w:rPr>
          <w:rFonts w:ascii="Times New Roman" w:hAnsi="Times New Roman" w:cs="Times New Roman"/>
          <w:b/>
          <w:bCs/>
        </w:rPr>
        <w:t>042.</w:t>
      </w:r>
      <w:r w:rsidR="00241E75">
        <w:rPr>
          <w:rFonts w:ascii="Times New Roman" w:hAnsi="Times New Roman" w:cs="Times New Roman"/>
          <w:b/>
          <w:bCs/>
        </w:rPr>
        <w:t>6</w:t>
      </w:r>
      <w:r w:rsidR="00B16928" w:rsidRPr="000F4422">
        <w:rPr>
          <w:rFonts w:ascii="Times New Roman" w:hAnsi="Times New Roman" w:cs="Times New Roman"/>
          <w:b/>
          <w:bCs/>
        </w:rPr>
        <w:t>.</w:t>
      </w:r>
      <w:r w:rsidR="008F7154">
        <w:rPr>
          <w:rFonts w:ascii="Times New Roman" w:hAnsi="Times New Roman" w:cs="Times New Roman"/>
          <w:b/>
          <w:bCs/>
        </w:rPr>
        <w:t>2020</w:t>
      </w:r>
      <w:r w:rsidR="00795B31">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9375C8">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90627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9375C8">
        <w:rPr>
          <w:rFonts w:ascii="Times New Roman" w:hAnsi="Times New Roman" w:cs="Times New Roman"/>
          <w:sz w:val="18"/>
          <w:szCs w:val="18"/>
        </w:rPr>
        <w:t>3</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9375C8">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9375C8">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9375C8">
        <w:rPr>
          <w:rFonts w:ascii="Times New Roman" w:hAnsi="Times New Roman" w:cs="Times New Roman"/>
          <w:sz w:val="18"/>
          <w:szCs w:val="18"/>
        </w:rPr>
        <w:t>7</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9375C8">
        <w:rPr>
          <w:rFonts w:ascii="Times New Roman" w:hAnsi="Times New Roman" w:cs="Times New Roman"/>
          <w:sz w:val="18"/>
          <w:szCs w:val="18"/>
        </w:rPr>
        <w:t>7</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9375C8">
        <w:rPr>
          <w:rFonts w:ascii="Times New Roman" w:hAnsi="Times New Roman" w:cs="Times New Roman"/>
          <w:sz w:val="18"/>
          <w:szCs w:val="18"/>
        </w:rPr>
        <w:t>8</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9375C8">
        <w:rPr>
          <w:rFonts w:ascii="Times New Roman" w:hAnsi="Times New Roman" w:cs="Times New Roman"/>
          <w:sz w:val="18"/>
          <w:szCs w:val="18"/>
        </w:rPr>
        <w:t>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375C8">
        <w:rPr>
          <w:rFonts w:ascii="Times New Roman" w:hAnsi="Times New Roman" w:cs="Times New Roman"/>
          <w:sz w:val="18"/>
          <w:szCs w:val="18"/>
        </w:rPr>
        <w:t>20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strona 2</w:t>
      </w:r>
      <w:r w:rsidR="009375C8">
        <w:rPr>
          <w:rFonts w:ascii="Times New Roman" w:hAnsi="Times New Roman" w:cs="Times New Roman"/>
          <w:sz w:val="18"/>
          <w:szCs w:val="18"/>
        </w:rPr>
        <w:t>1</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9375C8">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9375C8">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90627C">
        <w:rPr>
          <w:rFonts w:ascii="Times New Roman" w:hAnsi="Times New Roman" w:cs="Times New Roman"/>
          <w:sz w:val="18"/>
          <w:szCs w:val="18"/>
        </w:rPr>
        <w:t>2</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545236">
        <w:rPr>
          <w:rFonts w:ascii="Times New Roman" w:hAnsi="Times New Roman" w:cs="Times New Roman"/>
          <w:sz w:val="18"/>
          <w:szCs w:val="18"/>
        </w:rPr>
        <w:t>2</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545236">
        <w:rPr>
          <w:rFonts w:ascii="Times New Roman" w:hAnsi="Times New Roman" w:cs="Times New Roman"/>
          <w:bCs/>
          <w:sz w:val="18"/>
          <w:szCs w:val="18"/>
        </w:rPr>
        <w:t>3</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F70469"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r>
      <w:r w:rsidRPr="00F70469">
        <w:rPr>
          <w:rFonts w:ascii="Times New Roman" w:hAnsi="Times New Roman" w:cs="Times New Roman"/>
          <w:sz w:val="18"/>
          <w:szCs w:val="18"/>
        </w:rPr>
        <w:t>Formularz oferty</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3D0F92" w:rsidRPr="00F70469">
        <w:rPr>
          <w:rFonts w:ascii="Times New Roman" w:hAnsi="Times New Roman" w:cs="Times New Roman"/>
          <w:sz w:val="18"/>
          <w:szCs w:val="18"/>
        </w:rPr>
        <w:tab/>
      </w:r>
      <w:r w:rsidRPr="00F70469">
        <w:rPr>
          <w:rFonts w:ascii="Times New Roman" w:hAnsi="Times New Roman" w:cs="Times New Roman"/>
          <w:sz w:val="18"/>
          <w:szCs w:val="18"/>
        </w:rPr>
        <w:t>strona </w:t>
      </w:r>
      <w:r w:rsidR="003F3A60">
        <w:rPr>
          <w:rFonts w:ascii="Times New Roman" w:hAnsi="Times New Roman" w:cs="Times New Roman"/>
          <w:sz w:val="18"/>
          <w:szCs w:val="18"/>
        </w:rPr>
        <w:t>26</w:t>
      </w:r>
      <w:r w:rsidRPr="00F70469">
        <w:rPr>
          <w:rFonts w:ascii="Times New Roman" w:hAnsi="Times New Roman" w:cs="Times New Roman"/>
          <w:sz w:val="18"/>
          <w:szCs w:val="18"/>
        </w:rPr>
        <w:tab/>
      </w:r>
    </w:p>
    <w:p w:rsidR="00067ECA" w:rsidRPr="00F70469"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1D737F" w:rsidRPr="00F70469">
        <w:rPr>
          <w:rFonts w:ascii="Times New Roman" w:hAnsi="Times New Roman" w:cs="Times New Roman"/>
          <w:sz w:val="18"/>
          <w:szCs w:val="18"/>
        </w:rPr>
        <w:t>Oświadczenie Wykonawcy dotyczące przesłanek wykluczenia z postępowani</w:t>
      </w:r>
      <w:r w:rsidR="003F3A60">
        <w:rPr>
          <w:rFonts w:ascii="Times New Roman" w:hAnsi="Times New Roman" w:cs="Times New Roman"/>
          <w:sz w:val="18"/>
          <w:szCs w:val="18"/>
        </w:rPr>
        <w:t xml:space="preserve">a – załącznik nr 1 </w:t>
      </w:r>
      <w:r w:rsidR="003F3A60">
        <w:rPr>
          <w:rFonts w:ascii="Times New Roman" w:hAnsi="Times New Roman" w:cs="Times New Roman"/>
          <w:sz w:val="18"/>
          <w:szCs w:val="18"/>
        </w:rPr>
        <w:tab/>
      </w:r>
      <w:r w:rsidR="003F3A60">
        <w:rPr>
          <w:rFonts w:ascii="Times New Roman" w:hAnsi="Times New Roman" w:cs="Times New Roman"/>
          <w:sz w:val="18"/>
          <w:szCs w:val="18"/>
        </w:rPr>
        <w:tab/>
      </w:r>
      <w:r w:rsidR="003F3A60">
        <w:rPr>
          <w:rFonts w:ascii="Times New Roman" w:hAnsi="Times New Roman" w:cs="Times New Roman"/>
          <w:sz w:val="18"/>
          <w:szCs w:val="18"/>
        </w:rPr>
        <w:tab/>
      </w:r>
      <w:r w:rsidR="003F3A60">
        <w:rPr>
          <w:rFonts w:ascii="Times New Roman" w:hAnsi="Times New Roman" w:cs="Times New Roman"/>
          <w:sz w:val="18"/>
          <w:szCs w:val="18"/>
        </w:rPr>
        <w:tab/>
        <w:t>strona 30</w:t>
      </w:r>
    </w:p>
    <w:p w:rsidR="00B01226" w:rsidRPr="00F70469"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Oświadczenie </w:t>
      </w:r>
      <w:r w:rsidRPr="00F70469">
        <w:rPr>
          <w:rFonts w:ascii="Times New Roman" w:hAnsi="Times New Roman" w:cs="Times New Roman"/>
          <w:sz w:val="18"/>
          <w:szCs w:val="18"/>
        </w:rPr>
        <w:t>Wykonawcy dotyczące o spełniania</w:t>
      </w:r>
      <w:r w:rsidR="00B01226" w:rsidRPr="00F70469">
        <w:rPr>
          <w:rFonts w:ascii="Times New Roman" w:hAnsi="Times New Roman" w:cs="Times New Roman"/>
          <w:sz w:val="18"/>
          <w:szCs w:val="18"/>
        </w:rPr>
        <w:t xml:space="preserve"> warunków udziału</w:t>
      </w:r>
      <w:r w:rsidRPr="00F70469">
        <w:rPr>
          <w:rFonts w:ascii="Times New Roman" w:hAnsi="Times New Roman" w:cs="Times New Roman"/>
          <w:sz w:val="18"/>
          <w:szCs w:val="18"/>
        </w:rPr>
        <w:t xml:space="preserve"> w postępowaniu – załącznik nr 2</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strona </w:t>
      </w:r>
      <w:r w:rsidR="003F3A60">
        <w:rPr>
          <w:rFonts w:ascii="Times New Roman" w:hAnsi="Times New Roman" w:cs="Times New Roman"/>
          <w:sz w:val="18"/>
          <w:szCs w:val="18"/>
        </w:rPr>
        <w:t>32</w:t>
      </w:r>
    </w:p>
    <w:p w:rsidR="00F90F21" w:rsidRPr="00F70469"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F81E59" w:rsidRPr="00F70469">
        <w:rPr>
          <w:rFonts w:ascii="Times New Roman" w:hAnsi="Times New Roman" w:cs="Times New Roman"/>
          <w:sz w:val="18"/>
          <w:szCs w:val="18"/>
        </w:rPr>
        <w:t>Oświadczenie o przynależności /</w:t>
      </w:r>
      <w:r w:rsidR="00F90F21" w:rsidRPr="00F70469">
        <w:rPr>
          <w:rFonts w:ascii="Times New Roman" w:hAnsi="Times New Roman" w:cs="Times New Roman"/>
          <w:sz w:val="18"/>
          <w:szCs w:val="18"/>
        </w:rPr>
        <w:t xml:space="preserve">braku przynależności </w:t>
      </w:r>
      <w:r w:rsidR="00F81E59" w:rsidRPr="00F70469">
        <w:rPr>
          <w:rFonts w:ascii="Times New Roman" w:hAnsi="Times New Roman" w:cs="Times New Roman"/>
          <w:sz w:val="18"/>
          <w:szCs w:val="18"/>
        </w:rPr>
        <w:t>do tej samej grupy kapitałow</w:t>
      </w:r>
      <w:r w:rsidR="00086E5E" w:rsidRPr="00F70469">
        <w:rPr>
          <w:rFonts w:ascii="Times New Roman" w:hAnsi="Times New Roman" w:cs="Times New Roman"/>
          <w:sz w:val="18"/>
          <w:szCs w:val="18"/>
        </w:rPr>
        <w:t xml:space="preserve">ej – załącznik nr 3 </w:t>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t xml:space="preserve">strona </w:t>
      </w:r>
      <w:r w:rsidR="003F3A60">
        <w:rPr>
          <w:rFonts w:ascii="Times New Roman" w:hAnsi="Times New Roman" w:cs="Times New Roman"/>
          <w:sz w:val="18"/>
          <w:szCs w:val="18"/>
        </w:rPr>
        <w:t>33</w:t>
      </w:r>
    </w:p>
    <w:p w:rsidR="001B3770" w:rsidRPr="00F70469"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t>Zobowiązanie</w:t>
      </w:r>
      <w:r w:rsidR="00F81E59" w:rsidRPr="00F70469">
        <w:rPr>
          <w:rFonts w:ascii="Times New Roman" w:hAnsi="Times New Roman" w:cs="Times New Roman"/>
          <w:sz w:val="18"/>
          <w:szCs w:val="18"/>
        </w:rPr>
        <w:t xml:space="preserve"> innego podmiotu do oddania do dyspozycji niezbędnych zasobów na potrzeby wykonania</w:t>
      </w:r>
    </w:p>
    <w:p w:rsidR="00F90F21" w:rsidRPr="00F70469"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40380B" w:rsidRPr="00F70469">
        <w:rPr>
          <w:rFonts w:ascii="Times New Roman" w:hAnsi="Times New Roman" w:cs="Times New Roman"/>
          <w:sz w:val="18"/>
          <w:szCs w:val="18"/>
        </w:rPr>
        <w:t xml:space="preserve"> zamówienia</w:t>
      </w:r>
      <w:r w:rsidR="003F0BF2" w:rsidRPr="00F70469">
        <w:rPr>
          <w:rFonts w:ascii="Times New Roman" w:hAnsi="Times New Roman" w:cs="Times New Roman"/>
          <w:sz w:val="18"/>
          <w:szCs w:val="18"/>
        </w:rPr>
        <w:t xml:space="preserve"> –</w:t>
      </w:r>
      <w:r w:rsidR="00F90F21" w:rsidRPr="00F70469">
        <w:rPr>
          <w:rFonts w:ascii="Times New Roman" w:hAnsi="Times New Roman" w:cs="Times New Roman"/>
          <w:sz w:val="18"/>
          <w:szCs w:val="18"/>
        </w:rPr>
        <w:t xml:space="preserve"> załącznik nr 4</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40380B" w:rsidRPr="00F70469">
        <w:rPr>
          <w:rFonts w:ascii="Times New Roman" w:hAnsi="Times New Roman" w:cs="Times New Roman"/>
          <w:sz w:val="18"/>
          <w:szCs w:val="18"/>
        </w:rPr>
        <w:tab/>
      </w:r>
      <w:r w:rsidR="003F3A60">
        <w:rPr>
          <w:rFonts w:ascii="Times New Roman" w:hAnsi="Times New Roman" w:cs="Times New Roman"/>
          <w:sz w:val="18"/>
          <w:szCs w:val="18"/>
        </w:rPr>
        <w:tab/>
        <w:t>strona 35</w:t>
      </w:r>
    </w:p>
    <w:p w:rsidR="001A6D7D" w:rsidRPr="00F70469"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1A6D7D" w:rsidRPr="00F70469">
        <w:rPr>
          <w:rFonts w:ascii="Times New Roman" w:hAnsi="Times New Roman" w:cs="Times New Roman"/>
          <w:sz w:val="18"/>
          <w:szCs w:val="18"/>
        </w:rPr>
        <w:t>Wykaz usług – załącznik nr 5</w:t>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r>
      <w:r w:rsidR="001A6D7D" w:rsidRPr="00F70469">
        <w:rPr>
          <w:rFonts w:ascii="Times New Roman" w:hAnsi="Times New Roman" w:cs="Times New Roman"/>
          <w:sz w:val="18"/>
          <w:szCs w:val="18"/>
        </w:rPr>
        <w:tab/>
        <w:t xml:space="preserve">strona </w:t>
      </w:r>
      <w:r w:rsidR="003F3A60">
        <w:rPr>
          <w:rFonts w:ascii="Times New Roman" w:hAnsi="Times New Roman" w:cs="Times New Roman"/>
          <w:sz w:val="18"/>
          <w:szCs w:val="18"/>
        </w:rPr>
        <w:t>36</w:t>
      </w:r>
    </w:p>
    <w:p w:rsidR="00A802A4" w:rsidRPr="00F70469" w:rsidRDefault="001A6D7D"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sz w:val="18"/>
          <w:szCs w:val="18"/>
        </w:rPr>
        <w:tab/>
      </w:r>
      <w:r w:rsidRPr="00F70469">
        <w:rPr>
          <w:rFonts w:ascii="Times New Roman" w:hAnsi="Times New Roman" w:cs="Times New Roman"/>
          <w:bCs/>
          <w:sz w:val="18"/>
          <w:szCs w:val="18"/>
        </w:rPr>
        <w:t xml:space="preserve">Wykaz </w:t>
      </w:r>
      <w:r w:rsidR="00F70469">
        <w:rPr>
          <w:rFonts w:ascii="Times New Roman" w:hAnsi="Times New Roman" w:cs="Times New Roman"/>
          <w:bCs/>
          <w:sz w:val="18"/>
          <w:szCs w:val="18"/>
        </w:rPr>
        <w:t>osób</w:t>
      </w:r>
      <w:r w:rsidRPr="00F70469">
        <w:rPr>
          <w:rFonts w:ascii="Times New Roman" w:hAnsi="Times New Roman" w:cs="Times New Roman"/>
          <w:bCs/>
          <w:sz w:val="18"/>
          <w:szCs w:val="18"/>
        </w:rPr>
        <w:t xml:space="preserve"> – załącznik nr 6</w:t>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3F3A60">
        <w:rPr>
          <w:rFonts w:ascii="Times New Roman" w:hAnsi="Times New Roman" w:cs="Times New Roman"/>
          <w:bCs/>
          <w:sz w:val="18"/>
          <w:szCs w:val="18"/>
        </w:rPr>
        <w:t>strona 37</w:t>
      </w:r>
    </w:p>
    <w:p w:rsidR="00F70469" w:rsidRPr="00F70469"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bCs/>
          <w:sz w:val="18"/>
          <w:szCs w:val="18"/>
        </w:rPr>
        <w:tab/>
      </w:r>
      <w:r w:rsidR="00F70469" w:rsidRPr="00F70469">
        <w:rPr>
          <w:rFonts w:ascii="Times New Roman" w:hAnsi="Times New Roman" w:cs="Times New Roman"/>
          <w:bCs/>
          <w:sz w:val="18"/>
          <w:szCs w:val="18"/>
        </w:rPr>
        <w:t>Kosztorys – załącznik nr 7</w:t>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t>strona 38</w:t>
      </w:r>
    </w:p>
    <w:p w:rsidR="00F70469" w:rsidRPr="00F70469" w:rsidRDefault="00F70469"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 xml:space="preserve">Wzór umowy – załącznik nr </w:t>
      </w:r>
      <w:r w:rsidRPr="00F70469">
        <w:rPr>
          <w:rFonts w:ascii="Times New Roman" w:hAnsi="Times New Roman" w:cs="Times New Roman"/>
          <w:bCs/>
          <w:sz w:val="18"/>
          <w:szCs w:val="18"/>
        </w:rPr>
        <w:t>8</w:t>
      </w:r>
      <w:r w:rsidR="00A802A4" w:rsidRPr="00F70469">
        <w:rPr>
          <w:rFonts w:ascii="Times New Roman" w:hAnsi="Times New Roman" w:cs="Times New Roman"/>
          <w:bCs/>
          <w:sz w:val="18"/>
          <w:szCs w:val="18"/>
        </w:rPr>
        <w:t xml:space="preserve"> pdf.</w:t>
      </w:r>
    </w:p>
    <w:p w:rsidR="00F70469" w:rsidRPr="009F38B4" w:rsidRDefault="00A3563D"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sz w:val="18"/>
          <w:szCs w:val="18"/>
        </w:rPr>
        <w:tab/>
      </w:r>
      <w:r w:rsidR="00F70469" w:rsidRPr="00F70469">
        <w:rPr>
          <w:rFonts w:ascii="Times New Roman" w:eastAsia="Arial" w:hAnsi="Times New Roman"/>
          <w:sz w:val="18"/>
          <w:szCs w:val="18"/>
        </w:rPr>
        <w:t>Identyfikator postępowania i klucz publiczny – załącznik nr 9 pdf.</w:t>
      </w:r>
    </w:p>
    <w:p w:rsidR="00DD26D8" w:rsidRPr="00204898"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sz w:val="18"/>
          <w:szCs w:val="18"/>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661B90" w:rsidRPr="00661B90" w:rsidRDefault="00661B90" w:rsidP="00661B90">
      <w:pPr>
        <w:pStyle w:val="Tekstpodstawowy"/>
        <w:widowControl/>
        <w:ind w:right="29" w:firstLine="400"/>
        <w:rPr>
          <w:rFonts w:ascii="Times New Roman" w:hAnsi="Times New Roman" w:cs="Times New Roman"/>
          <w:b/>
          <w:bCs/>
          <w:i/>
          <w:iCs/>
          <w:sz w:val="22"/>
          <w:szCs w:val="22"/>
          <w:lang w:val="en-US"/>
        </w:rPr>
      </w:pPr>
      <w:r w:rsidRPr="00661B90">
        <w:rPr>
          <w:rFonts w:ascii="Times New Roman" w:hAnsi="Times New Roman" w:cs="Times New Roman"/>
          <w:b/>
          <w:i/>
          <w:sz w:val="22"/>
          <w:szCs w:val="22"/>
          <w:lang w:val="en-US"/>
        </w:rPr>
        <w:t>A</w:t>
      </w:r>
      <w:r>
        <w:rPr>
          <w:rFonts w:ascii="Times New Roman" w:hAnsi="Times New Roman" w:cs="Times New Roman"/>
          <w:b/>
          <w:i/>
          <w:sz w:val="22"/>
          <w:szCs w:val="22"/>
          <w:lang w:val="en-US"/>
        </w:rPr>
        <w:t xml:space="preserve">dres poczty </w:t>
      </w:r>
      <w:r w:rsidRPr="00661B90">
        <w:rPr>
          <w:rFonts w:ascii="Times New Roman" w:hAnsi="Times New Roman" w:cs="Times New Roman"/>
          <w:b/>
          <w:i/>
          <w:sz w:val="22"/>
          <w:szCs w:val="22"/>
          <w:lang w:val="en-US"/>
        </w:rPr>
        <w:t xml:space="preserve">elektronicznej: </w:t>
      </w:r>
      <w:hyperlink r:id="rId13" w:history="1">
        <w:r w:rsidRPr="00661B90">
          <w:rPr>
            <w:rStyle w:val="Hipercze"/>
            <w:rFonts w:ascii="Times New Roman" w:hAnsi="Times New Roman"/>
            <w:b/>
            <w:i/>
            <w:color w:val="auto"/>
            <w:sz w:val="22"/>
            <w:szCs w:val="22"/>
            <w:u w:val="none"/>
            <w:lang w:val="en-US"/>
          </w:rPr>
          <w:t>zamowieniapubliczne@bobolice.pl</w:t>
        </w:r>
      </w:hyperlink>
      <w:r w:rsidRPr="00661B90">
        <w:rPr>
          <w:rFonts w:ascii="Times New Roman" w:hAnsi="Times New Roman" w:cs="Times New Roman"/>
          <w:b/>
          <w:i/>
          <w:sz w:val="22"/>
          <w:szCs w:val="22"/>
          <w:lang w:val="en-US"/>
        </w:rPr>
        <w:t>.</w:t>
      </w:r>
    </w:p>
    <w:p w:rsidR="00661B90" w:rsidRPr="00661B90" w:rsidRDefault="00661B90" w:rsidP="00661B90">
      <w:pPr>
        <w:pStyle w:val="Tekstpodstawowy"/>
        <w:widowControl/>
        <w:ind w:left="400" w:right="29"/>
        <w:rPr>
          <w:rFonts w:ascii="Times New Roman" w:hAnsi="Times New Roman" w:cs="Times New Roman"/>
          <w:b/>
          <w:bCs/>
          <w:i/>
          <w:iCs/>
          <w:sz w:val="22"/>
          <w:szCs w:val="22"/>
        </w:rPr>
      </w:pPr>
      <w:r w:rsidRPr="00661B90">
        <w:rPr>
          <w:rFonts w:ascii="Times New Roman" w:hAnsi="Times New Roman" w:cs="Times New Roman"/>
          <w:b/>
          <w:i/>
          <w:sz w:val="22"/>
          <w:szCs w:val="22"/>
        </w:rPr>
        <w:t>Adres Elektronicznej Skrzynki Podawczej ePUAP: /3209033/skrytka; Urząd Miejski w Bobolicach na platformie ePuap </w:t>
      </w:r>
      <w:hyperlink r:id="rId14" w:history="1">
        <w:r w:rsidRPr="00661B90">
          <w:rPr>
            <w:rStyle w:val="Hipercze"/>
            <w:rFonts w:ascii="Times New Roman" w:hAnsi="Times New Roman"/>
            <w:b/>
            <w:i/>
            <w:color w:val="auto"/>
            <w:sz w:val="22"/>
            <w:szCs w:val="22"/>
            <w:u w:val="none"/>
          </w:rPr>
          <w:t>https://epuap.gov.pl/wps/myportal/strefa-klienta/katalog-spraw/profil-urzedu/3209033</w:t>
        </w:r>
      </w:hyperlink>
      <w:r w:rsidRPr="00661B90">
        <w:rPr>
          <w:rFonts w:ascii="Times New Roman" w:hAnsi="Times New Roman" w:cs="Times New Roman"/>
          <w:b/>
          <w:i/>
          <w:sz w:val="22"/>
          <w:szCs w:val="22"/>
        </w:rPr>
        <w:t>.</w:t>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sidRPr="008A3270">
        <w:rPr>
          <w:rFonts w:ascii="Times New Roman" w:hAnsi="Times New Roman" w:cs="Times New Roman"/>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w:t>
      </w:r>
      <w:r w:rsidR="00946A7C">
        <w:rPr>
          <w:rFonts w:ascii="Times New Roman" w:hAnsi="Times New Roman" w:cs="Times New Roman"/>
          <w:iCs/>
        </w:rPr>
        <w:t>.</w:t>
      </w:r>
      <w:r w:rsidR="00067406" w:rsidRPr="00067406">
        <w:rPr>
          <w:rFonts w:ascii="Times New Roman" w:hAnsi="Times New Roman" w:cs="Times New Roman"/>
          <w:iCs/>
        </w:rPr>
        <w:t>j. Dz. U. z 201</w:t>
      </w:r>
      <w:r w:rsidR="00946A7C">
        <w:rPr>
          <w:rFonts w:ascii="Times New Roman" w:hAnsi="Times New Roman" w:cs="Times New Roman"/>
          <w:iCs/>
        </w:rPr>
        <w:t>9</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946A7C">
        <w:rPr>
          <w:rFonts w:ascii="Times New Roman" w:hAnsi="Times New Roman" w:cs="Times New Roman"/>
          <w:iCs/>
        </w:rPr>
        <w:t>843</w:t>
      </w:r>
      <w:r w:rsidR="009C3515">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5"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ED1D84">
      <w:pPr>
        <w:numPr>
          <w:ilvl w:val="0"/>
          <w:numId w:val="27"/>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6"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E65C02"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E65C02">
        <w:rPr>
          <w:rFonts w:ascii="Times New Roman" w:hAnsi="Times New Roman"/>
          <w:szCs w:val="22"/>
        </w:rPr>
        <w:t>„</w:t>
      </w:r>
      <w:r w:rsidR="00E65C02" w:rsidRPr="00E65C02">
        <w:rPr>
          <w:rFonts w:ascii="Times New Roman" w:hAnsi="Times New Roman"/>
        </w:rPr>
        <w:t>Usuwanie wyrobów zawierających azbest z terenu Gminy Bobolice – etap IX</w:t>
      </w:r>
      <w:r w:rsidR="00E65C02" w:rsidRPr="00DB1D8A">
        <w:rPr>
          <w:rFonts w:ascii="Times New Roman" w:hAnsi="Times New Roman"/>
        </w:rPr>
        <w:t>”</w:t>
      </w:r>
      <w:r w:rsidR="00E65C02" w:rsidRPr="00DB1D8A">
        <w:rPr>
          <w:rFonts w:ascii="Times New Roman" w:hAnsi="Times New Roman"/>
          <w:b/>
          <w:i/>
        </w:rPr>
        <w:t xml:space="preserve"> </w:t>
      </w:r>
      <w:r w:rsidRPr="00DB1D8A">
        <w:rPr>
          <w:rFonts w:ascii="Times New Roman" w:hAnsi="Times New Roman"/>
          <w:szCs w:val="22"/>
        </w:rPr>
        <w:t>nr postępowania: ZP.042.</w:t>
      </w:r>
      <w:r w:rsidR="000F08C3" w:rsidRPr="00DB1D8A">
        <w:rPr>
          <w:rFonts w:ascii="Times New Roman" w:hAnsi="Times New Roman"/>
          <w:szCs w:val="22"/>
        </w:rPr>
        <w:t>6</w:t>
      </w:r>
      <w:r w:rsidR="00AA1B82" w:rsidRPr="00DB1D8A">
        <w:rPr>
          <w:rFonts w:ascii="Times New Roman" w:hAnsi="Times New Roman"/>
          <w:szCs w:val="22"/>
        </w:rPr>
        <w:t>.2020</w:t>
      </w:r>
      <w:r w:rsidRPr="00DB1D8A">
        <w:rPr>
          <w:rFonts w:ascii="Times New Roman" w:hAnsi="Times New Roman"/>
          <w:szCs w:val="22"/>
        </w:rPr>
        <w:t>.IZ prowadzonym</w:t>
      </w:r>
      <w:r w:rsidRPr="00E65C02">
        <w:rPr>
          <w:rFonts w:ascii="Times New Roman" w:hAnsi="Times New Roman"/>
          <w:szCs w:val="22"/>
        </w:rPr>
        <w:t xml:space="preserve"> w trybie przetargu</w:t>
      </w:r>
      <w:r w:rsidRPr="00E65C02">
        <w:rPr>
          <w:rFonts w:ascii="Times New Roman" w:hAnsi="Times New Roman"/>
          <w:spacing w:val="8"/>
          <w:szCs w:val="22"/>
        </w:rPr>
        <w:t xml:space="preserve"> </w:t>
      </w:r>
      <w:r w:rsidRPr="00E65C02">
        <w:rPr>
          <w:rFonts w:ascii="Times New Roman" w:hAnsi="Times New Roman"/>
          <w:szCs w:val="22"/>
        </w:rPr>
        <w:t>nieograniczonego,</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ED1D84">
      <w:pPr>
        <w:pStyle w:val="Akapitzlist"/>
        <w:numPr>
          <w:ilvl w:val="1"/>
          <w:numId w:val="4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ED1D84">
      <w:pPr>
        <w:pStyle w:val="Akapitzlist"/>
        <w:numPr>
          <w:ilvl w:val="1"/>
          <w:numId w:val="47"/>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ED1D84">
      <w:pPr>
        <w:pStyle w:val="Akapitzlist"/>
        <w:numPr>
          <w:ilvl w:val="2"/>
          <w:numId w:val="47"/>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ED1D84">
      <w:pPr>
        <w:pStyle w:val="Akapitzlist"/>
        <w:numPr>
          <w:ilvl w:val="2"/>
          <w:numId w:val="4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lastRenderedPageBreak/>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ED1D84">
      <w:pPr>
        <w:pStyle w:val="Akapitzlist"/>
        <w:numPr>
          <w:ilvl w:val="2"/>
          <w:numId w:val="4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ED1D84">
      <w:pPr>
        <w:pStyle w:val="Akapitzlist"/>
        <w:numPr>
          <w:ilvl w:val="2"/>
          <w:numId w:val="4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ED1D84">
      <w:pPr>
        <w:pStyle w:val="Akapitzlist"/>
        <w:numPr>
          <w:ilvl w:val="1"/>
          <w:numId w:val="47"/>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ED1D84">
      <w:pPr>
        <w:pStyle w:val="Akapitzlist"/>
        <w:numPr>
          <w:ilvl w:val="2"/>
          <w:numId w:val="4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ED1D84">
      <w:pPr>
        <w:pStyle w:val="Akapitzlist"/>
        <w:numPr>
          <w:ilvl w:val="2"/>
          <w:numId w:val="4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ED1D84">
      <w:pPr>
        <w:pStyle w:val="Akapitzlist"/>
        <w:numPr>
          <w:ilvl w:val="2"/>
          <w:numId w:val="4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2D1D39" w:rsidRDefault="00EC7281" w:rsidP="00ED1D84">
      <w:pPr>
        <w:pStyle w:val="ListParagraph1"/>
        <w:numPr>
          <w:ilvl w:val="6"/>
          <w:numId w:val="26"/>
        </w:numPr>
        <w:spacing w:after="0"/>
        <w:ind w:left="990"/>
        <w:jc w:val="both"/>
        <w:rPr>
          <w:rFonts w:ascii="Times New Roman" w:hAnsi="Times New Roman" w:cs="Times New Roman"/>
          <w:sz w:val="22"/>
          <w:szCs w:val="22"/>
        </w:rPr>
      </w:pPr>
      <w:r w:rsidRPr="002D1D39">
        <w:rPr>
          <w:rFonts w:ascii="Times New Roman" w:hAnsi="Times New Roman" w:cs="Times New Roman"/>
          <w:sz w:val="22"/>
          <w:szCs w:val="22"/>
        </w:rPr>
        <w:t xml:space="preserve">Przedmiotem zamówienia jest </w:t>
      </w:r>
      <w:r w:rsidR="0098756C" w:rsidRPr="002D1D39">
        <w:rPr>
          <w:rFonts w:ascii="Times New Roman" w:hAnsi="Times New Roman" w:cs="Times New Roman"/>
          <w:sz w:val="22"/>
          <w:szCs w:val="22"/>
        </w:rPr>
        <w:t xml:space="preserve">realizacja zadania pn. </w:t>
      </w:r>
      <w:r w:rsidR="002D1D39" w:rsidRPr="002D1D39">
        <w:rPr>
          <w:rFonts w:ascii="Times New Roman" w:hAnsi="Times New Roman"/>
          <w:sz w:val="22"/>
          <w:szCs w:val="22"/>
        </w:rPr>
        <w:t>„Usuwanie wyrobów zawierających azbest z terenu Gminy Bobolice – etap IX</w:t>
      </w:r>
      <w:r w:rsidR="002D1D39">
        <w:rPr>
          <w:rFonts w:ascii="Times New Roman" w:hAnsi="Times New Roman"/>
          <w:sz w:val="22"/>
          <w:szCs w:val="22"/>
        </w:rPr>
        <w:t>“.</w:t>
      </w:r>
      <w:r w:rsidR="002D1D39">
        <w:rPr>
          <w:rFonts w:ascii="Times New Roman" w:hAnsi="Times New Roman" w:cs="Times New Roman"/>
          <w:sz w:val="22"/>
          <w:szCs w:val="22"/>
        </w:rPr>
        <w:t xml:space="preserve"> </w:t>
      </w:r>
      <w:r w:rsidRPr="002D1D39">
        <w:rPr>
          <w:rFonts w:ascii="Times New Roman" w:hAnsi="Times New Roman" w:cs="Times New Roman"/>
          <w:sz w:val="22"/>
          <w:szCs w:val="22"/>
        </w:rPr>
        <w:t>Szczegółowy opis przedmiotu zamówienia zawarty jest w SIWZ</w:t>
      </w:r>
      <w:r w:rsidR="00451800" w:rsidRPr="002D1D39">
        <w:rPr>
          <w:rFonts w:ascii="Times New Roman" w:hAnsi="Times New Roman" w:cs="Times New Roman"/>
          <w:sz w:val="22"/>
          <w:szCs w:val="22"/>
        </w:rPr>
        <w:t>:</w:t>
      </w:r>
      <w:r w:rsidRPr="002D1D39">
        <w:rPr>
          <w:rFonts w:ascii="Times New Roman" w:hAnsi="Times New Roman" w:cs="Times New Roman"/>
          <w:sz w:val="22"/>
          <w:szCs w:val="22"/>
        </w:rPr>
        <w:t xml:space="preserve"> Rozdział B</w:t>
      </w:r>
      <w:r w:rsidRPr="002D1D39">
        <w:rPr>
          <w:rFonts w:ascii="Times New Roman" w:hAnsi="Times New Roman" w:cs="Times New Roman"/>
          <w:b/>
          <w:bCs/>
          <w:sz w:val="22"/>
          <w:szCs w:val="22"/>
        </w:rPr>
        <w:t xml:space="preserve"> </w:t>
      </w:r>
      <w:r w:rsidRPr="002D1D39">
        <w:rPr>
          <w:rFonts w:ascii="Times New Roman" w:hAnsi="Times New Roman" w:cs="Times New Roman"/>
          <w:sz w:val="22"/>
          <w:szCs w:val="22"/>
        </w:rPr>
        <w:t>„Opis przedmiotu zamówienia”.</w:t>
      </w:r>
      <w:r w:rsidR="001B4021" w:rsidRPr="002D1D39">
        <w:rPr>
          <w:rFonts w:ascii="Times New Roman" w:hAnsi="Times New Roman" w:cs="Times New Roman"/>
          <w:sz w:val="22"/>
          <w:szCs w:val="22"/>
        </w:rPr>
        <w:t xml:space="preserve"> </w:t>
      </w:r>
      <w:r w:rsidR="00B01226" w:rsidRPr="002D1D39">
        <w:rPr>
          <w:rFonts w:ascii="Times New Roman" w:hAnsi="Times New Roman" w:cs="Times New Roman"/>
          <w:b/>
          <w:bCs/>
          <w:sz w:val="22"/>
          <w:szCs w:val="22"/>
        </w:rPr>
        <w:t>Wszystkie zapisy SIWZ i załącznik</w:t>
      </w:r>
      <w:r w:rsidR="00BA0801" w:rsidRPr="002D1D39">
        <w:rPr>
          <w:rFonts w:ascii="Times New Roman" w:hAnsi="Times New Roman" w:cs="Times New Roman"/>
          <w:b/>
          <w:bCs/>
          <w:sz w:val="22"/>
          <w:szCs w:val="22"/>
        </w:rPr>
        <w:t>i</w:t>
      </w:r>
      <w:r w:rsidR="00B01226" w:rsidRPr="002D1D39">
        <w:rPr>
          <w:rFonts w:ascii="Times New Roman" w:hAnsi="Times New Roman" w:cs="Times New Roman"/>
          <w:b/>
          <w:bCs/>
          <w:sz w:val="22"/>
          <w:szCs w:val="22"/>
        </w:rPr>
        <w:t xml:space="preserve"> dotyczące przedmiotu zamówienia rozpatrywać należy łącznie – wra</w:t>
      </w:r>
      <w:r w:rsidR="00712DA2" w:rsidRPr="002D1D39">
        <w:rPr>
          <w:rFonts w:ascii="Times New Roman" w:hAnsi="Times New Roman" w:cs="Times New Roman"/>
          <w:b/>
          <w:bCs/>
          <w:sz w:val="22"/>
          <w:szCs w:val="22"/>
        </w:rPr>
        <w:t>z </w:t>
      </w:r>
      <w:r w:rsidR="00745E3A" w:rsidRPr="002D1D39">
        <w:rPr>
          <w:rFonts w:ascii="Times New Roman" w:hAnsi="Times New Roman" w:cs="Times New Roman"/>
          <w:b/>
          <w:bCs/>
          <w:sz w:val="22"/>
          <w:szCs w:val="22"/>
        </w:rPr>
        <w:t>z </w:t>
      </w:r>
      <w:r w:rsidR="00B01226" w:rsidRPr="002D1D39">
        <w:rPr>
          <w:rFonts w:ascii="Times New Roman" w:hAnsi="Times New Roman" w:cs="Times New Roman"/>
          <w:b/>
          <w:bCs/>
          <w:sz w:val="22"/>
          <w:szCs w:val="22"/>
        </w:rPr>
        <w:t>wszystkimi załączonymi dokumentami (kompleksowo).</w:t>
      </w:r>
    </w:p>
    <w:p w:rsidR="002D1D39" w:rsidRPr="002D1D39" w:rsidRDefault="002D1D39" w:rsidP="00ED1D84">
      <w:pPr>
        <w:pStyle w:val="ListParagraph1"/>
        <w:numPr>
          <w:ilvl w:val="6"/>
          <w:numId w:val="26"/>
        </w:numPr>
        <w:spacing w:after="0"/>
        <w:ind w:left="990"/>
        <w:jc w:val="both"/>
        <w:rPr>
          <w:rFonts w:ascii="Times New Roman" w:hAnsi="Times New Roman" w:cs="Times New Roman"/>
          <w:sz w:val="22"/>
          <w:szCs w:val="22"/>
        </w:rPr>
      </w:pPr>
      <w:r w:rsidRPr="002D1D39">
        <w:rPr>
          <w:rFonts w:ascii="Times New Roman" w:hAnsi="Times New Roman" w:cs="Times New Roman"/>
          <w:sz w:val="22"/>
          <w:szCs w:val="22"/>
        </w:rPr>
        <w:t>Zamówienie jest realizowane w ramach środków z Wojewódzkiego Funduszu Ochrony Środowiska i Gospodarki Wodnej w Szczecinie.</w:t>
      </w:r>
    </w:p>
    <w:p w:rsidR="001B4021" w:rsidRPr="00304FA3" w:rsidRDefault="00902345" w:rsidP="00ED1D84">
      <w:pPr>
        <w:pStyle w:val="ListParagraph1"/>
        <w:numPr>
          <w:ilvl w:val="6"/>
          <w:numId w:val="26"/>
        </w:numPr>
        <w:spacing w:after="0"/>
        <w:ind w:left="990"/>
        <w:jc w:val="both"/>
        <w:rPr>
          <w:rFonts w:ascii="Times New Roman" w:hAnsi="Times New Roman" w:cs="Times New Roman"/>
          <w:sz w:val="22"/>
          <w:szCs w:val="22"/>
        </w:rPr>
      </w:pPr>
      <w:r w:rsidRPr="00304FA3">
        <w:rPr>
          <w:rFonts w:ascii="Times New Roman" w:hAnsi="Times New Roman" w:cs="Times New Roman"/>
          <w:b/>
          <w:bCs/>
          <w:sz w:val="22"/>
          <w:szCs w:val="22"/>
        </w:rPr>
        <w:t>Warunki z</w:t>
      </w:r>
      <w:r w:rsidR="001B4021" w:rsidRPr="00304FA3">
        <w:rPr>
          <w:rFonts w:ascii="Times New Roman" w:hAnsi="Times New Roman" w:cs="Times New Roman"/>
          <w:b/>
          <w:bCs/>
          <w:sz w:val="22"/>
          <w:szCs w:val="22"/>
        </w:rPr>
        <w:t>atrudni</w:t>
      </w:r>
      <w:r w:rsidRPr="00304FA3">
        <w:rPr>
          <w:rFonts w:ascii="Times New Roman" w:hAnsi="Times New Roman" w:cs="Times New Roman"/>
          <w:b/>
          <w:bCs/>
          <w:sz w:val="22"/>
          <w:szCs w:val="22"/>
        </w:rPr>
        <w:t xml:space="preserve">enia na podstawie art. </w:t>
      </w:r>
      <w:r w:rsidR="007E597F" w:rsidRPr="00304FA3">
        <w:rPr>
          <w:rFonts w:ascii="Times New Roman" w:hAnsi="Times New Roman" w:cs="Times New Roman"/>
          <w:b/>
          <w:bCs/>
          <w:sz w:val="22"/>
          <w:szCs w:val="22"/>
        </w:rPr>
        <w:t>29 ust. 3a</w:t>
      </w:r>
      <w:r w:rsidR="00512D14" w:rsidRPr="00304FA3">
        <w:rPr>
          <w:rFonts w:ascii="Times New Roman" w:hAnsi="Times New Roman" w:cs="Times New Roman"/>
          <w:b/>
          <w:bCs/>
          <w:sz w:val="22"/>
          <w:szCs w:val="22"/>
        </w:rPr>
        <w:t>.</w:t>
      </w:r>
    </w:p>
    <w:p w:rsidR="0054059A" w:rsidRPr="00DC4541" w:rsidRDefault="00B72905" w:rsidP="00ED1D84">
      <w:pPr>
        <w:widowControl/>
        <w:numPr>
          <w:ilvl w:val="0"/>
          <w:numId w:val="45"/>
        </w:numPr>
        <w:spacing w:line="240" w:lineRule="auto"/>
        <w:ind w:left="1210" w:hanging="220"/>
        <w:jc w:val="both"/>
        <w:rPr>
          <w:rFonts w:ascii="Times New Roman" w:hAnsi="Times New Roman" w:cs="Times New Roman"/>
        </w:rPr>
      </w:pPr>
      <w:r w:rsidRPr="00304FA3">
        <w:rPr>
          <w:rFonts w:ascii="Times New Roman" w:hAnsi="Times New Roman" w:cs="Times New Roman"/>
        </w:rPr>
        <w:t xml:space="preserve">Zgodnie z art. 29 ust. 3a ustawy Pzp </w:t>
      </w:r>
      <w:r w:rsidRPr="00304FA3">
        <w:rPr>
          <w:rFonts w:ascii="Times New Roman" w:hAnsi="Times New Roman" w:cs="Times New Roman"/>
          <w:b/>
        </w:rPr>
        <w:t>Zamawiający</w:t>
      </w:r>
      <w:r w:rsidRPr="00304FA3">
        <w:rPr>
          <w:rFonts w:ascii="Times New Roman" w:hAnsi="Times New Roman" w:cs="Times New Roman"/>
        </w:rPr>
        <w:t xml:space="preserve"> </w:t>
      </w:r>
      <w:r w:rsidR="001C7E22" w:rsidRPr="00304FA3">
        <w:rPr>
          <w:rFonts w:ascii="Times New Roman" w:hAnsi="Times New Roman" w:cs="Times New Roman"/>
        </w:rPr>
        <w:t>wymaga</w:t>
      </w:r>
      <w:r w:rsidR="00A642D3" w:rsidRPr="00304FA3">
        <w:rPr>
          <w:rFonts w:ascii="Times New Roman" w:hAnsi="Times New Roman" w:cs="Times New Roman"/>
        </w:rPr>
        <w:t xml:space="preserve">, aby </w:t>
      </w:r>
      <w:r w:rsidR="008720B9" w:rsidRPr="00304FA3">
        <w:rPr>
          <w:rFonts w:ascii="Times New Roman" w:hAnsi="Times New Roman" w:cs="Times New Roman"/>
          <w:b/>
        </w:rPr>
        <w:t>Wykonawc</w:t>
      </w:r>
      <w:r w:rsidR="00A642D3" w:rsidRPr="00304FA3">
        <w:rPr>
          <w:rFonts w:ascii="Times New Roman" w:hAnsi="Times New Roman" w:cs="Times New Roman"/>
          <w:b/>
        </w:rPr>
        <w:t>a</w:t>
      </w:r>
      <w:r w:rsidR="008720B9" w:rsidRPr="00304FA3">
        <w:rPr>
          <w:rFonts w:ascii="Times New Roman" w:hAnsi="Times New Roman" w:cs="Times New Roman"/>
        </w:rPr>
        <w:t xml:space="preserve"> lub </w:t>
      </w:r>
      <w:r w:rsidR="008720B9" w:rsidRPr="00304FA3">
        <w:rPr>
          <w:rFonts w:ascii="Times New Roman" w:hAnsi="Times New Roman" w:cs="Times New Roman"/>
          <w:b/>
        </w:rPr>
        <w:t>Podwykonawc</w:t>
      </w:r>
      <w:r w:rsidR="00A642D3" w:rsidRPr="00304FA3">
        <w:rPr>
          <w:rFonts w:ascii="Times New Roman" w:hAnsi="Times New Roman" w:cs="Times New Roman"/>
          <w:b/>
        </w:rPr>
        <w:t xml:space="preserve">a/(y) </w:t>
      </w:r>
      <w:r w:rsidR="00A642D3" w:rsidRPr="00304FA3">
        <w:rPr>
          <w:rFonts w:ascii="Times New Roman" w:hAnsi="Times New Roman" w:cs="Times New Roman"/>
        </w:rPr>
        <w:t>zatrudniali</w:t>
      </w:r>
      <w:r w:rsidR="00A642D3" w:rsidRPr="00304FA3">
        <w:rPr>
          <w:rFonts w:ascii="Times New Roman" w:hAnsi="Times New Roman" w:cs="Times New Roman"/>
          <w:b/>
        </w:rPr>
        <w:t xml:space="preserve"> </w:t>
      </w:r>
      <w:r w:rsidR="00A642D3" w:rsidRPr="00304FA3">
        <w:rPr>
          <w:rFonts w:ascii="Times New Roman" w:hAnsi="Times New Roman" w:cs="Times New Roman"/>
        </w:rPr>
        <w:t xml:space="preserve">na podstawie umowy o pracę </w:t>
      </w:r>
      <w:r w:rsidR="00A677FA">
        <w:rPr>
          <w:rFonts w:ascii="Times New Roman" w:hAnsi="Times New Roman" w:cs="Times New Roman"/>
        </w:rPr>
        <w:t xml:space="preserve">w </w:t>
      </w:r>
      <w:r w:rsidR="00131610" w:rsidRPr="00304FA3">
        <w:rPr>
          <w:rFonts w:ascii="Times New Roman" w:hAnsi="Times New Roman" w:cs="Times New Roman"/>
        </w:rPr>
        <w:t xml:space="preserve">rozumieniu art. 22 §1 ustawy </w:t>
      </w:r>
      <w:r w:rsidR="008720B9" w:rsidRPr="00304FA3">
        <w:rPr>
          <w:rFonts w:ascii="Times New Roman" w:hAnsi="Times New Roman" w:cs="Times New Roman"/>
        </w:rPr>
        <w:t xml:space="preserve">z dnia 26 czerwca </w:t>
      </w:r>
      <w:r w:rsidR="00131610" w:rsidRPr="00304FA3">
        <w:rPr>
          <w:rFonts w:ascii="Times New Roman" w:hAnsi="Times New Roman" w:cs="Times New Roman"/>
        </w:rPr>
        <w:t>1974 r. – Kodeks pracy (</w:t>
      </w:r>
      <w:r w:rsidR="00AA1EDB" w:rsidRPr="00304FA3">
        <w:rPr>
          <w:rFonts w:ascii="Times New Roman" w:hAnsi="Times New Roman" w:cs="Times New Roman"/>
        </w:rPr>
        <w:t>t</w:t>
      </w:r>
      <w:r w:rsidR="00BE2564" w:rsidRPr="00304FA3">
        <w:rPr>
          <w:rFonts w:ascii="Times New Roman" w:hAnsi="Times New Roman" w:cs="Times New Roman"/>
        </w:rPr>
        <w:t>.</w:t>
      </w:r>
      <w:r w:rsidR="00AA1EDB" w:rsidRPr="00304FA3">
        <w:rPr>
          <w:rFonts w:ascii="Times New Roman" w:hAnsi="Times New Roman" w:cs="Times New Roman"/>
        </w:rPr>
        <w:t xml:space="preserve">j. </w:t>
      </w:r>
      <w:r w:rsidR="00131610" w:rsidRPr="00304FA3">
        <w:rPr>
          <w:rFonts w:ascii="Times New Roman" w:hAnsi="Times New Roman" w:cs="Times New Roman"/>
        </w:rPr>
        <w:t>Dz.</w:t>
      </w:r>
      <w:r w:rsidR="00DC52FD">
        <w:rPr>
          <w:rFonts w:ascii="Times New Roman" w:hAnsi="Times New Roman" w:cs="Times New Roman"/>
        </w:rPr>
        <w:t xml:space="preserve"> </w:t>
      </w:r>
      <w:r w:rsidR="00131610" w:rsidRPr="00304FA3">
        <w:rPr>
          <w:rFonts w:ascii="Times New Roman" w:hAnsi="Times New Roman" w:cs="Times New Roman"/>
        </w:rPr>
        <w:t>U. z </w:t>
      </w:r>
      <w:r w:rsidR="003876E7">
        <w:rPr>
          <w:rFonts w:ascii="Times New Roman" w:hAnsi="Times New Roman" w:cs="Times New Roman"/>
        </w:rPr>
        <w:t>2020</w:t>
      </w:r>
      <w:r w:rsidR="008720B9" w:rsidRPr="00304FA3">
        <w:rPr>
          <w:rFonts w:ascii="Times New Roman" w:hAnsi="Times New Roman" w:cs="Times New Roman"/>
        </w:rPr>
        <w:t xml:space="preserve"> r., poz. </w:t>
      </w:r>
      <w:r w:rsidR="003876E7">
        <w:rPr>
          <w:rFonts w:ascii="Times New Roman" w:hAnsi="Times New Roman" w:cs="Times New Roman"/>
        </w:rPr>
        <w:t>1320</w:t>
      </w:r>
      <w:r w:rsidR="008720B9" w:rsidRPr="00304FA3">
        <w:rPr>
          <w:rFonts w:ascii="Times New Roman" w:hAnsi="Times New Roman" w:cs="Times New Roman"/>
        </w:rPr>
        <w:t>)</w:t>
      </w:r>
      <w:r w:rsidR="00A642D3" w:rsidRPr="00304FA3">
        <w:rPr>
          <w:rFonts w:ascii="Times New Roman" w:hAnsi="Times New Roman" w:cs="Times New Roman"/>
        </w:rPr>
        <w:t xml:space="preserve"> wszyst</w:t>
      </w:r>
      <w:r w:rsidR="00230569">
        <w:rPr>
          <w:rFonts w:ascii="Times New Roman" w:hAnsi="Times New Roman" w:cs="Times New Roman"/>
        </w:rPr>
        <w:t xml:space="preserve">kie osoby, które wykonywać </w:t>
      </w:r>
      <w:r w:rsidR="00230569" w:rsidRPr="00DC4541">
        <w:rPr>
          <w:rFonts w:ascii="Times New Roman" w:hAnsi="Times New Roman" w:cs="Times New Roman"/>
        </w:rPr>
        <w:t>będą </w:t>
      </w:r>
      <w:r w:rsidR="00A642D3" w:rsidRPr="00DC4541">
        <w:rPr>
          <w:rFonts w:ascii="Times New Roman" w:hAnsi="Times New Roman" w:cs="Times New Roman"/>
        </w:rPr>
        <w:t>następujące czynności</w:t>
      </w:r>
      <w:r w:rsidR="000030AB" w:rsidRPr="00DC4541">
        <w:rPr>
          <w:rFonts w:ascii="Times New Roman" w:hAnsi="Times New Roman" w:cs="Times New Roman"/>
        </w:rPr>
        <w:t xml:space="preserve"> </w:t>
      </w:r>
      <w:r w:rsidR="00A642D3" w:rsidRPr="00DC4541">
        <w:rPr>
          <w:rFonts w:ascii="Times New Roman" w:hAnsi="Times New Roman" w:cs="Times New Roman"/>
        </w:rPr>
        <w:t>podczas realizacji zamówienia</w:t>
      </w:r>
      <w:r w:rsidR="00DC4541" w:rsidRPr="00DC4541">
        <w:rPr>
          <w:rFonts w:ascii="Times New Roman" w:hAnsi="Times New Roman" w:cs="Times New Roman"/>
        </w:rPr>
        <w:t>, tj.</w:t>
      </w:r>
      <w:r w:rsidR="00A642D3" w:rsidRPr="00DC4541">
        <w:rPr>
          <w:rFonts w:ascii="Times New Roman" w:hAnsi="Times New Roman" w:cs="Times New Roman"/>
        </w:rPr>
        <w:t>:</w:t>
      </w:r>
    </w:p>
    <w:p w:rsidR="00FF0ACB" w:rsidRPr="00DC4541" w:rsidRDefault="006830EC" w:rsidP="00ED1D84">
      <w:pPr>
        <w:widowControl/>
        <w:numPr>
          <w:ilvl w:val="1"/>
          <w:numId w:val="45"/>
        </w:numPr>
        <w:spacing w:line="240" w:lineRule="auto"/>
        <w:jc w:val="both"/>
        <w:rPr>
          <w:rFonts w:ascii="Times New Roman" w:hAnsi="Times New Roman" w:cs="Times New Roman"/>
        </w:rPr>
      </w:pPr>
      <w:r w:rsidRPr="00DC4541">
        <w:rPr>
          <w:rFonts w:ascii="Times New Roman" w:hAnsi="Times New Roman" w:cs="Times New Roman"/>
        </w:rPr>
        <w:t xml:space="preserve">osób wykonujących czynności w zakresie </w:t>
      </w:r>
      <w:r w:rsidR="00DC4541" w:rsidRPr="00DC4541">
        <w:rPr>
          <w:rFonts w:ascii="Times New Roman" w:hAnsi="Times New Roman" w:cs="Times New Roman"/>
        </w:rPr>
        <w:t>usuwania, ważenia, pakowania</w:t>
      </w:r>
      <w:r w:rsidR="00FF0ACB" w:rsidRPr="00DC4541">
        <w:rPr>
          <w:rFonts w:ascii="Times New Roman" w:hAnsi="Times New Roman" w:cs="Times New Roman"/>
        </w:rPr>
        <w:t>,</w:t>
      </w:r>
      <w:r w:rsidR="00DC4541" w:rsidRPr="00DC4541">
        <w:rPr>
          <w:rFonts w:ascii="Times New Roman" w:hAnsi="Times New Roman" w:cs="Times New Roman"/>
        </w:rPr>
        <w:t xml:space="preserve"> załadunku azbestu,</w:t>
      </w:r>
    </w:p>
    <w:p w:rsidR="00FF0ACB" w:rsidRPr="00DC4541" w:rsidRDefault="006830EC" w:rsidP="00ED1D84">
      <w:pPr>
        <w:widowControl/>
        <w:numPr>
          <w:ilvl w:val="1"/>
          <w:numId w:val="45"/>
        </w:numPr>
        <w:spacing w:line="240" w:lineRule="auto"/>
        <w:jc w:val="both"/>
        <w:rPr>
          <w:rFonts w:ascii="Times New Roman" w:hAnsi="Times New Roman" w:cs="Times New Roman"/>
        </w:rPr>
      </w:pPr>
      <w:r w:rsidRPr="00DC4541">
        <w:rPr>
          <w:rFonts w:ascii="Times New Roman" w:hAnsi="Times New Roman" w:cs="Times New Roman"/>
        </w:rPr>
        <w:t xml:space="preserve">osób wykonujących czynności w zakresie </w:t>
      </w:r>
      <w:r w:rsidR="00DC4541" w:rsidRPr="00DC4541">
        <w:rPr>
          <w:rFonts w:ascii="Times New Roman" w:hAnsi="Times New Roman" w:cs="Times New Roman"/>
        </w:rPr>
        <w:t xml:space="preserve">kierowania środkami </w:t>
      </w:r>
      <w:r w:rsidR="00DE2CBE">
        <w:rPr>
          <w:rFonts w:ascii="Times New Roman" w:hAnsi="Times New Roman" w:cs="Times New Roman"/>
        </w:rPr>
        <w:t>transportu wykorzystywanym przy </w:t>
      </w:r>
      <w:r w:rsidR="00DC4541" w:rsidRPr="00DC4541">
        <w:rPr>
          <w:rFonts w:ascii="Times New Roman" w:hAnsi="Times New Roman" w:cs="Times New Roman"/>
        </w:rPr>
        <w:t>wykonywaniu zamówienia</w:t>
      </w:r>
      <w:r w:rsidR="002B7654" w:rsidRPr="00DC4541">
        <w:rPr>
          <w:rFonts w:ascii="Times New Roman" w:hAnsi="Times New Roman" w:cs="Times New Roman"/>
        </w:rPr>
        <w:t>.</w:t>
      </w:r>
    </w:p>
    <w:p w:rsidR="00E81380" w:rsidRPr="006C187E" w:rsidRDefault="00255DAA" w:rsidP="00ED1D84">
      <w:pPr>
        <w:widowControl/>
        <w:numPr>
          <w:ilvl w:val="0"/>
          <w:numId w:val="45"/>
        </w:numPr>
        <w:spacing w:line="240" w:lineRule="auto"/>
        <w:ind w:left="1210" w:hanging="220"/>
        <w:jc w:val="both"/>
        <w:rPr>
          <w:rFonts w:ascii="Times New Roman" w:hAnsi="Times New Roman" w:cs="Times New Roman"/>
        </w:rPr>
      </w:pPr>
      <w:r w:rsidRPr="00FF0ACB">
        <w:rPr>
          <w:rFonts w:ascii="Times New Roman" w:hAnsi="Times New Roman" w:cs="Times New Roman"/>
        </w:rPr>
        <w:t xml:space="preserve">Sposób dokumentowania zatrudnienia na podstawie umowy o pracę, uprawnienia </w:t>
      </w:r>
      <w:r w:rsidRPr="00FF0ACB">
        <w:rPr>
          <w:rFonts w:ascii="Times New Roman" w:hAnsi="Times New Roman" w:cs="Times New Roman"/>
          <w:b/>
        </w:rPr>
        <w:t>Zamawiającego</w:t>
      </w:r>
      <w:r w:rsidR="000C327B" w:rsidRPr="00FF0ACB">
        <w:rPr>
          <w:rFonts w:ascii="Times New Roman" w:hAnsi="Times New Roman" w:cs="Times New Roman"/>
        </w:rPr>
        <w:t xml:space="preserve"> w </w:t>
      </w:r>
      <w:r w:rsidRPr="00FF0ACB">
        <w:rPr>
          <w:rFonts w:ascii="Times New Roman" w:hAnsi="Times New Roman" w:cs="Times New Roman"/>
        </w:rPr>
        <w:t xml:space="preserve">zakresie kontroli spełniania </w:t>
      </w:r>
      <w:r w:rsidR="008F02A1" w:rsidRPr="00FF0ACB">
        <w:rPr>
          <w:rFonts w:ascii="Times New Roman" w:hAnsi="Times New Roman" w:cs="Times New Roman"/>
        </w:rPr>
        <w:t xml:space="preserve">wyżej wskazanych </w:t>
      </w:r>
      <w:r w:rsidRPr="00FF0ACB">
        <w:rPr>
          <w:rFonts w:ascii="Times New Roman" w:hAnsi="Times New Roman" w:cs="Times New Roman"/>
        </w:rPr>
        <w:t>prze</w:t>
      </w:r>
      <w:r w:rsidR="00A308B8" w:rsidRPr="00FF0ACB">
        <w:rPr>
          <w:rFonts w:ascii="Times New Roman" w:hAnsi="Times New Roman" w:cs="Times New Roman"/>
        </w:rPr>
        <w:t>z</w:t>
      </w:r>
      <w:r w:rsidRPr="00FF0ACB">
        <w:rPr>
          <w:rFonts w:ascii="Times New Roman" w:hAnsi="Times New Roman" w:cs="Times New Roman"/>
        </w:rPr>
        <w:t xml:space="preserve"> </w:t>
      </w:r>
      <w:r w:rsidRPr="00FF0ACB">
        <w:rPr>
          <w:rFonts w:ascii="Times New Roman" w:hAnsi="Times New Roman" w:cs="Times New Roman"/>
          <w:b/>
        </w:rPr>
        <w:t>Wykonawcę</w:t>
      </w:r>
      <w:r w:rsidR="00A308B8" w:rsidRPr="00FF0ACB">
        <w:rPr>
          <w:rFonts w:ascii="Times New Roman" w:hAnsi="Times New Roman" w:cs="Times New Roman"/>
        </w:rPr>
        <w:t xml:space="preserve"> </w:t>
      </w:r>
      <w:r w:rsidR="002D1ECA" w:rsidRPr="00FF0ACB">
        <w:rPr>
          <w:rFonts w:ascii="Times New Roman" w:hAnsi="Times New Roman" w:cs="Times New Roman"/>
        </w:rPr>
        <w:t>wymagań</w:t>
      </w:r>
      <w:r w:rsidR="008F02A1" w:rsidRPr="00FF0ACB">
        <w:rPr>
          <w:rFonts w:ascii="Times New Roman" w:hAnsi="Times New Roman" w:cs="Times New Roman"/>
        </w:rPr>
        <w:t xml:space="preserve"> oraz sankcji z tytułu niespełnienia tych wymagań</w:t>
      </w:r>
      <w:r w:rsidR="00842D73" w:rsidRPr="00FF0ACB">
        <w:rPr>
          <w:rFonts w:ascii="Times New Roman" w:hAnsi="Times New Roman" w:cs="Times New Roman"/>
        </w:rPr>
        <w:t xml:space="preserve"> określone zostały we wzorze umowy </w:t>
      </w:r>
      <w:r w:rsidR="00842D73" w:rsidRPr="009132CA">
        <w:rPr>
          <w:rFonts w:ascii="Times New Roman" w:hAnsi="Times New Roman" w:cs="Times New Roman"/>
        </w:rPr>
        <w:t xml:space="preserve">stanowiącym załącznik nr </w:t>
      </w:r>
      <w:r w:rsidR="009132CA" w:rsidRPr="009132CA">
        <w:rPr>
          <w:rFonts w:ascii="Times New Roman" w:hAnsi="Times New Roman" w:cs="Times New Roman"/>
        </w:rPr>
        <w:t>8</w:t>
      </w:r>
      <w:r w:rsidR="009132CA" w:rsidRPr="009132CA">
        <w:rPr>
          <w:rFonts w:ascii="Times New Roman" w:hAnsi="Times New Roman" w:cs="Times New Roman"/>
          <w:b/>
        </w:rPr>
        <w:t xml:space="preserve"> </w:t>
      </w:r>
      <w:r w:rsidR="00E92E06" w:rsidRPr="009132CA">
        <w:rPr>
          <w:rFonts w:ascii="Times New Roman" w:hAnsi="Times New Roman" w:cs="Times New Roman"/>
        </w:rPr>
        <w:t>do</w:t>
      </w:r>
      <w:r w:rsidR="00E92E06" w:rsidRPr="006C187E">
        <w:rPr>
          <w:rFonts w:ascii="Times New Roman" w:hAnsi="Times New Roman" w:cs="Times New Roman"/>
        </w:rPr>
        <w:t> </w:t>
      </w:r>
      <w:r w:rsidR="00842D73" w:rsidRPr="006C187E">
        <w:rPr>
          <w:rFonts w:ascii="Times New Roman" w:hAnsi="Times New Roman" w:cs="Times New Roman"/>
        </w:rPr>
        <w:t>SIWZ.</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ED1D84">
      <w:pPr>
        <w:pStyle w:val="Stopka"/>
        <w:numPr>
          <w:ilvl w:val="0"/>
          <w:numId w:val="26"/>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ED1D84">
      <w:pPr>
        <w:numPr>
          <w:ilvl w:val="6"/>
          <w:numId w:val="26"/>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ED1D84">
      <w:pPr>
        <w:numPr>
          <w:ilvl w:val="6"/>
          <w:numId w:val="26"/>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ED1D84">
      <w:pPr>
        <w:numPr>
          <w:ilvl w:val="6"/>
          <w:numId w:val="26"/>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9B0E41" w:rsidRDefault="009B0E41"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lastRenderedPageBreak/>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31608D" w:rsidRPr="009629F0" w:rsidRDefault="0031608D" w:rsidP="00ED1D84">
      <w:pPr>
        <w:widowControl/>
        <w:numPr>
          <w:ilvl w:val="6"/>
          <w:numId w:val="26"/>
        </w:numPr>
        <w:suppressAutoHyphens/>
        <w:spacing w:line="240" w:lineRule="auto"/>
        <w:ind w:left="993" w:hanging="426"/>
        <w:jc w:val="both"/>
        <w:rPr>
          <w:rFonts w:ascii="Times New Roman" w:hAnsi="Times New Roman" w:cs="Times New Roman"/>
        </w:rPr>
      </w:pPr>
      <w:r>
        <w:rPr>
          <w:rFonts w:ascii="Times New Roman" w:hAnsi="Times New Roman" w:cs="Times New Roman"/>
        </w:rPr>
        <w:t>T</w:t>
      </w:r>
      <w:r w:rsidRPr="009629F0">
        <w:rPr>
          <w:rFonts w:ascii="Times New Roman" w:hAnsi="Times New Roman" w:cs="Times New Roman"/>
        </w:rPr>
        <w:t xml:space="preserve">ermin wykonania zamówienia: </w:t>
      </w:r>
    </w:p>
    <w:p w:rsidR="0031608D" w:rsidRPr="00B441DC" w:rsidRDefault="0031608D" w:rsidP="00ED1D84">
      <w:pPr>
        <w:numPr>
          <w:ilvl w:val="0"/>
          <w:numId w:val="50"/>
        </w:numPr>
        <w:shd w:val="clear" w:color="auto" w:fill="FFFFFF"/>
        <w:autoSpaceDE w:val="0"/>
        <w:autoSpaceDN w:val="0"/>
        <w:adjustRightInd w:val="0"/>
        <w:snapToGrid w:val="0"/>
        <w:spacing w:line="240" w:lineRule="auto"/>
        <w:ind w:left="1418" w:right="-1"/>
        <w:jc w:val="both"/>
        <w:rPr>
          <w:rFonts w:ascii="Times New Roman" w:hAnsi="Times New Roman" w:cs="Times New Roman"/>
          <w:b/>
          <w:bCs/>
        </w:rPr>
      </w:pPr>
      <w:r>
        <w:rPr>
          <w:rFonts w:ascii="Times New Roman" w:hAnsi="Times New Roman" w:cs="Times New Roman"/>
        </w:rPr>
        <w:t>r</w:t>
      </w:r>
      <w:r w:rsidRPr="009629F0">
        <w:rPr>
          <w:rFonts w:ascii="Times New Roman" w:hAnsi="Times New Roman" w:cs="Times New Roman"/>
        </w:rPr>
        <w:t xml:space="preserve">ozpoczęcie przedmiotu umowy - </w:t>
      </w:r>
      <w:r w:rsidRPr="009629F0">
        <w:rPr>
          <w:rFonts w:ascii="Times New Roman" w:hAnsi="Times New Roman" w:cs="Times New Roman"/>
          <w:b/>
          <w:bCs/>
        </w:rPr>
        <w:t>do 3 dni</w:t>
      </w:r>
      <w:r w:rsidRPr="009629F0">
        <w:rPr>
          <w:rFonts w:ascii="Times New Roman" w:hAnsi="Times New Roman" w:cs="Times New Roman"/>
        </w:rPr>
        <w:t xml:space="preserve"> od daty podpisania umowy</w:t>
      </w:r>
      <w:r>
        <w:rPr>
          <w:rFonts w:ascii="Times New Roman" w:hAnsi="Times New Roman" w:cs="Times New Roman"/>
        </w:rPr>
        <w:t>,</w:t>
      </w:r>
    </w:p>
    <w:p w:rsidR="0031608D" w:rsidRPr="00B441DC" w:rsidRDefault="0031608D" w:rsidP="00ED1D84">
      <w:pPr>
        <w:numPr>
          <w:ilvl w:val="0"/>
          <w:numId w:val="50"/>
        </w:numPr>
        <w:shd w:val="clear" w:color="auto" w:fill="FFFFFF"/>
        <w:autoSpaceDE w:val="0"/>
        <w:autoSpaceDN w:val="0"/>
        <w:adjustRightInd w:val="0"/>
        <w:snapToGrid w:val="0"/>
        <w:spacing w:line="240" w:lineRule="auto"/>
        <w:ind w:left="1418" w:right="-1"/>
        <w:jc w:val="both"/>
        <w:rPr>
          <w:rFonts w:ascii="Times New Roman" w:hAnsi="Times New Roman" w:cs="Times New Roman"/>
          <w:b/>
          <w:bCs/>
        </w:rPr>
      </w:pPr>
      <w:r>
        <w:rPr>
          <w:rFonts w:ascii="Times New Roman" w:hAnsi="Times New Roman" w:cs="Times New Roman"/>
        </w:rPr>
        <w:t>z</w:t>
      </w:r>
      <w:r w:rsidRPr="00B441DC">
        <w:rPr>
          <w:rFonts w:ascii="Times New Roman" w:hAnsi="Times New Roman" w:cs="Times New Roman"/>
        </w:rPr>
        <w:t xml:space="preserve">akończenie przedmiotu umowy - </w:t>
      </w:r>
      <w:r w:rsidRPr="00B441DC">
        <w:rPr>
          <w:rFonts w:ascii="Times New Roman" w:hAnsi="Times New Roman" w:cs="Times New Roman"/>
          <w:b/>
          <w:bCs/>
        </w:rPr>
        <w:t xml:space="preserve">do </w:t>
      </w:r>
      <w:r>
        <w:rPr>
          <w:rFonts w:ascii="Times New Roman" w:hAnsi="Times New Roman" w:cs="Times New Roman"/>
          <w:b/>
          <w:bCs/>
        </w:rPr>
        <w:t>1</w:t>
      </w:r>
      <w:r w:rsidR="00187371">
        <w:rPr>
          <w:rFonts w:ascii="Times New Roman" w:hAnsi="Times New Roman" w:cs="Times New Roman"/>
          <w:b/>
          <w:bCs/>
        </w:rPr>
        <w:t>3</w:t>
      </w:r>
      <w:r w:rsidRPr="00B441DC">
        <w:rPr>
          <w:rFonts w:ascii="Times New Roman" w:hAnsi="Times New Roman" w:cs="Times New Roman"/>
          <w:b/>
          <w:bCs/>
        </w:rPr>
        <w:t>.11.2020 r.</w:t>
      </w:r>
    </w:p>
    <w:p w:rsidR="0031608D" w:rsidRPr="009629F0" w:rsidRDefault="0031608D" w:rsidP="00ED1D84">
      <w:pPr>
        <w:numPr>
          <w:ilvl w:val="6"/>
          <w:numId w:val="26"/>
        </w:numPr>
        <w:shd w:val="clear" w:color="auto" w:fill="FFFFFF"/>
        <w:autoSpaceDE w:val="0"/>
        <w:autoSpaceDN w:val="0"/>
        <w:adjustRightInd w:val="0"/>
        <w:snapToGrid w:val="0"/>
        <w:spacing w:line="240" w:lineRule="auto"/>
        <w:ind w:left="993" w:right="-1" w:hanging="426"/>
        <w:jc w:val="both"/>
        <w:rPr>
          <w:rFonts w:ascii="Times New Roman" w:hAnsi="Times New Roman" w:cs="Times New Roman"/>
          <w:b/>
          <w:bCs/>
        </w:rPr>
      </w:pPr>
      <w:r w:rsidRPr="009629F0">
        <w:rPr>
          <w:rFonts w:ascii="Times New Roman" w:hAnsi="Times New Roman" w:cs="Times New Roman"/>
        </w:rPr>
        <w:t>Termin zakończenia przedmiotu umowy oznacza datę bezusterkowego protokólarnego ich przejęcia przez</w:t>
      </w:r>
      <w:r w:rsidR="0098446C">
        <w:rPr>
          <w:rFonts w:ascii="Times New Roman" w:hAnsi="Times New Roman" w:cs="Times New Roman"/>
        </w:rPr>
        <w:t> </w:t>
      </w:r>
      <w:r w:rsidRPr="00662207">
        <w:rPr>
          <w:rFonts w:ascii="Times New Roman" w:hAnsi="Times New Roman" w:cs="Times New Roman"/>
          <w:b/>
        </w:rPr>
        <w:t>Zamawiającego</w:t>
      </w:r>
      <w:r w:rsidRPr="009629F0">
        <w:rPr>
          <w:rFonts w:ascii="Times New Roman" w:hAnsi="Times New Roman" w:cs="Times New Roman"/>
        </w:rPr>
        <w:t>.</w:t>
      </w:r>
    </w:p>
    <w:p w:rsidR="004738F0" w:rsidRPr="004738F0" w:rsidRDefault="004738F0" w:rsidP="004738F0">
      <w:pPr>
        <w:widowControl/>
        <w:spacing w:line="240" w:lineRule="auto"/>
        <w:ind w:left="709" w:firstLine="0"/>
        <w:jc w:val="both"/>
        <w:rPr>
          <w:rFonts w:ascii="Times New Roman" w:hAnsi="Times New Roman"/>
        </w:rPr>
      </w:pPr>
    </w:p>
    <w:p w:rsidR="00B01226" w:rsidRPr="00E00B82"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Pr="00560BF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560BF4">
        <w:rPr>
          <w:rFonts w:ascii="Times New Roman" w:hAnsi="Times New Roman" w:cs="Times New Roman"/>
        </w:rPr>
        <w:t>spełniają</w:t>
      </w:r>
      <w:r w:rsidR="004E442B" w:rsidRPr="00560BF4">
        <w:rPr>
          <w:rFonts w:ascii="Times New Roman" w:hAnsi="Times New Roman" w:cs="Times New Roman"/>
        </w:rPr>
        <w:t xml:space="preserve"> warunki udziału w postępowaniu</w:t>
      </w:r>
      <w:r w:rsidR="00BF4CD5" w:rsidRPr="00560BF4">
        <w:rPr>
          <w:rFonts w:ascii="Times New Roman" w:hAnsi="Times New Roman" w:cs="Times New Roman"/>
        </w:rPr>
        <w:t xml:space="preserve"> dotyczące</w:t>
      </w:r>
      <w:r w:rsidR="004E442B" w:rsidRPr="00560BF4">
        <w:rPr>
          <w:rFonts w:ascii="Times New Roman" w:hAnsi="Times New Roman" w:cs="Times New Roman"/>
        </w:rPr>
        <w:t>:</w:t>
      </w:r>
    </w:p>
    <w:p w:rsidR="003637BE" w:rsidRPr="00560BF4" w:rsidRDefault="00661B4D" w:rsidP="003637BE">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rPr>
      </w:pPr>
      <w:r w:rsidRPr="00560BF4">
        <w:rPr>
          <w:rFonts w:ascii="Times New Roman" w:hAnsi="Times New Roman" w:cs="Times New Roman"/>
          <w:b/>
        </w:rPr>
        <w:t>kompetencji lub uprawnień do prowadzenia określonej działalności</w:t>
      </w:r>
      <w:r w:rsidR="009A11CF" w:rsidRPr="00560BF4">
        <w:rPr>
          <w:rFonts w:ascii="Times New Roman" w:hAnsi="Times New Roman" w:cs="Times New Roman"/>
          <w:b/>
        </w:rPr>
        <w:t xml:space="preserve"> zawodowej</w:t>
      </w:r>
      <w:r w:rsidR="005B7448" w:rsidRPr="00560BF4">
        <w:rPr>
          <w:rFonts w:ascii="Times New Roman" w:hAnsi="Times New Roman" w:cs="Times New Roman"/>
          <w:b/>
        </w:rPr>
        <w:t>:</w:t>
      </w:r>
      <w:r w:rsidR="009A11CF" w:rsidRPr="00560BF4">
        <w:rPr>
          <w:rFonts w:ascii="Times New Roman" w:hAnsi="Times New Roman" w:cs="Times New Roman"/>
        </w:rPr>
        <w:t xml:space="preserve"> </w:t>
      </w:r>
      <w:r w:rsidR="00464D7D" w:rsidRPr="00560BF4">
        <w:rPr>
          <w:rFonts w:ascii="Times New Roman" w:hAnsi="Times New Roman" w:cs="Times New Roman"/>
          <w:bCs/>
        </w:rPr>
        <w:t xml:space="preserve">gdy </w:t>
      </w:r>
      <w:r w:rsidR="00464D7D" w:rsidRPr="00560BF4">
        <w:rPr>
          <w:rFonts w:ascii="Times New Roman" w:hAnsi="Times New Roman" w:cs="Times New Roman"/>
          <w:b/>
          <w:bCs/>
        </w:rPr>
        <w:t>Wykonawca</w:t>
      </w:r>
      <w:r w:rsidR="00464D7D" w:rsidRPr="00560BF4">
        <w:rPr>
          <w:rFonts w:ascii="Times New Roman" w:hAnsi="Times New Roman" w:cs="Times New Roman"/>
          <w:bCs/>
        </w:rPr>
        <w:t xml:space="preserve"> </w:t>
      </w:r>
      <w:r w:rsidR="003637BE" w:rsidRPr="00560BF4">
        <w:rPr>
          <w:rFonts w:ascii="Times New Roman" w:hAnsi="Times New Roman" w:cs="Times New Roman"/>
        </w:rPr>
        <w:t>wykaże, że posiada aktualne zezwolenie na transport odpadów, w zakresie objętym przedmiotem zamówienia, wydane na podstawie art. 233 ustawy z dnia 14 grudnia 2012 r. o odpadach (t.j. Dz. U. z 2020 r., poz. 797 ze zm.) lub wpis do rejestru podmiotów wprowadzających produkty, produkty w opakowaniach i gospodarujących odpadami przez marszałka województwa (rejestr BDO) na podstawie ustawy z dnia 14 grudnia 2012 o odpadach (t.j. Dz.</w:t>
      </w:r>
      <w:r w:rsidR="004E0B8E">
        <w:rPr>
          <w:rFonts w:ascii="Times New Roman" w:hAnsi="Times New Roman" w:cs="Times New Roman"/>
        </w:rPr>
        <w:t> U. z 2020 r., poz. 797 ze zm.)</w:t>
      </w:r>
      <w:r w:rsidR="003637BE" w:rsidRPr="00560BF4">
        <w:rPr>
          <w:rFonts w:ascii="Times New Roman" w:hAnsi="Times New Roman" w:cs="Times New Roman"/>
        </w:rPr>
        <w:t>;</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DB66D1">
        <w:rPr>
          <w:rFonts w:ascii="Times New Roman" w:hAnsi="Times New Roman"/>
          <w:i/>
        </w:rPr>
        <w:t>ww. decyzją</w:t>
      </w:r>
      <w:r>
        <w:rPr>
          <w:rFonts w:ascii="Times New Roman" w:hAnsi="Times New Roman"/>
          <w:i/>
        </w:rPr>
        <w:t>.</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82493E" w:rsidRDefault="00A20122" w:rsidP="00A20122">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Pr="00D109C3">
        <w:rPr>
          <w:rFonts w:ascii="Times New Roman" w:hAnsi="Times New Roman"/>
        </w:rPr>
        <w:t xml:space="preserve">gdy </w:t>
      </w:r>
      <w:r w:rsidRPr="00D109C3">
        <w:rPr>
          <w:rFonts w:ascii="Times New Roman" w:hAnsi="Times New Roman"/>
          <w:b/>
        </w:rPr>
        <w:t>Wykonawca</w:t>
      </w:r>
      <w:r w:rsidRPr="00D109C3">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w:t>
      </w:r>
      <w:r w:rsidR="0098679F">
        <w:rPr>
          <w:rFonts w:ascii="Times New Roman" w:hAnsi="Times New Roman"/>
        </w:rPr>
        <w:t xml:space="preserve"> w tym okresie co najmniej 1 </w:t>
      </w:r>
      <w:r w:rsidR="0098679F" w:rsidRPr="00F30B91">
        <w:rPr>
          <w:rFonts w:ascii="Times New Roman" w:hAnsi="Times New Roman"/>
        </w:rPr>
        <w:t xml:space="preserve">(jedną) usługę </w:t>
      </w:r>
      <w:r w:rsidR="0098679F" w:rsidRPr="0031032A">
        <w:rPr>
          <w:rFonts w:ascii="Times New Roman" w:hAnsi="Times New Roman" w:cs="Times New Roman"/>
        </w:rPr>
        <w:t>obejmującą demontaż, transport i utylizację wyrobów zawierających azbest o wartości nie niższej niż </w:t>
      </w:r>
      <w:r w:rsidR="0098679F" w:rsidRPr="0031032A">
        <w:rPr>
          <w:rFonts w:ascii="Times New Roman" w:hAnsi="Times New Roman" w:cs="Times New Roman"/>
          <w:b/>
          <w:bCs/>
        </w:rPr>
        <w:t xml:space="preserve">30.000,00 zł brutto </w:t>
      </w:r>
      <w:r w:rsidR="0098679F" w:rsidRPr="0031032A">
        <w:rPr>
          <w:rFonts w:ascii="Times New Roman" w:hAnsi="Times New Roman" w:cs="Times New Roman"/>
        </w:rPr>
        <w:t>(słownie: trzydzieści tysięcy złotych 00/100) w ramach jednej umowy.</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cs="Times New Roman"/>
          <w:i/>
        </w:rPr>
      </w:pPr>
      <w:r w:rsidRPr="00D109C3">
        <w:rPr>
          <w:rFonts w:ascii="Times New Roman" w:hAnsi="Times New Roman" w:cs="Times New Roman"/>
          <w:i/>
        </w:rPr>
        <w:t xml:space="preserve">W przypadku składania oferty wspólnej ww. warunek musi spełniać co najmniej jeden z </w:t>
      </w:r>
      <w:r w:rsidRPr="00D109C3">
        <w:rPr>
          <w:rFonts w:ascii="Times New Roman" w:hAnsi="Times New Roman" w:cs="Times New Roman"/>
          <w:b/>
          <w:i/>
        </w:rPr>
        <w:t>Wykonawców</w:t>
      </w:r>
      <w:r w:rsidRPr="00D109C3">
        <w:rPr>
          <w:rFonts w:ascii="Times New Roman" w:hAnsi="Times New Roman" w:cs="Times New Roman"/>
          <w:i/>
        </w:rPr>
        <w:t xml:space="preserve">  w całości. </w:t>
      </w:r>
    </w:p>
    <w:p w:rsidR="00A20122" w:rsidRPr="00D109C3"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 xml:space="preserve">powania o udzielenie zamówienia publicznego (za datę wszczęcia postępowania Zamawiający uznaje datę umieszczenia ogłoszenia o </w:t>
      </w:r>
      <w:r w:rsidRPr="00CF05C1">
        <w:rPr>
          <w:rFonts w:ascii="Times New Roman" w:hAnsi="Times New Roman" w:cs="Times New Roman"/>
          <w:i/>
          <w:iCs/>
        </w:rPr>
        <w:t>zamówieniu w miejscu publicznie dostępnym w swojej siedzibie oraz na stronie internetowej). Je</w:t>
      </w:r>
      <w:r w:rsidRPr="00CF05C1">
        <w:rPr>
          <w:rFonts w:ascii="Times New Roman" w:eastAsia="TimesNewRoman" w:hAnsi="Times New Roman" w:cs="Times New Roman"/>
          <w:i/>
          <w:iCs/>
        </w:rPr>
        <w:t>ż</w:t>
      </w:r>
      <w:r w:rsidRPr="00CF05C1">
        <w:rPr>
          <w:rFonts w:ascii="Times New Roman" w:hAnsi="Times New Roman" w:cs="Times New Roman"/>
          <w:i/>
          <w:iCs/>
        </w:rPr>
        <w:t>eli w tym dniu nie</w:t>
      </w:r>
      <w:r w:rsidRPr="00D109C3">
        <w:rPr>
          <w:rFonts w:ascii="Times New Roman" w:hAnsi="Times New Roman" w:cs="Times New Roman"/>
          <w:i/>
          <w:iCs/>
        </w:rPr>
        <w:t xml:space="preserv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6C33D0" w:rsidRDefault="00A20122" w:rsidP="00715526">
      <w:pPr>
        <w:autoSpaceDE w:val="0"/>
        <w:autoSpaceDN w:val="0"/>
        <w:adjustRightInd w:val="0"/>
        <w:spacing w:line="240" w:lineRule="auto"/>
        <w:ind w:left="1416" w:right="29"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w:t>
      </w:r>
      <w:r w:rsidR="00715526">
        <w:rPr>
          <w:rFonts w:ascii="Times New Roman" w:hAnsi="Times New Roman" w:cs="Times New Roman"/>
        </w:rPr>
        <w:t xml:space="preserve"> </w:t>
      </w:r>
      <w:r w:rsidR="00715526">
        <w:rPr>
          <w:rFonts w:ascii="Times New Roman" w:hAnsi="Times New Roman" w:cs="Times New Roman"/>
          <w:bCs/>
        </w:rPr>
        <w:t xml:space="preserve">gdy </w:t>
      </w:r>
      <w:r w:rsidR="00715526" w:rsidRPr="00E04715">
        <w:rPr>
          <w:rFonts w:ascii="Times New Roman" w:hAnsi="Times New Roman" w:cs="Times New Roman"/>
          <w:b/>
          <w:bCs/>
        </w:rPr>
        <w:t>Wykonawca</w:t>
      </w:r>
      <w:r w:rsidR="00715526">
        <w:rPr>
          <w:rFonts w:ascii="Times New Roman" w:hAnsi="Times New Roman" w:cs="Times New Roman"/>
          <w:bCs/>
        </w:rPr>
        <w:t xml:space="preserve"> wykaże, że </w:t>
      </w:r>
      <w:r w:rsidR="00715526" w:rsidRPr="007C3E4F">
        <w:rPr>
          <w:rFonts w:ascii="Times New Roman" w:hAnsi="Times New Roman" w:cs="Times New Roman"/>
          <w:bCs/>
        </w:rPr>
        <w:t>dysponuje lub będzie dysponować w realizac</w:t>
      </w:r>
      <w:r w:rsidR="00715526">
        <w:rPr>
          <w:rFonts w:ascii="Times New Roman" w:hAnsi="Times New Roman" w:cs="Times New Roman"/>
          <w:bCs/>
        </w:rPr>
        <w:t xml:space="preserve">ji przedmiotu zamówienia </w:t>
      </w:r>
      <w:r w:rsidR="00715526" w:rsidRPr="005834B1">
        <w:rPr>
          <w:rFonts w:ascii="Times New Roman" w:hAnsi="Times New Roman" w:cs="Times New Roman"/>
        </w:rPr>
        <w:t>min. 3 (trzema) osobami</w:t>
      </w:r>
      <w:r w:rsidR="00715526" w:rsidRPr="003403A5">
        <w:t xml:space="preserve"> </w:t>
      </w:r>
      <w:r w:rsidR="00715526" w:rsidRPr="005834B1">
        <w:rPr>
          <w:rFonts w:ascii="Times New Roman" w:hAnsi="Times New Roman" w:cs="Times New Roman"/>
        </w:rPr>
        <w:t>posiadającymi aktualne przeszkolenie w zakresie wymaganym przy pracach z wyrobami zawierającymi azbest.</w:t>
      </w:r>
    </w:p>
    <w:p w:rsidR="00184050" w:rsidRPr="00715526" w:rsidRDefault="00184050" w:rsidP="00184050">
      <w:pPr>
        <w:autoSpaceDE w:val="0"/>
        <w:autoSpaceDN w:val="0"/>
        <w:adjustRightInd w:val="0"/>
        <w:spacing w:line="240" w:lineRule="auto"/>
        <w:ind w:right="29"/>
        <w:jc w:val="both"/>
        <w:rPr>
          <w:rFonts w:ascii="Times New Roman" w:hAnsi="Times New Roman" w:cs="Times New Roman"/>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D0726C">
        <w:rPr>
          <w:rFonts w:ascii="Times New Roman" w:hAnsi="Times New Roman" w:cs="Times New Roman"/>
          <w:bCs/>
        </w:rPr>
        <w:t>zdolnościach technicznych lub </w:t>
      </w:r>
      <w:r w:rsidR="002B27FD">
        <w:rPr>
          <w:rFonts w:ascii="Times New Roman" w:hAnsi="Times New Roman" w:cs="Times New Roman"/>
          <w:bCs/>
        </w:rPr>
        <w:t>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w:t>
      </w:r>
      <w:r w:rsidR="00AB6388">
        <w:rPr>
          <w:rFonts w:ascii="Times New Roman" w:hAnsi="Times New Roman" w:cs="Times New Roman"/>
          <w:bCs/>
        </w:rPr>
        <w:lastRenderedPageBreak/>
        <w:t xml:space="preserve">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ED1D84">
      <w:pPr>
        <w:numPr>
          <w:ilvl w:val="0"/>
          <w:numId w:val="38"/>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80C6F" w:rsidRDefault="008A6741" w:rsidP="00ED1D84">
      <w:pPr>
        <w:numPr>
          <w:ilvl w:val="0"/>
          <w:numId w:val="38"/>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w:t>
      </w:r>
      <w:r w:rsidR="00313D21" w:rsidRPr="00180C6F">
        <w:rPr>
          <w:rFonts w:ascii="Times New Roman" w:hAnsi="Times New Roman" w:cs="Times New Roman"/>
          <w:bCs/>
        </w:rPr>
        <w:t>Rozdział A pkt VIII</w:t>
      </w:r>
      <w:r w:rsidR="000B1C9A" w:rsidRPr="00180C6F">
        <w:rPr>
          <w:rFonts w:ascii="Times New Roman" w:hAnsi="Times New Roman" w:cs="Times New Roman"/>
          <w:bCs/>
        </w:rPr>
        <w:t>.</w:t>
      </w:r>
      <w:r w:rsidR="00B772DE" w:rsidRPr="00180C6F">
        <w:rPr>
          <w:rFonts w:ascii="Times New Roman" w:hAnsi="Times New Roman" w:cs="Times New Roman"/>
          <w:bCs/>
        </w:rPr>
        <w:t xml:space="preserve">1.2) lit. </w:t>
      </w:r>
      <w:r w:rsidR="008A1C61" w:rsidRPr="00180C6F">
        <w:rPr>
          <w:rFonts w:ascii="Times New Roman" w:hAnsi="Times New Roman" w:cs="Times New Roman"/>
          <w:bCs/>
        </w:rPr>
        <w:t>c</w:t>
      </w:r>
      <w:r w:rsidR="00505773" w:rsidRPr="00180C6F">
        <w:rPr>
          <w:rFonts w:ascii="Times New Roman" w:hAnsi="Times New Roman" w:cs="Times New Roman"/>
          <w:bCs/>
        </w:rPr>
        <w:t>).</w:t>
      </w:r>
      <w:r w:rsidR="003B55E7" w:rsidRPr="00180C6F">
        <w:rPr>
          <w:rFonts w:ascii="Times New Roman" w:hAnsi="Times New Roman" w:cs="Times New Roman"/>
          <w:sz w:val="27"/>
          <w:szCs w:val="27"/>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CB1914">
        <w:rPr>
          <w:rFonts w:ascii="Times New Roman" w:hAnsi="Times New Roman"/>
          <w:b/>
        </w:rPr>
        <w:t>Wykonawca</w:t>
      </w:r>
      <w:r w:rsidRPr="00CB1914">
        <w:rPr>
          <w:rFonts w:ascii="Times New Roman" w:hAnsi="Times New Roman"/>
        </w:rPr>
        <w:t xml:space="preserve"> </w:t>
      </w:r>
      <w:r w:rsidRPr="006861B3">
        <w:rPr>
          <w:rFonts w:ascii="Times New Roman" w:hAnsi="Times New Roman"/>
        </w:rPr>
        <w:t xml:space="preserve">w formularzu oferty pkt </w:t>
      </w:r>
      <w:r w:rsidR="006861B3" w:rsidRPr="006861B3">
        <w:rPr>
          <w:rFonts w:ascii="Times New Roman" w:hAnsi="Times New Roman"/>
        </w:rPr>
        <w:t>3</w:t>
      </w:r>
      <w:r w:rsidRPr="006861B3">
        <w:rPr>
          <w:rFonts w:ascii="Times New Roman" w:hAnsi="Times New Roman"/>
        </w:rPr>
        <w:t>,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055A9E">
        <w:rPr>
          <w:rFonts w:ascii="Times New Roman" w:hAnsi="Times New Roman" w:cs="Times New Roman"/>
          <w:bCs/>
        </w:rPr>
        <w:t xml:space="preserve"> następuje w trakcie jego </w:t>
      </w:r>
      <w:r w:rsidR="004D048A" w:rsidRPr="0035575C">
        <w:rPr>
          <w:rFonts w:ascii="Times New Roman" w:hAnsi="Times New Roman" w:cs="Times New Roman"/>
          <w:bCs/>
        </w:rPr>
        <w:t xml:space="preserve">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w:t>
      </w:r>
      <w:r w:rsidR="00055A9E">
        <w:rPr>
          <w:rFonts w:ascii="Times New Roman" w:hAnsi="Times New Roman" w:cs="Times New Roman"/>
          <w:bCs/>
        </w:rPr>
        <w:t>iadczenie, o którym mowa w art. </w:t>
      </w:r>
      <w:r w:rsidR="00A34D38" w:rsidRPr="0035575C">
        <w:rPr>
          <w:rFonts w:ascii="Times New Roman" w:hAnsi="Times New Roman" w:cs="Times New Roman"/>
          <w:bCs/>
        </w:rPr>
        <w:t>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187229"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color w:val="FF6600"/>
        </w:rPr>
      </w:pPr>
      <w:r w:rsidRPr="00187229">
        <w:rPr>
          <w:rFonts w:ascii="Times New Roman" w:hAnsi="Times New Roman" w:cs="Times New Roman"/>
          <w:b/>
          <w:bCs/>
        </w:rPr>
        <w:t xml:space="preserve">Wykaz oświadczeń lub dokumentów, </w:t>
      </w:r>
      <w:r w:rsidR="00434C97" w:rsidRPr="00187229">
        <w:rPr>
          <w:rFonts w:ascii="Times New Roman" w:hAnsi="Times New Roman" w:cs="Times New Roman"/>
          <w:b/>
          <w:bCs/>
        </w:rPr>
        <w:t>potwierdzających spełnianie warunków udziału w postępowaniu oraz brak podstaw wykluczenia.</w:t>
      </w:r>
      <w:r w:rsidRPr="00187229">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ED1D84">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0D33F5" w:rsidRPr="00F212E8" w:rsidRDefault="007F0B16" w:rsidP="00F212E8">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lastRenderedPageBreak/>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B04CA3" w:rsidRPr="00B04CA3" w:rsidRDefault="00B04CA3" w:rsidP="00B04CA3">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rPr>
        <w:t>W</w:t>
      </w:r>
      <w:r w:rsidRPr="00B04CA3">
        <w:rPr>
          <w:rFonts w:ascii="Times New Roman" w:hAnsi="Times New Roman"/>
        </w:rPr>
        <w:t>ykaz osób, skierowanych przez </w:t>
      </w:r>
      <w:r w:rsidRPr="00B04CA3">
        <w:rPr>
          <w:rFonts w:ascii="Times New Roman" w:hAnsi="Times New Roman"/>
          <w:b/>
        </w:rPr>
        <w:t>Wykonawcę</w:t>
      </w:r>
      <w:r w:rsidRPr="00B04CA3">
        <w:rPr>
          <w:rFonts w:ascii="Times New Roman" w:hAnsi="Times New Roman"/>
        </w:rPr>
        <w:t xml:space="preserve"> do realizacji zamówienia publicznego, wraz z informacjami na temat ich kwalifikacji zawodowych, uprawnień niezbędnych do wykonania zamówienia publicznego, doświadczenia, a także zakresu wykony</w:t>
      </w:r>
      <w:r>
        <w:rPr>
          <w:rFonts w:ascii="Times New Roman" w:hAnsi="Times New Roman"/>
        </w:rPr>
        <w:t>wanych przez nie czynności oraz </w:t>
      </w:r>
      <w:r w:rsidRPr="00B04CA3">
        <w:rPr>
          <w:rFonts w:ascii="Times New Roman" w:hAnsi="Times New Roman"/>
        </w:rPr>
        <w:t xml:space="preserve">informacją o podstawie do dysponowania tymi osobami – </w:t>
      </w:r>
      <w:r w:rsidRPr="00B04CA3">
        <w:rPr>
          <w:rFonts w:ascii="Times New Roman" w:hAnsi="Times New Roman"/>
          <w:b/>
        </w:rPr>
        <w:t>załącznik nr 6 do SIWZ</w:t>
      </w:r>
      <w:r w:rsidRPr="00B04CA3">
        <w:rPr>
          <w:rFonts w:ascii="Times New Roman" w:hAnsi="Times New Roman"/>
        </w:rPr>
        <w:t xml:space="preserve"> (druk do wypełnienia)</w:t>
      </w:r>
      <w:r w:rsidRPr="00B04CA3">
        <w:rPr>
          <w:rFonts w:ascii="Times New Roman" w:hAnsi="Times New Roman"/>
          <w:color w:val="000000"/>
        </w:rPr>
        <w:t>.</w:t>
      </w:r>
    </w:p>
    <w:p w:rsidR="00B04CA3" w:rsidRDefault="00B04CA3" w:rsidP="00B04CA3">
      <w:pPr>
        <w:widowControl/>
        <w:autoSpaceDE w:val="0"/>
        <w:autoSpaceDN w:val="0"/>
        <w:adjustRightInd w:val="0"/>
        <w:spacing w:line="240" w:lineRule="auto"/>
        <w:ind w:left="10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E9393F">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320818">
        <w:rPr>
          <w:rFonts w:ascii="Times New Roman" w:hAnsi="Times New Roman" w:cs="Times New Roman"/>
          <w:b/>
          <w:u w:val="single"/>
        </w:rPr>
        <w:t>w </w:t>
      </w:r>
      <w:r w:rsidR="008D76FE" w:rsidRPr="0048704B">
        <w:rPr>
          <w:rFonts w:ascii="Times New Roman" w:hAnsi="Times New Roman" w:cs="Times New Roman"/>
          <w:b/>
          <w:u w:val="single"/>
        </w:rPr>
        <w:t>wyznaczonym, nie </w:t>
      </w:r>
      <w:r w:rsidR="006D4513" w:rsidRPr="0048704B">
        <w:rPr>
          <w:rFonts w:ascii="Times New Roman" w:hAnsi="Times New Roman" w:cs="Times New Roman"/>
          <w:b/>
          <w:u w:val="single"/>
        </w:rPr>
        <w:t>krótszym niż 5 dni, terminie aktualnych n</w:t>
      </w:r>
      <w:r w:rsidR="00320818">
        <w:rPr>
          <w:rFonts w:ascii="Times New Roman" w:hAnsi="Times New Roman" w:cs="Times New Roman"/>
          <w:b/>
          <w:u w:val="single"/>
        </w:rPr>
        <w:t>a dzień złożenia oświadczeń lub </w:t>
      </w:r>
      <w:r w:rsidR="006D4513" w:rsidRPr="0048704B">
        <w:rPr>
          <w:rFonts w:ascii="Times New Roman" w:hAnsi="Times New Roman" w:cs="Times New Roman"/>
          <w:b/>
          <w:u w:val="single"/>
        </w:rPr>
        <w:t>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ED1D84">
      <w:pPr>
        <w:widowControl/>
        <w:numPr>
          <w:ilvl w:val="0"/>
          <w:numId w:val="37"/>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4E0B8E" w:rsidRPr="00560BF4" w:rsidRDefault="00823CD4" w:rsidP="00ED1D84">
      <w:pPr>
        <w:widowControl/>
        <w:numPr>
          <w:ilvl w:val="1"/>
          <w:numId w:val="39"/>
        </w:numPr>
        <w:autoSpaceDE w:val="0"/>
        <w:autoSpaceDN w:val="0"/>
        <w:adjustRightInd w:val="0"/>
        <w:spacing w:line="240" w:lineRule="auto"/>
        <w:ind w:right="28"/>
        <w:jc w:val="both"/>
        <w:rPr>
          <w:rFonts w:ascii="Times New Roman" w:hAnsi="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 należy przedłożyć</w:t>
      </w:r>
      <w:r w:rsidR="00772508">
        <w:rPr>
          <w:rFonts w:ascii="Times New Roman" w:hAnsi="Times New Roman" w:cs="Times New Roman"/>
        </w:rPr>
        <w:t xml:space="preserve"> </w:t>
      </w:r>
      <w:r w:rsidR="004E0B8E" w:rsidRPr="00560BF4">
        <w:rPr>
          <w:rFonts w:ascii="Times New Roman" w:hAnsi="Times New Roman" w:cs="Times New Roman"/>
        </w:rPr>
        <w:t>aktualne zez</w:t>
      </w:r>
      <w:r w:rsidR="004E0B8E">
        <w:rPr>
          <w:rFonts w:ascii="Times New Roman" w:hAnsi="Times New Roman" w:cs="Times New Roman"/>
        </w:rPr>
        <w:t>wolenie na transport odpadów, w </w:t>
      </w:r>
      <w:r w:rsidR="004E0B8E" w:rsidRPr="00560BF4">
        <w:rPr>
          <w:rFonts w:ascii="Times New Roman" w:hAnsi="Times New Roman" w:cs="Times New Roman"/>
        </w:rPr>
        <w:t>zakresie objętym przedmiotem zamówienia, wydane na pods</w:t>
      </w:r>
      <w:r w:rsidR="004E0B8E">
        <w:rPr>
          <w:rFonts w:ascii="Times New Roman" w:hAnsi="Times New Roman" w:cs="Times New Roman"/>
        </w:rPr>
        <w:t>tawie art. 233 ustawy z dnia 14 </w:t>
      </w:r>
      <w:r w:rsidR="004E0B8E" w:rsidRPr="00560BF4">
        <w:rPr>
          <w:rFonts w:ascii="Times New Roman" w:hAnsi="Times New Roman" w:cs="Times New Roman"/>
        </w:rPr>
        <w:t>grudnia 2012 r. o odpadach (t.j. Dz. U. z 2020 r., poz. 797 ze zm.) lub wpis do rejestru podmiotów wprowadzających produkty, produkty w opakowaniach i gospodarujących odpadami przez marszałka województwa (rejestr BDO) na podstawie ustawy z dnia 14 grudnia 2012 o odpadach (t.j. Dz.</w:t>
      </w:r>
      <w:r w:rsidR="004E0B8E">
        <w:rPr>
          <w:rFonts w:ascii="Times New Roman" w:hAnsi="Times New Roman" w:cs="Times New Roman"/>
        </w:rPr>
        <w:t> U. z 2020 r., poz. 797 ze zm.)</w:t>
      </w:r>
      <w:r w:rsidR="004E0B8E" w:rsidRPr="00560BF4">
        <w:rPr>
          <w:rFonts w:ascii="Times New Roman" w:hAnsi="Times New Roman" w:cs="Times New Roman"/>
        </w:rPr>
        <w:t>;</w:t>
      </w:r>
    </w:p>
    <w:p w:rsidR="004E0B8E" w:rsidRDefault="004E0B8E" w:rsidP="004E0B8E">
      <w:pPr>
        <w:widowControl/>
        <w:autoSpaceDE w:val="0"/>
        <w:autoSpaceDN w:val="0"/>
        <w:adjustRightInd w:val="0"/>
        <w:spacing w:line="240" w:lineRule="auto"/>
        <w:ind w:left="1416"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ww. decyzją</w:t>
      </w:r>
    </w:p>
    <w:p w:rsidR="00050E61" w:rsidRPr="000121E8" w:rsidRDefault="00F45C39" w:rsidP="00ED1D84">
      <w:pPr>
        <w:widowControl/>
        <w:numPr>
          <w:ilvl w:val="1"/>
          <w:numId w:val="39"/>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 xml:space="preserve">1.2) c.1), należy przedłożyć </w:t>
      </w:r>
      <w:r w:rsidR="00050E61" w:rsidRPr="000121E8">
        <w:rPr>
          <w:rFonts w:ascii="Times New Roman" w:hAnsi="Times New Roman"/>
        </w:rPr>
        <w:t>wykaz usług wykonanych a w przypadku świadczeń okresowych lub ciągłych również wykonywanych w okr</w:t>
      </w:r>
      <w:r w:rsidR="0003437C">
        <w:rPr>
          <w:rFonts w:ascii="Times New Roman" w:hAnsi="Times New Roman"/>
        </w:rPr>
        <w:t>esie ostatnich trzech lat przed </w:t>
      </w:r>
      <w:r w:rsidR="00050E61" w:rsidRPr="000121E8">
        <w:rPr>
          <w:rFonts w:ascii="Times New Roman" w:hAnsi="Times New Roman"/>
        </w:rPr>
        <w:t xml:space="preserve">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EE65D8">
        <w:rPr>
          <w:rFonts w:ascii="Times New Roman" w:hAnsi="Times New Roman" w:cs="Times New Roman"/>
        </w:rPr>
        <w:t>. Dowodami, </w:t>
      </w:r>
      <w:r w:rsidR="0003437C">
        <w:rPr>
          <w:rFonts w:ascii="Times New Roman" w:hAnsi="Times New Roman" w:cs="Times New Roman"/>
        </w:rPr>
        <w:t>o </w:t>
      </w:r>
      <w:r w:rsidR="00050E61" w:rsidRPr="000121E8">
        <w:rPr>
          <w:rFonts w:ascii="Times New Roman" w:hAnsi="Times New Roman" w:cs="Times New Roman"/>
        </w:rPr>
        <w:t>których mowa są referencje bądź inne dokumenty wystawione przez podmiot, na rzecz którego usługi były wykonywane, a w przypadku świad</w:t>
      </w:r>
      <w:r w:rsidR="00EE65D8">
        <w:rPr>
          <w:rFonts w:ascii="Times New Roman" w:hAnsi="Times New Roman" w:cs="Times New Roman"/>
        </w:rPr>
        <w:t>czeń okresowych lub ciągłych są </w:t>
      </w:r>
      <w:r w:rsidR="00050E61" w:rsidRPr="000121E8">
        <w:rPr>
          <w:rFonts w:ascii="Times New Roman" w:hAnsi="Times New Roman" w:cs="Times New Roman"/>
        </w:rPr>
        <w:t>wykonywane,</w:t>
      </w:r>
      <w:r w:rsidR="00EE65D8">
        <w:rPr>
          <w:rFonts w:ascii="Times New Roman" w:hAnsi="Times New Roman" w:cs="Times New Roman"/>
        </w:rPr>
        <w:t xml:space="preserve"> a </w:t>
      </w:r>
      <w:r w:rsidR="00050E61" w:rsidRPr="000121E8">
        <w:rPr>
          <w:rFonts w:ascii="Times New Roman" w:hAnsi="Times New Roman" w:cs="Times New Roman"/>
        </w:rPr>
        <w:t xml:space="preserve">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xml:space="preserve">; w przypadku świadczeń okresowych lub ciągłych nadal wykonywanych referencje bądź inne dokumenty potwierdzające ich </w:t>
      </w:r>
      <w:r w:rsidR="00050E61" w:rsidRPr="000121E8">
        <w:rPr>
          <w:rFonts w:ascii="Times New Roman" w:hAnsi="Times New Roman" w:cs="Times New Roman"/>
        </w:rPr>
        <w:lastRenderedPageBreak/>
        <w:t>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00AD54B8">
        <w:rPr>
          <w:rFonts w:ascii="Times New Roman" w:hAnsi="Times New Roman" w:cs="Times New Roman"/>
        </w:rPr>
        <w:t xml:space="preserve"> w SIWZ, Rozdział A </w:t>
      </w:r>
      <w:r w:rsidRPr="00B02CF1">
        <w:rPr>
          <w:rFonts w:ascii="Times New Roman" w:hAnsi="Times New Roman" w:cs="Times New Roman"/>
        </w:rPr>
        <w:t>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sidR="00784ADD">
        <w:rPr>
          <w:rFonts w:ascii="Times New Roman" w:hAnsi="Times New Roman" w:cs="Times New Roman"/>
        </w:rPr>
        <w:t xml:space="preserve"> polega na </w:t>
      </w:r>
      <w:r>
        <w:rPr>
          <w:rFonts w:ascii="Times New Roman" w:hAnsi="Times New Roman" w:cs="Times New Roman"/>
        </w:rPr>
        <w:t>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xml:space="preserve">, nie wydaje się dokumentów, o </w:t>
      </w:r>
      <w:r w:rsidR="00AD54B8">
        <w:rPr>
          <w:rFonts w:ascii="Times New Roman" w:hAnsi="Times New Roman" w:cs="Times New Roman"/>
        </w:rPr>
        <w:t>których mowa w SIWZ, Rozdział A </w:t>
      </w:r>
      <w:r w:rsidR="00F50435">
        <w:rPr>
          <w:rFonts w:ascii="Times New Roman" w:hAnsi="Times New Roman" w:cs="Times New Roman"/>
        </w:rPr>
        <w:t>pkt IX.4.</w:t>
      </w:r>
      <w:r w:rsidR="007D5246">
        <w:rPr>
          <w:rFonts w:ascii="Times New Roman" w:hAnsi="Times New Roman" w:cs="Times New Roman"/>
        </w:rPr>
        <w:t>5</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w:t>
      </w:r>
      <w:r w:rsidR="007D5246">
        <w:rPr>
          <w:rFonts w:ascii="Times New Roman" w:hAnsi="Times New Roman" w:cs="Times New Roman"/>
        </w:rPr>
        <w:t xml:space="preserve"> lub oświadczenie osoby, której </w:t>
      </w:r>
      <w:r w:rsidR="001E7EA2">
        <w:rPr>
          <w:rFonts w:ascii="Times New Roman" w:hAnsi="Times New Roman" w:cs="Times New Roman"/>
        </w:rPr>
        <w:t>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D5246">
        <w:rPr>
          <w:rFonts w:ascii="Times New Roman" w:hAnsi="Times New Roman" w:cs="Times New Roman"/>
        </w:rPr>
        <w:t>iwym ze względu na </w:t>
      </w:r>
      <w:r w:rsidR="00756275">
        <w:rPr>
          <w:rFonts w:ascii="Times New Roman" w:hAnsi="Times New Roman" w:cs="Times New Roman"/>
        </w:rPr>
        <w:t>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w:t>
      </w:r>
      <w:r w:rsidR="007D5246">
        <w:rPr>
          <w:rFonts w:ascii="Times New Roman" w:hAnsi="Times New Roman" w:cs="Times New Roman"/>
        </w:rPr>
        <w:t>zkania tej osoby. Postanowienia </w:t>
      </w:r>
      <w:r w:rsidR="00E30A7C">
        <w:rPr>
          <w:rFonts w:ascii="Times New Roman" w:hAnsi="Times New Roman" w:cs="Times New Roman"/>
        </w:rPr>
        <w:t>przepisu SIWZ, Rozdział A pkt IX.</w:t>
      </w:r>
      <w:r w:rsidR="00E30A7C" w:rsidRPr="009B32C6">
        <w:rPr>
          <w:rFonts w:ascii="Times New Roman" w:hAnsi="Times New Roman" w:cs="Times New Roman"/>
        </w:rPr>
        <w:t>4.</w:t>
      </w:r>
      <w:r w:rsidR="007D5246">
        <w:rPr>
          <w:rFonts w:ascii="Times New Roman" w:hAnsi="Times New Roman" w:cs="Times New Roman"/>
        </w:rPr>
        <w:t>5</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B128A2">
        <w:rPr>
          <w:rFonts w:ascii="Times New Roman" w:hAnsi="Times New Roman" w:cs="Times New Roman"/>
        </w:rPr>
        <w:t xml:space="preserve"> może </w:t>
      </w:r>
      <w:r w:rsidR="006C4EC3">
        <w:rPr>
          <w:rFonts w:ascii="Times New Roman" w:hAnsi="Times New Roman" w:cs="Times New Roman"/>
        </w:rPr>
        <w:t xml:space="preserve">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w:t>
      </w:r>
      <w:r w:rsidR="00BA59F6">
        <w:rPr>
          <w:rFonts w:ascii="Times New Roman" w:hAnsi="Times New Roman" w:cs="Times New Roman"/>
        </w:rPr>
        <w:t> </w:t>
      </w:r>
      <w:r w:rsidR="00516896">
        <w:rPr>
          <w:rFonts w:ascii="Times New Roman" w:hAnsi="Times New Roman" w:cs="Times New Roman"/>
        </w:rPr>
        <w:t xml:space="preserve">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CF4824">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będącego podmiotem zbiorowym, orzeczono prawomocnym wyrokiem sądu zakaz ubiegania s</w:t>
      </w:r>
      <w:r w:rsidR="00CF4824">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6D4BD9">
        <w:rPr>
          <w:rFonts w:ascii="Times New Roman" w:hAnsi="Times New Roman"/>
        </w:rPr>
        <w:t>Dz. U. z 2020 poz. 346</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lastRenderedPageBreak/>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4F22DB" w:rsidRPr="004F22DB" w:rsidRDefault="0047585F" w:rsidP="004F22DB">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F22DB">
        <w:rPr>
          <w:rFonts w:ascii="Times New Roman" w:hAnsi="Times New Roman" w:cs="Times New Roman"/>
        </w:rPr>
        <w:t>Dokumenty lub oświadczenia , o których mowa w rozporządzeniu Ministra Rozwoju z dnia 26 lipca 2016 r., składane są w oryginale</w:t>
      </w:r>
      <w:r w:rsidR="003D13D7" w:rsidRPr="004F22DB">
        <w:rPr>
          <w:rFonts w:ascii="Times New Roman" w:hAnsi="Times New Roman" w:cs="Times New Roman"/>
        </w:rPr>
        <w:t xml:space="preserve"> </w:t>
      </w:r>
      <w:r w:rsidRPr="004F22DB">
        <w:rPr>
          <w:rFonts w:ascii="Times New Roman" w:hAnsi="Times New Roman" w:cs="Times New Roman"/>
        </w:rPr>
        <w:t>w postaci dokumentu elektronicznego lub elektronicznej kopii dokumentu lub oświadczenia poświadczonej za zgodność z oryginałem. Poświadczenie za zgodność z oryginałem elektronicznej kopii dokumentu lub oświadczenia następuje przy użyciu kwalifikowanego podpisu elektronicznego.</w:t>
      </w:r>
      <w:r w:rsidR="004F22DB" w:rsidRPr="004F22DB">
        <w:rPr>
          <w:rFonts w:ascii="Times New Roman" w:hAnsi="Times New Roman" w:cs="Times New Roman"/>
        </w:rPr>
        <w:t xml:space="preserve"> Poświadczenie za zgodność z oryginałem dokumentów sporządzonych w postaci papierowej następuje przez opatrzenie kopii dokumentu lub kopii oświadczenia,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FD095E">
        <w:rPr>
          <w:rFonts w:ascii="Times New Roman" w:hAnsi="Times New Roman" w:cs="Times New Roman"/>
        </w:rPr>
        <w:t xml:space="preserve"> do złożenia wszystkich lub </w:t>
      </w:r>
      <w:r w:rsidR="00E55A80" w:rsidRPr="001E159F">
        <w:rPr>
          <w:rFonts w:ascii="Times New Roman" w:hAnsi="Times New Roman" w:cs="Times New Roman"/>
        </w:rPr>
        <w:t>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r w:rsidR="0071195B">
        <w:rPr>
          <w:rFonts w:ascii="Times New Roman" w:hAnsi="Times New Roman"/>
          <w:b/>
          <w:u w:val="single"/>
        </w:rPr>
        <w:t xml:space="preserve"> </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Default="006849FB" w:rsidP="0083415F">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4F22DB" w:rsidRPr="0083415F" w:rsidRDefault="0083415F" w:rsidP="0083415F">
      <w:pPr>
        <w:pStyle w:val="Tekstpodstawowy"/>
        <w:tabs>
          <w:tab w:val="left" w:pos="-4962"/>
        </w:tabs>
        <w:ind w:left="1210" w:right="39"/>
        <w:rPr>
          <w:rFonts w:ascii="Times New Roman" w:hAnsi="Times New Roman" w:cs="Times New Roman"/>
          <w:i/>
          <w:sz w:val="22"/>
          <w:szCs w:val="22"/>
        </w:rPr>
      </w:pPr>
      <w:r w:rsidRPr="0083415F">
        <w:rPr>
          <w:rFonts w:ascii="Times New Roman" w:hAnsi="Times New Roman" w:cs="Times New Roman"/>
          <w:bCs/>
          <w:i/>
          <w:sz w:val="22"/>
          <w:szCs w:val="22"/>
        </w:rPr>
        <w:t xml:space="preserve">W przypadku składania oferty w postaci elektronicznej dokument wymaga kwalifikowanego podpisu elektronicznego osób </w:t>
      </w:r>
      <w:r w:rsidRPr="0083415F">
        <w:rPr>
          <w:rFonts w:ascii="Times New Roman" w:hAnsi="Times New Roman" w:cs="Times New Roman"/>
          <w:i/>
          <w:sz w:val="22"/>
          <w:szCs w:val="22"/>
        </w:rPr>
        <w:t xml:space="preserve">uprawnionych do reprezentacji </w:t>
      </w:r>
      <w:r w:rsidRPr="0041593B">
        <w:rPr>
          <w:rFonts w:ascii="Times New Roman" w:hAnsi="Times New Roman" w:cs="Times New Roman"/>
          <w:b/>
          <w:i/>
          <w:sz w:val="22"/>
          <w:szCs w:val="22"/>
        </w:rPr>
        <w:t>Wykonawcy</w:t>
      </w:r>
      <w:r w:rsidRPr="0083415F">
        <w:rPr>
          <w:rFonts w:ascii="Times New Roman" w:hAnsi="Times New Roman" w:cs="Times New Roman"/>
          <w:i/>
          <w:sz w:val="22"/>
          <w:szCs w:val="22"/>
        </w:rPr>
        <w:t xml:space="preserve">, w przypadku oferty wspólnej – pełnomocnika </w:t>
      </w:r>
      <w:r w:rsidRPr="0041593B">
        <w:rPr>
          <w:rFonts w:ascii="Times New Roman" w:hAnsi="Times New Roman" w:cs="Times New Roman"/>
          <w:b/>
          <w:i/>
          <w:sz w:val="22"/>
          <w:szCs w:val="22"/>
        </w:rPr>
        <w:t>Wykonawców</w:t>
      </w:r>
      <w:r w:rsidRPr="0083415F">
        <w:rPr>
          <w:rFonts w:ascii="Times New Roman" w:hAnsi="Times New Roman" w:cs="Times New Roman"/>
          <w:i/>
          <w:sz w:val="22"/>
          <w:szCs w:val="22"/>
        </w:rPr>
        <w:t>.</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41593B" w:rsidRPr="0041593B" w:rsidRDefault="0041593B"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023953" w:rsidRPr="006849FB" w:rsidRDefault="001D7760"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B73F82" w:rsidRPr="00B73F82" w:rsidRDefault="00B73F82" w:rsidP="00B73F82">
      <w:pPr>
        <w:suppressAutoHyphens/>
        <w:spacing w:line="240" w:lineRule="auto"/>
        <w:ind w:left="1210" w:firstLine="0"/>
        <w:jc w:val="both"/>
        <w:rPr>
          <w:rFonts w:ascii="Times New Roman" w:hAnsi="Times New Roman" w:cs="Times New Roman"/>
          <w:i/>
          <w:iCs/>
          <w:color w:val="000000"/>
          <w:kern w:val="2"/>
          <w:sz w:val="18"/>
          <w:szCs w:val="18"/>
          <w:lang w:eastAsia="ar-SA"/>
        </w:rPr>
      </w:pPr>
      <w:r w:rsidRPr="00B73F82">
        <w:rPr>
          <w:rFonts w:ascii="Times New Roman" w:hAnsi="Times New Roman" w:cs="Times New Roman"/>
          <w:bCs/>
          <w:i/>
        </w:rPr>
        <w:t xml:space="preserve">W przypadku składania oferty w postaci elektronicznej dokument wymaga kwalifikowanego podpisu </w:t>
      </w:r>
      <w:r w:rsidRPr="00B73F82">
        <w:rPr>
          <w:rFonts w:ascii="Times New Roman" w:hAnsi="Times New Roman" w:cs="Times New Roman"/>
          <w:bCs/>
          <w:i/>
        </w:rPr>
        <w:lastRenderedPageBreak/>
        <w:t>elektronicznego osoby/osób uprawnionych do składania oświadczeń woli w imieniu podmiotu oddającego do dyspozycji zasoby.</w:t>
      </w:r>
    </w:p>
    <w:p w:rsidR="004E1CF9" w:rsidRPr="00B04CA3" w:rsidRDefault="004E1CF9" w:rsidP="004E1CF9">
      <w:pPr>
        <w:widowControl/>
        <w:numPr>
          <w:ilvl w:val="3"/>
          <w:numId w:val="9"/>
        </w:numPr>
        <w:tabs>
          <w:tab w:val="clear" w:pos="3228"/>
        </w:tabs>
        <w:autoSpaceDE w:val="0"/>
        <w:autoSpaceDN w:val="0"/>
        <w:adjustRightInd w:val="0"/>
        <w:spacing w:line="240" w:lineRule="auto"/>
        <w:ind w:left="1276" w:right="28"/>
        <w:jc w:val="both"/>
        <w:rPr>
          <w:rFonts w:ascii="Times New Roman" w:hAnsi="Times New Roman" w:cs="Times New Roman"/>
        </w:rPr>
      </w:pPr>
      <w:r>
        <w:rPr>
          <w:rFonts w:ascii="Times New Roman" w:hAnsi="Times New Roman"/>
        </w:rPr>
        <w:t>W</w:t>
      </w:r>
      <w:r w:rsidRPr="00B04CA3">
        <w:rPr>
          <w:rFonts w:ascii="Times New Roman" w:hAnsi="Times New Roman"/>
        </w:rPr>
        <w:t>ykaz osób, skierowanych przez </w:t>
      </w:r>
      <w:r w:rsidRPr="00B04CA3">
        <w:rPr>
          <w:rFonts w:ascii="Times New Roman" w:hAnsi="Times New Roman"/>
          <w:b/>
        </w:rPr>
        <w:t>Wykonawcę</w:t>
      </w:r>
      <w:r w:rsidRPr="00B04CA3">
        <w:rPr>
          <w:rFonts w:ascii="Times New Roman" w:hAnsi="Times New Roman"/>
        </w:rPr>
        <w:t xml:space="preserve"> do realizacji zamówienia publicznego, wraz z informacjami na temat ich kwalifikacji zawodowych, uprawnień niezbędnych do wykonania zamówienia publicznego, doświadczenia, a także zakresu wykony</w:t>
      </w:r>
      <w:r>
        <w:rPr>
          <w:rFonts w:ascii="Times New Roman" w:hAnsi="Times New Roman"/>
        </w:rPr>
        <w:t>wanych przez nie czynności oraz </w:t>
      </w:r>
      <w:r w:rsidRPr="00B04CA3">
        <w:rPr>
          <w:rFonts w:ascii="Times New Roman" w:hAnsi="Times New Roman"/>
        </w:rPr>
        <w:t xml:space="preserve">informacją o podstawie do dysponowania tymi osobami – </w:t>
      </w:r>
      <w:r w:rsidRPr="00B04CA3">
        <w:rPr>
          <w:rFonts w:ascii="Times New Roman" w:hAnsi="Times New Roman"/>
          <w:b/>
        </w:rPr>
        <w:t>załącznik nr 6 do SIWZ</w:t>
      </w:r>
      <w:r w:rsidRPr="00B04CA3">
        <w:rPr>
          <w:rFonts w:ascii="Times New Roman" w:hAnsi="Times New Roman"/>
        </w:rPr>
        <w:t xml:space="preserve"> (druk do wypełnienia)</w:t>
      </w:r>
      <w:r w:rsidRPr="00B04CA3">
        <w:rPr>
          <w:rFonts w:ascii="Times New Roman" w:hAnsi="Times New Roman"/>
          <w:color w:val="000000"/>
        </w:rPr>
        <w:t>.</w:t>
      </w:r>
    </w:p>
    <w:p w:rsidR="004E1CF9" w:rsidRDefault="004E1CF9" w:rsidP="004E1CF9">
      <w:pPr>
        <w:widowControl/>
        <w:autoSpaceDE w:val="0"/>
        <w:autoSpaceDN w:val="0"/>
        <w:adjustRightInd w:val="0"/>
        <w:spacing w:line="240" w:lineRule="auto"/>
        <w:ind w:left="1210"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4E1CF9" w:rsidRDefault="004E1CF9" w:rsidP="004E1CF9">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F70469" w:rsidRPr="00F70469" w:rsidRDefault="00F70469"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szCs w:val="22"/>
        </w:rPr>
      </w:pPr>
      <w:r>
        <w:rPr>
          <w:rFonts w:ascii="Times New Roman" w:hAnsi="Times New Roman"/>
        </w:rPr>
        <w:t xml:space="preserve">Kosztorys – </w:t>
      </w:r>
      <w:r w:rsidRPr="00D77AC5">
        <w:rPr>
          <w:rFonts w:ascii="Times New Roman" w:hAnsi="Times New Roman"/>
          <w:b/>
          <w:bCs/>
        </w:rPr>
        <w:t>Załącznik nr 7</w:t>
      </w:r>
      <w:r>
        <w:rPr>
          <w:rFonts w:ascii="Times New Roman" w:hAnsi="Times New Roman"/>
          <w:b/>
          <w:bCs/>
        </w:rPr>
        <w:t xml:space="preserve"> </w:t>
      </w:r>
      <w:r>
        <w:rPr>
          <w:rFonts w:ascii="Times New Roman" w:hAnsi="Times New Roman"/>
        </w:rPr>
        <w:t>(druk do wypełnienia).</w:t>
      </w:r>
    </w:p>
    <w:p w:rsidR="003A3CD3" w:rsidRDefault="003A3CD3" w:rsidP="003A3CD3">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8517D3">
        <w:rPr>
          <w:rFonts w:ascii="Times New Roman" w:hAnsi="Times New Roman"/>
          <w:i/>
        </w:rPr>
        <w:t>Ww. dokume</w:t>
      </w:r>
      <w:r>
        <w:rPr>
          <w:rFonts w:ascii="Times New Roman" w:hAnsi="Times New Roman"/>
          <w:i/>
        </w:rPr>
        <w:t>nt należy złożyć w oryginale.</w:t>
      </w:r>
    </w:p>
    <w:p w:rsidR="00EA7FDF" w:rsidRDefault="00EA7FDF" w:rsidP="00EA7FDF">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DE6CE1" w:rsidRDefault="00DE6CE1" w:rsidP="00DE6CE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Dokument (oryginał) potwierdzający wniesienie wadium (m.in.: gwarancja lub poręczenie), jeśli wadium wnoszone jest w innej formie niż pieniądz. </w:t>
      </w:r>
      <w:r w:rsidRPr="00DF67A7">
        <w:rPr>
          <w:rFonts w:ascii="Times New Roman" w:hAnsi="Times New Roman"/>
          <w:b/>
        </w:rPr>
        <w:t>Zamawiający</w:t>
      </w:r>
      <w:r>
        <w:rPr>
          <w:rFonts w:ascii="Times New Roman" w:hAnsi="Times New Roman"/>
        </w:rPr>
        <w:t xml:space="preserve"> zaleca, aby w przypadku wniesienia wadium w formie pieniężnej, dokument potwierdzający dokonanie </w:t>
      </w:r>
      <w:r w:rsidRPr="00D061C6">
        <w:rPr>
          <w:rFonts w:ascii="Times New Roman" w:hAnsi="Times New Roman"/>
        </w:rPr>
        <w:t xml:space="preserve">przelewu </w:t>
      </w:r>
      <w:r>
        <w:rPr>
          <w:rFonts w:ascii="Times New Roman" w:hAnsi="Times New Roman"/>
        </w:rPr>
        <w:t>wadium został załączony do oferty składanej w postaci papierowej.</w:t>
      </w:r>
    </w:p>
    <w:p w:rsidR="00DE6CE1" w:rsidRPr="00DE6CE1" w:rsidRDefault="00DE6CE1" w:rsidP="00DE6C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23953">
        <w:rPr>
          <w:rFonts w:ascii="Times New Roman" w:hAnsi="Times New Roman"/>
        </w:rPr>
        <w:t xml:space="preserve">W przypadku </w:t>
      </w:r>
      <w:r>
        <w:rPr>
          <w:rFonts w:ascii="Times New Roman" w:hAnsi="Times New Roman"/>
        </w:rPr>
        <w:t>składania</w:t>
      </w:r>
      <w:r w:rsidRPr="00023953">
        <w:rPr>
          <w:rFonts w:ascii="Times New Roman" w:hAnsi="Times New Roman"/>
        </w:rPr>
        <w:t xml:space="preserve"> oferty w postaci elektronicznej </w:t>
      </w:r>
      <w:r>
        <w:rPr>
          <w:rFonts w:ascii="Times New Roman" w:eastAsia="Arial" w:hAnsi="Times New Roman"/>
          <w:szCs w:val="22"/>
        </w:rPr>
        <w:t>o</w:t>
      </w:r>
      <w:r w:rsidRPr="00023953">
        <w:rPr>
          <w:rFonts w:ascii="Times New Roman" w:eastAsia="Arial" w:hAnsi="Times New Roman"/>
          <w:szCs w:val="22"/>
        </w:rPr>
        <w:t>ryginał gwarancji lub por</w:t>
      </w:r>
      <w:r>
        <w:rPr>
          <w:rFonts w:ascii="Times New Roman" w:eastAsia="Arial" w:hAnsi="Times New Roman"/>
          <w:szCs w:val="22"/>
        </w:rPr>
        <w:t>ęczenia, jeżeli </w:t>
      </w:r>
      <w:r w:rsidRPr="00023953">
        <w:rPr>
          <w:rFonts w:ascii="Times New Roman" w:eastAsia="Arial" w:hAnsi="Times New Roman"/>
          <w:szCs w:val="22"/>
        </w:rPr>
        <w:t>wadium wnoszone jest w innej formie niż pieniądz -  (oryginał dokumentu elektronicznego podpisany kwalifikowanym podpisem elektronicznym osób upoważnionych do jego wystawienia) należy zamieścić poprzez Formularze na platformie ePUAP („Formularz do złożenia, zmiany, wycofania oferty lub wniosku”), posługując się identyfikatorem postępowania (numer ogłoszenia o zamówieniu).</w:t>
      </w:r>
    </w:p>
    <w:p w:rsidR="00206464" w:rsidRPr="00E5725E"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szCs w:val="22"/>
        </w:rPr>
      </w:pPr>
      <w:r w:rsidRPr="00D36423">
        <w:rPr>
          <w:rFonts w:ascii="Times New Roman" w:hAnsi="Times New Roman"/>
          <w:szCs w:val="22"/>
        </w:rPr>
        <w:t xml:space="preserve">Pełnomocnictwo zgodne z obowiązującymi przepisami prawa, wystawione dla osoby (osób) upoważnionych do reprezentowania </w:t>
      </w:r>
      <w:r w:rsidRPr="00D36423">
        <w:rPr>
          <w:rFonts w:ascii="Times New Roman" w:hAnsi="Times New Roman"/>
          <w:b/>
          <w:bCs/>
          <w:szCs w:val="22"/>
        </w:rPr>
        <w:t>Wykonawcy</w:t>
      </w:r>
      <w:r w:rsidRPr="00D36423">
        <w:rPr>
          <w:rFonts w:ascii="Times New Roman" w:hAnsi="Times New Roman"/>
          <w:szCs w:val="22"/>
        </w:rPr>
        <w:t xml:space="preserve"> w toku postępowania o udzielenie zamówienia publicznego, o ile nie wynika ono z przedstawionych dokumentów (dotyczy sytuacji określonych </w:t>
      </w:r>
      <w:r w:rsidRPr="007E5187">
        <w:rPr>
          <w:rFonts w:ascii="Times New Roman" w:hAnsi="Times New Roman"/>
          <w:szCs w:val="22"/>
        </w:rPr>
        <w:t>w SIWZ, Rozdział A</w:t>
      </w:r>
      <w:r w:rsidR="009C65F8">
        <w:rPr>
          <w:rFonts w:ascii="Times New Roman" w:hAnsi="Times New Roman"/>
          <w:szCs w:val="22"/>
        </w:rPr>
        <w:t>:</w:t>
      </w:r>
      <w:r w:rsidR="00E921E9">
        <w:rPr>
          <w:rFonts w:ascii="Times New Roman" w:hAnsi="Times New Roman"/>
          <w:szCs w:val="22"/>
        </w:rPr>
        <w:t xml:space="preserve"> pkt</w:t>
      </w:r>
      <w:r w:rsidRPr="007E5187">
        <w:rPr>
          <w:rFonts w:ascii="Times New Roman" w:hAnsi="Times New Roman"/>
          <w:szCs w:val="22"/>
        </w:rPr>
        <w:t xml:space="preserve"> XIII</w:t>
      </w:r>
      <w:r w:rsidR="00297E5E" w:rsidRPr="007E5187">
        <w:rPr>
          <w:rFonts w:ascii="Times New Roman" w:hAnsi="Times New Roman"/>
          <w:szCs w:val="22"/>
        </w:rPr>
        <w:t>.2.3.1)</w:t>
      </w:r>
      <w:r w:rsidR="00E921E9">
        <w:rPr>
          <w:rFonts w:ascii="Times New Roman" w:hAnsi="Times New Roman"/>
          <w:szCs w:val="22"/>
        </w:rPr>
        <w:t xml:space="preserve">, </w:t>
      </w:r>
      <w:r w:rsidR="009C65F8">
        <w:rPr>
          <w:rFonts w:ascii="Times New Roman" w:hAnsi="Times New Roman"/>
          <w:szCs w:val="22"/>
        </w:rPr>
        <w:t xml:space="preserve">pkt </w:t>
      </w:r>
      <w:r w:rsidR="00E921E9">
        <w:rPr>
          <w:rFonts w:ascii="Times New Roman" w:hAnsi="Times New Roman"/>
          <w:szCs w:val="22"/>
        </w:rPr>
        <w:t>XIII.3.2</w:t>
      </w:r>
      <w:r w:rsidRPr="00E5725E">
        <w:rPr>
          <w:rFonts w:ascii="Times New Roman" w:hAnsi="Times New Roman"/>
          <w:szCs w:val="22"/>
        </w:rPr>
        <w:t xml:space="preserve"> lub w przypadk</w:t>
      </w:r>
      <w:r w:rsidR="00E5725E">
        <w:rPr>
          <w:rFonts w:ascii="Times New Roman" w:hAnsi="Times New Roman"/>
          <w:szCs w:val="22"/>
        </w:rPr>
        <w:t>u składania oferty wspólnej pkt IX.</w:t>
      </w:r>
      <w:r w:rsidR="00C1395C" w:rsidRPr="00E5725E">
        <w:rPr>
          <w:rFonts w:ascii="Times New Roman" w:hAnsi="Times New Roman"/>
          <w:szCs w:val="22"/>
        </w:rPr>
        <w:t>2</w:t>
      </w:r>
      <w:r w:rsidR="0059565C" w:rsidRPr="00E5725E">
        <w:rPr>
          <w:rFonts w:ascii="Times New Roman" w:hAnsi="Times New Roman"/>
          <w:szCs w:val="22"/>
        </w:rPr>
        <w:t>1</w:t>
      </w:r>
      <w:r w:rsidR="00E5725E">
        <w:rPr>
          <w:rFonts w:ascii="Times New Roman" w:hAnsi="Times New Roman"/>
          <w:szCs w:val="22"/>
        </w:rPr>
        <w:t>.</w:t>
      </w:r>
      <w:r w:rsidRPr="00E5725E">
        <w:rPr>
          <w:rFonts w:ascii="Times New Roman" w:hAnsi="Times New Roman"/>
          <w:szCs w:val="22"/>
        </w:rPr>
        <w:t>2).</w:t>
      </w:r>
    </w:p>
    <w:p w:rsidR="00D36423" w:rsidRPr="00D36423" w:rsidRDefault="00D36423" w:rsidP="00D36423">
      <w:pPr>
        <w:pStyle w:val="Stopka"/>
        <w:widowControl/>
        <w:tabs>
          <w:tab w:val="clear" w:pos="4536"/>
          <w:tab w:val="clear" w:pos="9072"/>
        </w:tabs>
        <w:suppressAutoHyphens/>
        <w:spacing w:line="240" w:lineRule="auto"/>
        <w:ind w:left="1210" w:right="28" w:firstLine="0"/>
        <w:jc w:val="both"/>
        <w:rPr>
          <w:rFonts w:ascii="Times New Roman" w:hAnsi="Times New Roman"/>
          <w:szCs w:val="22"/>
        </w:rPr>
      </w:pPr>
      <w:r w:rsidRPr="00D36423">
        <w:rPr>
          <w:rFonts w:ascii="Times New Roman" w:hAnsi="Times New Roman"/>
          <w:szCs w:val="22"/>
        </w:rPr>
        <w:t xml:space="preserve">W przypadku </w:t>
      </w:r>
      <w:r w:rsidR="00DE6CE1">
        <w:rPr>
          <w:rFonts w:ascii="Times New Roman" w:hAnsi="Times New Roman"/>
          <w:szCs w:val="22"/>
        </w:rPr>
        <w:t>składania</w:t>
      </w:r>
      <w:r w:rsidRPr="00D36423">
        <w:rPr>
          <w:rFonts w:ascii="Times New Roman" w:hAnsi="Times New Roman"/>
          <w:szCs w:val="22"/>
        </w:rPr>
        <w:t xml:space="preserve"> oferty w postaci elektronicznej p</w:t>
      </w:r>
      <w:r w:rsidRPr="00D36423">
        <w:rPr>
          <w:rFonts w:ascii="Times New Roman" w:eastAsia="Arial" w:hAnsi="Times New Roman"/>
          <w:szCs w:val="22"/>
        </w:rPr>
        <w:t>ełno</w:t>
      </w:r>
      <w:r>
        <w:rPr>
          <w:rFonts w:ascii="Times New Roman" w:eastAsia="Arial" w:hAnsi="Times New Roman"/>
          <w:szCs w:val="22"/>
        </w:rPr>
        <w:t xml:space="preserve">mocnictwo winno być załączone </w:t>
      </w:r>
      <w:r w:rsidRPr="00D36423">
        <w:rPr>
          <w:rFonts w:ascii="Times New Roman" w:eastAsia="Arial" w:hAnsi="Times New Roman"/>
          <w:szCs w:val="22"/>
        </w:rPr>
        <w:t>w postaci elektronicznej i opatrzone kwalifik</w:t>
      </w:r>
      <w:r>
        <w:rPr>
          <w:rFonts w:ascii="Times New Roman" w:eastAsia="Arial" w:hAnsi="Times New Roman"/>
          <w:szCs w:val="22"/>
        </w:rPr>
        <w:t xml:space="preserve">owanym podpisem elektronicznym. </w:t>
      </w:r>
      <w:r w:rsidRPr="00D36423">
        <w:rPr>
          <w:rFonts w:ascii="Times New Roman" w:eastAsia="Arial" w:hAnsi="Times New Roman"/>
          <w:szCs w:val="22"/>
        </w:rPr>
        <w:t>Pełnomocnictwo powinno być opatrzone kwalifikowanym podpisem elektronicznym przez mocodawców, czyli osoby upoważnione do reprezentowania poszczególnych członków konsorcjum lub przez wspólników spółki cywilnej.</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D36423">
        <w:rPr>
          <w:rFonts w:ascii="Times New Roman" w:hAnsi="Times New Roman"/>
          <w:szCs w:val="22"/>
        </w:rPr>
        <w:t>Dokumenty, z których wyn</w:t>
      </w:r>
      <w:r w:rsidR="006F0F16" w:rsidRPr="00D36423">
        <w:rPr>
          <w:rFonts w:ascii="Times New Roman" w:hAnsi="Times New Roman"/>
          <w:szCs w:val="22"/>
        </w:rPr>
        <w:t>ika prawo do podpisania oferty (</w:t>
      </w:r>
      <w:r w:rsidRPr="00D36423">
        <w:rPr>
          <w:rFonts w:ascii="Times New Roman" w:hAnsi="Times New Roman"/>
          <w:szCs w:val="22"/>
        </w:rPr>
        <w:t>oryginał lub kopia potwierdzona za zgodność z oryginałem przez notariusza) względnie do podpisania innych dokumentów składanych wraz z ofertą</w:t>
      </w:r>
      <w:r w:rsidR="006F0F16" w:rsidRPr="00D36423">
        <w:rPr>
          <w:rFonts w:ascii="Times New Roman" w:hAnsi="Times New Roman"/>
          <w:szCs w:val="22"/>
        </w:rPr>
        <w:t xml:space="preserve">, chyba, że </w:t>
      </w:r>
      <w:r w:rsidR="006F0F16" w:rsidRPr="00D36423">
        <w:rPr>
          <w:rFonts w:ascii="Times New Roman" w:hAnsi="Times New Roman"/>
          <w:b/>
          <w:szCs w:val="22"/>
        </w:rPr>
        <w:t>Zamawiający</w:t>
      </w:r>
      <w:r w:rsidR="006F0F16" w:rsidRPr="00D36423">
        <w:rPr>
          <w:rFonts w:ascii="Times New Roman" w:hAnsi="Times New Roman"/>
          <w:szCs w:val="22"/>
        </w:rPr>
        <w:t xml:space="preserve"> może je uzyskać w szczególności za pomocą bezpłatnych i ogólnodostępnych baz danych, w szczególności rejestrów publicznych </w:t>
      </w:r>
      <w:r w:rsidR="008606D5" w:rsidRPr="00D36423">
        <w:rPr>
          <w:rFonts w:ascii="Times New Roman" w:hAnsi="Times New Roman"/>
          <w:szCs w:val="22"/>
        </w:rPr>
        <w:t>w rozumi</w:t>
      </w:r>
      <w:r w:rsidR="007B24F5" w:rsidRPr="00D36423">
        <w:rPr>
          <w:rFonts w:ascii="Times New Roman" w:hAnsi="Times New Roman"/>
          <w:szCs w:val="22"/>
        </w:rPr>
        <w:t>eniu ustawy z dnia 17 </w:t>
      </w:r>
      <w:r w:rsidR="008606D5" w:rsidRPr="00D36423">
        <w:rPr>
          <w:rFonts w:ascii="Times New Roman" w:hAnsi="Times New Roman"/>
          <w:szCs w:val="22"/>
        </w:rPr>
        <w:t>lutego 2005 r. o informatyzacji działalności podmiotów realizują</w:t>
      </w:r>
      <w:r w:rsidR="007B24F5" w:rsidRPr="00D36423">
        <w:rPr>
          <w:rFonts w:ascii="Times New Roman" w:hAnsi="Times New Roman"/>
          <w:szCs w:val="22"/>
        </w:rPr>
        <w:t xml:space="preserve">cych zadania publiczne </w:t>
      </w:r>
      <w:r w:rsidR="005B31CF" w:rsidRPr="00241DFE">
        <w:rPr>
          <w:rFonts w:ascii="Times New Roman" w:hAnsi="Times New Roman"/>
          <w:szCs w:val="22"/>
        </w:rPr>
        <w:t>(Dz. U. z</w:t>
      </w:r>
      <w:r w:rsidR="002C66FF" w:rsidRPr="00241DFE">
        <w:rPr>
          <w:rFonts w:ascii="Times New Roman" w:hAnsi="Times New Roman"/>
        </w:rPr>
        <w:t xml:space="preserve"> 2020</w:t>
      </w:r>
      <w:r w:rsidR="005B31CF" w:rsidRPr="00241DFE">
        <w:rPr>
          <w:rFonts w:ascii="Times New Roman" w:hAnsi="Times New Roman"/>
        </w:rPr>
        <w:t xml:space="preserve"> poz. </w:t>
      </w:r>
      <w:r w:rsidR="002C66FF" w:rsidRPr="00241DFE">
        <w:rPr>
          <w:rFonts w:ascii="Times New Roman" w:hAnsi="Times New Roman"/>
        </w:rPr>
        <w:t>346</w:t>
      </w:r>
      <w:r w:rsidR="00347DDD" w:rsidRPr="00241DFE">
        <w:rPr>
          <w:rFonts w:ascii="Times New Roman" w:hAnsi="Times New Roman"/>
        </w:rPr>
        <w:t xml:space="preserve"> ze zm.</w:t>
      </w:r>
      <w:r w:rsidR="008606D5" w:rsidRPr="00241DFE">
        <w:rPr>
          <w:rFonts w:ascii="Times New Roman" w:hAnsi="Times New Roman"/>
        </w:rPr>
        <w:t xml:space="preserve">), a </w:t>
      </w:r>
      <w:r w:rsidR="008606D5" w:rsidRPr="00241DFE">
        <w:rPr>
          <w:rFonts w:ascii="Times New Roman" w:hAnsi="Times New Roman"/>
          <w:b/>
        </w:rPr>
        <w:t>Wykonawca</w:t>
      </w:r>
      <w:r w:rsidR="008606D5" w:rsidRPr="008606D5">
        <w:rPr>
          <w:rFonts w:ascii="Times New Roman" w:hAnsi="Times New Roman"/>
          <w:b/>
        </w:rPr>
        <w:t xml:space="preserve"> </w:t>
      </w:r>
      <w:r w:rsidR="008606D5">
        <w:rPr>
          <w:rFonts w:ascii="Times New Roman" w:hAnsi="Times New Roman"/>
        </w:rPr>
        <w:t xml:space="preserve">wskazał to </w:t>
      </w:r>
      <w:r w:rsidR="007B24F5">
        <w:rPr>
          <w:rFonts w:ascii="Times New Roman" w:hAnsi="Times New Roman"/>
        </w:rPr>
        <w:t>wraz ze złożeniem oferty, o ile </w:t>
      </w:r>
      <w:r w:rsidR="00BA3C1C">
        <w:rPr>
          <w:rFonts w:ascii="Times New Roman" w:hAnsi="Times New Roman"/>
        </w:rPr>
        <w:t>prawo do ich </w:t>
      </w:r>
      <w:r w:rsidR="00410CD4">
        <w:rPr>
          <w:rFonts w:ascii="Times New Roman" w:hAnsi="Times New Roman"/>
        </w:rPr>
        <w:t>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FD18D7" w:rsidRPr="00800B2B" w:rsidRDefault="00B01226" w:rsidP="00FD18D7">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800B2B">
        <w:rPr>
          <w:rFonts w:ascii="Times New Roman" w:hAnsi="Times New Roman" w:cs="Times New Roman"/>
          <w:b/>
          <w:bCs/>
          <w:sz w:val="22"/>
          <w:szCs w:val="22"/>
        </w:rPr>
        <w:t>Wykonawców</w:t>
      </w:r>
      <w:r w:rsidRPr="00800B2B">
        <w:rPr>
          <w:rFonts w:ascii="Times New Roman" w:hAnsi="Times New Roman" w:cs="Times New Roman"/>
          <w:sz w:val="22"/>
          <w:szCs w:val="22"/>
        </w:rPr>
        <w:t>. Pełnomocnictwo musi</w:t>
      </w:r>
      <w:r w:rsidR="00E16B53" w:rsidRPr="00800B2B">
        <w:rPr>
          <w:rFonts w:ascii="Times New Roman" w:hAnsi="Times New Roman" w:cs="Times New Roman"/>
          <w:sz w:val="22"/>
          <w:szCs w:val="22"/>
        </w:rPr>
        <w:t xml:space="preserve"> być </w:t>
      </w:r>
      <w:r w:rsidRPr="00800B2B">
        <w:rPr>
          <w:rFonts w:ascii="Times New Roman" w:hAnsi="Times New Roman" w:cs="Times New Roman"/>
          <w:sz w:val="22"/>
          <w:szCs w:val="22"/>
        </w:rPr>
        <w:t>złożone w oryginale lub kopii poświadczonej za zgodność z o</w:t>
      </w:r>
      <w:r w:rsidR="00FD18D7" w:rsidRPr="00800B2B">
        <w:rPr>
          <w:rFonts w:ascii="Times New Roman" w:hAnsi="Times New Roman" w:cs="Times New Roman"/>
          <w:sz w:val="22"/>
          <w:szCs w:val="22"/>
        </w:rPr>
        <w:t xml:space="preserve">ryginałem przez notariusza jeżeli </w:t>
      </w:r>
      <w:r w:rsidR="00FD18D7" w:rsidRPr="00800B2B">
        <w:rPr>
          <w:rFonts w:ascii="Times New Roman" w:hAnsi="Times New Roman" w:cs="Times New Roman"/>
          <w:b/>
          <w:sz w:val="22"/>
          <w:szCs w:val="22"/>
        </w:rPr>
        <w:t>Wykonawca</w:t>
      </w:r>
      <w:r w:rsidR="00FD18D7" w:rsidRPr="00800B2B">
        <w:rPr>
          <w:rFonts w:ascii="Times New Roman" w:hAnsi="Times New Roman" w:cs="Times New Roman"/>
          <w:sz w:val="22"/>
          <w:szCs w:val="22"/>
        </w:rPr>
        <w:t xml:space="preserve"> składa ofertę w postaci</w:t>
      </w:r>
      <w:r w:rsidR="00E7557A" w:rsidRPr="00800B2B">
        <w:rPr>
          <w:rFonts w:ascii="Times New Roman" w:hAnsi="Times New Roman"/>
          <w:sz w:val="22"/>
          <w:szCs w:val="22"/>
        </w:rPr>
        <w:t xml:space="preserve"> papierowej.</w:t>
      </w:r>
      <w:r w:rsidR="00FD18D7" w:rsidRPr="00800B2B">
        <w:rPr>
          <w:rFonts w:ascii="Times New Roman" w:hAnsi="Times New Roman"/>
          <w:sz w:val="22"/>
          <w:szCs w:val="22"/>
        </w:rPr>
        <w:t xml:space="preserve"> W przypadku sporządzenia oferty w postaci elektronicznej p</w:t>
      </w:r>
      <w:r w:rsidR="00FD18D7" w:rsidRPr="00800B2B">
        <w:rPr>
          <w:rFonts w:ascii="Times New Roman" w:eastAsia="Arial" w:hAnsi="Times New Roman"/>
          <w:sz w:val="22"/>
          <w:szCs w:val="22"/>
        </w:rPr>
        <w:t>ełnomocnictwo winno być załączone w postaci elektronicznej i opatrzone kwalifikowanym podpisem elektronicznym. Pełnomocnictwo powinno być opatrzone kwalifikowanym podpisem elektronicznym przez mocodaw</w:t>
      </w:r>
      <w:r w:rsidR="001F2D79" w:rsidRPr="00800B2B">
        <w:rPr>
          <w:rFonts w:ascii="Times New Roman" w:eastAsia="Arial" w:hAnsi="Times New Roman"/>
          <w:sz w:val="22"/>
          <w:szCs w:val="22"/>
        </w:rPr>
        <w:t>ców, czyli osoby upoważnione do </w:t>
      </w:r>
      <w:r w:rsidR="00FD18D7" w:rsidRPr="00800B2B">
        <w:rPr>
          <w:rFonts w:ascii="Times New Roman" w:eastAsia="Arial" w:hAnsi="Times New Roman"/>
          <w:sz w:val="22"/>
          <w:szCs w:val="22"/>
        </w:rPr>
        <w:t>reprezentowania poszczególnych członków konsorcjum lub przez wspólników spółki cywilnej.</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wezwać do przedstawienia umowy regulującej współpracę tych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8E376F">
        <w:rPr>
          <w:rFonts w:ascii="Times New Roman" w:hAnsi="Times New Roman"/>
        </w:rPr>
        <w:t xml:space="preserve"> </w:t>
      </w:r>
      <w:r w:rsidR="001F2D79">
        <w:rPr>
          <w:rFonts w:ascii="Times New Roman" w:hAnsi="Times New Roman"/>
        </w:rPr>
        <w:t>21 - 23</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38040B"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38040B">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916ADB"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916ADB">
        <w:rPr>
          <w:rFonts w:ascii="Times New Roman" w:hAnsi="Times New Roman" w:cs="Times New Roman"/>
        </w:rPr>
        <w:t xml:space="preserve">W postępowaniu komunikacja między </w:t>
      </w:r>
      <w:r w:rsidRPr="00916ADB">
        <w:rPr>
          <w:rFonts w:ascii="Times New Roman" w:hAnsi="Times New Roman" w:cs="Times New Roman"/>
          <w:b/>
        </w:rPr>
        <w:t>Zamawiającym</w:t>
      </w:r>
      <w:r w:rsidRPr="00916ADB">
        <w:rPr>
          <w:rFonts w:ascii="Times New Roman" w:hAnsi="Times New Roman" w:cs="Times New Roman"/>
        </w:rPr>
        <w:t xml:space="preserve"> a </w:t>
      </w:r>
      <w:r w:rsidRPr="00916ADB">
        <w:rPr>
          <w:rFonts w:ascii="Times New Roman" w:hAnsi="Times New Roman" w:cs="Times New Roman"/>
          <w:b/>
        </w:rPr>
        <w:t>Wykonawcami</w:t>
      </w:r>
      <w:r w:rsidR="005C17BF" w:rsidRPr="00916ADB">
        <w:rPr>
          <w:rFonts w:ascii="Times New Roman" w:hAnsi="Times New Roman" w:cs="Times New Roman"/>
        </w:rPr>
        <w:t xml:space="preserve"> odbywa się </w:t>
      </w:r>
      <w:r w:rsidR="00D5159D" w:rsidRPr="00916ADB">
        <w:rPr>
          <w:rFonts w:ascii="Times New Roman" w:hAnsi="Times New Roman" w:cs="Times New Roman"/>
        </w:rPr>
        <w:t xml:space="preserve">zgodnie z wyborem </w:t>
      </w:r>
      <w:r w:rsidR="00D5159D" w:rsidRPr="00916ADB">
        <w:rPr>
          <w:rFonts w:ascii="Times New Roman" w:hAnsi="Times New Roman" w:cs="Times New Roman"/>
          <w:b/>
        </w:rPr>
        <w:t>Zamawiającego</w:t>
      </w:r>
      <w:r w:rsidR="00D5159D" w:rsidRPr="00916ADB">
        <w:rPr>
          <w:rFonts w:ascii="Times New Roman" w:hAnsi="Times New Roman" w:cs="Times New Roman"/>
        </w:rPr>
        <w:t xml:space="preserve"> </w:t>
      </w:r>
      <w:r w:rsidR="00140DE1" w:rsidRPr="00916ADB">
        <w:rPr>
          <w:rFonts w:ascii="Times New Roman" w:hAnsi="Times New Roman" w:cs="Times New Roman"/>
        </w:rPr>
        <w:t>za pośrednictwem operatora pocztowego w rozumieniu ustawy z dnia 23 listopada 2012 r. – Prawo pocztowe (</w:t>
      </w:r>
      <w:r w:rsidR="00EF4A28" w:rsidRPr="00916ADB">
        <w:rPr>
          <w:rFonts w:ascii="Times New Roman" w:hAnsi="Times New Roman" w:cs="Times New Roman"/>
        </w:rPr>
        <w:t xml:space="preserve">t.j. </w:t>
      </w:r>
      <w:r w:rsidR="00E50573">
        <w:rPr>
          <w:rFonts w:ascii="Times New Roman" w:hAnsi="Times New Roman" w:cs="Times New Roman"/>
        </w:rPr>
        <w:t>Dz. U. z 2020</w:t>
      </w:r>
      <w:r w:rsidR="00140DE1" w:rsidRPr="00916ADB">
        <w:rPr>
          <w:rFonts w:ascii="Times New Roman" w:hAnsi="Times New Roman" w:cs="Times New Roman"/>
        </w:rPr>
        <w:t xml:space="preserve"> poz. </w:t>
      </w:r>
      <w:r w:rsidR="00E50573">
        <w:rPr>
          <w:rFonts w:ascii="Times New Roman" w:hAnsi="Times New Roman" w:cs="Times New Roman"/>
        </w:rPr>
        <w:t>1041</w:t>
      </w:r>
      <w:r w:rsidR="00140DE1" w:rsidRPr="00916ADB">
        <w:rPr>
          <w:rFonts w:ascii="Times New Roman" w:hAnsi="Times New Roman" w:cs="Times New Roman"/>
        </w:rPr>
        <w:t xml:space="preserve">), </w:t>
      </w:r>
      <w:r w:rsidR="00832601" w:rsidRPr="00916ADB">
        <w:rPr>
          <w:rFonts w:ascii="Times New Roman" w:hAnsi="Times New Roman" w:cs="Times New Roman"/>
        </w:rPr>
        <w:t>osobiście, za </w:t>
      </w:r>
      <w:r w:rsidR="00B02096" w:rsidRPr="00916ADB">
        <w:rPr>
          <w:rFonts w:ascii="Times New Roman" w:hAnsi="Times New Roman" w:cs="Times New Roman"/>
        </w:rPr>
        <w:t xml:space="preserve">pośrednictwem posłańca </w:t>
      </w:r>
      <w:r w:rsidR="00AF12DA" w:rsidRPr="00916ADB">
        <w:rPr>
          <w:rFonts w:ascii="Times New Roman" w:hAnsi="Times New Roman" w:cs="Times New Roman"/>
        </w:rPr>
        <w:t xml:space="preserve"> lub przy użyciu środków komunikacji elektronicznej w rozumieniu ustawy z dnia 18 lipca 2002 r. o świadczeniu usług drogą elektroniczną (</w:t>
      </w:r>
      <w:r w:rsidR="005666C0" w:rsidRPr="00916ADB">
        <w:rPr>
          <w:rFonts w:ascii="Times New Roman" w:hAnsi="Times New Roman" w:cs="Times New Roman"/>
        </w:rPr>
        <w:t xml:space="preserve">t.j. </w:t>
      </w:r>
      <w:r w:rsidR="00B02096" w:rsidRPr="00916ADB">
        <w:rPr>
          <w:rFonts w:ascii="Times New Roman" w:hAnsi="Times New Roman" w:cs="Times New Roman"/>
        </w:rPr>
        <w:t>Dz. U. z 2020</w:t>
      </w:r>
      <w:r w:rsidR="00AF12DA" w:rsidRPr="00916ADB">
        <w:rPr>
          <w:rFonts w:ascii="Times New Roman" w:hAnsi="Times New Roman" w:cs="Times New Roman"/>
        </w:rPr>
        <w:t xml:space="preserve"> r., poz. </w:t>
      </w:r>
      <w:r w:rsidR="00B02096" w:rsidRPr="00916ADB">
        <w:rPr>
          <w:rFonts w:ascii="Times New Roman" w:hAnsi="Times New Roman" w:cs="Times New Roman"/>
        </w:rPr>
        <w:t>344</w:t>
      </w:r>
      <w:r w:rsidR="00AF12DA" w:rsidRPr="00916ADB">
        <w:rPr>
          <w:rFonts w:ascii="Times New Roman" w:hAnsi="Times New Roman" w:cs="Times New Roman"/>
        </w:rPr>
        <w:t>)</w:t>
      </w:r>
      <w:r w:rsidR="00180C07" w:rsidRPr="00916ADB">
        <w:rPr>
          <w:rFonts w:ascii="Times New Roman" w:hAnsi="Times New Roman" w:cs="Times New Roman"/>
        </w:rPr>
        <w:t xml:space="preserve">, tj. </w:t>
      </w:r>
      <w:r w:rsidR="00180C07" w:rsidRPr="00916ADB">
        <w:rPr>
          <w:rFonts w:ascii="Times New Roman" w:eastAsia="Arial" w:hAnsi="Times New Roman"/>
        </w:rPr>
        <w:t>za pośrednictwem miniPortalu oraz poczty elektronicznej.</w:t>
      </w:r>
    </w:p>
    <w:p w:rsidR="00ED37C9" w:rsidRDefault="00ED37C9" w:rsidP="00ED37C9">
      <w:pPr>
        <w:widowControl/>
        <w:spacing w:line="240" w:lineRule="auto"/>
        <w:ind w:left="708" w:right="29" w:firstLine="0"/>
        <w:jc w:val="both"/>
        <w:rPr>
          <w:rFonts w:ascii="Times New Roman" w:hAnsi="Times New Roman" w:cs="Times New Roman"/>
        </w:rPr>
      </w:pPr>
      <w:r w:rsidRPr="00420A02">
        <w:rPr>
          <w:rFonts w:ascii="Times New Roman" w:hAnsi="Times New Roman" w:cs="Times New Roman"/>
        </w:rPr>
        <w:t xml:space="preserve">Do kontaktowania się z </w:t>
      </w:r>
      <w:r w:rsidRPr="00420A02">
        <w:rPr>
          <w:rFonts w:ascii="Times New Roman" w:hAnsi="Times New Roman" w:cs="Times New Roman"/>
          <w:b/>
          <w:bCs/>
        </w:rPr>
        <w:t>Wykonawcami Zamawiający</w:t>
      </w:r>
      <w:r w:rsidRPr="00420A02">
        <w:rPr>
          <w:rFonts w:ascii="Times New Roman" w:hAnsi="Times New Roman" w:cs="Times New Roman"/>
        </w:rPr>
        <w:t xml:space="preserve"> upoważnia p. </w:t>
      </w:r>
      <w:r w:rsidRPr="00420A02">
        <w:rPr>
          <w:rFonts w:ascii="Times New Roman" w:hAnsi="Times New Roman" w:cs="Times New Roman"/>
          <w:bCs/>
        </w:rPr>
        <w:t>Irenę Zadrożną, tel. 94-345 84 19</w:t>
      </w:r>
      <w:r w:rsidRPr="00420A02">
        <w:rPr>
          <w:rFonts w:ascii="Times New Roman" w:hAnsi="Times New Roman" w:cs="Times New Roman"/>
        </w:rPr>
        <w:t xml:space="preserve">,         e-mail: </w:t>
      </w:r>
      <w:hyperlink r:id="rId17" w:history="1">
        <w:r w:rsidR="00DE5AF3" w:rsidRPr="00D566BA">
          <w:rPr>
            <w:rStyle w:val="Hipercze"/>
            <w:rFonts w:ascii="Times New Roman" w:hAnsi="Times New Roman"/>
            <w:color w:val="auto"/>
            <w:u w:val="none"/>
          </w:rPr>
          <w:t>zamowieniapubliczne@bobolice.pl</w:t>
        </w:r>
      </w:hyperlink>
      <w:r w:rsidRPr="00D566BA">
        <w:rPr>
          <w:rFonts w:ascii="Times New Roman" w:hAnsi="Times New Roman" w:cs="Times New Roman"/>
        </w:rPr>
        <w:t>.</w:t>
      </w:r>
    </w:p>
    <w:p w:rsidR="00ED37C9" w:rsidRPr="00DE5AF3" w:rsidRDefault="00ED37C9" w:rsidP="00DE5AF3">
      <w:pPr>
        <w:pStyle w:val="Akapitzlist"/>
        <w:widowControl/>
        <w:numPr>
          <w:ilvl w:val="0"/>
          <w:numId w:val="11"/>
        </w:numPr>
        <w:tabs>
          <w:tab w:val="clear" w:pos="360"/>
        </w:tabs>
        <w:spacing w:line="240" w:lineRule="auto"/>
        <w:ind w:left="709" w:right="29"/>
        <w:jc w:val="both"/>
        <w:rPr>
          <w:rFonts w:ascii="Times New Roman" w:hAnsi="Times New Roman"/>
        </w:rPr>
      </w:pPr>
      <w:r w:rsidRPr="00DE5AF3">
        <w:rPr>
          <w:rFonts w:ascii="Times New Roman" w:eastAsia="Arial" w:hAnsi="Times New Roman"/>
        </w:rPr>
        <w:t xml:space="preserve">Jeżeli </w:t>
      </w:r>
      <w:r w:rsidRPr="00DE5AF3">
        <w:rPr>
          <w:rFonts w:ascii="Times New Roman" w:eastAsia="Arial" w:hAnsi="Times New Roman"/>
          <w:b/>
        </w:rPr>
        <w:t>Zamawiający</w:t>
      </w:r>
      <w:r w:rsidRPr="00DE5AF3">
        <w:rPr>
          <w:rFonts w:ascii="Times New Roman" w:eastAsia="Arial" w:hAnsi="Times New Roman"/>
        </w:rPr>
        <w:t xml:space="preserve"> lub </w:t>
      </w:r>
      <w:r w:rsidRPr="00DE5AF3">
        <w:rPr>
          <w:rFonts w:ascii="Times New Roman" w:eastAsia="Arial" w:hAnsi="Times New Roman"/>
          <w:b/>
        </w:rPr>
        <w:t>Wykonawca</w:t>
      </w:r>
      <w:r w:rsidRPr="00DE5AF3">
        <w:rPr>
          <w:rFonts w:ascii="Times New Roman" w:eastAsia="Arial" w:hAnsi="Times New Roman"/>
        </w:rPr>
        <w:t xml:space="preserve"> przekazują oświadczenia, wnioski, zawiadomienia oraz informacje przy użyciu środków komunikacji elektronicznej w rozumieniu ustawy z 18 lipca 2002 r. o świadczeniu usług drogą elektroniczną, każda ze stron na żądanie drugiej strony niezwłocznie potwierdza fakt ich otrzymania. </w:t>
      </w:r>
    </w:p>
    <w:p w:rsidR="00ED37C9" w:rsidRDefault="00ED37C9" w:rsidP="00ED37C9">
      <w:pPr>
        <w:pStyle w:val="Akapitzlist"/>
        <w:spacing w:line="240" w:lineRule="auto"/>
        <w:ind w:left="709" w:right="-30" w:firstLine="0"/>
        <w:jc w:val="both"/>
        <w:rPr>
          <w:rFonts w:ascii="Times New Roman" w:hAnsi="Times New Roman"/>
        </w:rPr>
      </w:pPr>
      <w:r w:rsidRPr="00776231">
        <w:rPr>
          <w:rFonts w:ascii="Times New Roman" w:hAnsi="Times New Roman"/>
        </w:rPr>
        <w:t xml:space="preserve">W przypadku braku potwierdzenia otrzymania wiadomości przez </w:t>
      </w:r>
      <w:r w:rsidRPr="00776231">
        <w:rPr>
          <w:rFonts w:ascii="Times New Roman" w:hAnsi="Times New Roman"/>
          <w:b/>
          <w:bCs/>
        </w:rPr>
        <w:t>Wykonawcę</w:t>
      </w:r>
      <w:r w:rsidRPr="00776231">
        <w:rPr>
          <w:rFonts w:ascii="Times New Roman" w:hAnsi="Times New Roman"/>
        </w:rPr>
        <w:t xml:space="preserve">, bez względu na wskazywane przez </w:t>
      </w:r>
      <w:r w:rsidRPr="00776231">
        <w:rPr>
          <w:rFonts w:ascii="Times New Roman" w:hAnsi="Times New Roman"/>
          <w:b/>
          <w:bCs/>
        </w:rPr>
        <w:t>Wykonawcę</w:t>
      </w:r>
      <w:r w:rsidRPr="00776231">
        <w:rPr>
          <w:rFonts w:ascii="Times New Roman" w:hAnsi="Times New Roman"/>
        </w:rPr>
        <w:t xml:space="preserve"> przyczyny, </w:t>
      </w:r>
      <w:r w:rsidRPr="00776231">
        <w:rPr>
          <w:rFonts w:ascii="Times New Roman" w:hAnsi="Times New Roman"/>
          <w:b/>
          <w:bCs/>
        </w:rPr>
        <w:t xml:space="preserve">Zamawiający </w:t>
      </w:r>
      <w:r w:rsidRPr="00776231">
        <w:rPr>
          <w:rFonts w:ascii="Times New Roman" w:hAnsi="Times New Roman"/>
        </w:rPr>
        <w:t xml:space="preserve">uznaje, iż pismo wysłane przez </w:t>
      </w:r>
      <w:r w:rsidRPr="00776231">
        <w:rPr>
          <w:rFonts w:ascii="Times New Roman" w:hAnsi="Times New Roman"/>
          <w:b/>
          <w:bCs/>
        </w:rPr>
        <w:t>Zamawiającego</w:t>
      </w:r>
      <w:r w:rsidRPr="00776231">
        <w:rPr>
          <w:rFonts w:ascii="Times New Roman" w:hAnsi="Times New Roman"/>
        </w:rPr>
        <w:t xml:space="preserve"> na adres </w:t>
      </w:r>
      <w:r>
        <w:rPr>
          <w:rFonts w:ascii="Times New Roman" w:hAnsi="Times New Roman"/>
        </w:rPr>
        <w:t xml:space="preserve">        </w:t>
      </w:r>
      <w:r w:rsidRPr="00776231">
        <w:rPr>
          <w:rFonts w:ascii="Times New Roman" w:hAnsi="Times New Roman"/>
        </w:rPr>
        <w:t xml:space="preserve">e-maila podany przez </w:t>
      </w:r>
      <w:r w:rsidRPr="00776231">
        <w:rPr>
          <w:rFonts w:ascii="Times New Roman" w:hAnsi="Times New Roman"/>
          <w:b/>
          <w:bCs/>
        </w:rPr>
        <w:t>Wykonawcę</w:t>
      </w:r>
      <w:r w:rsidRPr="00776231">
        <w:rPr>
          <w:rFonts w:ascii="Times New Roman" w:hAnsi="Times New Roman"/>
        </w:rPr>
        <w:t xml:space="preserve"> zostało mu doręczone w sposób umożliwiający zapoznanie się</w:t>
      </w:r>
      <w:r w:rsidR="004E478F">
        <w:rPr>
          <w:rFonts w:ascii="Times New Roman" w:hAnsi="Times New Roman"/>
        </w:rPr>
        <w:t> </w:t>
      </w:r>
      <w:r w:rsidRPr="00776231">
        <w:rPr>
          <w:rFonts w:ascii="Times New Roman" w:hAnsi="Times New Roman"/>
          <w:b/>
          <w:bCs/>
        </w:rPr>
        <w:t>Wykonawcy</w:t>
      </w:r>
      <w:r w:rsidRPr="00776231">
        <w:rPr>
          <w:rFonts w:ascii="Times New Roman" w:hAnsi="Times New Roman"/>
        </w:rPr>
        <w:t xml:space="preserve"> z treścią pisma. </w:t>
      </w:r>
      <w:r w:rsidRPr="00776231">
        <w:rPr>
          <w:rFonts w:ascii="Times New Roman" w:hAnsi="Times New Roman"/>
          <w:b/>
          <w:bCs/>
        </w:rPr>
        <w:t>Zamawiający</w:t>
      </w:r>
      <w:r w:rsidRPr="00776231">
        <w:rPr>
          <w:rFonts w:ascii="Times New Roman" w:hAnsi="Times New Roman"/>
        </w:rPr>
        <w:t xml:space="preserve"> nie ponosi odpowiedzialności za niesprawne działanie urządzeń </w:t>
      </w:r>
      <w:r w:rsidRPr="00776231">
        <w:rPr>
          <w:rFonts w:ascii="Times New Roman" w:hAnsi="Times New Roman"/>
          <w:b/>
          <w:bCs/>
        </w:rPr>
        <w:t>Wykonawcy</w:t>
      </w:r>
      <w:r w:rsidRPr="00776231">
        <w:rPr>
          <w:rFonts w:ascii="Times New Roman" w:hAnsi="Times New Roman"/>
        </w:rPr>
        <w:t>.</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Postępowanie prowadzone jest w języku polskim przy użyciu środków komunikacji elektronicznej za pośrednictwem miniPortalu znajdującego się pod adresem: https://www. uzp.gov.pl/e-zamowienia2/miniportal, ePUAPu https://epuap.gov.pl/wps/portal oraz poczty elektronicznej.</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b/>
        </w:rPr>
        <w:t>Wykonawca</w:t>
      </w:r>
      <w:r w:rsidRPr="00DE5AF3">
        <w:rPr>
          <w:rFonts w:ascii="Times New Roman" w:eastAsia="Arial" w:hAnsi="Times New Roman"/>
        </w:rPr>
        <w:t xml:space="preserve"> zamierzający wziąć udział w postępowaniu o udzielenie zamówienia publicznego musi posiadać konto na ePUAP. </w:t>
      </w:r>
      <w:r w:rsidRPr="00DE5AF3">
        <w:rPr>
          <w:rFonts w:ascii="Times New Roman" w:eastAsia="Arial" w:hAnsi="Times New Roman"/>
          <w:b/>
        </w:rPr>
        <w:t>Wykonawca</w:t>
      </w:r>
      <w:r w:rsidRPr="00DE5AF3">
        <w:rPr>
          <w:rFonts w:ascii="Times New Roman" w:eastAsia="Arial" w:hAnsi="Times New Roman"/>
        </w:rPr>
        <w:t xml:space="preserve"> posiadający konto na ePUAP ma dostęp do formularzy: złożenia, zmiany, wycofania oferty lub wniosku oraz do formularza do komunikacji.</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Maksymalny rozmiar plików przesyłanych za pośrednictwem dedykowanych formularzy do: złożenia, zmiany, wycofania oferty lub wniosku oraz do komunikacji wynosi 150 MB.</w:t>
      </w:r>
    </w:p>
    <w:p w:rsidR="00ED37C9" w:rsidRPr="00EF53D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EF53D3">
        <w:rPr>
          <w:rFonts w:ascii="Times New Roman" w:eastAsia="Arial" w:hAnsi="Times New Roman"/>
        </w:rPr>
        <w:t xml:space="preserve">Za datę przekazania </w:t>
      </w:r>
      <w:r w:rsidR="00AF2592" w:rsidRPr="00EF53D3">
        <w:rPr>
          <w:rFonts w:ascii="Times New Roman" w:eastAsia="Arial" w:hAnsi="Times New Roman"/>
        </w:rPr>
        <w:t>oferty postaci elektronicznej</w:t>
      </w:r>
      <w:r w:rsidRPr="00EF53D3">
        <w:rPr>
          <w:rFonts w:ascii="Times New Roman" w:eastAsia="Arial" w:hAnsi="Times New Roman"/>
        </w:rPr>
        <w:t xml:space="preserve">, wniosków, zawiadomień, dokumentów elektronicznych, oświadczeń lub elektronicznych kopii dokumentów lub oświadczeń oraz innych informacji przyjmuje się datę ich przekazania na ePUAP. </w:t>
      </w:r>
    </w:p>
    <w:p w:rsidR="00ED37C9" w:rsidRPr="00EF53D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 xml:space="preserve">Identyfikator postępowania i klucz publiczny dla danego postępowania o udzielenie zamówienia dostępne są na liście wszystkich postępowań na miniPortalu oraz stanowi </w:t>
      </w:r>
      <w:r w:rsidRPr="00EF53D3">
        <w:rPr>
          <w:rFonts w:ascii="Times New Roman" w:eastAsia="Arial" w:hAnsi="Times New Roman"/>
          <w:b/>
        </w:rPr>
        <w:t>załącznik nr 9 do SIWZ</w:t>
      </w:r>
      <w:r w:rsidRPr="00EF53D3">
        <w:rPr>
          <w:rFonts w:ascii="Times New Roman" w:eastAsia="Arial" w:hAnsi="Times New Roman"/>
        </w:rPr>
        <w:t>.</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 xml:space="preserve">Korzystanie z ePUAP oraz miniPortalu przez </w:t>
      </w:r>
      <w:r w:rsidRPr="00DE5AF3">
        <w:rPr>
          <w:rFonts w:ascii="Times New Roman" w:eastAsia="Arial" w:hAnsi="Times New Roman"/>
          <w:b/>
        </w:rPr>
        <w:t>Wykonawcę</w:t>
      </w:r>
      <w:r w:rsidRPr="00DE5AF3">
        <w:rPr>
          <w:rFonts w:ascii="Times New Roman" w:eastAsia="Arial" w:hAnsi="Times New Roman"/>
        </w:rPr>
        <w:t xml:space="preserve"> jest bezpłatne.</w:t>
      </w:r>
    </w:p>
    <w:p w:rsidR="00ED37C9" w:rsidRPr="00F54AEC" w:rsidRDefault="00ED37C9" w:rsidP="00180C07">
      <w:pPr>
        <w:pStyle w:val="Akapitzlist"/>
        <w:numPr>
          <w:ilvl w:val="0"/>
          <w:numId w:val="11"/>
        </w:numPr>
        <w:tabs>
          <w:tab w:val="clear" w:pos="360"/>
        </w:tabs>
        <w:spacing w:line="240" w:lineRule="auto"/>
        <w:ind w:left="709" w:right="-30"/>
        <w:jc w:val="both"/>
        <w:rPr>
          <w:rFonts w:ascii="Times New Roman" w:hAnsi="Times New Roman"/>
        </w:rPr>
      </w:pPr>
      <w:r w:rsidRPr="00180C07">
        <w:rPr>
          <w:rFonts w:ascii="Times New Roman" w:eastAsia="Arial" w:hAnsi="Times New Roman"/>
        </w:rPr>
        <w:t xml:space="preserve">Sposób sporządzenia dokumentów elektronicznych, oświadczeń lub elektronicznych kopii dokumentów lub oświadczeń musi być zgodny z wymaganiami określonymi w rozporządzeniu prezesa Rady Ministrów z 27 czerwca 2017 r. w sprawie użycia środków komunikacji elektronicznej w postępowaniu o udzielenie zamówienia publicznego oraz udostępniania i przechowywania dokumentów elektronicznych (Dz. U. z 2017, poz. 1320 ze zm.) oraz rozporządzeniu Ministra Rozwoju z 26 lipca 2016 r. w sprawie rodzajów dokumentów, jakich może żądać </w:t>
      </w:r>
      <w:r w:rsidRPr="00180C07">
        <w:rPr>
          <w:rFonts w:ascii="Times New Roman" w:eastAsia="Arial" w:hAnsi="Times New Roman"/>
          <w:b/>
        </w:rPr>
        <w:t>Zamawiający</w:t>
      </w:r>
      <w:r w:rsidRPr="00180C07">
        <w:rPr>
          <w:rFonts w:ascii="Times New Roman" w:eastAsia="Arial" w:hAnsi="Times New Roman"/>
        </w:rPr>
        <w:t xml:space="preserve"> od </w:t>
      </w:r>
      <w:r w:rsidRPr="00180C07">
        <w:rPr>
          <w:rFonts w:ascii="Times New Roman" w:eastAsia="Arial" w:hAnsi="Times New Roman"/>
          <w:b/>
        </w:rPr>
        <w:t>Wykonawcy</w:t>
      </w:r>
      <w:r w:rsidRPr="00180C07">
        <w:rPr>
          <w:rFonts w:ascii="Times New Roman" w:eastAsia="Arial" w:hAnsi="Times New Roman"/>
        </w:rPr>
        <w:t xml:space="preserve"> w postępowaniu o udzielenie zamówienia (Dz. U. z 2016 r., poz. 1126 ze zm.).</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rPr>
        <w:t xml:space="preserve">Ofertę </w:t>
      </w:r>
      <w:r>
        <w:rPr>
          <w:rFonts w:ascii="Times New Roman" w:eastAsia="Arial" w:hAnsi="Times New Roman"/>
        </w:rPr>
        <w:t xml:space="preserve">w postaci elektronicznej </w:t>
      </w:r>
      <w:r w:rsidRPr="00F54AEC">
        <w:rPr>
          <w:rFonts w:ascii="Times New Roman" w:eastAsia="Arial" w:hAnsi="Times New Roman"/>
        </w:rPr>
        <w:t>opatruje się kwalifikowanym podpisem elektronicznym.</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b/>
        </w:rPr>
        <w:lastRenderedPageBreak/>
        <w:t>Wykonawca</w:t>
      </w:r>
      <w:r w:rsidRPr="00F54AEC">
        <w:rPr>
          <w:rFonts w:ascii="Times New Roman" w:eastAsia="Arial" w:hAnsi="Times New Roman"/>
        </w:rPr>
        <w:t xml:space="preserve"> składa ofertę za pośrednictwem </w:t>
      </w:r>
      <w:r w:rsidRPr="00F54AEC">
        <w:rPr>
          <w:rFonts w:ascii="Times New Roman" w:eastAsia="Arial" w:hAnsi="Times New Roman"/>
          <w:i/>
        </w:rPr>
        <w:t>Formularza do złożenia, zmiany, wycofania oferty lub wniosku</w:t>
      </w:r>
      <w:r w:rsidRPr="00F54AEC">
        <w:rPr>
          <w:rFonts w:ascii="Times New Roman" w:eastAsia="Arial" w:hAnsi="Times New Roman"/>
        </w:rPr>
        <w:t xml:space="preserve"> dostępnego na ePUAP i udostępnionego również na miniPortalu w następujący sposób:</w:t>
      </w:r>
    </w:p>
    <w:p w:rsidR="00F54AEC" w:rsidRPr="00EE4611" w:rsidRDefault="00F54AEC" w:rsidP="00ED1D84">
      <w:pPr>
        <w:pStyle w:val="Akapitzlist"/>
        <w:numPr>
          <w:ilvl w:val="1"/>
          <w:numId w:val="54"/>
        </w:numPr>
        <w:tabs>
          <w:tab w:val="clear" w:pos="0"/>
        </w:tabs>
        <w:spacing w:line="240" w:lineRule="auto"/>
        <w:ind w:left="993" w:right="-30" w:hanging="284"/>
        <w:jc w:val="both"/>
        <w:rPr>
          <w:rFonts w:ascii="Times New Roman" w:hAnsi="Times New Roman"/>
        </w:rPr>
      </w:pPr>
      <w:r w:rsidRPr="00F31971">
        <w:rPr>
          <w:rFonts w:ascii="Times New Roman" w:eastAsia="Arial" w:hAnsi="Times New Roman"/>
        </w:rPr>
        <w:t xml:space="preserve">dokumenty </w:t>
      </w:r>
      <w:r w:rsidRPr="00EE4611">
        <w:rPr>
          <w:rFonts w:ascii="Times New Roman" w:eastAsia="Arial" w:hAnsi="Times New Roman"/>
        </w:rPr>
        <w:t xml:space="preserve">wskazane w </w:t>
      </w:r>
      <w:r w:rsidR="00EE4611" w:rsidRPr="00EE4611">
        <w:rPr>
          <w:rFonts w:ascii="Times New Roman" w:eastAsia="Arial" w:hAnsi="Times New Roman"/>
        </w:rPr>
        <w:t>SIWZ, Rozdział A pkt IX.20</w:t>
      </w:r>
      <w:r w:rsidRPr="00EE4611">
        <w:rPr>
          <w:rFonts w:ascii="Times New Roman" w:eastAsia="Arial" w:hAnsi="Times New Roman"/>
        </w:rPr>
        <w:t>;</w:t>
      </w:r>
    </w:p>
    <w:p w:rsidR="00F54AEC" w:rsidRPr="00101FD1" w:rsidRDefault="00F54AEC" w:rsidP="00ED1D84">
      <w:pPr>
        <w:pStyle w:val="Akapitzlist"/>
        <w:numPr>
          <w:ilvl w:val="1"/>
          <w:numId w:val="54"/>
        </w:numPr>
        <w:tabs>
          <w:tab w:val="clear" w:pos="0"/>
        </w:tabs>
        <w:spacing w:line="240" w:lineRule="auto"/>
        <w:ind w:left="993" w:right="-30" w:hanging="284"/>
        <w:jc w:val="both"/>
        <w:rPr>
          <w:rFonts w:ascii="Times New Roman" w:hAnsi="Times New Roman"/>
        </w:rPr>
      </w:pPr>
      <w:r>
        <w:rPr>
          <w:rFonts w:ascii="Times New Roman" w:eastAsia="Arial" w:hAnsi="Times New Roman"/>
        </w:rPr>
        <w:t>w</w:t>
      </w:r>
      <w:r w:rsidRPr="00F31971">
        <w:rPr>
          <w:rFonts w:ascii="Times New Roman" w:eastAsia="Arial" w:hAnsi="Times New Roman"/>
        </w:rPr>
        <w:t>szelkie informacje stanowiące tajemnicę przedsiębiorstwa w rozumieniu</w:t>
      </w:r>
      <w:r>
        <w:rPr>
          <w:rFonts w:ascii="Times New Roman" w:eastAsia="Arial" w:hAnsi="Times New Roman"/>
        </w:rPr>
        <w:t xml:space="preserve"> ustawy z 16 kwietnia 1993 r. o </w:t>
      </w:r>
      <w:r w:rsidRPr="00F31971">
        <w:rPr>
          <w:rFonts w:ascii="Times New Roman" w:eastAsia="Arial" w:hAnsi="Times New Roman"/>
        </w:rPr>
        <w:t>zwalczaniu nieucz</w:t>
      </w:r>
      <w:r>
        <w:rPr>
          <w:rFonts w:ascii="Times New Roman" w:eastAsia="Arial" w:hAnsi="Times New Roman"/>
        </w:rPr>
        <w:t>ciwej konkurencji (</w:t>
      </w:r>
      <w:r w:rsidRPr="00734E5E">
        <w:rPr>
          <w:rFonts w:ascii="Times New Roman" w:eastAsia="Arial" w:hAnsi="Times New Roman"/>
        </w:rPr>
        <w:t>Dz.U. z 2019 r. poz. 1010 ze zm.),</w:t>
      </w:r>
      <w:r w:rsidRPr="00F31971">
        <w:rPr>
          <w:rFonts w:ascii="Times New Roman" w:eastAsia="Arial" w:hAnsi="Times New Roman"/>
        </w:rPr>
        <w:t xml:space="preserve"> które </w:t>
      </w:r>
      <w:r w:rsidRPr="00265F10">
        <w:rPr>
          <w:rFonts w:ascii="Times New Roman" w:eastAsia="Arial" w:hAnsi="Times New Roman"/>
          <w:b/>
        </w:rPr>
        <w:t>Wykonawca</w:t>
      </w:r>
      <w:r w:rsidRPr="00F31971">
        <w:rPr>
          <w:rFonts w:ascii="Times New Roman" w:eastAsia="Arial" w:hAnsi="Times New Roman"/>
        </w:rPr>
        <w:t xml:space="preserve"> </w:t>
      </w:r>
      <w:r>
        <w:rPr>
          <w:rFonts w:ascii="Times New Roman" w:eastAsia="Arial" w:hAnsi="Times New Roman"/>
        </w:rPr>
        <w:t>zastrzeże jako </w:t>
      </w:r>
      <w:r w:rsidRPr="00F31971">
        <w:rPr>
          <w:rFonts w:ascii="Times New Roman" w:eastAsia="Arial" w:hAnsi="Times New Roman"/>
        </w:rPr>
        <w:t>tajemnicę przedsiębiorstwa, powinny zostać złożone w osobnym pliku wraz z jednoczesnym zaznaczeniem</w:t>
      </w:r>
      <w:r>
        <w:rPr>
          <w:rFonts w:ascii="Times New Roman" w:eastAsia="Arial" w:hAnsi="Times New Roman"/>
        </w:rPr>
        <w:t xml:space="preserve"> polecenia</w:t>
      </w:r>
      <w:r w:rsidRPr="00F31971">
        <w:rPr>
          <w:rFonts w:ascii="Times New Roman" w:eastAsia="Arial" w:hAnsi="Times New Roman"/>
        </w:rPr>
        <w:t xml:space="preserve"> </w:t>
      </w:r>
      <w:r w:rsidRPr="00F31971">
        <w:rPr>
          <w:rFonts w:ascii="Times New Roman" w:eastAsia="Arial" w:hAnsi="Times New Roman"/>
          <w:b/>
        </w:rPr>
        <w:t>„Załącznik stanowiący tajemnicę przeds</w:t>
      </w:r>
      <w:r>
        <w:rPr>
          <w:rFonts w:ascii="Times New Roman" w:eastAsia="Arial" w:hAnsi="Times New Roman"/>
          <w:b/>
        </w:rPr>
        <w:t>iębiorstwa</w:t>
      </w:r>
      <w:r>
        <w:rPr>
          <w:rFonts w:ascii="Times New Roman" w:eastAsia="Arial" w:hAnsi="Times New Roman"/>
        </w:rPr>
        <w:t xml:space="preserve"> </w:t>
      </w:r>
      <w:r w:rsidRPr="00257EC6">
        <w:rPr>
          <w:rFonts w:ascii="Times New Roman" w:eastAsia="Arial" w:hAnsi="Times New Roman"/>
          <w:b/>
        </w:rPr>
        <w:t>– nie udostępniać</w:t>
      </w:r>
      <w:r>
        <w:rPr>
          <w:rFonts w:ascii="Times New Roman" w:eastAsia="Arial" w:hAnsi="Times New Roman"/>
          <w:b/>
        </w:rPr>
        <w:t>”, a następnie wraz z </w:t>
      </w:r>
      <w:r w:rsidRPr="00F31971">
        <w:rPr>
          <w:rFonts w:ascii="Times New Roman" w:eastAsia="Arial" w:hAnsi="Times New Roman"/>
          <w:b/>
        </w:rPr>
        <w:t>plikami stanowiącymi jawną część skompresowane do jednego pliku archiwum (ZIP)</w:t>
      </w:r>
      <w:r w:rsidRPr="00F31971">
        <w:rPr>
          <w:rFonts w:ascii="Times New Roman" w:eastAsia="Arial" w:hAnsi="Times New Roman"/>
        </w:rPr>
        <w:t>.</w:t>
      </w:r>
      <w:r>
        <w:rPr>
          <w:rFonts w:ascii="Times New Roman" w:eastAsia="Arial" w:hAnsi="Times New Roman"/>
        </w:rPr>
        <w:t xml:space="preserve"> Pliki </w:t>
      </w:r>
      <w:r w:rsidRPr="00101FD1">
        <w:rPr>
          <w:rFonts w:ascii="Times New Roman" w:eastAsia="Arial" w:hAnsi="Times New Roman"/>
        </w:rPr>
        <w:t>powinny być odrębnie podpisane elektronicznym podpisem kwalifikowanym.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Pr>
          <w:rFonts w:ascii="Times New Roman" w:eastAsia="Arial" w:hAnsi="Times New Roman"/>
        </w:rPr>
        <w:t xml:space="preserve">Klucz publiczny </w:t>
      </w:r>
      <w:r w:rsidRPr="00994679">
        <w:rPr>
          <w:rFonts w:ascii="Times New Roman" w:eastAsia="Arial" w:hAnsi="Times New Roman"/>
        </w:rPr>
        <w:t>niezbędny do zaszyfrowania</w:t>
      </w:r>
      <w:r>
        <w:rPr>
          <w:rFonts w:ascii="Times New Roman" w:eastAsia="Arial" w:hAnsi="Times New Roman"/>
        </w:rPr>
        <w:t xml:space="preserve"> oferty przez </w:t>
      </w:r>
      <w:r w:rsidRPr="00994679">
        <w:rPr>
          <w:rFonts w:ascii="Times New Roman" w:eastAsia="Arial" w:hAnsi="Times New Roman"/>
          <w:b/>
        </w:rPr>
        <w:t>Wykonawcę</w:t>
      </w:r>
      <w:r>
        <w:rPr>
          <w:rFonts w:ascii="Times New Roman" w:eastAsia="Arial" w:hAnsi="Times New Roman"/>
        </w:rPr>
        <w:t xml:space="preserve"> jest dostępny dla </w:t>
      </w:r>
      <w:r w:rsidRPr="00994679">
        <w:rPr>
          <w:rFonts w:ascii="Times New Roman" w:eastAsia="Arial" w:hAnsi="Times New Roman"/>
          <w:b/>
        </w:rPr>
        <w:t>Wykonawców</w:t>
      </w:r>
      <w:r>
        <w:rPr>
          <w:rFonts w:ascii="Times New Roman" w:eastAsia="Arial" w:hAnsi="Times New Roman"/>
        </w:rPr>
        <w:t xml:space="preserve"> na miniPortalu. W formularz oferty </w:t>
      </w:r>
      <w:r w:rsidRPr="00994679">
        <w:rPr>
          <w:rFonts w:ascii="Times New Roman" w:eastAsia="Arial" w:hAnsi="Times New Roman"/>
          <w:b/>
        </w:rPr>
        <w:t>Wykonawca</w:t>
      </w:r>
      <w:r>
        <w:rPr>
          <w:rFonts w:ascii="Times New Roman" w:eastAsia="Arial" w:hAnsi="Times New Roman"/>
        </w:rPr>
        <w:t xml:space="preserve"> zobowiązany jest podać adres skrzynki ePUAP, na którym prowadzona będzie korespondencja związana z postępowaniem.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Arial" w:hAnsi="Times New Roman"/>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w szczególności: doc, docx i podpisania kwalifikowanym podpisem elektronicznym. Sposób złożenia oferty, w tym zaszyfrowania oferty opisany został w Regulaminie korzystania z miniPortal. Ofertę należy złożyć w oryginale.</w:t>
      </w:r>
    </w:p>
    <w:p w:rsidR="00F54AEC" w:rsidRPr="001D064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Calibri" w:hAnsi="Times New Roman"/>
          <w:szCs w:val="22"/>
          <w:lang w:eastAsia="en-US"/>
        </w:rPr>
        <w:t xml:space="preserve">Do oferty należy dołączyć </w:t>
      </w:r>
      <w:r w:rsidR="001D064C">
        <w:rPr>
          <w:rFonts w:ascii="Times New Roman" w:eastAsia="Calibri" w:hAnsi="Times New Roman"/>
          <w:szCs w:val="22"/>
          <w:lang w:eastAsia="en-US"/>
        </w:rPr>
        <w:t xml:space="preserve">dokumenty wskazane </w:t>
      </w:r>
      <w:r w:rsidR="001D064C" w:rsidRPr="001D064C">
        <w:rPr>
          <w:rFonts w:ascii="Times New Roman" w:eastAsia="Calibri" w:hAnsi="Times New Roman"/>
          <w:szCs w:val="22"/>
          <w:lang w:eastAsia="en-US"/>
        </w:rPr>
        <w:t xml:space="preserve">w </w:t>
      </w:r>
      <w:r w:rsidR="001D064C">
        <w:rPr>
          <w:rFonts w:ascii="Times New Roman" w:eastAsia="Calibri" w:hAnsi="Times New Roman"/>
          <w:szCs w:val="22"/>
          <w:lang w:eastAsia="en-US"/>
        </w:rPr>
        <w:t xml:space="preserve">SIWZ, </w:t>
      </w:r>
      <w:r w:rsidR="001D064C" w:rsidRPr="001D064C">
        <w:rPr>
          <w:rFonts w:ascii="Times New Roman" w:eastAsia="Calibri" w:hAnsi="Times New Roman"/>
          <w:szCs w:val="22"/>
          <w:lang w:eastAsia="en-US"/>
        </w:rPr>
        <w:t>Rozdział A pkt IX.20</w:t>
      </w:r>
      <w:r w:rsidRPr="00F54AEC">
        <w:rPr>
          <w:rFonts w:ascii="Times New Roman" w:eastAsia="Calibri" w:hAnsi="Times New Roman"/>
          <w:szCs w:val="22"/>
          <w:lang w:eastAsia="en-US"/>
        </w:rPr>
        <w:t xml:space="preserve"> w postaci elektronicznej opatrzonej kwalifikowanym podpisem elektronicznym,</w:t>
      </w:r>
      <w:r w:rsidRPr="00F54AEC">
        <w:rPr>
          <w:rFonts w:ascii="Times New Roman" w:eastAsiaTheme="minorHAnsi" w:hAnsi="Times New Roman"/>
          <w:szCs w:val="22"/>
          <w:lang w:eastAsia="en-US"/>
        </w:rPr>
        <w:t xml:space="preserve">a następnie wraz z plikami stanowiącymi ofertę skompresować do jednego pliku archiwum (ZIP). </w:t>
      </w:r>
    </w:p>
    <w:p w:rsidR="00F54AEC" w:rsidRPr="001D064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F54AEC" w:rsidRPr="00571FE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po upływie terminu do składania ofert nie może skutecznie dokonać zmiany ani wycofać złożonej oferty.</w:t>
      </w:r>
    </w:p>
    <w:p w:rsidR="00ED37C9" w:rsidRPr="00571FEC" w:rsidRDefault="00ED37C9" w:rsidP="00BF5A5B">
      <w:pPr>
        <w:pStyle w:val="Akapitzlist"/>
        <w:numPr>
          <w:ilvl w:val="0"/>
          <w:numId w:val="11"/>
        </w:numPr>
        <w:tabs>
          <w:tab w:val="clear" w:pos="360"/>
        </w:tabs>
        <w:spacing w:line="240" w:lineRule="auto"/>
        <w:ind w:left="709" w:right="-30"/>
        <w:jc w:val="both"/>
        <w:rPr>
          <w:rFonts w:ascii="Times New Roman" w:hAnsi="Times New Roman"/>
        </w:rPr>
      </w:pPr>
      <w:r w:rsidRPr="00571FEC">
        <w:rPr>
          <w:rFonts w:ascii="Times New Roman" w:hAnsi="Times New Roman"/>
          <w:b/>
        </w:rPr>
        <w:t xml:space="preserve">Sposób komunikowania się Zamawiającego z Wykonawcami (nie dotyczy składania ofert </w:t>
      </w:r>
      <w:r w:rsidR="00180C07" w:rsidRPr="00571FEC">
        <w:rPr>
          <w:rFonts w:ascii="Times New Roman" w:hAnsi="Times New Roman"/>
          <w:b/>
        </w:rPr>
        <w:t>i pozostałych dokumentów składanych wraz z ofertą</w:t>
      </w:r>
      <w:r w:rsidRPr="00571FEC">
        <w:rPr>
          <w:rFonts w:ascii="Times New Roman" w:hAnsi="Times New Roman"/>
          <w:b/>
        </w:rPr>
        <w:t>).</w:t>
      </w:r>
    </w:p>
    <w:p w:rsidR="00ED37C9" w:rsidRPr="00571FEC" w:rsidRDefault="00ED37C9" w:rsidP="00ED1D84">
      <w:pPr>
        <w:pStyle w:val="Akapitzlist"/>
        <w:widowControl/>
        <w:numPr>
          <w:ilvl w:val="0"/>
          <w:numId w:val="51"/>
        </w:numPr>
        <w:spacing w:line="240" w:lineRule="auto"/>
        <w:ind w:left="993"/>
        <w:jc w:val="both"/>
        <w:rPr>
          <w:rFonts w:ascii="Times New Roman" w:hAnsi="Times New Roman"/>
        </w:rPr>
      </w:pPr>
      <w:r w:rsidRPr="00571FEC">
        <w:rPr>
          <w:rFonts w:ascii="Times New Roman" w:hAnsi="Times New Roman"/>
        </w:rPr>
        <w:t xml:space="preserve">W postępowaniu o udzielenie zamówienia komunikacja pomiędzy </w:t>
      </w:r>
      <w:r w:rsidRPr="00571FEC">
        <w:rPr>
          <w:rFonts w:ascii="Times New Roman" w:hAnsi="Times New Roman"/>
          <w:b/>
        </w:rPr>
        <w:t>Zamawiającym</w:t>
      </w:r>
      <w:r w:rsidRPr="00571FEC">
        <w:rPr>
          <w:rFonts w:ascii="Times New Roman" w:hAnsi="Times New Roman"/>
        </w:rPr>
        <w:t xml:space="preserve"> a </w:t>
      </w:r>
      <w:r w:rsidRPr="00571FEC">
        <w:rPr>
          <w:rFonts w:ascii="Times New Roman" w:hAnsi="Times New Roman"/>
          <w:b/>
        </w:rPr>
        <w:t>Wykonawcami</w:t>
      </w:r>
      <w:r w:rsidRPr="00571FEC">
        <w:rPr>
          <w:rFonts w:ascii="Times New Roman" w:hAnsi="Times New Roman"/>
        </w:rPr>
        <w:t xml:space="preserve"> w szczególności składanie oświadczeń, wniosków (nie dotyczy składania ofert i pozostałych dokumentów składanych wraz z ofertą), zawiadomień oraz przekazywanie informacji odbywa się elektronicznie za pośrednictwem </w:t>
      </w:r>
      <w:r w:rsidRPr="00571FEC">
        <w:rPr>
          <w:rFonts w:ascii="Times New Roman" w:hAnsi="Times New Roman"/>
          <w:b/>
        </w:rPr>
        <w:t>dedykowanego formularza dostępnego na ePUAP oraz udostępnionego przezminiPortal (Formularz do komunikacji).</w:t>
      </w:r>
      <w:r w:rsidRPr="00571FEC">
        <w:rPr>
          <w:rFonts w:ascii="Times New Roman" w:eastAsia="Arial" w:hAnsi="Times New Roman"/>
        </w:rPr>
        <w:t xml:space="preserve">We wszelkiej korespondencji związanej z niniejszym postępowaniem </w:t>
      </w:r>
      <w:r w:rsidRPr="00571FEC">
        <w:rPr>
          <w:rFonts w:ascii="Times New Roman" w:eastAsia="Arial" w:hAnsi="Times New Roman"/>
          <w:b/>
        </w:rPr>
        <w:t>Zamawiający</w:t>
      </w:r>
      <w:r w:rsidRPr="00571FEC">
        <w:rPr>
          <w:rFonts w:ascii="Times New Roman" w:eastAsia="Arial" w:hAnsi="Times New Roman"/>
        </w:rPr>
        <w:t xml:space="preserve"> i </w:t>
      </w:r>
      <w:r w:rsidRPr="00571FEC">
        <w:rPr>
          <w:rFonts w:ascii="Times New Roman" w:eastAsia="Arial" w:hAnsi="Times New Roman"/>
          <w:b/>
        </w:rPr>
        <w:t>Wykonawcy</w:t>
      </w:r>
      <w:r w:rsidRPr="00571FEC">
        <w:rPr>
          <w:rFonts w:ascii="Times New Roman" w:eastAsia="Arial" w:hAnsi="Times New Roman"/>
        </w:rPr>
        <w:t xml:space="preserve"> posługują się numerem ogłoszenia </w:t>
      </w:r>
      <w:r w:rsidR="00BF5A5B" w:rsidRPr="00571FEC">
        <w:rPr>
          <w:rFonts w:ascii="Times New Roman" w:eastAsia="Arial" w:hAnsi="Times New Roman"/>
        </w:rPr>
        <w:t>Biuletynu Zamówień Publicznych</w:t>
      </w:r>
      <w:r w:rsidRPr="00571FEC">
        <w:rPr>
          <w:rFonts w:ascii="Times New Roman" w:eastAsia="Arial" w:hAnsi="Times New Roman"/>
        </w:rPr>
        <w:t xml:space="preserve"> lub Identyfikatorem postępowania.</w:t>
      </w:r>
    </w:p>
    <w:p w:rsidR="00ED37C9" w:rsidRPr="00571FEC" w:rsidRDefault="00ED37C9" w:rsidP="00ED1D84">
      <w:pPr>
        <w:pStyle w:val="Akapitzlist"/>
        <w:widowControl/>
        <w:numPr>
          <w:ilvl w:val="0"/>
          <w:numId w:val="51"/>
        </w:numPr>
        <w:spacing w:line="240" w:lineRule="auto"/>
        <w:ind w:left="993"/>
        <w:jc w:val="both"/>
        <w:rPr>
          <w:rFonts w:ascii="Times New Roman" w:hAnsi="Times New Roman"/>
        </w:rPr>
      </w:pPr>
      <w:r w:rsidRPr="00571FEC">
        <w:rPr>
          <w:rFonts w:ascii="Times New Roman" w:hAnsi="Times New Roman"/>
          <w:b/>
        </w:rPr>
        <w:t>Zamawiający</w:t>
      </w:r>
      <w:r w:rsidRPr="00571FEC">
        <w:rPr>
          <w:rFonts w:ascii="Times New Roman" w:hAnsi="Times New Roman"/>
        </w:rPr>
        <w:t xml:space="preserve"> może również komunikować się z </w:t>
      </w:r>
      <w:r w:rsidRPr="00571FEC">
        <w:rPr>
          <w:rFonts w:ascii="Times New Roman" w:hAnsi="Times New Roman"/>
          <w:b/>
        </w:rPr>
        <w:t xml:space="preserve">Wykonawcami </w:t>
      </w:r>
      <w:r w:rsidRPr="00571FEC">
        <w:rPr>
          <w:rFonts w:ascii="Times New Roman" w:hAnsi="Times New Roman"/>
        </w:rPr>
        <w:t xml:space="preserve">za pomocą poczty elektronicznej, email: </w:t>
      </w:r>
      <w:hyperlink r:id="rId18" w:history="1">
        <w:r w:rsidRPr="00571FEC">
          <w:rPr>
            <w:rStyle w:val="Hipercze"/>
            <w:rFonts w:ascii="Times New Roman" w:hAnsi="Times New Roman"/>
            <w:color w:val="auto"/>
            <w:u w:val="none"/>
          </w:rPr>
          <w:t>zamowieniapubliczne@bobolice.pl</w:t>
        </w:r>
      </w:hyperlink>
      <w:r w:rsidRPr="00571FEC">
        <w:rPr>
          <w:rFonts w:ascii="Times New Roman" w:hAnsi="Times New Roman"/>
        </w:rPr>
        <w:t>.</w:t>
      </w:r>
    </w:p>
    <w:p w:rsidR="00ED37C9" w:rsidRPr="00571FEC" w:rsidRDefault="00ED37C9" w:rsidP="00ED1D84">
      <w:pPr>
        <w:pStyle w:val="Akapitzlist"/>
        <w:widowControl/>
        <w:numPr>
          <w:ilvl w:val="0"/>
          <w:numId w:val="51"/>
        </w:numPr>
        <w:spacing w:line="240" w:lineRule="auto"/>
        <w:ind w:left="993"/>
        <w:jc w:val="both"/>
        <w:rPr>
          <w:rFonts w:ascii="Times New Roman" w:hAnsi="Times New Roman"/>
        </w:rPr>
      </w:pPr>
      <w:r w:rsidRPr="00571FEC">
        <w:rPr>
          <w:rFonts w:ascii="Times New Roman" w:hAnsi="Times New Roman"/>
        </w:rPr>
        <w:t xml:space="preserve">Dokumenty elektroniczne, oświadczenia lub elektroniczne kopie dokumentów lub oświadczeń  składane są przez </w:t>
      </w:r>
      <w:r w:rsidRPr="00571FEC">
        <w:rPr>
          <w:rFonts w:ascii="Times New Roman" w:hAnsi="Times New Roman"/>
          <w:b/>
        </w:rPr>
        <w:t>Wykonawcę</w:t>
      </w:r>
      <w:r w:rsidRPr="00571FEC">
        <w:rPr>
          <w:rFonts w:ascii="Times New Roman" w:hAnsi="Times New Roman"/>
        </w:rPr>
        <w:t xml:space="preserve"> za  pośrednictwem </w:t>
      </w:r>
      <w:r w:rsidRPr="00571FEC">
        <w:rPr>
          <w:rFonts w:ascii="Times New Roman" w:hAnsi="Times New Roman"/>
          <w:i/>
        </w:rPr>
        <w:t xml:space="preserve">Formularza do komunikacji </w:t>
      </w:r>
      <w:r w:rsidRPr="00571FEC">
        <w:rPr>
          <w:rFonts w:ascii="Times New Roman" w:hAnsi="Times New Roman"/>
        </w:rPr>
        <w:t xml:space="preserve">jako załączniki. </w:t>
      </w:r>
      <w:r w:rsidRPr="00571FEC">
        <w:rPr>
          <w:rFonts w:ascii="Times New Roman" w:hAnsi="Times New Roman"/>
          <w:b/>
        </w:rPr>
        <w:t>Zamawiający</w:t>
      </w:r>
      <w:r w:rsidRPr="00571FEC">
        <w:rPr>
          <w:rFonts w:ascii="Times New Roman" w:hAnsi="Times New Roman"/>
        </w:rPr>
        <w:t> dopuszcza również możliwość składania dokumentów elektronicznych, oświadczeń lub elektronicznych kopii dokumentów lub oświadczeń  za pomocą poczty elektronicznej, na wskazany w</w:t>
      </w:r>
      <w:r w:rsidR="00571FEC" w:rsidRPr="00571FEC">
        <w:rPr>
          <w:rFonts w:ascii="Times New Roman" w:hAnsi="Times New Roman"/>
        </w:rPr>
        <w:t> SIWZ, Rozdział A pkt X.18</w:t>
      </w:r>
      <w:r w:rsidRPr="00571FEC">
        <w:rPr>
          <w:rFonts w:ascii="Times New Roman" w:hAnsi="Times New Roman"/>
        </w:rPr>
        <w:t xml:space="preserve">.2)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w:t>
      </w:r>
      <w:r w:rsidRPr="00571FEC">
        <w:rPr>
          <w:rFonts w:ascii="Times New Roman" w:hAnsi="Times New Roman"/>
          <w:b/>
        </w:rPr>
        <w:t>Zamawiający</w:t>
      </w:r>
      <w:r w:rsidRPr="00571FEC">
        <w:rPr>
          <w:rFonts w:ascii="Times New Roman" w:hAnsi="Times New Roman"/>
        </w:rPr>
        <w:t xml:space="preserve"> od </w:t>
      </w:r>
      <w:r w:rsidRPr="00571FEC">
        <w:rPr>
          <w:rFonts w:ascii="Times New Roman" w:hAnsi="Times New Roman"/>
          <w:b/>
        </w:rPr>
        <w:t>Wykonawcy</w:t>
      </w:r>
      <w:r w:rsidRPr="00571FEC">
        <w:rPr>
          <w:rFonts w:ascii="Times New Roman" w:hAnsi="Times New Roman"/>
        </w:rPr>
        <w:t xml:space="preserve"> w postępowaniu o udzielenie zamówienia.</w:t>
      </w:r>
    </w:p>
    <w:p w:rsidR="00ED37C9" w:rsidRPr="00571FEC" w:rsidRDefault="00ED37C9" w:rsidP="00626509">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b/>
        </w:rPr>
        <w:t>Wykonawca</w:t>
      </w:r>
      <w:r w:rsidRPr="00571FEC">
        <w:rPr>
          <w:rFonts w:ascii="Times New Roman" w:eastAsia="Arial" w:hAnsi="Times New Roman"/>
        </w:rPr>
        <w:t xml:space="preserve"> może zwrócić się do </w:t>
      </w:r>
      <w:r w:rsidRPr="00571FEC">
        <w:rPr>
          <w:rFonts w:ascii="Times New Roman" w:eastAsia="Arial" w:hAnsi="Times New Roman"/>
          <w:b/>
        </w:rPr>
        <w:t xml:space="preserve">Zamawiającego </w:t>
      </w:r>
      <w:r w:rsidRPr="00571FEC">
        <w:rPr>
          <w:rFonts w:ascii="Times New Roman" w:eastAsia="Arial" w:hAnsi="Times New Roman"/>
        </w:rPr>
        <w:t>z wnioskiem o wyjaśnienie treści SIWZ.</w:t>
      </w:r>
      <w:bookmarkStart w:id="0" w:name="page14"/>
      <w:bookmarkEnd w:id="0"/>
      <w:r w:rsidRPr="00571FEC">
        <w:rPr>
          <w:rFonts w:ascii="Times New Roman" w:eastAsia="Arial" w:hAnsi="Times New Roman"/>
        </w:rPr>
        <w:t xml:space="preserve"> </w:t>
      </w:r>
      <w:r w:rsidRPr="00571FEC">
        <w:rPr>
          <w:rFonts w:ascii="Times New Roman" w:eastAsia="Arial" w:hAnsi="Times New Roman"/>
          <w:b/>
        </w:rPr>
        <w:t>Zamawiający</w:t>
      </w:r>
      <w:r w:rsidRPr="00571FEC">
        <w:rPr>
          <w:rFonts w:ascii="Times New Roman" w:eastAsia="Arial" w:hAnsi="Times New Roman"/>
        </w:rPr>
        <w:t xml:space="preserve"> jest obowiązany udzielić wyjaśnień niezwłocznie, jednak nie później niż na </w:t>
      </w:r>
      <w:r w:rsidR="00AF2372" w:rsidRPr="00571FEC">
        <w:rPr>
          <w:rFonts w:ascii="Times New Roman" w:eastAsia="Arial" w:hAnsi="Times New Roman"/>
        </w:rPr>
        <w:t>2</w:t>
      </w:r>
      <w:r w:rsidRPr="00571FEC">
        <w:rPr>
          <w:rFonts w:ascii="Times New Roman" w:eastAsia="Arial" w:hAnsi="Times New Roman"/>
        </w:rPr>
        <w:t xml:space="preserve"> dni przed upływem terminu składania ofert – pod warunkiem że wniosek o wyjaśnienie treści SIWZ wpłynął do </w:t>
      </w:r>
      <w:r w:rsidRPr="00571FEC">
        <w:rPr>
          <w:rFonts w:ascii="Times New Roman" w:eastAsia="Arial" w:hAnsi="Times New Roman"/>
          <w:b/>
        </w:rPr>
        <w:t>Zamawiającego</w:t>
      </w:r>
      <w:r w:rsidRPr="00571FEC">
        <w:rPr>
          <w:rFonts w:ascii="Times New Roman" w:eastAsia="Arial" w:hAnsi="Times New Roman"/>
        </w:rPr>
        <w:t xml:space="preserve"> nie później niż do końca dnia, w którym upływa połowa wyznaczonego terminu składania ofert.</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wniosek o wyjaśnienie treści SIWZ wpłynął po upływie terminu składania wniosku, o którym mowa w pkt </w:t>
      </w:r>
      <w:r w:rsidR="00571FEC" w:rsidRPr="00571FEC">
        <w:rPr>
          <w:rFonts w:ascii="Times New Roman" w:eastAsia="Arial" w:hAnsi="Times New Roman"/>
        </w:rPr>
        <w:t>X.19</w:t>
      </w:r>
      <w:r w:rsidRPr="00571FEC">
        <w:rPr>
          <w:rFonts w:ascii="Times New Roman" w:eastAsia="Arial" w:hAnsi="Times New Roman"/>
        </w:rPr>
        <w:t xml:space="preserve">, lub dotyczy udzielonych wyjaśnień, </w:t>
      </w:r>
      <w:r w:rsidRPr="00571FEC">
        <w:rPr>
          <w:rFonts w:ascii="Times New Roman" w:eastAsia="Arial" w:hAnsi="Times New Roman"/>
          <w:b/>
        </w:rPr>
        <w:t>Zamawiający</w:t>
      </w:r>
      <w:r w:rsidRPr="00571FEC">
        <w:rPr>
          <w:rFonts w:ascii="Times New Roman" w:eastAsia="Arial" w:hAnsi="Times New Roman"/>
        </w:rPr>
        <w:t xml:space="preserve"> może udzielić wyjaśnień albo pozostawić wniosek bez rozpoznania.</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lastRenderedPageBreak/>
        <w:t>Przedłużenie terminu składania ofert nie wpływa na bieg terminu składania w</w:t>
      </w:r>
      <w:r w:rsidR="00571FEC" w:rsidRPr="00571FEC">
        <w:rPr>
          <w:rFonts w:ascii="Times New Roman" w:eastAsia="Arial" w:hAnsi="Times New Roman"/>
        </w:rPr>
        <w:t>niosku, o którym mowa w pkt X.19</w:t>
      </w:r>
      <w:r w:rsidRPr="00571FEC">
        <w:rPr>
          <w:rFonts w:ascii="Times New Roman" w:eastAsia="Arial" w:hAnsi="Times New Roman"/>
        </w:rPr>
        <w:t>.</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Treść zapytań wraz z wyjaśnieniami </w:t>
      </w:r>
      <w:r w:rsidRPr="00571FEC">
        <w:rPr>
          <w:rFonts w:ascii="Times New Roman" w:eastAsia="Arial" w:hAnsi="Times New Roman"/>
          <w:b/>
        </w:rPr>
        <w:t>Zamawiający</w:t>
      </w:r>
      <w:r w:rsidRPr="00571FEC">
        <w:rPr>
          <w:rFonts w:ascii="Times New Roman" w:eastAsia="Arial" w:hAnsi="Times New Roman"/>
        </w:rPr>
        <w:t xml:space="preserve"> przekaże </w:t>
      </w:r>
      <w:r w:rsidRPr="00571FEC">
        <w:rPr>
          <w:rFonts w:ascii="Times New Roman" w:eastAsia="Arial" w:hAnsi="Times New Roman"/>
          <w:b/>
        </w:rPr>
        <w:t>Wykonawcom</w:t>
      </w:r>
      <w:r w:rsidRPr="00571FEC">
        <w:rPr>
          <w:rFonts w:ascii="Times New Roman" w:eastAsia="Arial" w:hAnsi="Times New Roman"/>
        </w:rPr>
        <w:t>, którym przekazał SIWZ, bez ujawniania źródła zapytania, a także zamieści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W uzasadnionych przypadkach </w:t>
      </w:r>
      <w:r w:rsidRPr="00571FEC">
        <w:rPr>
          <w:rFonts w:ascii="Times New Roman" w:eastAsia="Arial" w:hAnsi="Times New Roman"/>
          <w:b/>
        </w:rPr>
        <w:t>Zamawiający</w:t>
      </w:r>
      <w:r w:rsidRPr="00571FEC">
        <w:rPr>
          <w:rFonts w:ascii="Times New Roman" w:eastAsia="Arial" w:hAnsi="Times New Roman"/>
        </w:rPr>
        <w:t xml:space="preserve"> może przed upływem terminu składania ofert zmienić treść SIWZ. Dokonaną zmianę SIWZ </w:t>
      </w:r>
      <w:r w:rsidRPr="00571FEC">
        <w:rPr>
          <w:rFonts w:ascii="Times New Roman" w:eastAsia="Arial" w:hAnsi="Times New Roman"/>
          <w:b/>
        </w:rPr>
        <w:t>Zamawiający</w:t>
      </w:r>
      <w:r w:rsidRPr="00571FEC">
        <w:rPr>
          <w:rFonts w:ascii="Times New Roman" w:eastAsia="Arial" w:hAnsi="Times New Roman"/>
        </w:rPr>
        <w:t xml:space="preserve"> udostępni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 wyniku zmiany treści SIWZ nieprowadzącej do zmiany treści ogłoszenia o zamówieniu jest niezbędny dodatkowy czas na wprowadzenie zmian w ofertach, </w:t>
      </w:r>
      <w:r w:rsidRPr="00571FEC">
        <w:rPr>
          <w:rFonts w:ascii="Times New Roman" w:eastAsia="Arial" w:hAnsi="Times New Roman"/>
          <w:b/>
        </w:rPr>
        <w:t>Zamawiający</w:t>
      </w:r>
      <w:r w:rsidRPr="00571FEC">
        <w:rPr>
          <w:rFonts w:ascii="Times New Roman" w:eastAsia="Arial" w:hAnsi="Times New Roman"/>
        </w:rPr>
        <w:t xml:space="preserve"> przedłuży termin składania ofert i poinformuje o tym </w:t>
      </w:r>
      <w:r w:rsidRPr="00571FEC">
        <w:rPr>
          <w:rFonts w:ascii="Times New Roman" w:eastAsia="Arial" w:hAnsi="Times New Roman"/>
          <w:b/>
        </w:rPr>
        <w:t>Wykonawców</w:t>
      </w:r>
      <w:r w:rsidRPr="00571FEC">
        <w:rPr>
          <w:rFonts w:ascii="Times New Roman" w:eastAsia="Arial" w:hAnsi="Times New Roman"/>
        </w:rPr>
        <w:t>, którym przekazano SIWZ, oraz zamieszcza informację na stronie internetowej.</w:t>
      </w:r>
    </w:p>
    <w:p w:rsidR="00B01226" w:rsidRPr="00571FEC" w:rsidRDefault="00ED37C9" w:rsidP="00ED37C9">
      <w:pPr>
        <w:widowControl/>
        <w:numPr>
          <w:ilvl w:val="0"/>
          <w:numId w:val="11"/>
        </w:numPr>
        <w:tabs>
          <w:tab w:val="clear" w:pos="360"/>
        </w:tabs>
        <w:spacing w:line="240" w:lineRule="auto"/>
        <w:ind w:left="709" w:right="29" w:hanging="283"/>
        <w:jc w:val="both"/>
        <w:rPr>
          <w:rFonts w:ascii="Times New Roman" w:hAnsi="Times New Roman" w:cs="Times New Roman"/>
        </w:rPr>
      </w:pPr>
      <w:r w:rsidRPr="00571FEC">
        <w:rPr>
          <w:rFonts w:ascii="Times New Roman" w:eastAsia="Arial" w:hAnsi="Times New Roman"/>
        </w:rPr>
        <w:t xml:space="preserve">Jeżeli zmiana treści SIWZ prowadzi do zmiany treści ogłoszenia o zamówieniu, </w:t>
      </w:r>
      <w:r w:rsidRPr="00571FEC">
        <w:rPr>
          <w:rFonts w:ascii="Times New Roman" w:eastAsia="Arial" w:hAnsi="Times New Roman"/>
          <w:b/>
        </w:rPr>
        <w:t xml:space="preserve">Zamawiający </w:t>
      </w:r>
      <w:r w:rsidRPr="00571FEC">
        <w:rPr>
          <w:rFonts w:ascii="Times New Roman" w:eastAsia="Arial" w:hAnsi="Times New Roman"/>
        </w:rPr>
        <w:t>dokona zmiany treści ogłoszenia o zamówieniu w sposób przewidziany w art. 38 ust. 4a ustawy Pzp oraz jeżeli będzie to konieczne, przedłuży termin składania ofert, zgodnie z art. 12a ustawy Pzp.</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335D7D" w:rsidRDefault="00B01226" w:rsidP="00ED1D84">
      <w:pPr>
        <w:pStyle w:val="Akapitzlist"/>
        <w:numPr>
          <w:ilvl w:val="0"/>
          <w:numId w:val="26"/>
        </w:numPr>
        <w:shd w:val="clear" w:color="auto" w:fill="FFFFFF"/>
        <w:tabs>
          <w:tab w:val="left" w:pos="0"/>
        </w:tabs>
        <w:spacing w:line="240" w:lineRule="auto"/>
        <w:ind w:right="-233"/>
        <w:jc w:val="both"/>
        <w:rPr>
          <w:rFonts w:ascii="Times New Roman" w:hAnsi="Times New Roman"/>
          <w:b/>
          <w:bCs/>
        </w:rPr>
      </w:pPr>
      <w:r w:rsidRPr="00335D7D">
        <w:rPr>
          <w:rFonts w:ascii="Times New Roman" w:hAnsi="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896EFE" w:rsidRDefault="00B01226" w:rsidP="003F58BF">
      <w:pPr>
        <w:widowControl/>
        <w:numPr>
          <w:ilvl w:val="0"/>
          <w:numId w:val="14"/>
        </w:numPr>
        <w:spacing w:line="240" w:lineRule="auto"/>
        <w:ind w:left="709" w:right="29" w:hanging="283"/>
        <w:jc w:val="both"/>
        <w:rPr>
          <w:rFonts w:ascii="Times New Roman" w:hAnsi="Times New Roman" w:cs="Times New Roman"/>
        </w:rPr>
      </w:pPr>
      <w:r w:rsidRPr="00896EFE">
        <w:rPr>
          <w:rFonts w:ascii="Times New Roman" w:hAnsi="Times New Roman" w:cs="Times New Roman"/>
        </w:rPr>
        <w:t xml:space="preserve">Przystępując do niniejszego postępowania każdy </w:t>
      </w:r>
      <w:r w:rsidRPr="00896EFE">
        <w:rPr>
          <w:rFonts w:ascii="Times New Roman" w:hAnsi="Times New Roman" w:cs="Times New Roman"/>
          <w:b/>
          <w:bCs/>
        </w:rPr>
        <w:t>Wykonawca</w:t>
      </w:r>
      <w:r w:rsidRPr="00896EFE">
        <w:rPr>
          <w:rFonts w:ascii="Times New Roman" w:hAnsi="Times New Roman" w:cs="Times New Roman"/>
        </w:rPr>
        <w:t xml:space="preserve"> zobowiązany jest wnieść </w:t>
      </w:r>
      <w:r w:rsidRPr="00896EFE">
        <w:rPr>
          <w:rFonts w:ascii="Times New Roman" w:hAnsi="Times New Roman" w:cs="Times New Roman"/>
          <w:b/>
          <w:bCs/>
        </w:rPr>
        <w:t>wadium w wysokości</w:t>
      </w:r>
      <w:r w:rsidR="00777B17" w:rsidRPr="00896EFE">
        <w:rPr>
          <w:rFonts w:ascii="Times New Roman" w:hAnsi="Times New Roman" w:cs="Times New Roman"/>
          <w:b/>
          <w:bCs/>
        </w:rPr>
        <w:t xml:space="preserve"> </w:t>
      </w:r>
      <w:r w:rsidR="00896EFE" w:rsidRPr="00896EFE">
        <w:rPr>
          <w:rFonts w:ascii="Times New Roman" w:hAnsi="Times New Roman" w:cs="Times New Roman"/>
          <w:b/>
          <w:bCs/>
        </w:rPr>
        <w:t>1</w:t>
      </w:r>
      <w:r w:rsidR="00306642" w:rsidRPr="00896EFE">
        <w:rPr>
          <w:rFonts w:ascii="Times New Roman" w:hAnsi="Times New Roman" w:cs="Times New Roman"/>
          <w:b/>
          <w:bCs/>
        </w:rPr>
        <w:t>.</w:t>
      </w:r>
      <w:r w:rsidR="008211E4" w:rsidRPr="00896EFE">
        <w:rPr>
          <w:rFonts w:ascii="Times New Roman" w:hAnsi="Times New Roman" w:cs="Times New Roman"/>
          <w:b/>
          <w:bCs/>
        </w:rPr>
        <w:t>0</w:t>
      </w:r>
      <w:r w:rsidR="0065643B" w:rsidRPr="00896EFE">
        <w:rPr>
          <w:rFonts w:ascii="Times New Roman" w:hAnsi="Times New Roman" w:cs="Times New Roman"/>
          <w:b/>
          <w:bCs/>
        </w:rPr>
        <w:t xml:space="preserve">00,00 </w:t>
      </w:r>
      <w:r w:rsidRPr="00896EFE">
        <w:rPr>
          <w:rFonts w:ascii="Times New Roman" w:hAnsi="Times New Roman" w:cs="Times New Roman"/>
        </w:rPr>
        <w:t xml:space="preserve">(słownie: </w:t>
      </w:r>
      <w:r w:rsidR="00896EFE" w:rsidRPr="00896EFE">
        <w:rPr>
          <w:rFonts w:ascii="Times New Roman" w:hAnsi="Times New Roman" w:cs="Times New Roman"/>
        </w:rPr>
        <w:t xml:space="preserve">jeden tysiąc </w:t>
      </w:r>
      <w:r w:rsidR="00777B17" w:rsidRPr="00896EFE">
        <w:rPr>
          <w:rFonts w:ascii="Times New Roman" w:hAnsi="Times New Roman" w:cs="Times New Roman"/>
        </w:rPr>
        <w:t>złotych 00/100).</w:t>
      </w:r>
    </w:p>
    <w:p w:rsidR="00B01226" w:rsidRPr="005B0DCA" w:rsidRDefault="00B01226" w:rsidP="003F58BF">
      <w:pPr>
        <w:pStyle w:val="Akapitzlist10"/>
        <w:numPr>
          <w:ilvl w:val="0"/>
          <w:numId w:val="13"/>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w:t>
      </w:r>
      <w:r w:rsidRPr="00406E49">
        <w:rPr>
          <w:rFonts w:ascii="Times New Roman" w:hAnsi="Times New Roman" w:cs="Times New Roman"/>
          <w:b/>
          <w:bCs/>
        </w:rPr>
        <w:t xml:space="preserve">dnia </w:t>
      </w:r>
      <w:r w:rsidR="00846903" w:rsidRPr="00406E49">
        <w:rPr>
          <w:rFonts w:ascii="Times New Roman" w:hAnsi="Times New Roman" w:cs="Times New Roman"/>
          <w:b/>
          <w:bCs/>
        </w:rPr>
        <w:t>1</w:t>
      </w:r>
      <w:r w:rsidR="00A41D8D" w:rsidRPr="00406E49">
        <w:rPr>
          <w:rFonts w:ascii="Times New Roman" w:hAnsi="Times New Roman" w:cs="Times New Roman"/>
          <w:b/>
          <w:bCs/>
        </w:rPr>
        <w:t>1</w:t>
      </w:r>
      <w:r w:rsidR="004B7F50" w:rsidRPr="00406E49">
        <w:rPr>
          <w:rFonts w:ascii="Times New Roman" w:hAnsi="Times New Roman" w:cs="Times New Roman"/>
          <w:b/>
          <w:bCs/>
        </w:rPr>
        <w:t>.09</w:t>
      </w:r>
      <w:r w:rsidR="00282666" w:rsidRPr="00406E49">
        <w:rPr>
          <w:rFonts w:ascii="Times New Roman" w:hAnsi="Times New Roman" w:cs="Times New Roman"/>
          <w:b/>
          <w:bCs/>
        </w:rPr>
        <w:t>.2020</w:t>
      </w:r>
      <w:r w:rsidR="003465CF" w:rsidRPr="00406E49">
        <w:rPr>
          <w:rFonts w:ascii="Times New Roman" w:hAnsi="Times New Roman" w:cs="Times New Roman"/>
          <w:b/>
          <w:bCs/>
        </w:rPr>
        <w:t xml:space="preserve"> </w:t>
      </w:r>
      <w:r w:rsidRPr="00406E49">
        <w:rPr>
          <w:rFonts w:ascii="Times New Roman" w:hAnsi="Times New Roman" w:cs="Times New Roman"/>
          <w:b/>
          <w:bCs/>
        </w:rPr>
        <w:t>r. do godziny 1</w:t>
      </w:r>
      <w:r w:rsidR="00A41D8D" w:rsidRPr="00406E49">
        <w:rPr>
          <w:rFonts w:ascii="Times New Roman" w:hAnsi="Times New Roman" w:cs="Times New Roman"/>
          <w:b/>
          <w:bCs/>
        </w:rPr>
        <w:t>0</w:t>
      </w:r>
      <w:r w:rsidRPr="00406E49">
        <w:rPr>
          <w:rFonts w:ascii="Times New Roman" w:hAnsi="Times New Roman" w:cs="Times New Roman"/>
          <w:b/>
          <w:bCs/>
        </w:rPr>
        <w:t xml:space="preserve">:00. </w:t>
      </w:r>
      <w:r w:rsidRPr="00406E49">
        <w:rPr>
          <w:rFonts w:ascii="Times New Roman" w:hAnsi="Times New Roman" w:cs="Times New Roman"/>
        </w:rPr>
        <w:t>Wadium</w:t>
      </w:r>
      <w:r w:rsidRPr="005B0DCA">
        <w:rPr>
          <w:rFonts w:ascii="Times New Roman" w:hAnsi="Times New Roman" w:cs="Times New Roman"/>
        </w:rPr>
        <w:t xml:space="preserve"> może być wnoszone w jednej lub kilku następujących formach przewidzianych w art. 45 ust. 6 ustawy Pzp.</w:t>
      </w:r>
    </w:p>
    <w:p w:rsidR="00B01226" w:rsidRDefault="00B01226" w:rsidP="003F58BF">
      <w:pPr>
        <w:widowControl/>
        <w:numPr>
          <w:ilvl w:val="0"/>
          <w:numId w:val="15"/>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516A64" w:rsidRPr="002B5F50" w:rsidRDefault="00B01226" w:rsidP="003F58BF">
      <w:pPr>
        <w:widowControl/>
        <w:numPr>
          <w:ilvl w:val="0"/>
          <w:numId w:val="15"/>
        </w:numPr>
        <w:spacing w:line="240" w:lineRule="auto"/>
        <w:ind w:left="540" w:right="28" w:hanging="114"/>
        <w:jc w:val="both"/>
        <w:rPr>
          <w:rFonts w:ascii="Times New Roman" w:hAnsi="Times New Roman" w:cs="Times New Roman"/>
        </w:rPr>
      </w:pPr>
      <w:r w:rsidRPr="002B5F50">
        <w:rPr>
          <w:rFonts w:ascii="Times New Roman" w:hAnsi="Times New Roman" w:cs="Times New Roman"/>
        </w:rPr>
        <w:t xml:space="preserve">Wadium w pieniądzu należy wnieść na konto </w:t>
      </w:r>
      <w:r w:rsidRPr="002B5F50">
        <w:rPr>
          <w:rFonts w:ascii="Times New Roman" w:hAnsi="Times New Roman" w:cs="Times New Roman"/>
          <w:b/>
          <w:bCs/>
        </w:rPr>
        <w:t>Zamawiającego</w:t>
      </w:r>
      <w:r w:rsidRPr="002B5F50">
        <w:rPr>
          <w:rFonts w:ascii="Times New Roman" w:hAnsi="Times New Roman" w:cs="Times New Roman"/>
        </w:rPr>
        <w:t xml:space="preserve">: </w:t>
      </w:r>
      <w:r w:rsidR="006613ED" w:rsidRPr="002B5F50">
        <w:rPr>
          <w:rFonts w:ascii="Times New Roman" w:hAnsi="Times New Roman" w:cs="Times New Roman"/>
          <w:b/>
          <w:bCs/>
        </w:rPr>
        <w:t xml:space="preserve">PKO BP IO/Koszalin </w:t>
      </w:r>
      <w:r w:rsidRPr="002B5F50">
        <w:rPr>
          <w:rFonts w:ascii="Times New Roman" w:hAnsi="Times New Roman" w:cs="Times New Roman"/>
          <w:b/>
          <w:bCs/>
        </w:rPr>
        <w:t>nr: </w:t>
      </w:r>
      <w:r w:rsidR="00AA0A9F" w:rsidRPr="002B5F50">
        <w:rPr>
          <w:rFonts w:ascii="Times New Roman" w:hAnsi="Times New Roman" w:cs="Times New Roman"/>
          <w:b/>
          <w:bCs/>
        </w:rPr>
        <w:t xml:space="preserve">21 </w:t>
      </w:r>
      <w:r w:rsidR="006613ED" w:rsidRPr="002B5F50">
        <w:rPr>
          <w:rFonts w:ascii="Times New Roman" w:hAnsi="Times New Roman" w:cs="Times New Roman"/>
          <w:b/>
          <w:bCs/>
        </w:rPr>
        <w:t>1020 2791 0000 7102 0287 3115</w:t>
      </w:r>
      <w:r w:rsidRPr="002B5F50">
        <w:rPr>
          <w:rFonts w:ascii="Times New Roman" w:hAnsi="Times New Roman" w:cs="Times New Roman"/>
          <w:b/>
          <w:bCs/>
        </w:rPr>
        <w:t xml:space="preserve"> </w:t>
      </w:r>
      <w:r w:rsidRPr="002B5F50">
        <w:rPr>
          <w:rFonts w:ascii="Times New Roman" w:hAnsi="Times New Roman" w:cs="Times New Roman"/>
        </w:rPr>
        <w:t xml:space="preserve">z dopiskiem </w:t>
      </w:r>
      <w:r w:rsidRPr="002B5F50">
        <w:rPr>
          <w:rFonts w:ascii="Times New Roman" w:hAnsi="Times New Roman" w:cs="Times New Roman"/>
          <w:i/>
          <w:iCs/>
        </w:rPr>
        <w:t>„WADIUM - PRZETARG NIEOGRANICZONY NA</w:t>
      </w:r>
      <w:r w:rsidR="00A71A22" w:rsidRPr="002B5F50">
        <w:rPr>
          <w:rFonts w:ascii="Times New Roman" w:hAnsi="Times New Roman" w:cs="Times New Roman"/>
          <w:i/>
          <w:iCs/>
        </w:rPr>
        <w:t xml:space="preserve"> </w:t>
      </w:r>
      <w:r w:rsidR="002B5F50" w:rsidRPr="002B5F50">
        <w:rPr>
          <w:rFonts w:ascii="Times New Roman" w:hAnsi="Times New Roman" w:cs="Times New Roman"/>
          <w:i/>
        </w:rPr>
        <w:t>USUWANIE WYROBÓW ZAWIERAJĄCYCH AZBEST Z TERENU GMINY BOBOLICE – ETAP IX</w:t>
      </w:r>
      <w:r w:rsidR="00516A64" w:rsidRPr="002B5F50">
        <w:rPr>
          <w:rFonts w:ascii="Times New Roman" w:hAnsi="Times New Roman"/>
          <w:bCs/>
          <w:i/>
        </w:rPr>
        <w:t>”.</w:t>
      </w:r>
    </w:p>
    <w:p w:rsidR="00B01226" w:rsidRPr="00406E49"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 xml:space="preserve">W przypadku wadium wnoszonego w pieniądzu za termin wniesienia uznaje się chwilę (godzinę minutę) </w:t>
      </w:r>
      <w:r w:rsidRPr="00406E49">
        <w:rPr>
          <w:rFonts w:ascii="Times New Roman" w:hAnsi="Times New Roman" w:cs="Times New Roman"/>
          <w:b/>
          <w:bCs/>
        </w:rPr>
        <w:t>uznania kwoty na rachunku Zamawiającego.</w:t>
      </w:r>
    </w:p>
    <w:p w:rsidR="00B01226" w:rsidRPr="00406E49" w:rsidRDefault="00D7526A" w:rsidP="003F58BF">
      <w:pPr>
        <w:widowControl/>
        <w:numPr>
          <w:ilvl w:val="0"/>
          <w:numId w:val="15"/>
        </w:numPr>
        <w:tabs>
          <w:tab w:val="clear" w:pos="720"/>
          <w:tab w:val="num" w:pos="-567"/>
        </w:tabs>
        <w:spacing w:line="240" w:lineRule="auto"/>
        <w:ind w:left="709" w:right="29" w:hanging="283"/>
        <w:jc w:val="both"/>
        <w:rPr>
          <w:rFonts w:ascii="Times New Roman" w:hAnsi="Times New Roman" w:cs="Times New Roman"/>
        </w:rPr>
      </w:pPr>
      <w:r w:rsidRPr="00406E49">
        <w:rPr>
          <w:rFonts w:ascii="Times New Roman" w:hAnsi="Times New Roman"/>
        </w:rPr>
        <w:t xml:space="preserve">W przypadku sporządzenia oferty w postaci papierowej </w:t>
      </w:r>
      <w:r w:rsidRPr="00406E49">
        <w:rPr>
          <w:rFonts w:ascii="Times New Roman" w:hAnsi="Times New Roman" w:cs="Times New Roman"/>
        </w:rPr>
        <w:t>wniesienie</w:t>
      </w:r>
      <w:r w:rsidR="00B01226" w:rsidRPr="00406E49">
        <w:rPr>
          <w:rFonts w:ascii="Times New Roman" w:hAnsi="Times New Roman" w:cs="Times New Roman"/>
        </w:rPr>
        <w:t xml:space="preserve"> </w:t>
      </w:r>
      <w:r w:rsidR="00B01226" w:rsidRPr="00406E49">
        <w:rPr>
          <w:rFonts w:ascii="Times New Roman" w:hAnsi="Times New Roman" w:cs="Times New Roman"/>
          <w:bCs/>
        </w:rPr>
        <w:t>wadium w formie innej niż pieniądz</w:t>
      </w:r>
      <w:r w:rsidR="00B01226" w:rsidRPr="00406E49">
        <w:rPr>
          <w:rFonts w:ascii="Times New Roman" w:hAnsi="Times New Roman" w:cs="Times New Roman"/>
        </w:rPr>
        <w:t xml:space="preserve"> - </w:t>
      </w:r>
      <w:r w:rsidR="00B01226" w:rsidRPr="00406E49">
        <w:rPr>
          <w:rFonts w:ascii="Times New Roman" w:hAnsi="Times New Roman" w:cs="Times New Roman"/>
          <w:bCs/>
        </w:rPr>
        <w:t>oryginał</w:t>
      </w:r>
      <w:r w:rsidR="00B01226" w:rsidRPr="00D7526A">
        <w:rPr>
          <w:rFonts w:ascii="Times New Roman" w:hAnsi="Times New Roman" w:cs="Times New Roman"/>
          <w:bCs/>
        </w:rPr>
        <w:t xml:space="preserve"> dokumentu</w:t>
      </w:r>
      <w:r w:rsidR="00B01226" w:rsidRPr="005B0DCA">
        <w:rPr>
          <w:rFonts w:ascii="Times New Roman" w:hAnsi="Times New Roman" w:cs="Times New Roman"/>
        </w:rPr>
        <w:t xml:space="preserve"> potwierdzającego wniesienie wadium należy złożyć w osobnej kopercie – opisanej „</w:t>
      </w:r>
      <w:r w:rsidR="00E76C29" w:rsidRPr="002B5F50">
        <w:rPr>
          <w:rFonts w:ascii="Times New Roman" w:hAnsi="Times New Roman" w:cs="Times New Roman"/>
          <w:i/>
          <w:iCs/>
        </w:rPr>
        <w:t xml:space="preserve">WADIUM - PRZETARG NIEOGRANICZONY NA </w:t>
      </w:r>
      <w:r w:rsidR="00E76C29" w:rsidRPr="002B5F50">
        <w:rPr>
          <w:rFonts w:ascii="Times New Roman" w:hAnsi="Times New Roman" w:cs="Times New Roman"/>
          <w:i/>
        </w:rPr>
        <w:t>USUWANIE WYROBÓW ZAWIE</w:t>
      </w:r>
      <w:r>
        <w:rPr>
          <w:rFonts w:ascii="Times New Roman" w:hAnsi="Times New Roman" w:cs="Times New Roman"/>
          <w:i/>
        </w:rPr>
        <w:t>RAJĄCYCH AZBEST Z </w:t>
      </w:r>
      <w:r w:rsidR="00E76C29" w:rsidRPr="002B5F50">
        <w:rPr>
          <w:rFonts w:ascii="Times New Roman" w:hAnsi="Times New Roman" w:cs="Times New Roman"/>
          <w:i/>
        </w:rPr>
        <w:t>TERENU GMINY BOBOLICE – ETAP IX</w:t>
      </w:r>
      <w:r w:rsidR="00B01226" w:rsidRPr="005B0DCA">
        <w:rPr>
          <w:rFonts w:ascii="Times New Roman" w:hAnsi="Times New Roman" w:cs="Times New Roman"/>
          <w:i/>
          <w:iCs/>
        </w:rPr>
        <w:t xml:space="preserve">” </w:t>
      </w:r>
      <w:r w:rsidR="003C5313" w:rsidRPr="005B0DCA">
        <w:rPr>
          <w:rFonts w:ascii="Times New Roman" w:hAnsi="Times New Roman" w:cs="Times New Roman"/>
        </w:rPr>
        <w:t>załączając ją do oferty lub </w:t>
      </w:r>
      <w:r w:rsidR="00B01226" w:rsidRPr="005B0DCA">
        <w:rPr>
          <w:rFonts w:ascii="Times New Roman" w:hAnsi="Times New Roman" w:cs="Times New Roman"/>
        </w:rPr>
        <w:t xml:space="preserve">składając bezpośrednio w siedzibie </w:t>
      </w:r>
      <w:r w:rsidR="00B01226" w:rsidRPr="005B0DCA">
        <w:rPr>
          <w:rFonts w:ascii="Times New Roman" w:hAnsi="Times New Roman" w:cs="Times New Roman"/>
          <w:b/>
          <w:bCs/>
        </w:rPr>
        <w:t>Zamawiającego</w:t>
      </w:r>
      <w:r w:rsidR="00B01226" w:rsidRPr="005B0DCA">
        <w:rPr>
          <w:rFonts w:ascii="Times New Roman" w:hAnsi="Times New Roman" w:cs="Times New Roman"/>
        </w:rPr>
        <w:t xml:space="preserve">, </w:t>
      </w:r>
      <w:r w:rsidR="00B01226" w:rsidRPr="005B0DCA">
        <w:rPr>
          <w:rFonts w:ascii="Times New Roman" w:hAnsi="Times New Roman" w:cs="Times New Roman"/>
          <w:color w:val="000000"/>
        </w:rPr>
        <w:t>tj. </w:t>
      </w:r>
      <w:r w:rsidR="00B01226" w:rsidRPr="005B0DCA">
        <w:rPr>
          <w:rFonts w:ascii="Times New Roman" w:hAnsi="Times New Roman" w:cs="Times New Roman"/>
          <w:b/>
          <w:bCs/>
          <w:color w:val="000000"/>
        </w:rPr>
        <w:t xml:space="preserve">Urząd Miejski w Bobolicach ul. Ratuszowa 1, 76 - 020 </w:t>
      </w:r>
      <w:r>
        <w:rPr>
          <w:rFonts w:ascii="Times New Roman" w:hAnsi="Times New Roman" w:cs="Times New Roman"/>
          <w:b/>
          <w:bCs/>
        </w:rPr>
        <w:t>Bobolice w dni powszednie w </w:t>
      </w:r>
      <w:r w:rsidR="00B01226" w:rsidRPr="005B0DCA">
        <w:rPr>
          <w:rFonts w:ascii="Times New Roman" w:hAnsi="Times New Roman" w:cs="Times New Roman"/>
          <w:b/>
          <w:bCs/>
        </w:rPr>
        <w:t xml:space="preserve">terminie do </w:t>
      </w:r>
      <w:r w:rsidR="00B01226" w:rsidRPr="00406E49">
        <w:rPr>
          <w:rFonts w:ascii="Times New Roman" w:hAnsi="Times New Roman" w:cs="Times New Roman"/>
          <w:b/>
          <w:bCs/>
        </w:rPr>
        <w:t xml:space="preserve">dnia </w:t>
      </w:r>
      <w:r w:rsidR="00846903" w:rsidRPr="00406E49">
        <w:rPr>
          <w:rFonts w:ascii="Times New Roman" w:hAnsi="Times New Roman" w:cs="Times New Roman"/>
          <w:b/>
          <w:bCs/>
        </w:rPr>
        <w:t>1</w:t>
      </w:r>
      <w:r w:rsidR="00A41D8D" w:rsidRPr="00406E49">
        <w:rPr>
          <w:rFonts w:ascii="Times New Roman" w:hAnsi="Times New Roman" w:cs="Times New Roman"/>
          <w:b/>
          <w:bCs/>
        </w:rPr>
        <w:t>1</w:t>
      </w:r>
      <w:r w:rsidR="00E76C29" w:rsidRPr="00406E49">
        <w:rPr>
          <w:rFonts w:ascii="Times New Roman" w:hAnsi="Times New Roman" w:cs="Times New Roman"/>
          <w:b/>
          <w:bCs/>
        </w:rPr>
        <w:t>.09.</w:t>
      </w:r>
      <w:r w:rsidR="00282666" w:rsidRPr="00406E49">
        <w:rPr>
          <w:rFonts w:ascii="Times New Roman" w:hAnsi="Times New Roman" w:cs="Times New Roman"/>
          <w:b/>
          <w:bCs/>
        </w:rPr>
        <w:t>2020</w:t>
      </w:r>
      <w:r w:rsidR="0065740D" w:rsidRPr="00406E49">
        <w:rPr>
          <w:rFonts w:ascii="Times New Roman" w:hAnsi="Times New Roman" w:cs="Times New Roman"/>
          <w:b/>
          <w:bCs/>
        </w:rPr>
        <w:t xml:space="preserve"> r.</w:t>
      </w:r>
      <w:r w:rsidR="00B01226" w:rsidRPr="00406E49">
        <w:rPr>
          <w:rFonts w:ascii="Times New Roman" w:hAnsi="Times New Roman" w:cs="Times New Roman"/>
          <w:b/>
          <w:bCs/>
        </w:rPr>
        <w:t xml:space="preserve"> do godz. 1</w:t>
      </w:r>
      <w:r w:rsidR="00A41D8D" w:rsidRPr="00406E49">
        <w:rPr>
          <w:rFonts w:ascii="Times New Roman" w:hAnsi="Times New Roman" w:cs="Times New Roman"/>
          <w:b/>
          <w:bCs/>
        </w:rPr>
        <w:t>0</w:t>
      </w:r>
      <w:r w:rsidR="00B01226" w:rsidRPr="00406E49">
        <w:rPr>
          <w:rFonts w:ascii="Times New Roman" w:hAnsi="Times New Roman" w:cs="Times New Roman"/>
          <w:b/>
          <w:bCs/>
        </w:rPr>
        <w:t xml:space="preserve">:00 w pok. nr 12 – sekretariat. </w:t>
      </w:r>
    </w:p>
    <w:p w:rsidR="00D7526A" w:rsidRDefault="00D7526A" w:rsidP="00D7526A">
      <w:pPr>
        <w:widowControl/>
        <w:spacing w:line="240" w:lineRule="auto"/>
        <w:ind w:left="709" w:right="29" w:firstLine="0"/>
        <w:jc w:val="both"/>
        <w:rPr>
          <w:rFonts w:ascii="Times New Roman" w:hAnsi="Times New Roman" w:cs="Times New Roman"/>
          <w:bCs/>
        </w:rPr>
      </w:pPr>
      <w:r w:rsidRPr="00023953">
        <w:rPr>
          <w:rFonts w:ascii="Times New Roman" w:hAnsi="Times New Roman"/>
        </w:rPr>
        <w:t>W przypadku sporządzenia oferty w postaci</w:t>
      </w:r>
      <w:r>
        <w:rPr>
          <w:rFonts w:ascii="Times New Roman" w:hAnsi="Times New Roman"/>
        </w:rPr>
        <w:t xml:space="preserve"> elektronicznej </w:t>
      </w:r>
      <w:r>
        <w:rPr>
          <w:rFonts w:ascii="Times New Roman" w:hAnsi="Times New Roman" w:cs="Times New Roman"/>
          <w:bCs/>
        </w:rPr>
        <w:t>w</w:t>
      </w:r>
      <w:r w:rsidRPr="0084093E">
        <w:rPr>
          <w:rFonts w:ascii="Times New Roman" w:hAnsi="Times New Roman" w:cs="Times New Roman"/>
          <w:bCs/>
        </w:rPr>
        <w:t xml:space="preserve">adium wnoszone w formie innej niż pieniądz </w:t>
      </w:r>
      <w:r>
        <w:rPr>
          <w:rFonts w:ascii="Times New Roman" w:hAnsi="Times New Roman" w:cs="Times New Roman"/>
          <w:bCs/>
        </w:rPr>
        <w:t xml:space="preserve">należy złożyć wraz z ofertą w oryginale w postaci elektronicznej, tj. opatrzonej kwalifikowanym podpisem elektronicznym osób upoważnionych do jego wystawienia. </w:t>
      </w:r>
    </w:p>
    <w:p w:rsidR="00D7526A" w:rsidRPr="0084093E" w:rsidRDefault="00D7526A" w:rsidP="00D7526A">
      <w:pPr>
        <w:widowControl/>
        <w:spacing w:line="240" w:lineRule="auto"/>
        <w:ind w:left="709" w:right="29" w:firstLine="0"/>
        <w:jc w:val="both"/>
        <w:rPr>
          <w:rFonts w:ascii="Times New Roman" w:hAnsi="Times New Roman" w:cs="Times New Roman"/>
        </w:rPr>
      </w:pPr>
      <w:r>
        <w:rPr>
          <w:rFonts w:ascii="Times New Roman" w:hAnsi="Times New Roman" w:cs="Times New Roman"/>
          <w:bCs/>
        </w:rPr>
        <w:t xml:space="preserve">Wadium musi zabezpieczać ofertę przez cały okres związania ofertą. </w:t>
      </w:r>
    </w:p>
    <w:p w:rsidR="00540EDE" w:rsidRPr="00540EDE" w:rsidRDefault="00540EDE" w:rsidP="00540EDE">
      <w:pPr>
        <w:widowControl/>
        <w:numPr>
          <w:ilvl w:val="0"/>
          <w:numId w:val="15"/>
        </w:numPr>
        <w:tabs>
          <w:tab w:val="clear" w:pos="720"/>
          <w:tab w:val="num" w:pos="-4962"/>
        </w:tabs>
        <w:spacing w:line="240" w:lineRule="auto"/>
        <w:ind w:right="29" w:hanging="294"/>
        <w:jc w:val="both"/>
        <w:rPr>
          <w:rFonts w:ascii="Times New Roman" w:hAnsi="Times New Roman" w:cs="Times New Roman"/>
        </w:rPr>
      </w:pPr>
      <w:r w:rsidRPr="00540EDE">
        <w:rPr>
          <w:rFonts w:ascii="Times New Roman" w:hAnsi="Times New Roman" w:cs="Times New Roman"/>
        </w:rPr>
        <w:t>Wadium w formie gwarancji/poręczenia powinno być sporządzona zgodnie z obowiązującym prawem i powinno zawierać:</w:t>
      </w:r>
    </w:p>
    <w:p w:rsidR="00540EDE" w:rsidRPr="005F3A51" w:rsidRDefault="00540EDE" w:rsidP="00ED1D84">
      <w:pPr>
        <w:pStyle w:val="Akapitzlist"/>
        <w:widowControl/>
        <w:numPr>
          <w:ilvl w:val="2"/>
          <w:numId w:val="52"/>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(banku lub instytucji ubezpieczeniowej) oraz wskazanie ich siedzib; </w:t>
      </w:r>
    </w:p>
    <w:p w:rsidR="00540EDE" w:rsidRPr="005F3A51" w:rsidRDefault="00540EDE" w:rsidP="00ED1D84">
      <w:pPr>
        <w:pStyle w:val="Akapitzlist"/>
        <w:widowControl/>
        <w:numPr>
          <w:ilvl w:val="2"/>
          <w:numId w:val="52"/>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540EDE" w:rsidRPr="005F3A51" w:rsidRDefault="00540EDE" w:rsidP="00ED1D84">
      <w:pPr>
        <w:pStyle w:val="Akapitzlist"/>
        <w:widowControl/>
        <w:numPr>
          <w:ilvl w:val="2"/>
          <w:numId w:val="52"/>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540EDE" w:rsidRPr="005F3A51" w:rsidRDefault="00540EDE" w:rsidP="00ED1D84">
      <w:pPr>
        <w:pStyle w:val="Akapitzlist"/>
        <w:widowControl/>
        <w:numPr>
          <w:ilvl w:val="2"/>
          <w:numId w:val="52"/>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540EDE" w:rsidRPr="005F3A51" w:rsidRDefault="00540EDE" w:rsidP="00ED1D84">
      <w:pPr>
        <w:pStyle w:val="Akapitzlist"/>
        <w:widowControl/>
        <w:numPr>
          <w:ilvl w:val="2"/>
          <w:numId w:val="52"/>
        </w:numPr>
        <w:spacing w:line="240" w:lineRule="auto"/>
        <w:ind w:right="29"/>
        <w:jc w:val="both"/>
        <w:rPr>
          <w:rFonts w:ascii="Times New Roman" w:hAnsi="Times New Roman"/>
          <w:b/>
          <w:bCs/>
        </w:rPr>
      </w:pP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 </w:t>
      </w:r>
      <w:r w:rsidRPr="005F3A51">
        <w:rPr>
          <w:rFonts w:ascii="Times New Roman" w:hAnsi="Times New Roman"/>
          <w:b/>
        </w:rPr>
        <w:t>pierwsze żądanie</w:t>
      </w:r>
      <w:r w:rsidRPr="005F3A51">
        <w:rPr>
          <w:rFonts w:ascii="Times New Roman" w:hAnsi="Times New Roman"/>
        </w:rPr>
        <w:t xml:space="preserve"> </w:t>
      </w:r>
      <w:r w:rsidRPr="005F3A51">
        <w:rPr>
          <w:rFonts w:ascii="Times New Roman" w:hAnsi="Times New Roman"/>
          <w:b/>
          <w:bCs/>
        </w:rPr>
        <w:t xml:space="preserve">Zamawiającego </w:t>
      </w:r>
      <w:r w:rsidRPr="005F3A51">
        <w:rPr>
          <w:rFonts w:ascii="Times New Roman" w:hAnsi="Times New Roman"/>
          <w:bCs/>
        </w:rPr>
        <w:t xml:space="preserve">(beneficjenta gwarancji/poręczenia – Gminy Bobolice) </w:t>
      </w:r>
      <w:r w:rsidRPr="005F3A51">
        <w:rPr>
          <w:rFonts w:ascii="Times New Roman" w:hAnsi="Times New Roman"/>
          <w:b/>
          <w:bCs/>
        </w:rPr>
        <w:t>zawierające oświadczenie</w:t>
      </w:r>
      <w:r w:rsidRPr="005F3A51">
        <w:rPr>
          <w:rFonts w:ascii="Times New Roman" w:hAnsi="Times New Roman"/>
          <w:bCs/>
        </w:rPr>
        <w:t xml:space="preserve">, że zaistniały </w:t>
      </w:r>
      <w:r w:rsidRPr="005F3A51">
        <w:rPr>
          <w:rFonts w:ascii="Times New Roman" w:hAnsi="Times New Roman"/>
        </w:rPr>
        <w:t>okolicznościach, o których mowa w art. 46 ust. 4a i 5 ustawy Prawo zamówień publicznych, bez potwierdzania tych okoliczności.</w:t>
      </w:r>
    </w:p>
    <w:p w:rsidR="00540EDE" w:rsidRPr="00540EDE" w:rsidRDefault="00540EDE" w:rsidP="00540EDE">
      <w:pPr>
        <w:widowControl/>
        <w:spacing w:line="240" w:lineRule="auto"/>
        <w:ind w:left="1125" w:right="29" w:firstLine="0"/>
        <w:jc w:val="both"/>
        <w:rPr>
          <w:rFonts w:ascii="Times New Roman" w:hAnsi="Times New Roman" w:cs="Times New Roman"/>
          <w:b/>
          <w:bCs/>
        </w:rPr>
      </w:pPr>
      <w:r w:rsidRPr="003A312A">
        <w:rPr>
          <w:rFonts w:ascii="Times New Roman" w:hAnsi="Times New Roman" w:cs="Times New Roman"/>
        </w:rPr>
        <w:t>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w:t>
      </w:r>
      <w:r w:rsidR="00831121">
        <w:rPr>
          <w:rFonts w:ascii="Times New Roman" w:hAnsi="Times New Roman" w:cs="Times New Roman"/>
        </w:rPr>
        <w:t>ego oferta została wybrana jako </w:t>
      </w:r>
      <w:r w:rsidRPr="00545FA7">
        <w:rPr>
          <w:rFonts w:ascii="Times New Roman" w:hAnsi="Times New Roman" w:cs="Times New Roman"/>
        </w:rPr>
        <w:t>najkorzystniejsza</w:t>
      </w:r>
      <w:r w:rsidRPr="002A35B1">
        <w:rPr>
          <w:rFonts w:ascii="Times New Roman" w:hAnsi="Times New Roman" w:cs="Times New Roman"/>
        </w:rPr>
        <w:t>, z zastrzeżeniem art. 46 ust. 4a ustawy Pzp.</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lastRenderedPageBreak/>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831121" w:rsidRDefault="00B01226" w:rsidP="003F58BF">
      <w:pPr>
        <w:widowControl/>
        <w:numPr>
          <w:ilvl w:val="0"/>
          <w:numId w:val="15"/>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w:t>
      </w:r>
      <w:r w:rsidRPr="00831121">
        <w:rPr>
          <w:rFonts w:ascii="Times New Roman" w:hAnsi="Times New Roman" w:cs="Times New Roman"/>
        </w:rPr>
        <w:t xml:space="preserve">jeżeli w wyniku rozstrzygnięcia odwołania jego oferta została wybrana jako najkorzystniejsza. </w:t>
      </w:r>
      <w:r w:rsidRPr="00831121">
        <w:rPr>
          <w:rFonts w:ascii="Times New Roman" w:hAnsi="Times New Roman" w:cs="Times New Roman"/>
          <w:b/>
          <w:bCs/>
        </w:rPr>
        <w:t>Wykonawca</w:t>
      </w:r>
      <w:r w:rsidRPr="00831121">
        <w:rPr>
          <w:rFonts w:ascii="Times New Roman" w:hAnsi="Times New Roman" w:cs="Times New Roman"/>
        </w:rPr>
        <w:t xml:space="preserve"> </w:t>
      </w:r>
      <w:r w:rsidRPr="00831121">
        <w:rPr>
          <w:rFonts w:ascii="Times New Roman" w:hAnsi="Times New Roman" w:cs="Times New Roman"/>
          <w:color w:val="000000" w:themeColor="text1"/>
        </w:rPr>
        <w:t xml:space="preserve">wnosi wadium w terminie określonym przez </w:t>
      </w:r>
      <w:r w:rsidRPr="00831121">
        <w:rPr>
          <w:rFonts w:ascii="Times New Roman" w:hAnsi="Times New Roman" w:cs="Times New Roman"/>
          <w:b/>
          <w:bCs/>
          <w:color w:val="000000" w:themeColor="text1"/>
        </w:rPr>
        <w:t>Zamawiającego.</w:t>
      </w:r>
    </w:p>
    <w:p w:rsidR="00831121" w:rsidRPr="00831121" w:rsidRDefault="00831121"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rPr>
        <w:t>Jeżeli</w:t>
      </w:r>
      <w:r w:rsidRPr="00831121">
        <w:rPr>
          <w:rFonts w:ascii="Times New Roman" w:hAnsi="Times New Roman"/>
        </w:rPr>
        <w:t xml:space="preserve"> wadium wniesiono w pieniądzu, </w:t>
      </w:r>
      <w:r w:rsidRPr="00831121">
        <w:rPr>
          <w:rFonts w:ascii="Times New Roman" w:hAnsi="Times New Roman"/>
          <w:b/>
        </w:rPr>
        <w:t>Z</w:t>
      </w:r>
      <w:r w:rsidRPr="00831121">
        <w:rPr>
          <w:rFonts w:ascii="Times New Roman" w:hAnsi="Times New Roman" w:cs="Times New Roman"/>
          <w:b/>
        </w:rPr>
        <w:t>amawiający</w:t>
      </w:r>
      <w:r w:rsidRPr="00831121">
        <w:rPr>
          <w:rFonts w:ascii="Times New Roman" w:hAnsi="Times New Roman" w:cs="Times New Roman"/>
        </w:rPr>
        <w:t xml:space="preserve"> zwraca je wraz z odsetkami wynikającymi z umowy rachunku bankowego, na</w:t>
      </w:r>
      <w:r w:rsidRPr="00831121">
        <w:rPr>
          <w:rFonts w:ascii="Times New Roman" w:hAnsi="Times New Roman"/>
        </w:rPr>
        <w:t xml:space="preserve"> którym było ono przechowywane </w:t>
      </w:r>
      <w:r w:rsidRPr="00831121">
        <w:rPr>
          <w:rFonts w:ascii="Times New Roman" w:hAnsi="Times New Roman" w:cs="Times New Roman"/>
        </w:rPr>
        <w:t>na r</w:t>
      </w:r>
      <w:r w:rsidRPr="00831121">
        <w:rPr>
          <w:rFonts w:ascii="Times New Roman" w:hAnsi="Times New Roman"/>
        </w:rPr>
        <w:t>achunek bankowy wskazany przez </w:t>
      </w:r>
      <w:r w:rsidRPr="00831121">
        <w:rPr>
          <w:rFonts w:ascii="Times New Roman" w:hAnsi="Times New Roman"/>
          <w:b/>
        </w:rPr>
        <w:t>W</w:t>
      </w:r>
      <w:r w:rsidRPr="00831121">
        <w:rPr>
          <w:rFonts w:ascii="Times New Roman" w:hAnsi="Times New Roman" w:cs="Times New Roman"/>
          <w:b/>
        </w:rPr>
        <w:t>ykonawcę</w:t>
      </w:r>
      <w:r w:rsidRPr="00831121">
        <w:rPr>
          <w:rFonts w:ascii="Times New Roman" w:hAnsi="Times New Roman" w:cs="Times New Roman"/>
        </w:rPr>
        <w:t>.</w:t>
      </w:r>
    </w:p>
    <w:p w:rsidR="00B01226" w:rsidRPr="00D343E5" w:rsidRDefault="00B01226"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b/>
          <w:bCs/>
        </w:rPr>
        <w:t xml:space="preserve">Zamawiający </w:t>
      </w:r>
      <w:r w:rsidR="0049245F" w:rsidRPr="00831121">
        <w:rPr>
          <w:rFonts w:ascii="Times New Roman" w:hAnsi="Times New Roman" w:cs="Times New Roman"/>
        </w:rPr>
        <w:t>zatrzymuje wadium wraz z odsetkami, jeżeli</w:t>
      </w:r>
      <w:r w:rsidR="0049245F" w:rsidRPr="00831121">
        <w:rPr>
          <w:rFonts w:ascii="Times New Roman" w:hAnsi="Times New Roman" w:cs="Times New Roman"/>
          <w:b/>
          <w:bCs/>
        </w:rPr>
        <w:t xml:space="preserve"> Wykonawca </w:t>
      </w:r>
      <w:r w:rsidR="0049245F" w:rsidRPr="00831121">
        <w:rPr>
          <w:rFonts w:ascii="Times New Roman" w:hAnsi="Times New Roman" w:cs="Times New Roman"/>
        </w:rPr>
        <w:t>w odpowiedzi na wezwanie, o którym mowa w art. 26 ust.3</w:t>
      </w:r>
      <w:r w:rsidR="00C876AE" w:rsidRPr="00831121">
        <w:rPr>
          <w:rFonts w:ascii="Times New Roman" w:hAnsi="Times New Roman" w:cs="Times New Roman"/>
        </w:rPr>
        <w:t xml:space="preserve"> i 3a</w:t>
      </w:r>
      <w:r w:rsidR="0049245F" w:rsidRPr="00831121">
        <w:rPr>
          <w:rFonts w:ascii="Times New Roman" w:hAnsi="Times New Roman" w:cs="Times New Roman"/>
        </w:rPr>
        <w:t xml:space="preserve">, z przyczyn leżących po jego stronie, nie złożył </w:t>
      </w:r>
      <w:r w:rsidR="00C876AE" w:rsidRPr="00831121">
        <w:rPr>
          <w:rFonts w:ascii="Times New Roman" w:hAnsi="Times New Roman" w:cs="Times New Roman"/>
        </w:rPr>
        <w:t>oświadczeń lub </w:t>
      </w:r>
      <w:r w:rsidR="0049245F" w:rsidRPr="00831121">
        <w:rPr>
          <w:rFonts w:ascii="Times New Roman" w:hAnsi="Times New Roman" w:cs="Times New Roman"/>
        </w:rPr>
        <w:t>dokumentów</w:t>
      </w:r>
      <w:r w:rsidR="00C876AE" w:rsidRPr="00831121">
        <w:rPr>
          <w:rFonts w:ascii="Times New Roman" w:hAnsi="Times New Roman" w:cs="Times New Roman"/>
        </w:rPr>
        <w:t xml:space="preserve"> potwierdzających okoliczności</w:t>
      </w:r>
      <w:r w:rsidR="0049245F" w:rsidRPr="00831121">
        <w:rPr>
          <w:rFonts w:ascii="Times New Roman" w:hAnsi="Times New Roman" w:cs="Times New Roman"/>
        </w:rPr>
        <w:t xml:space="preserve">, o których mowa w art. 25 ust.1, </w:t>
      </w:r>
      <w:r w:rsidR="00F7794D" w:rsidRPr="00831121">
        <w:rPr>
          <w:rFonts w:ascii="Times New Roman" w:hAnsi="Times New Roman" w:cs="Times New Roman"/>
        </w:rPr>
        <w:t xml:space="preserve">oświadczenia, o którym mowa w art. 25a ust. 1, </w:t>
      </w:r>
      <w:r w:rsidR="0049245F" w:rsidRPr="00831121">
        <w:rPr>
          <w:rFonts w:ascii="Times New Roman" w:hAnsi="Times New Roman" w:cs="Times New Roman"/>
        </w:rPr>
        <w:t>pełnomocnictw lub nie wyraził zgody na poprawienie omyłk</w:t>
      </w:r>
      <w:r w:rsidR="008B0FE0" w:rsidRPr="00831121">
        <w:rPr>
          <w:rFonts w:ascii="Times New Roman" w:hAnsi="Times New Roman" w:cs="Times New Roman"/>
        </w:rPr>
        <w:t>i, o której mowa w art. </w:t>
      </w:r>
      <w:r w:rsidR="00583A15" w:rsidRPr="00831121">
        <w:rPr>
          <w:rFonts w:ascii="Times New Roman" w:hAnsi="Times New Roman" w:cs="Times New Roman"/>
        </w:rPr>
        <w:t xml:space="preserve">87 ust. </w:t>
      </w:r>
      <w:r w:rsidR="0049245F" w:rsidRPr="00831121">
        <w:rPr>
          <w:rFonts w:ascii="Times New Roman" w:hAnsi="Times New Roman" w:cs="Times New Roman"/>
        </w:rPr>
        <w:t xml:space="preserve">2 pkt 3, co </w:t>
      </w:r>
      <w:r w:rsidR="00CF4BD8" w:rsidRPr="00831121">
        <w:rPr>
          <w:rFonts w:ascii="Times New Roman" w:hAnsi="Times New Roman" w:cs="Times New Roman"/>
        </w:rPr>
        <w:t>s</w:t>
      </w:r>
      <w:r w:rsidR="0049245F" w:rsidRPr="00831121">
        <w:rPr>
          <w:rFonts w:ascii="Times New Roman" w:hAnsi="Times New Roman" w:cs="Times New Roman"/>
        </w:rPr>
        <w:t xml:space="preserve">powodowało brak możliwości wybrania oferty złożonej przez </w:t>
      </w:r>
      <w:r w:rsidR="00F7794D" w:rsidRPr="00831121">
        <w:rPr>
          <w:rFonts w:ascii="Times New Roman" w:hAnsi="Times New Roman" w:cs="Times New Roman"/>
          <w:b/>
        </w:rPr>
        <w:t>W</w:t>
      </w:r>
      <w:r w:rsidR="0049245F" w:rsidRPr="00831121">
        <w:rPr>
          <w:rFonts w:ascii="Times New Roman" w:hAnsi="Times New Roman" w:cs="Times New Roman"/>
          <w:b/>
        </w:rPr>
        <w:t>ykonawcę</w:t>
      </w:r>
      <w:r w:rsidR="00363D73" w:rsidRPr="00831121">
        <w:rPr>
          <w:rFonts w:ascii="Times New Roman" w:hAnsi="Times New Roman" w:cs="Times New Roman"/>
        </w:rPr>
        <w:t xml:space="preserve"> jako </w:t>
      </w:r>
      <w:r w:rsidR="0049245F" w:rsidRPr="00831121">
        <w:rPr>
          <w:rFonts w:ascii="Times New Roman" w:hAnsi="Times New Roman" w:cs="Times New Roman"/>
        </w:rPr>
        <w:t>najkorzystniejszej (art. 46 ust. 4a).</w:t>
      </w:r>
    </w:p>
    <w:p w:rsidR="00B01226" w:rsidRPr="00D343E5" w:rsidRDefault="00B01226" w:rsidP="00D343E5">
      <w:pPr>
        <w:widowControl/>
        <w:numPr>
          <w:ilvl w:val="0"/>
          <w:numId w:val="15"/>
        </w:numPr>
        <w:spacing w:line="240" w:lineRule="auto"/>
        <w:ind w:right="29"/>
        <w:jc w:val="both"/>
        <w:rPr>
          <w:rFonts w:ascii="Times New Roman" w:hAnsi="Times New Roman" w:cs="Times New Roman"/>
          <w:b/>
          <w:bCs/>
          <w:color w:val="000000" w:themeColor="text1"/>
        </w:rPr>
      </w:pPr>
      <w:r w:rsidRPr="00D343E5">
        <w:rPr>
          <w:rFonts w:ascii="Times New Roman" w:hAnsi="Times New Roman" w:cs="Times New Roman"/>
          <w:b/>
          <w:bCs/>
        </w:rPr>
        <w:t>Zamawiający</w:t>
      </w:r>
      <w:r w:rsidRPr="00D343E5">
        <w:rPr>
          <w:rFonts w:ascii="Times New Roman" w:hAnsi="Times New Roman" w:cs="Times New Roman"/>
        </w:rPr>
        <w:t xml:space="preserve"> zatrzymuje wadium wraz z odsetkami, jeżeli </w:t>
      </w:r>
      <w:r w:rsidRPr="00D343E5">
        <w:rPr>
          <w:rFonts w:ascii="Times New Roman" w:hAnsi="Times New Roman" w:cs="Times New Roman"/>
          <w:b/>
          <w:bCs/>
        </w:rPr>
        <w:t xml:space="preserve">Wykonawca, </w:t>
      </w:r>
      <w:r w:rsidRPr="00D343E5">
        <w:rPr>
          <w:rFonts w:ascii="Times New Roman" w:hAnsi="Times New Roman" w:cs="Times New Roman"/>
        </w:rPr>
        <w:t>którego oferta została wybrana:</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ED1D84">
      <w:pPr>
        <w:numPr>
          <w:ilvl w:val="0"/>
          <w:numId w:val="26"/>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A32BAC" w:rsidRDefault="00A32BAC" w:rsidP="00146FD0">
      <w:pPr>
        <w:pStyle w:val="Tekstpodstawowy"/>
        <w:widowControl/>
        <w:numPr>
          <w:ilvl w:val="0"/>
          <w:numId w:val="17"/>
        </w:numPr>
        <w:tabs>
          <w:tab w:val="clear" w:pos="360"/>
          <w:tab w:val="num" w:pos="-4962"/>
        </w:tabs>
        <w:ind w:left="426" w:right="29" w:hanging="425"/>
        <w:rPr>
          <w:rFonts w:ascii="Times New Roman" w:hAnsi="Times New Roman" w:cs="Times New Roman"/>
          <w:b/>
          <w:bCs/>
          <w:sz w:val="22"/>
          <w:szCs w:val="22"/>
        </w:rPr>
      </w:pPr>
      <w:r w:rsidRPr="00966ADD">
        <w:rPr>
          <w:rFonts w:ascii="Times New Roman" w:hAnsi="Times New Roman" w:cs="Times New Roman"/>
          <w:b/>
          <w:bCs/>
          <w:sz w:val="22"/>
          <w:szCs w:val="22"/>
        </w:rPr>
        <w:t>Oferta musi być sporządzona w języku polskim, zgodnie z Wyborem Wykonawcy, tj. w postaci papierowej lub w postaci elektronicznej.</w:t>
      </w:r>
    </w:p>
    <w:p w:rsidR="00F2712D" w:rsidRPr="00966ADD" w:rsidRDefault="00F2712D" w:rsidP="00F2712D">
      <w:pPr>
        <w:pStyle w:val="Tekstpodstawowy"/>
        <w:widowControl/>
        <w:ind w:left="426" w:right="29"/>
        <w:rPr>
          <w:rFonts w:ascii="Times New Roman" w:hAnsi="Times New Roman" w:cs="Times New Roman"/>
          <w:b/>
          <w:bCs/>
          <w:sz w:val="22"/>
          <w:szCs w:val="22"/>
        </w:rPr>
      </w:pPr>
    </w:p>
    <w:p w:rsidR="001A6975" w:rsidRDefault="001A6975" w:rsidP="00146FD0">
      <w:pPr>
        <w:pStyle w:val="Tekstpodstawowy"/>
        <w:widowControl/>
        <w:numPr>
          <w:ilvl w:val="0"/>
          <w:numId w:val="17"/>
        </w:numPr>
        <w:tabs>
          <w:tab w:val="clear" w:pos="360"/>
          <w:tab w:val="num" w:pos="-284"/>
        </w:tabs>
        <w:ind w:left="426" w:right="29" w:hanging="425"/>
        <w:rPr>
          <w:rFonts w:ascii="Times New Roman" w:hAnsi="Times New Roman" w:cs="Times New Roman"/>
          <w:b/>
          <w:bCs/>
          <w:sz w:val="22"/>
          <w:szCs w:val="22"/>
          <w:u w:val="single"/>
        </w:rPr>
      </w:pPr>
      <w:r w:rsidRPr="0052091B">
        <w:rPr>
          <w:rFonts w:ascii="Times New Roman" w:hAnsi="Times New Roman" w:cs="Times New Roman"/>
          <w:b/>
          <w:bCs/>
          <w:sz w:val="22"/>
          <w:szCs w:val="22"/>
          <w:u w:val="single"/>
        </w:rPr>
        <w:t xml:space="preserve">Wytyczne dotyczące ofert składanych w postaci </w:t>
      </w:r>
      <w:r w:rsidR="00E740ED" w:rsidRPr="0052091B">
        <w:rPr>
          <w:rFonts w:ascii="Times New Roman" w:hAnsi="Times New Roman" w:cs="Times New Roman"/>
          <w:b/>
          <w:bCs/>
          <w:sz w:val="22"/>
          <w:szCs w:val="22"/>
          <w:u w:val="single"/>
        </w:rPr>
        <w:t>pisemnej.</w:t>
      </w:r>
    </w:p>
    <w:p w:rsidR="00B01226" w:rsidRPr="001D4698" w:rsidRDefault="00B01226" w:rsidP="00C54CBF">
      <w:pPr>
        <w:pStyle w:val="Tekstpodstawowy"/>
        <w:widowControl/>
        <w:numPr>
          <w:ilvl w:val="3"/>
          <w:numId w:val="17"/>
        </w:numPr>
        <w:tabs>
          <w:tab w:val="clear" w:pos="2880"/>
        </w:tabs>
        <w:ind w:left="851" w:right="29"/>
        <w:rPr>
          <w:rFonts w:ascii="Times New Roman" w:hAnsi="Times New Roman" w:cs="Times New Roman"/>
          <w:bCs/>
          <w:sz w:val="22"/>
          <w:szCs w:val="22"/>
        </w:rPr>
      </w:pPr>
      <w:r w:rsidRPr="001D4698">
        <w:rPr>
          <w:rFonts w:ascii="Times New Roman" w:hAnsi="Times New Roman" w:cs="Times New Roman"/>
          <w:bCs/>
          <w:sz w:val="22"/>
          <w:szCs w:val="22"/>
        </w:rPr>
        <w:t>Opakowanie i adresowanie oferty.</w:t>
      </w:r>
    </w:p>
    <w:p w:rsidR="00F10FA2" w:rsidRDefault="00B01226" w:rsidP="00C54CBF">
      <w:pPr>
        <w:pStyle w:val="Tekstpodstawowy"/>
        <w:ind w:left="851" w:right="29" w:firstLine="26"/>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lastRenderedPageBreak/>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Pr="00BC2693"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sidRPr="00BC2693">
        <w:rPr>
          <w:rFonts w:ascii="Times New Roman" w:hAnsi="Times New Roman" w:cs="Times New Roman"/>
          <w:b/>
          <w:bCs/>
          <w:iCs/>
          <w:sz w:val="22"/>
          <w:szCs w:val="22"/>
        </w:rPr>
        <w:t>„</w:t>
      </w:r>
      <w:r w:rsidR="00E740ED">
        <w:rPr>
          <w:rFonts w:ascii="Times New Roman" w:hAnsi="Times New Roman" w:cs="Times New Roman"/>
          <w:b/>
          <w:iCs/>
          <w:sz w:val="22"/>
          <w:szCs w:val="22"/>
        </w:rPr>
        <w:t>Usuwanie wyrobów zawierających azbest z terenu Gminy Bobolice – etap IX</w:t>
      </w:r>
      <w:r w:rsidR="00BC2693" w:rsidRPr="00BC2693">
        <w:rPr>
          <w:rFonts w:ascii="Times New Roman" w:hAnsi="Times New Roman" w:cs="Times New Roman"/>
          <w:b/>
          <w:iCs/>
          <w:sz w:val="22"/>
          <w:szCs w:val="22"/>
        </w:rPr>
        <w:t xml:space="preserve"> </w:t>
      </w:r>
      <w:r w:rsidR="00EB3AA7" w:rsidRPr="00BC2693">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B712D7">
        <w:rPr>
          <w:rFonts w:ascii="Times New Roman" w:hAnsi="Times New Roman" w:cs="Times New Roman"/>
          <w:b/>
          <w:bCs/>
          <w:sz w:val="22"/>
          <w:szCs w:val="22"/>
        </w:rPr>
        <w:t xml:space="preserve">Nie otwierać przed </w:t>
      </w:r>
      <w:r w:rsidR="009E3A3D" w:rsidRPr="00B712D7">
        <w:rPr>
          <w:rFonts w:ascii="Times New Roman" w:hAnsi="Times New Roman" w:cs="Times New Roman"/>
          <w:b/>
          <w:bCs/>
          <w:sz w:val="22"/>
          <w:szCs w:val="22"/>
        </w:rPr>
        <w:t>1</w:t>
      </w:r>
      <w:r w:rsidR="00A90DD0" w:rsidRPr="00B712D7">
        <w:rPr>
          <w:rFonts w:ascii="Times New Roman" w:hAnsi="Times New Roman" w:cs="Times New Roman"/>
          <w:b/>
          <w:bCs/>
          <w:sz w:val="22"/>
          <w:szCs w:val="22"/>
        </w:rPr>
        <w:t>1</w:t>
      </w:r>
      <w:r w:rsidR="000F4DF7" w:rsidRPr="00B712D7">
        <w:rPr>
          <w:rFonts w:ascii="Times New Roman" w:hAnsi="Times New Roman" w:cs="Times New Roman"/>
          <w:b/>
          <w:bCs/>
          <w:sz w:val="22"/>
          <w:szCs w:val="22"/>
        </w:rPr>
        <w:t>.0</w:t>
      </w:r>
      <w:r w:rsidR="00E740ED" w:rsidRPr="00B712D7">
        <w:rPr>
          <w:rFonts w:ascii="Times New Roman" w:hAnsi="Times New Roman" w:cs="Times New Roman"/>
          <w:b/>
          <w:bCs/>
          <w:sz w:val="22"/>
          <w:szCs w:val="22"/>
        </w:rPr>
        <w:t>9</w:t>
      </w:r>
      <w:r w:rsidR="000F4DF7" w:rsidRPr="00B712D7">
        <w:rPr>
          <w:rFonts w:ascii="Times New Roman" w:hAnsi="Times New Roman" w:cs="Times New Roman"/>
          <w:b/>
          <w:bCs/>
          <w:sz w:val="22"/>
          <w:szCs w:val="22"/>
        </w:rPr>
        <w:t>.2020</w:t>
      </w:r>
      <w:r w:rsidRPr="00B712D7">
        <w:rPr>
          <w:rFonts w:ascii="Times New Roman" w:hAnsi="Times New Roman" w:cs="Times New Roman"/>
          <w:b/>
          <w:bCs/>
          <w:sz w:val="22"/>
          <w:szCs w:val="22"/>
        </w:rPr>
        <w:t xml:space="preserve"> r. godz.</w:t>
      </w:r>
      <w:r w:rsidR="009E3A3D" w:rsidRPr="00B712D7">
        <w:rPr>
          <w:rFonts w:ascii="Times New Roman" w:hAnsi="Times New Roman" w:cs="Times New Roman"/>
          <w:b/>
          <w:bCs/>
          <w:sz w:val="22"/>
          <w:szCs w:val="22"/>
        </w:rPr>
        <w:t>1</w:t>
      </w:r>
      <w:r w:rsidR="00A90DD0" w:rsidRPr="00B712D7">
        <w:rPr>
          <w:rFonts w:ascii="Times New Roman" w:hAnsi="Times New Roman" w:cs="Times New Roman"/>
          <w:b/>
          <w:bCs/>
          <w:sz w:val="22"/>
          <w:szCs w:val="22"/>
        </w:rPr>
        <w:t>2</w:t>
      </w:r>
      <w:r w:rsidR="009E3A3D" w:rsidRPr="00B712D7">
        <w:rPr>
          <w:rFonts w:ascii="Times New Roman" w:hAnsi="Times New Roman" w:cs="Times New Roman"/>
          <w:b/>
          <w:bCs/>
          <w:sz w:val="22"/>
          <w:szCs w:val="22"/>
        </w:rPr>
        <w:t>:00</w:t>
      </w:r>
    </w:p>
    <w:p w:rsidR="00A1245D" w:rsidRPr="002C2FB1" w:rsidRDefault="00A1245D" w:rsidP="00A54679">
      <w:pPr>
        <w:pStyle w:val="Tekstpodstawowy"/>
        <w:pBdr>
          <w:top w:val="double" w:sz="4" w:space="1" w:color="auto"/>
          <w:left w:val="double" w:sz="4" w:space="4" w:color="auto"/>
          <w:bottom w:val="double" w:sz="4" w:space="0" w:color="auto"/>
          <w:right w:val="double" w:sz="4" w:space="4" w:color="auto"/>
        </w:pBdr>
        <w:tabs>
          <w:tab w:val="left" w:pos="6300"/>
        </w:tabs>
        <w:ind w:right="28"/>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BA2D2E" w:rsidRDefault="00B01226" w:rsidP="00E740ED">
      <w:pPr>
        <w:pStyle w:val="Tekstpodstawowy"/>
        <w:widowControl/>
        <w:numPr>
          <w:ilvl w:val="3"/>
          <w:numId w:val="17"/>
        </w:numPr>
        <w:tabs>
          <w:tab w:val="clear" w:pos="2880"/>
        </w:tabs>
        <w:ind w:left="851" w:right="28"/>
        <w:rPr>
          <w:rFonts w:ascii="Times New Roman" w:hAnsi="Times New Roman" w:cs="Times New Roman"/>
          <w:bCs/>
          <w:sz w:val="22"/>
          <w:szCs w:val="22"/>
        </w:rPr>
      </w:pPr>
      <w:r w:rsidRPr="00BA2D2E">
        <w:rPr>
          <w:rFonts w:ascii="Times New Roman" w:hAnsi="Times New Roman" w:cs="Times New Roman"/>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t>
      </w:r>
      <w:r w:rsidRPr="006E4DD4">
        <w:rPr>
          <w:rFonts w:ascii="Times New Roman" w:hAnsi="Times New Roman" w:cs="Times New Roman"/>
          <w:sz w:val="22"/>
          <w:szCs w:val="22"/>
        </w:rPr>
        <w:t>w </w:t>
      </w:r>
      <w:r w:rsidR="00132ADB" w:rsidRPr="006E4DD4">
        <w:rPr>
          <w:rFonts w:ascii="Times New Roman" w:hAnsi="Times New Roman" w:cs="Times New Roman"/>
          <w:sz w:val="22"/>
          <w:szCs w:val="22"/>
        </w:rPr>
        <w:t>R</w:t>
      </w:r>
      <w:r w:rsidRPr="006E4DD4">
        <w:rPr>
          <w:rFonts w:ascii="Times New Roman" w:hAnsi="Times New Roman" w:cs="Times New Roman"/>
          <w:sz w:val="22"/>
          <w:szCs w:val="22"/>
        </w:rPr>
        <w:t>ozdziale</w:t>
      </w:r>
      <w:r w:rsidR="00132ADB" w:rsidRPr="006E4DD4">
        <w:rPr>
          <w:rFonts w:ascii="Times New Roman" w:hAnsi="Times New Roman" w:cs="Times New Roman"/>
          <w:sz w:val="22"/>
          <w:szCs w:val="22"/>
        </w:rPr>
        <w:t xml:space="preserve"> A pkt</w:t>
      </w:r>
      <w:r w:rsidRPr="006E4DD4">
        <w:rPr>
          <w:rFonts w:ascii="Times New Roman" w:hAnsi="Times New Roman" w:cs="Times New Roman"/>
          <w:sz w:val="22"/>
          <w:szCs w:val="22"/>
        </w:rPr>
        <w:t xml:space="preserve"> IX</w:t>
      </w:r>
      <w:r w:rsidR="005934EC" w:rsidRPr="006E4DD4">
        <w:rPr>
          <w:rFonts w:ascii="Times New Roman" w:hAnsi="Times New Roman" w:cs="Times New Roman"/>
          <w:sz w:val="22"/>
          <w:szCs w:val="22"/>
        </w:rPr>
        <w:t>.20</w:t>
      </w:r>
      <w:r w:rsidRPr="006E4DD4">
        <w:rPr>
          <w:rFonts w:ascii="Times New Roman" w:hAnsi="Times New Roman" w:cs="Times New Roman"/>
          <w:sz w:val="22"/>
          <w:szCs w:val="22"/>
        </w:rPr>
        <w:t xml:space="preserve"> niniejszej SIWZ).</w:t>
      </w:r>
      <w:r w:rsidRPr="003F4EC0">
        <w:rPr>
          <w:rFonts w:ascii="Times New Roman" w:hAnsi="Times New Roman" w:cs="Times New Roman"/>
          <w:sz w:val="22"/>
          <w:szCs w:val="22"/>
        </w:rPr>
        <w:t xml:space="preserve"> </w:t>
      </w:r>
    </w:p>
    <w:p w:rsidR="00B01226" w:rsidRPr="00BA2D2E" w:rsidRDefault="00B01226" w:rsidP="00ED1D84">
      <w:pPr>
        <w:pStyle w:val="Tekstpodstawowy"/>
        <w:widowControl/>
        <w:numPr>
          <w:ilvl w:val="0"/>
          <w:numId w:val="53"/>
        </w:numPr>
        <w:ind w:left="851" w:right="28"/>
        <w:rPr>
          <w:rFonts w:ascii="Times New Roman" w:hAnsi="Times New Roman" w:cs="Times New Roman"/>
          <w:bCs/>
          <w:sz w:val="22"/>
          <w:szCs w:val="22"/>
        </w:rPr>
      </w:pPr>
      <w:r w:rsidRPr="00BA2D2E">
        <w:rPr>
          <w:rFonts w:ascii="Times New Roman" w:hAnsi="Times New Roman" w:cs="Times New Roman"/>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3F58BF">
      <w:pPr>
        <w:pStyle w:val="Tekstpodstawowy"/>
        <w:widowControl/>
        <w:numPr>
          <w:ilvl w:val="0"/>
          <w:numId w:val="22"/>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musi być dołączone do oferty w oryginale lub kopii poświadczonej za zgodność z oryginałem przez notariusza, o ile nie wynika ono z innych dokumentów załączonych przez</w:t>
      </w:r>
      <w:r w:rsidR="00946303">
        <w:rPr>
          <w:rFonts w:ascii="Times New Roman" w:hAnsi="Times New Roman" w:cs="Times New Roman"/>
          <w:sz w:val="22"/>
          <w:szCs w:val="22"/>
        </w:rPr>
        <w:t>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FE36FC" w:rsidRDefault="00B01226" w:rsidP="00ED1D84">
      <w:pPr>
        <w:pStyle w:val="Tekstpodstawowy"/>
        <w:widowControl/>
        <w:numPr>
          <w:ilvl w:val="0"/>
          <w:numId w:val="53"/>
        </w:numPr>
        <w:ind w:left="851" w:right="28"/>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w:t>
      </w:r>
      <w:r w:rsidRPr="0002605C">
        <w:rPr>
          <w:rFonts w:ascii="Times New Roman" w:hAnsi="Times New Roman" w:cs="Times New Roman"/>
          <w:sz w:val="22"/>
          <w:szCs w:val="22"/>
        </w:rPr>
        <w:t xml:space="preserve">SIWZ, Rozdział A: </w:t>
      </w:r>
      <w:r w:rsidR="00FE36FC">
        <w:rPr>
          <w:rFonts w:ascii="Times New Roman" w:hAnsi="Times New Roman" w:cs="Times New Roman"/>
          <w:sz w:val="22"/>
          <w:szCs w:val="22"/>
        </w:rPr>
        <w:t xml:space="preserve">pkt </w:t>
      </w:r>
      <w:r w:rsidR="0002605C">
        <w:rPr>
          <w:rFonts w:ascii="Times New Roman" w:hAnsi="Times New Roman" w:cs="Times New Roman"/>
          <w:sz w:val="22"/>
          <w:szCs w:val="22"/>
        </w:rPr>
        <w:t>IX.3.</w:t>
      </w:r>
      <w:r w:rsidR="001966BD" w:rsidRPr="0002605C">
        <w:rPr>
          <w:rFonts w:ascii="Times New Roman" w:hAnsi="Times New Roman" w:cs="Times New Roman"/>
          <w:sz w:val="22"/>
          <w:szCs w:val="22"/>
        </w:rPr>
        <w:t xml:space="preserve">1), </w:t>
      </w:r>
      <w:r w:rsidR="00FE36FC">
        <w:rPr>
          <w:rFonts w:ascii="Times New Roman" w:hAnsi="Times New Roman" w:cs="Times New Roman"/>
          <w:sz w:val="22"/>
          <w:szCs w:val="22"/>
        </w:rPr>
        <w:t>pkt</w:t>
      </w:r>
      <w:r w:rsidR="0002605C" w:rsidRPr="0002605C">
        <w:rPr>
          <w:rFonts w:ascii="Times New Roman" w:hAnsi="Times New Roman" w:cs="Times New Roman"/>
          <w:sz w:val="22"/>
          <w:szCs w:val="22"/>
        </w:rPr>
        <w:t xml:space="preserve"> IX.</w:t>
      </w:r>
      <w:r w:rsidR="001966BD" w:rsidRPr="0002605C">
        <w:rPr>
          <w:rFonts w:ascii="Times New Roman" w:hAnsi="Times New Roman" w:cs="Times New Roman"/>
          <w:sz w:val="22"/>
          <w:szCs w:val="22"/>
        </w:rPr>
        <w:t>2</w:t>
      </w:r>
      <w:r w:rsidR="00C0497D" w:rsidRPr="0002605C">
        <w:rPr>
          <w:rFonts w:ascii="Times New Roman" w:hAnsi="Times New Roman" w:cs="Times New Roman"/>
          <w:sz w:val="22"/>
          <w:szCs w:val="22"/>
        </w:rPr>
        <w:t>0</w:t>
      </w:r>
      <w:r w:rsidR="0002605C" w:rsidRPr="0002605C">
        <w:rPr>
          <w:rFonts w:ascii="Times New Roman" w:hAnsi="Times New Roman" w:cs="Times New Roman"/>
          <w:sz w:val="22"/>
          <w:szCs w:val="22"/>
        </w:rPr>
        <w:t>.4</w:t>
      </w:r>
      <w:r w:rsidR="00DA4B80" w:rsidRPr="0002605C">
        <w:rPr>
          <w:rFonts w:ascii="Times New Roman" w:hAnsi="Times New Roman" w:cs="Times New Roman"/>
          <w:sz w:val="22"/>
          <w:szCs w:val="22"/>
        </w:rPr>
        <w:t xml:space="preserve">), </w:t>
      </w:r>
      <w:r w:rsidR="00FE36FC">
        <w:rPr>
          <w:rFonts w:ascii="Times New Roman" w:hAnsi="Times New Roman" w:cs="Times New Roman"/>
          <w:sz w:val="22"/>
          <w:szCs w:val="22"/>
        </w:rPr>
        <w:t>pkt IX.</w:t>
      </w:r>
      <w:r w:rsidR="005A4644" w:rsidRPr="00FE36FC">
        <w:rPr>
          <w:rFonts w:ascii="Times New Roman" w:hAnsi="Times New Roman" w:cs="Times New Roman"/>
          <w:sz w:val="22"/>
          <w:szCs w:val="22"/>
        </w:rPr>
        <w:t>2</w:t>
      </w:r>
      <w:r w:rsidR="00C0497D" w:rsidRPr="00FE36FC">
        <w:rPr>
          <w:rFonts w:ascii="Times New Roman" w:hAnsi="Times New Roman" w:cs="Times New Roman"/>
          <w:sz w:val="22"/>
          <w:szCs w:val="22"/>
        </w:rPr>
        <w:t>1</w:t>
      </w:r>
      <w:r w:rsidR="00FE36FC">
        <w:rPr>
          <w:rFonts w:ascii="Times New Roman" w:hAnsi="Times New Roman" w:cs="Times New Roman"/>
          <w:sz w:val="22"/>
          <w:szCs w:val="22"/>
        </w:rPr>
        <w:t>.</w:t>
      </w:r>
      <w:r w:rsidRPr="00FE36FC">
        <w:rPr>
          <w:rFonts w:ascii="Times New Roman" w:hAnsi="Times New Roman" w:cs="Times New Roman"/>
          <w:sz w:val="22"/>
          <w:szCs w:val="22"/>
        </w:rPr>
        <w:t xml:space="preserve">2), </w:t>
      </w:r>
      <w:r w:rsidR="00FE36FC" w:rsidRPr="00FE36FC">
        <w:rPr>
          <w:rFonts w:ascii="Times New Roman" w:hAnsi="Times New Roman" w:cs="Times New Roman"/>
          <w:sz w:val="22"/>
          <w:szCs w:val="22"/>
        </w:rPr>
        <w:t>pkt. XIII.2.</w:t>
      </w:r>
      <w:r w:rsidRPr="00FE36FC">
        <w:rPr>
          <w:rFonts w:ascii="Times New Roman" w:hAnsi="Times New Roman" w:cs="Times New Roman"/>
          <w:sz w:val="22"/>
          <w:szCs w:val="22"/>
        </w:rPr>
        <w:t>3.</w:t>
      </w:r>
    </w:p>
    <w:p w:rsidR="00B01226" w:rsidRPr="00BA2D2E" w:rsidRDefault="00B01226" w:rsidP="00ED1D84">
      <w:pPr>
        <w:pStyle w:val="Tekstpodstawowy"/>
        <w:widowControl/>
        <w:numPr>
          <w:ilvl w:val="0"/>
          <w:numId w:val="53"/>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Forma dokumentów i oświadczeń.</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Pr="00162C27">
        <w:rPr>
          <w:rFonts w:ascii="Times New Roman" w:hAnsi="Times New Roman" w:cs="Times New Roman"/>
        </w:rPr>
        <w:t>),</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BA2D2E" w:rsidRDefault="00B01226" w:rsidP="00ED1D84">
      <w:pPr>
        <w:pStyle w:val="Tekstpodstawowy"/>
        <w:widowControl/>
        <w:numPr>
          <w:ilvl w:val="0"/>
          <w:numId w:val="53"/>
        </w:numPr>
        <w:ind w:left="851" w:right="28"/>
        <w:rPr>
          <w:rFonts w:ascii="Times New Roman" w:hAnsi="Times New Roman" w:cs="Times New Roman"/>
          <w:bCs/>
          <w:sz w:val="22"/>
          <w:szCs w:val="22"/>
        </w:rPr>
      </w:pPr>
      <w:r w:rsidRPr="00BA2D2E">
        <w:rPr>
          <w:rFonts w:ascii="Times New Roman" w:hAnsi="Times New Roman" w:cs="Times New Roman"/>
          <w:bCs/>
          <w:sz w:val="22"/>
          <w:szCs w:val="22"/>
        </w:rPr>
        <w:t>Tajemnica przedsiębiorstwa:</w:t>
      </w:r>
      <w:r w:rsidR="00806829" w:rsidRPr="00BA2D2E">
        <w:rPr>
          <w:rFonts w:ascii="Times New Roman" w:hAnsi="Times New Roman" w:cs="Times New Roman"/>
          <w:bCs/>
          <w:sz w:val="22"/>
          <w:szCs w:val="22"/>
        </w:rPr>
        <w:t xml:space="preserve"> </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 xml:space="preserve">będzie zawierała informacje objęte tajemnicą jego przedsiębiorstwa w rozumieniu art. 11 ust. 4 ustawy z 16 kwietnia 1993 r. o zwalczaniu nieuczciwej konkurencji </w:t>
      </w:r>
      <w:r w:rsidRPr="00A74467">
        <w:rPr>
          <w:rFonts w:ascii="Times New Roman" w:hAnsi="Times New Roman" w:cs="Times New Roman"/>
          <w:sz w:val="22"/>
          <w:szCs w:val="22"/>
        </w:rPr>
        <w:t>(</w:t>
      </w:r>
      <w:r w:rsidR="005278F7" w:rsidRPr="00A74467">
        <w:rPr>
          <w:rFonts w:ascii="Times New Roman" w:hAnsi="Times New Roman" w:cs="Times New Roman"/>
          <w:sz w:val="22"/>
          <w:szCs w:val="22"/>
        </w:rPr>
        <w:t>t.j. </w:t>
      </w:r>
      <w:r w:rsidRPr="00A74467">
        <w:rPr>
          <w:rFonts w:ascii="Times New Roman" w:hAnsi="Times New Roman" w:cs="Times New Roman"/>
          <w:sz w:val="22"/>
          <w:szCs w:val="22"/>
        </w:rPr>
        <w:t>Dz. U. z 20</w:t>
      </w:r>
      <w:r w:rsidR="005278F7" w:rsidRPr="00A74467">
        <w:rPr>
          <w:rFonts w:ascii="Times New Roman" w:hAnsi="Times New Roman" w:cs="Times New Roman"/>
          <w:sz w:val="22"/>
          <w:szCs w:val="22"/>
        </w:rPr>
        <w:t>19</w:t>
      </w:r>
      <w:r w:rsidRPr="00A74467">
        <w:rPr>
          <w:rFonts w:ascii="Times New Roman" w:hAnsi="Times New Roman" w:cs="Times New Roman"/>
          <w:sz w:val="22"/>
          <w:szCs w:val="22"/>
        </w:rPr>
        <w:t xml:space="preserve"> r., poz. </w:t>
      </w:r>
      <w:r w:rsidR="005278F7" w:rsidRPr="00A74467">
        <w:rPr>
          <w:rFonts w:ascii="Times New Roman" w:hAnsi="Times New Roman" w:cs="Times New Roman"/>
          <w:sz w:val="22"/>
          <w:szCs w:val="22"/>
        </w:rPr>
        <w:t>1010</w:t>
      </w:r>
      <w:r w:rsidRPr="00A74467">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BA2D2E" w:rsidRDefault="00B01226" w:rsidP="00ED1D84">
      <w:pPr>
        <w:pStyle w:val="Tekstpodstawowy"/>
        <w:widowControl/>
        <w:numPr>
          <w:ilvl w:val="0"/>
          <w:numId w:val="53"/>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Informacje pozostałe:</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FD324E">
        <w:rPr>
          <w:rFonts w:ascii="Times New Roman" w:hAnsi="Times New Roman" w:cs="Times New Roman"/>
          <w:b/>
          <w:sz w:val="22"/>
          <w:szCs w:val="22"/>
        </w:rPr>
        <w:lastRenderedPageBreak/>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1A0EAA"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Oferta musi być sporządzona</w:t>
      </w:r>
      <w:r w:rsidR="001A0EAA">
        <w:rPr>
          <w:rFonts w:ascii="Times New Roman" w:hAnsi="Times New Roman" w:cs="Times New Roman"/>
          <w:sz w:val="22"/>
          <w:szCs w:val="22"/>
        </w:rPr>
        <w:t xml:space="preserve"> </w:t>
      </w:r>
      <w:r w:rsidRPr="001A0EAA">
        <w:rPr>
          <w:rFonts w:ascii="Times New Roman" w:hAnsi="Times New Roman" w:cs="Times New Roman"/>
          <w:sz w:val="22"/>
          <w:szCs w:val="22"/>
        </w:rPr>
        <w:t>pismem maszynowym lub inną trwałą i czytelną techniką.</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BA2D2E" w:rsidRDefault="00B01226" w:rsidP="00ED1D84">
      <w:pPr>
        <w:pStyle w:val="Tekstpodstawowy"/>
        <w:widowControl/>
        <w:numPr>
          <w:ilvl w:val="0"/>
          <w:numId w:val="53"/>
        </w:numPr>
        <w:ind w:left="540" w:right="28" w:hanging="114"/>
        <w:rPr>
          <w:rFonts w:ascii="Times New Roman" w:hAnsi="Times New Roman" w:cs="Times New Roman"/>
          <w:bCs/>
          <w:sz w:val="22"/>
          <w:szCs w:val="22"/>
        </w:rPr>
      </w:pPr>
      <w:r w:rsidRPr="00BA2D2E">
        <w:rPr>
          <w:rFonts w:ascii="Times New Roman" w:hAnsi="Times New Roman" w:cs="Times New Roman"/>
          <w:bCs/>
          <w:sz w:val="22"/>
          <w:szCs w:val="22"/>
        </w:rPr>
        <w:t>Zaleca się, aby: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ewentualne poprawki i skreślenia lub zmiany w tekście oferty (i w załącznikach do ofert</w:t>
      </w:r>
      <w:r w:rsidR="00707550">
        <w:rPr>
          <w:rFonts w:ascii="Times New Roman" w:hAnsi="Times New Roman" w:cs="Times New Roman"/>
          <w:sz w:val="22"/>
          <w:szCs w:val="22"/>
        </w:rPr>
        <w:t>y) były </w:t>
      </w:r>
      <w:r w:rsidRPr="000B67C5">
        <w:rPr>
          <w:rFonts w:ascii="Times New Roman" w:hAnsi="Times New Roman" w:cs="Times New Roman"/>
          <w:sz w:val="22"/>
          <w:szCs w:val="22"/>
        </w:rPr>
        <w:t xml:space="preserve">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kartki oferty były spięte (z zastrzeżeniem, że część stanowiąca </w:t>
      </w:r>
      <w:r w:rsidR="00707550">
        <w:rPr>
          <w:rFonts w:ascii="Times New Roman" w:hAnsi="Times New Roman" w:cs="Times New Roman"/>
          <w:sz w:val="22"/>
          <w:szCs w:val="22"/>
        </w:rPr>
        <w:t>tajemnicę przedsiębiorstwa może </w:t>
      </w:r>
      <w:r w:rsidRPr="000B67C5">
        <w:rPr>
          <w:rFonts w:ascii="Times New Roman" w:hAnsi="Times New Roman" w:cs="Times New Roman"/>
          <w:sz w:val="22"/>
          <w:szCs w:val="22"/>
        </w:rPr>
        <w:t>stanowić odrębną część oferty),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ED1D84">
      <w:pPr>
        <w:pStyle w:val="Tekstpodstawowy"/>
        <w:widowControl/>
        <w:numPr>
          <w:ilvl w:val="0"/>
          <w:numId w:val="53"/>
        </w:numPr>
        <w:ind w:left="851" w:right="28" w:hanging="425"/>
        <w:rPr>
          <w:rFonts w:ascii="Times New Roman" w:hAnsi="Times New Roman" w:cs="Times New Roman"/>
          <w:sz w:val="22"/>
          <w:szCs w:val="22"/>
        </w:rPr>
      </w:pPr>
      <w:r w:rsidRPr="00BA2D2E">
        <w:rPr>
          <w:rFonts w:ascii="Times New Roman" w:hAnsi="Times New Roman" w:cs="Times New Roman"/>
          <w:bCs/>
          <w:sz w:val="22"/>
          <w:szCs w:val="22"/>
        </w:rPr>
        <w:t>Zmiana / wycofanie oferty</w:t>
      </w:r>
      <w:r w:rsidRPr="000B67C5">
        <w:rPr>
          <w:rFonts w:ascii="Times New Roman" w:hAnsi="Times New Roman" w:cs="Times New Roman"/>
          <w:sz w:val="22"/>
          <w:szCs w:val="22"/>
        </w:rPr>
        <w:t>:</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BA2D2E" w:rsidRDefault="00B01226" w:rsidP="00ED1D84">
      <w:pPr>
        <w:pStyle w:val="Tekstpodstawowy"/>
        <w:widowControl/>
        <w:numPr>
          <w:ilvl w:val="0"/>
          <w:numId w:val="53"/>
        </w:numPr>
        <w:ind w:left="851" w:right="28" w:hanging="426"/>
        <w:rPr>
          <w:rFonts w:ascii="Times New Roman" w:hAnsi="Times New Roman" w:cs="Times New Roman"/>
          <w:bCs/>
          <w:sz w:val="22"/>
          <w:szCs w:val="22"/>
        </w:rPr>
      </w:pPr>
      <w:r w:rsidRPr="00BA2D2E">
        <w:rPr>
          <w:rFonts w:ascii="Times New Roman" w:hAnsi="Times New Roman" w:cs="Times New Roman"/>
          <w:bCs/>
          <w:sz w:val="22"/>
          <w:szCs w:val="22"/>
        </w:rPr>
        <w:t>Zwrot oferty spóźnionej (złożonej po terminie)</w:t>
      </w:r>
      <w:r w:rsidR="00115D1A" w:rsidRPr="00BA2D2E">
        <w:rPr>
          <w:rFonts w:ascii="Times New Roman" w:hAnsi="Times New Roman" w:cs="Times New Roman"/>
          <w:bCs/>
          <w:sz w:val="22"/>
          <w:szCs w:val="22"/>
        </w:rPr>
        <w:t>.</w:t>
      </w:r>
    </w:p>
    <w:p w:rsidR="005C5BC1"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7E1224" w:rsidRPr="00E338B3" w:rsidRDefault="007E1224" w:rsidP="007E1224">
      <w:pPr>
        <w:pStyle w:val="Tekstpodstawowy"/>
        <w:ind w:right="28"/>
        <w:rPr>
          <w:rFonts w:ascii="Times New Roman" w:hAnsi="Times New Roman"/>
          <w:sz w:val="22"/>
          <w:szCs w:val="22"/>
        </w:rPr>
      </w:pPr>
    </w:p>
    <w:p w:rsidR="007E0731" w:rsidRPr="00DD1BCE" w:rsidRDefault="00C54CBF" w:rsidP="00DD1BCE">
      <w:pPr>
        <w:pStyle w:val="Akapitzlist"/>
        <w:numPr>
          <w:ilvl w:val="0"/>
          <w:numId w:val="17"/>
        </w:numPr>
        <w:shd w:val="clear" w:color="auto" w:fill="FFFFFF"/>
        <w:tabs>
          <w:tab w:val="left" w:pos="0"/>
        </w:tabs>
        <w:spacing w:line="240" w:lineRule="auto"/>
        <w:ind w:right="-233"/>
        <w:jc w:val="both"/>
        <w:rPr>
          <w:rFonts w:ascii="Times New Roman" w:hAnsi="Times New Roman"/>
          <w:b/>
          <w:bCs/>
          <w:u w:val="single"/>
        </w:rPr>
      </w:pPr>
      <w:r w:rsidRPr="00DD1BCE">
        <w:rPr>
          <w:rFonts w:ascii="Times New Roman" w:hAnsi="Times New Roman"/>
          <w:b/>
          <w:bCs/>
          <w:u w:val="single"/>
        </w:rPr>
        <w:t xml:space="preserve">Wytyczne </w:t>
      </w:r>
      <w:r w:rsidR="00DD1BCE" w:rsidRPr="00DD1BCE">
        <w:rPr>
          <w:rFonts w:ascii="Times New Roman" w:hAnsi="Times New Roman"/>
          <w:b/>
          <w:bCs/>
          <w:szCs w:val="22"/>
          <w:u w:val="single"/>
        </w:rPr>
        <w:t>dotyczące ofert składanych w postaci</w:t>
      </w:r>
      <w:r w:rsidR="00DD1BCE">
        <w:rPr>
          <w:rFonts w:ascii="Times New Roman" w:hAnsi="Times New Roman"/>
          <w:b/>
          <w:bCs/>
          <w:szCs w:val="22"/>
          <w:u w:val="single"/>
        </w:rPr>
        <w:t xml:space="preserve"> elektronicznej.</w:t>
      </w:r>
    </w:p>
    <w:p w:rsidR="00E43DBC" w:rsidRPr="00E921E9" w:rsidRDefault="00E43DBC" w:rsidP="00ED1D84">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43DBC">
        <w:rPr>
          <w:rFonts w:ascii="Times New Roman" w:hAnsi="Times New Roman"/>
          <w:bCs/>
          <w:szCs w:val="22"/>
        </w:rPr>
        <w:t xml:space="preserve">Oferta musi być sporządzona </w:t>
      </w:r>
      <w:r w:rsidR="00A63484">
        <w:rPr>
          <w:rFonts w:ascii="Times New Roman" w:hAnsi="Times New Roman"/>
          <w:bCs/>
          <w:szCs w:val="22"/>
        </w:rPr>
        <w:t xml:space="preserve">pod rygorem nieważności </w:t>
      </w:r>
      <w:r w:rsidRPr="00E43DBC">
        <w:rPr>
          <w:rFonts w:ascii="Times New Roman" w:hAnsi="Times New Roman"/>
          <w:bCs/>
          <w:szCs w:val="22"/>
        </w:rPr>
        <w:t>w postaci elektronicznej i opatrzona kwalifikowanym pod</w:t>
      </w:r>
      <w:r>
        <w:rPr>
          <w:rFonts w:ascii="Times New Roman" w:hAnsi="Times New Roman"/>
          <w:bCs/>
          <w:szCs w:val="22"/>
        </w:rPr>
        <w:t>pisem elektronicznym</w:t>
      </w:r>
      <w:r w:rsidRPr="00E43DBC">
        <w:rPr>
          <w:rFonts w:ascii="Times New Roman" w:hAnsi="Times New Roman"/>
          <w:bCs/>
          <w:szCs w:val="22"/>
        </w:rPr>
        <w:t>, podpisana przez osobę upoważnioną.</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Cs/>
          <w:szCs w:val="22"/>
        </w:rPr>
        <w:t>W przypadku podpisania oferty przez pełnomocnika do oferty należy dołąc</w:t>
      </w:r>
      <w:r w:rsidR="00A63484" w:rsidRPr="00E921E9">
        <w:rPr>
          <w:rFonts w:ascii="Times New Roman" w:hAnsi="Times New Roman"/>
          <w:bCs/>
          <w:szCs w:val="22"/>
        </w:rPr>
        <w:t>zyć stosowne pełnomocnictwo dla </w:t>
      </w:r>
      <w:r w:rsidRPr="00E921E9">
        <w:rPr>
          <w:rFonts w:ascii="Times New Roman" w:hAnsi="Times New Roman"/>
          <w:bCs/>
          <w:szCs w:val="22"/>
        </w:rPr>
        <w:t>takiego pełnomocnika.</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bCs/>
          <w:szCs w:val="22"/>
        </w:rPr>
        <w:t xml:space="preserve">Wykonawca </w:t>
      </w:r>
      <w:r w:rsidRPr="00E921E9">
        <w:rPr>
          <w:rFonts w:ascii="Times New Roman" w:hAnsi="Times New Roman"/>
          <w:szCs w:val="22"/>
        </w:rPr>
        <w:t>ponosi wszelkie koszty związane z przygotowaniem i złożeniem oferty.</w:t>
      </w:r>
    </w:p>
    <w:p w:rsidR="00E43DBC" w:rsidRPr="00EF128A"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rPr>
        <w:t xml:space="preserve">Oferta powinna zostać sporządzona na „Formularzu ofertowym” (SIWZ, Rozdział C), wzór którego stanowi załącznik do niniejszej SIWZ. </w:t>
      </w:r>
      <w:r w:rsidRPr="00E921E9">
        <w:rPr>
          <w:rFonts w:ascii="Times New Roman" w:hAnsi="Times New Roman"/>
          <w:szCs w:val="22"/>
        </w:rPr>
        <w:t>Do oferty</w:t>
      </w:r>
      <w:r w:rsidRPr="00E921E9">
        <w:rPr>
          <w:rFonts w:ascii="Times New Roman" w:hAnsi="Times New Roman"/>
          <w:b/>
          <w:bCs/>
          <w:szCs w:val="22"/>
        </w:rPr>
        <w:t xml:space="preserve"> Wykonawcy</w:t>
      </w:r>
      <w:r w:rsidRPr="00E921E9">
        <w:rPr>
          <w:rFonts w:ascii="Times New Roman" w:hAnsi="Times New Roman"/>
          <w:szCs w:val="22"/>
        </w:rPr>
        <w:t xml:space="preserve"> załączą wszystkie oświadczenia i dokumenty wymagane w SIWZ (wymienione w </w:t>
      </w:r>
      <w:r w:rsidR="00EF128A" w:rsidRPr="00EF128A">
        <w:rPr>
          <w:rFonts w:ascii="Times New Roman" w:hAnsi="Times New Roman"/>
          <w:szCs w:val="22"/>
        </w:rPr>
        <w:t>SIWZ, Rozdział A pkt IX.20</w:t>
      </w:r>
      <w:r w:rsidRPr="00EF128A">
        <w:rPr>
          <w:rFonts w:ascii="Times New Roman" w:hAnsi="Times New Roman"/>
          <w:szCs w:val="22"/>
        </w:rPr>
        <w:t xml:space="preserve">). </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szCs w:val="22"/>
        </w:rPr>
        <w:t xml:space="preserve">Wykonawca </w:t>
      </w:r>
      <w:r w:rsidRPr="00E921E9">
        <w:rPr>
          <w:rFonts w:ascii="Times New Roman" w:hAnsi="Times New Roman"/>
          <w:szCs w:val="22"/>
        </w:rPr>
        <w:t xml:space="preserve">może złożyć </w:t>
      </w:r>
      <w:r w:rsidR="00F03244" w:rsidRPr="00E921E9">
        <w:rPr>
          <w:rFonts w:ascii="Times New Roman" w:hAnsi="Times New Roman"/>
          <w:szCs w:val="22"/>
        </w:rPr>
        <w:t xml:space="preserve">tylko jedną </w:t>
      </w:r>
      <w:r w:rsidRPr="00E921E9">
        <w:rPr>
          <w:rFonts w:ascii="Times New Roman" w:hAnsi="Times New Roman"/>
          <w:szCs w:val="22"/>
        </w:rPr>
        <w:t xml:space="preserve">ofertę przygotowaną według wymagań określonych w </w:t>
      </w:r>
      <w:r w:rsidR="00F03244" w:rsidRPr="00E921E9">
        <w:rPr>
          <w:rFonts w:ascii="Times New Roman" w:hAnsi="Times New Roman"/>
          <w:szCs w:val="22"/>
        </w:rPr>
        <w:t>niniejszej SIWZ.</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Zamawiający</w:t>
      </w:r>
      <w:r w:rsidRPr="00E921E9">
        <w:rPr>
          <w:rFonts w:ascii="Times New Roman" w:eastAsia="Arial" w:hAnsi="Times New Roman"/>
          <w:szCs w:val="22"/>
        </w:rPr>
        <w:t xml:space="preserve"> informuje, iż zgodnie z art. 8 ust. 3 ustawy Pzp nie ujawnia się informacji stanowiących tajemnicę przedsiębiorstwa, w rozumieniu przepisów o zwalczaniu nieuczciwej konkurencji, jeżeli </w:t>
      </w:r>
      <w:r w:rsidRPr="00E921E9">
        <w:rPr>
          <w:rFonts w:ascii="Times New Roman" w:eastAsia="Arial" w:hAnsi="Times New Roman"/>
          <w:b/>
          <w:szCs w:val="22"/>
        </w:rPr>
        <w:t>Wykonawca</w:t>
      </w:r>
      <w:r w:rsidRPr="00E921E9">
        <w:rPr>
          <w:rFonts w:ascii="Times New Roman" w:eastAsia="Arial" w:hAnsi="Times New Roman"/>
          <w:szCs w:val="22"/>
        </w:rPr>
        <w:t xml:space="preserve">, nie później niż w terminie składania ofert, w sposób niebudzący wątpliwości zastrzegł, że nie mogą być one udostępniane, </w:t>
      </w:r>
      <w:r w:rsidRPr="00E921E9">
        <w:rPr>
          <w:rFonts w:ascii="Times New Roman" w:eastAsia="Arial" w:hAnsi="Times New Roman"/>
          <w:b/>
          <w:szCs w:val="22"/>
        </w:rPr>
        <w:t>oraz wykazał,</w:t>
      </w:r>
      <w:r w:rsidRPr="00E921E9">
        <w:rPr>
          <w:rFonts w:ascii="Times New Roman" w:eastAsia="Arial" w:hAnsi="Times New Roman"/>
          <w:szCs w:val="22"/>
        </w:rPr>
        <w:t xml:space="preserve"> </w:t>
      </w:r>
      <w:r w:rsidRPr="00E921E9">
        <w:rPr>
          <w:rFonts w:ascii="Times New Roman" w:eastAsia="Arial" w:hAnsi="Times New Roman"/>
          <w:b/>
          <w:szCs w:val="22"/>
        </w:rPr>
        <w:t>załączając stosowne wyjaśnienia, iż zastrzeżone informacje stanowią tajemnicę przedsiębiorstwa</w:t>
      </w:r>
      <w:r w:rsidRPr="00E921E9">
        <w:rPr>
          <w:rFonts w:ascii="Times New Roman" w:eastAsia="Arial" w:hAnsi="Times New Roman"/>
          <w:szCs w:val="22"/>
        </w:rPr>
        <w:t xml:space="preserve">. </w:t>
      </w:r>
      <w:r w:rsidRPr="00E921E9">
        <w:rPr>
          <w:rFonts w:ascii="Times New Roman" w:eastAsia="Arial" w:hAnsi="Times New Roman"/>
          <w:b/>
          <w:szCs w:val="22"/>
        </w:rPr>
        <w:t>Wykonawca</w:t>
      </w:r>
      <w:r w:rsidRPr="00E921E9">
        <w:rPr>
          <w:rFonts w:ascii="Times New Roman" w:eastAsia="Arial" w:hAnsi="Times New Roman"/>
          <w:szCs w:val="22"/>
        </w:rPr>
        <w:t xml:space="preserve"> nie może zastrzec informacji, o których mowa w art. 86</w:t>
      </w:r>
      <w:r w:rsidRPr="00E921E9">
        <w:rPr>
          <w:rFonts w:ascii="Times New Roman" w:eastAsia="Arial" w:hAnsi="Times New Roman"/>
          <w:b/>
          <w:szCs w:val="22"/>
        </w:rPr>
        <w:t xml:space="preserve"> </w:t>
      </w:r>
      <w:r w:rsidRPr="00E921E9">
        <w:rPr>
          <w:rFonts w:ascii="Times New Roman" w:eastAsia="Arial" w:hAnsi="Times New Roman"/>
          <w:szCs w:val="22"/>
        </w:rPr>
        <w:t xml:space="preserve">ust. 4 ustawy Pzp. Wszelkie informacje stanowiące tajemnicę przedsiębiorstwa w rozumieniu ustawy z 16 kwietnia 1993 r. o zwalczaniu nieuczciwej </w:t>
      </w:r>
      <w:r w:rsidRPr="00A74467">
        <w:rPr>
          <w:rFonts w:ascii="Times New Roman" w:eastAsia="Arial" w:hAnsi="Times New Roman"/>
          <w:szCs w:val="22"/>
        </w:rPr>
        <w:t>konkurencji (</w:t>
      </w:r>
      <w:r w:rsidR="00A74467" w:rsidRPr="00A74467">
        <w:rPr>
          <w:rFonts w:ascii="Times New Roman" w:eastAsia="Arial" w:hAnsi="Times New Roman"/>
          <w:szCs w:val="22"/>
        </w:rPr>
        <w:t>t.j. Dz.U. z 2019 r. poz. 1010</w:t>
      </w:r>
      <w:r w:rsidRPr="00A74467">
        <w:rPr>
          <w:rFonts w:ascii="Times New Roman" w:eastAsia="Arial" w:hAnsi="Times New Roman"/>
          <w:szCs w:val="22"/>
        </w:rPr>
        <w:t xml:space="preserve"> ze zm.),</w:t>
      </w:r>
      <w:r w:rsidRPr="00E921E9">
        <w:rPr>
          <w:rFonts w:ascii="Times New Roman" w:eastAsia="Arial" w:hAnsi="Times New Roman"/>
          <w:szCs w:val="22"/>
        </w:rPr>
        <w:t xml:space="preserve"> które </w:t>
      </w:r>
      <w:r w:rsidRPr="00E921E9">
        <w:rPr>
          <w:rFonts w:ascii="Times New Roman" w:eastAsia="Arial" w:hAnsi="Times New Roman"/>
          <w:b/>
          <w:szCs w:val="22"/>
        </w:rPr>
        <w:t>Wykonawca</w:t>
      </w:r>
      <w:r w:rsidRPr="00E921E9">
        <w:rPr>
          <w:rFonts w:ascii="Times New Roman" w:eastAsia="Arial" w:hAnsi="Times New Roman"/>
          <w:szCs w:val="22"/>
        </w:rPr>
        <w:t xml:space="preserve"> pragnie zastrzec jako tajemnicę przedsiębiorstwa, powinny być załączone w osobnym pliku i opatrzone określeniem: „Załącznik stanowiący tajemnicę przedsiębiorstwa – nie udostępniać”.</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Zamawiający </w:t>
      </w:r>
      <w:r w:rsidRPr="00E921E9">
        <w:rPr>
          <w:rFonts w:ascii="Times New Roman" w:eastAsia="Arial" w:hAnsi="Times New Roman"/>
          <w:szCs w:val="22"/>
        </w:rPr>
        <w:t>zaleca ponumerowanie stron oferty.</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szCs w:val="22"/>
        </w:rPr>
        <w:t>W przypadku gdy</w:t>
      </w:r>
      <w:r w:rsidRPr="00E921E9">
        <w:rPr>
          <w:rFonts w:ascii="Times New Roman" w:eastAsia="Arial" w:hAnsi="Times New Roman"/>
          <w:b/>
          <w:szCs w:val="22"/>
        </w:rPr>
        <w:t xml:space="preserve"> Wykonawca </w:t>
      </w:r>
      <w:r w:rsidRPr="00E921E9">
        <w:rPr>
          <w:rFonts w:ascii="Times New Roman" w:eastAsia="Arial" w:hAnsi="Times New Roman"/>
          <w:szCs w:val="22"/>
        </w:rPr>
        <w:t>nie korzysta z przygotowanego przez</w:t>
      </w:r>
      <w:r w:rsidRPr="00E921E9">
        <w:rPr>
          <w:rFonts w:ascii="Times New Roman" w:eastAsia="Arial" w:hAnsi="Times New Roman"/>
          <w:b/>
          <w:szCs w:val="22"/>
        </w:rPr>
        <w:t xml:space="preserve"> Zamawiającego </w:t>
      </w:r>
      <w:r w:rsidRPr="00E921E9">
        <w:rPr>
          <w:rFonts w:ascii="Times New Roman" w:eastAsia="Arial" w:hAnsi="Times New Roman"/>
          <w:szCs w:val="22"/>
        </w:rPr>
        <w:t xml:space="preserve">wzoru formularza oferty oferta powinna zawierać wszystkie </w:t>
      </w:r>
      <w:r w:rsidRPr="00E921E9">
        <w:rPr>
          <w:rFonts w:ascii="Times New Roman" w:hAnsi="Times New Roman"/>
          <w:szCs w:val="22"/>
        </w:rPr>
        <w:t xml:space="preserve">dane wymagane przez </w:t>
      </w:r>
      <w:r w:rsidRPr="00E921E9">
        <w:rPr>
          <w:rFonts w:ascii="Times New Roman" w:hAnsi="Times New Roman"/>
          <w:b/>
          <w:bCs/>
          <w:szCs w:val="22"/>
        </w:rPr>
        <w:t>Zamawiającego</w:t>
      </w:r>
      <w:r w:rsidRPr="00E921E9">
        <w:rPr>
          <w:rFonts w:ascii="Times New Roman" w:hAnsi="Times New Roman"/>
          <w:bCs/>
          <w:szCs w:val="22"/>
        </w:rPr>
        <w:t>.</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Wykonawca</w:t>
      </w:r>
      <w:r w:rsidRPr="00E921E9">
        <w:rPr>
          <w:rFonts w:ascii="Times New Roman" w:eastAsia="Arial" w:hAnsi="Times New Roman"/>
          <w:szCs w:val="22"/>
        </w:rPr>
        <w:t xml:space="preserve"> może przed upływem terminu do składania ofert zmienić lub wycofać ofertę za pośrednictwem </w:t>
      </w:r>
      <w:r w:rsidRPr="00E921E9">
        <w:rPr>
          <w:rFonts w:ascii="Times New Roman" w:eastAsia="Arial" w:hAnsi="Times New Roman"/>
          <w:i/>
          <w:szCs w:val="22"/>
        </w:rPr>
        <w:t>Formularza do złożenia, zmiany, wycofania oferty lub wniosku</w:t>
      </w:r>
      <w:r w:rsidRPr="00E921E9">
        <w:rPr>
          <w:rFonts w:ascii="Times New Roman" w:eastAsia="Arial" w:hAnsi="Times New Roman"/>
          <w:szCs w:val="22"/>
        </w:rPr>
        <w:t xml:space="preserve"> dostępnego na ePUAP i udostępnionego również na miniPortalu. Sposób zmiany i wycofania oferty został opisany w Inst</w:t>
      </w:r>
      <w:r w:rsidR="00D76E2B">
        <w:rPr>
          <w:rFonts w:ascii="Times New Roman" w:eastAsia="Arial" w:hAnsi="Times New Roman"/>
          <w:szCs w:val="22"/>
        </w:rPr>
        <w:t>rukcji użytkownika dostępnej na </w:t>
      </w:r>
      <w:r w:rsidRPr="00E921E9">
        <w:rPr>
          <w:rFonts w:ascii="Times New Roman" w:eastAsia="Arial" w:hAnsi="Times New Roman"/>
          <w:szCs w:val="22"/>
        </w:rPr>
        <w:t>miniPortalu.</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Wykonawca </w:t>
      </w:r>
      <w:r w:rsidRPr="00E921E9">
        <w:rPr>
          <w:rFonts w:ascii="Times New Roman" w:eastAsia="Arial" w:hAnsi="Times New Roman"/>
          <w:szCs w:val="22"/>
        </w:rPr>
        <w:t>po upływie terminu do składania ofert nie może skutecznie dokonać zmiany ani wycofać złożonej oferty.</w:t>
      </w:r>
    </w:p>
    <w:p w:rsidR="007E0731" w:rsidRPr="00DF460B" w:rsidRDefault="007E0731"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221D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B01226"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9D586F" w:rsidRPr="003175A3"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971CED" w:rsidRPr="00214DCB">
        <w:rPr>
          <w:rFonts w:ascii="Times New Roman" w:hAnsi="Times New Roman" w:cs="Times New Roman"/>
          <w:b/>
          <w:bCs/>
          <w:sz w:val="22"/>
          <w:szCs w:val="22"/>
          <w:u w:val="single"/>
        </w:rPr>
        <w:t>1</w:t>
      </w:r>
      <w:r w:rsidR="00752D7F" w:rsidRPr="00214DCB">
        <w:rPr>
          <w:rFonts w:ascii="Times New Roman" w:hAnsi="Times New Roman" w:cs="Times New Roman"/>
          <w:b/>
          <w:bCs/>
          <w:sz w:val="22"/>
          <w:szCs w:val="22"/>
          <w:u w:val="single"/>
        </w:rPr>
        <w:t>1</w:t>
      </w:r>
      <w:r w:rsidRPr="00214DCB">
        <w:rPr>
          <w:rFonts w:ascii="Times New Roman" w:hAnsi="Times New Roman" w:cs="Times New Roman"/>
          <w:b/>
          <w:bCs/>
          <w:sz w:val="22"/>
          <w:szCs w:val="22"/>
          <w:u w:val="single"/>
        </w:rPr>
        <w:t xml:space="preserve">.09.2020 r., o godz. </w:t>
      </w:r>
      <w:r w:rsidR="00971CED" w:rsidRPr="00214DCB">
        <w:rPr>
          <w:rFonts w:ascii="Times New Roman" w:hAnsi="Times New Roman" w:cs="Times New Roman"/>
          <w:b/>
          <w:bCs/>
          <w:sz w:val="22"/>
          <w:szCs w:val="22"/>
          <w:u w:val="single"/>
        </w:rPr>
        <w:t>1</w:t>
      </w:r>
      <w:r w:rsidR="00752D7F" w:rsidRPr="00214DCB">
        <w:rPr>
          <w:rFonts w:ascii="Times New Roman" w:hAnsi="Times New Roman" w:cs="Times New Roman"/>
          <w:b/>
          <w:bCs/>
          <w:sz w:val="22"/>
          <w:szCs w:val="22"/>
          <w:u w:val="single"/>
        </w:rPr>
        <w:t>2</w:t>
      </w:r>
      <w:r w:rsidR="00971CED" w:rsidRPr="00214DCB">
        <w:rPr>
          <w:rFonts w:ascii="Times New Roman" w:hAnsi="Times New Roman" w:cs="Times New Roman"/>
          <w:b/>
          <w:bCs/>
          <w:sz w:val="22"/>
          <w:szCs w:val="22"/>
          <w:u w:val="single"/>
        </w:rPr>
        <w:t>:00</w:t>
      </w:r>
      <w:r w:rsidR="007207B1" w:rsidRPr="007207B1">
        <w:rPr>
          <w:rFonts w:ascii="Times New Roman" w:hAnsi="Times New Roman" w:cs="Times New Roman"/>
          <w:b/>
          <w:bCs/>
          <w:sz w:val="22"/>
          <w:szCs w:val="22"/>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9D586F" w:rsidRDefault="009D586F" w:rsidP="007959C8">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W pierwszej kolejności zostaną otwarte oferty </w:t>
      </w:r>
      <w:r w:rsidR="00CB291C">
        <w:rPr>
          <w:rFonts w:ascii="Times New Roman" w:hAnsi="Times New Roman" w:cs="Times New Roman"/>
          <w:b/>
          <w:bCs/>
          <w:sz w:val="22"/>
          <w:szCs w:val="22"/>
          <w:u w:val="single"/>
        </w:rPr>
        <w:t>składane</w:t>
      </w:r>
      <w:r>
        <w:rPr>
          <w:rFonts w:ascii="Times New Roman" w:hAnsi="Times New Roman" w:cs="Times New Roman"/>
          <w:b/>
          <w:bCs/>
          <w:sz w:val="22"/>
          <w:szCs w:val="22"/>
          <w:u w:val="single"/>
        </w:rPr>
        <w:t xml:space="preserve"> w postaci pisemnej (papierowej), a następnie oferty </w:t>
      </w:r>
      <w:r w:rsidR="00CB291C">
        <w:rPr>
          <w:rFonts w:ascii="Times New Roman" w:hAnsi="Times New Roman" w:cs="Times New Roman"/>
          <w:b/>
          <w:bCs/>
          <w:sz w:val="22"/>
          <w:szCs w:val="22"/>
          <w:u w:val="single"/>
        </w:rPr>
        <w:t>składane</w:t>
      </w:r>
      <w:r>
        <w:rPr>
          <w:rFonts w:ascii="Times New Roman" w:hAnsi="Times New Roman" w:cs="Times New Roman"/>
          <w:b/>
          <w:bCs/>
          <w:sz w:val="22"/>
          <w:szCs w:val="22"/>
          <w:u w:val="single"/>
        </w:rPr>
        <w:t xml:space="preserve"> w postaci elektronicznej.</w:t>
      </w:r>
    </w:p>
    <w:p w:rsidR="00F2712D" w:rsidRDefault="00F2712D" w:rsidP="00F2712D">
      <w:pPr>
        <w:pStyle w:val="Tekstpodstawowy"/>
        <w:widowControl/>
        <w:ind w:left="426" w:right="29"/>
        <w:rPr>
          <w:rFonts w:ascii="Times New Roman" w:hAnsi="Times New Roman" w:cs="Times New Roman"/>
          <w:b/>
          <w:bCs/>
          <w:sz w:val="22"/>
          <w:szCs w:val="22"/>
          <w:u w:val="single"/>
        </w:rPr>
      </w:pPr>
    </w:p>
    <w:p w:rsidR="007959C8" w:rsidRDefault="007959C8" w:rsidP="00CF2661">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sidRPr="0052091B">
        <w:rPr>
          <w:rFonts w:ascii="Times New Roman" w:hAnsi="Times New Roman" w:cs="Times New Roman"/>
          <w:b/>
          <w:bCs/>
          <w:sz w:val="22"/>
          <w:szCs w:val="22"/>
          <w:u w:val="single"/>
        </w:rPr>
        <w:t>Wytyczne dotyczące ofert składanych w postaci pisemnej.</w:t>
      </w:r>
    </w:p>
    <w:p w:rsidR="00146FD0" w:rsidRPr="00146FD0" w:rsidRDefault="00146FD0" w:rsidP="00CF2661">
      <w:pPr>
        <w:pStyle w:val="Akapitzlist"/>
        <w:shd w:val="clear" w:color="auto" w:fill="FFFFFF"/>
        <w:spacing w:line="240" w:lineRule="auto"/>
        <w:ind w:left="426" w:right="-233" w:firstLine="0"/>
        <w:jc w:val="both"/>
        <w:rPr>
          <w:rFonts w:ascii="Times New Roman" w:hAnsi="Times New Roman"/>
          <w:b/>
          <w:bCs/>
          <w:highlight w:val="yellow"/>
        </w:rPr>
      </w:pPr>
    </w:p>
    <w:p w:rsidR="00B01226" w:rsidRPr="00214DCB" w:rsidRDefault="00B01226" w:rsidP="00CF2661">
      <w:pPr>
        <w:pStyle w:val="Tekstpodstawowy"/>
        <w:widowControl/>
        <w:numPr>
          <w:ilvl w:val="1"/>
          <w:numId w:val="55"/>
        </w:numPr>
        <w:shd w:val="clear" w:color="auto" w:fill="FFFFFF"/>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971CED" w:rsidRPr="00214DCB">
        <w:rPr>
          <w:rFonts w:ascii="Times New Roman" w:hAnsi="Times New Roman" w:cs="Times New Roman"/>
          <w:b/>
          <w:bCs/>
          <w:sz w:val="22"/>
          <w:szCs w:val="22"/>
          <w:u w:val="single"/>
        </w:rPr>
        <w:t>1</w:t>
      </w:r>
      <w:r w:rsidR="00276563" w:rsidRPr="00214DCB">
        <w:rPr>
          <w:rFonts w:ascii="Times New Roman" w:hAnsi="Times New Roman" w:cs="Times New Roman"/>
          <w:b/>
          <w:bCs/>
          <w:sz w:val="22"/>
          <w:szCs w:val="22"/>
          <w:u w:val="single"/>
        </w:rPr>
        <w:t>1</w:t>
      </w:r>
      <w:r w:rsidR="0072413C" w:rsidRPr="00214DCB">
        <w:rPr>
          <w:rFonts w:ascii="Times New Roman" w:hAnsi="Times New Roman" w:cs="Times New Roman"/>
          <w:b/>
          <w:bCs/>
          <w:sz w:val="22"/>
          <w:szCs w:val="22"/>
          <w:u w:val="single"/>
        </w:rPr>
        <w:t>.0</w:t>
      </w:r>
      <w:r w:rsidR="007E0731" w:rsidRPr="00214DCB">
        <w:rPr>
          <w:rFonts w:ascii="Times New Roman" w:hAnsi="Times New Roman" w:cs="Times New Roman"/>
          <w:b/>
          <w:bCs/>
          <w:sz w:val="22"/>
          <w:szCs w:val="22"/>
          <w:u w:val="single"/>
        </w:rPr>
        <w:t>9</w:t>
      </w:r>
      <w:r w:rsidR="0072413C" w:rsidRPr="00214DCB">
        <w:rPr>
          <w:rFonts w:ascii="Times New Roman" w:hAnsi="Times New Roman" w:cs="Times New Roman"/>
          <w:b/>
          <w:bCs/>
          <w:sz w:val="22"/>
          <w:szCs w:val="22"/>
          <w:u w:val="single"/>
        </w:rPr>
        <w:t>.2020</w:t>
      </w:r>
      <w:r w:rsidRPr="00214DCB">
        <w:rPr>
          <w:rFonts w:ascii="Times New Roman" w:hAnsi="Times New Roman" w:cs="Times New Roman"/>
          <w:b/>
          <w:bCs/>
          <w:sz w:val="22"/>
          <w:szCs w:val="22"/>
          <w:u w:val="single"/>
        </w:rPr>
        <w:t xml:space="preserve"> r., godz. 1</w:t>
      </w:r>
      <w:r w:rsidR="00276563" w:rsidRPr="00214DCB">
        <w:rPr>
          <w:rFonts w:ascii="Times New Roman" w:hAnsi="Times New Roman" w:cs="Times New Roman"/>
          <w:b/>
          <w:bCs/>
          <w:sz w:val="22"/>
          <w:szCs w:val="22"/>
          <w:u w:val="single"/>
        </w:rPr>
        <w:t>0</w:t>
      </w:r>
      <w:r w:rsidRPr="00214DCB">
        <w:rPr>
          <w:rFonts w:ascii="Times New Roman" w:hAnsi="Times New Roman" w:cs="Times New Roman"/>
          <w:b/>
          <w:bCs/>
          <w:sz w:val="22"/>
          <w:szCs w:val="22"/>
          <w:u w:val="single"/>
          <w:vertAlign w:val="superscript"/>
        </w:rPr>
        <w:t>00</w:t>
      </w:r>
      <w:r w:rsidRPr="00214DCB">
        <w:rPr>
          <w:rFonts w:ascii="Times New Roman" w:hAnsi="Times New Roman" w:cs="Times New Roman"/>
          <w:b/>
          <w:bCs/>
          <w:sz w:val="22"/>
          <w:szCs w:val="22"/>
          <w:u w:val="single"/>
        </w:rPr>
        <w:t>, sekretariat – pokój nr 12, I piętro.</w:t>
      </w:r>
    </w:p>
    <w:p w:rsidR="00145817" w:rsidRPr="00145817" w:rsidRDefault="00145817" w:rsidP="00145817">
      <w:pPr>
        <w:widowControl/>
        <w:spacing w:line="240" w:lineRule="auto"/>
        <w:ind w:left="426" w:firstLine="0"/>
        <w:jc w:val="both"/>
        <w:rPr>
          <w:rFonts w:ascii="Times New Roman" w:hAnsi="Times New Roman" w:cs="Times New Roman"/>
          <w:b/>
        </w:rPr>
      </w:pPr>
    </w:p>
    <w:p w:rsidR="004605DB" w:rsidRPr="004605DB" w:rsidRDefault="00CF2661" w:rsidP="00145817">
      <w:pPr>
        <w:widowControl/>
        <w:spacing w:line="240" w:lineRule="auto"/>
        <w:ind w:left="426" w:firstLine="0"/>
        <w:jc w:val="both"/>
        <w:rPr>
          <w:rFonts w:ascii="Times New Roman" w:hAnsi="Times New Roman" w:cs="Times New Roman"/>
          <w:b/>
        </w:rPr>
      </w:pPr>
      <w:r w:rsidRPr="00145817">
        <w:rPr>
          <w:rFonts w:ascii="Times New Roman" w:hAnsi="Times New Roman" w:cs="Times New Roman"/>
          <w:b/>
        </w:rPr>
        <w:t xml:space="preserve">Uwaga: W </w:t>
      </w:r>
      <w:r w:rsidR="004605DB" w:rsidRPr="004605DB">
        <w:rPr>
          <w:rFonts w:ascii="Times New Roman" w:hAnsi="Times New Roman" w:cs="Times New Roman"/>
          <w:b/>
        </w:rPr>
        <w:t xml:space="preserve">związku z zamknięciem </w:t>
      </w:r>
      <w:r w:rsidRPr="00145817">
        <w:rPr>
          <w:rFonts w:ascii="Times New Roman" w:hAnsi="Times New Roman" w:cs="Times New Roman"/>
          <w:b/>
        </w:rPr>
        <w:t>Urzędu Miejskiego w Bobolicach</w:t>
      </w:r>
      <w:r w:rsidR="004605DB" w:rsidRPr="004605DB">
        <w:rPr>
          <w:rFonts w:ascii="Times New Roman" w:hAnsi="Times New Roman" w:cs="Times New Roman"/>
          <w:b/>
        </w:rPr>
        <w:t xml:space="preserve"> dla </w:t>
      </w:r>
      <w:r w:rsidRPr="00145817">
        <w:rPr>
          <w:rFonts w:ascii="Times New Roman" w:hAnsi="Times New Roman" w:cs="Times New Roman"/>
          <w:b/>
        </w:rPr>
        <w:t>interesantów ze względów profilaktycznych w</w:t>
      </w:r>
      <w:r w:rsidR="004605DB" w:rsidRPr="004605DB">
        <w:rPr>
          <w:rFonts w:ascii="Times New Roman" w:hAnsi="Times New Roman" w:cs="Times New Roman"/>
          <w:b/>
        </w:rPr>
        <w:t xml:space="preserve">izyty dotyczące </w:t>
      </w:r>
      <w:r w:rsidRPr="00145817">
        <w:rPr>
          <w:rFonts w:ascii="Times New Roman" w:hAnsi="Times New Roman" w:cs="Times New Roman"/>
          <w:b/>
        </w:rPr>
        <w:t>składania</w:t>
      </w:r>
      <w:r w:rsidR="00934D2E">
        <w:rPr>
          <w:rFonts w:ascii="Times New Roman" w:hAnsi="Times New Roman" w:cs="Times New Roman"/>
          <w:b/>
        </w:rPr>
        <w:t xml:space="preserve"> ofert</w:t>
      </w:r>
      <w:r w:rsidR="004605DB" w:rsidRPr="004605DB">
        <w:rPr>
          <w:rFonts w:ascii="Times New Roman" w:hAnsi="Times New Roman" w:cs="Times New Roman"/>
          <w:b/>
        </w:rPr>
        <w:t xml:space="preserve">, </w:t>
      </w:r>
      <w:r w:rsidRPr="00145817">
        <w:rPr>
          <w:rFonts w:ascii="Times New Roman" w:hAnsi="Times New Roman" w:cs="Times New Roman"/>
          <w:b/>
        </w:rPr>
        <w:t>wadia</w:t>
      </w:r>
      <w:r w:rsidR="004605DB" w:rsidRPr="004605DB">
        <w:rPr>
          <w:rFonts w:ascii="Times New Roman" w:hAnsi="Times New Roman" w:cs="Times New Roman"/>
          <w:b/>
        </w:rPr>
        <w:t xml:space="preserve"> rozpat</w:t>
      </w:r>
      <w:r w:rsidR="00934D2E">
        <w:rPr>
          <w:rFonts w:ascii="Times New Roman" w:hAnsi="Times New Roman" w:cs="Times New Roman"/>
          <w:b/>
        </w:rPr>
        <w:t>rywane będą przez </w:t>
      </w:r>
      <w:r w:rsidR="004605DB" w:rsidRPr="004605DB">
        <w:rPr>
          <w:rFonts w:ascii="Times New Roman" w:hAnsi="Times New Roman" w:cs="Times New Roman"/>
          <w:b/>
        </w:rPr>
        <w:t xml:space="preserve">pracownika </w:t>
      </w:r>
      <w:r w:rsidR="001A6C40">
        <w:rPr>
          <w:rFonts w:ascii="Times New Roman" w:hAnsi="Times New Roman" w:cs="Times New Roman"/>
          <w:b/>
        </w:rPr>
        <w:t>ds. </w:t>
      </w:r>
      <w:r w:rsidR="004605DB" w:rsidRPr="004605DB">
        <w:rPr>
          <w:rFonts w:ascii="Times New Roman" w:hAnsi="Times New Roman" w:cs="Times New Roman"/>
          <w:b/>
        </w:rPr>
        <w:t>Zamówień Publicznych. Po przyjściu do Urzędu Miasta należy zgłosić cel wizyty („Zamówienia publiczne”) i poczekać na kontakt urzędnika.</w:t>
      </w:r>
    </w:p>
    <w:p w:rsidR="004605DB" w:rsidRPr="00EC7784" w:rsidRDefault="004605DB" w:rsidP="00CF2661">
      <w:pPr>
        <w:pStyle w:val="Tekstpodstawowy"/>
        <w:widowControl/>
        <w:shd w:val="clear" w:color="auto" w:fill="FFFFFF"/>
        <w:ind w:left="709" w:right="29"/>
        <w:rPr>
          <w:rFonts w:ascii="Times New Roman" w:hAnsi="Times New Roman" w:cs="Times New Roman"/>
          <w:b/>
          <w:bCs/>
          <w:color w:val="FF0000"/>
          <w:sz w:val="22"/>
          <w:szCs w:val="22"/>
          <w:u w:val="single"/>
        </w:rPr>
      </w:pPr>
    </w:p>
    <w:p w:rsidR="00B01226" w:rsidRPr="00E764B8" w:rsidRDefault="00B01226" w:rsidP="00CF2661">
      <w:pPr>
        <w:pStyle w:val="Tekstpodstawowy"/>
        <w:widowControl/>
        <w:numPr>
          <w:ilvl w:val="1"/>
          <w:numId w:val="55"/>
        </w:numPr>
        <w:shd w:val="clear" w:color="auto" w:fill="FFFFFF"/>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F2712D" w:rsidRDefault="00B01226" w:rsidP="00CF2661">
      <w:pPr>
        <w:pStyle w:val="Tekstpodstawowy"/>
        <w:widowControl/>
        <w:numPr>
          <w:ilvl w:val="1"/>
          <w:numId w:val="55"/>
        </w:numPr>
        <w:shd w:val="clear" w:color="auto" w:fill="FFFFFF"/>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00586FD3">
        <w:rPr>
          <w:rFonts w:ascii="Times New Roman" w:hAnsi="Times New Roman" w:cs="Times New Roman"/>
          <w:sz w:val="22"/>
          <w:szCs w:val="22"/>
        </w:rPr>
        <w:t>, a nie </w:t>
      </w:r>
      <w:r w:rsidRPr="00B82F65">
        <w:rPr>
          <w:rFonts w:ascii="Times New Roman" w:hAnsi="Times New Roman" w:cs="Times New Roman"/>
          <w:sz w:val="22"/>
          <w:szCs w:val="22"/>
        </w:rPr>
        <w:t xml:space="preserve">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F2712D" w:rsidRPr="007460B6" w:rsidRDefault="00F2712D" w:rsidP="00F2712D">
      <w:pPr>
        <w:pStyle w:val="Tekstpodstawowy"/>
        <w:widowControl/>
        <w:shd w:val="clear" w:color="auto" w:fill="FFFFFF"/>
        <w:ind w:left="644" w:right="29"/>
        <w:rPr>
          <w:rFonts w:ascii="Times New Roman" w:hAnsi="Times New Roman" w:cs="Times New Roman"/>
          <w:b/>
          <w:bCs/>
          <w:sz w:val="22"/>
          <w:szCs w:val="22"/>
          <w:u w:val="single"/>
        </w:rPr>
      </w:pPr>
    </w:p>
    <w:p w:rsidR="0098794F" w:rsidRDefault="007460B6" w:rsidP="007460B6">
      <w:pPr>
        <w:pStyle w:val="Tekstpodstawowy"/>
        <w:widowControl/>
        <w:numPr>
          <w:ilvl w:val="1"/>
          <w:numId w:val="18"/>
        </w:numPr>
        <w:shd w:val="clear" w:color="auto" w:fill="FFFFFF"/>
        <w:tabs>
          <w:tab w:val="clear" w:pos="644"/>
          <w:tab w:val="num" w:pos="-4962"/>
        </w:tabs>
        <w:ind w:left="426" w:right="29"/>
        <w:rPr>
          <w:rFonts w:ascii="Times New Roman" w:hAnsi="Times New Roman" w:cs="Times New Roman"/>
          <w:b/>
          <w:bCs/>
          <w:sz w:val="22"/>
          <w:szCs w:val="22"/>
          <w:u w:val="single"/>
        </w:rPr>
      </w:pPr>
      <w:r w:rsidRPr="007460B6">
        <w:rPr>
          <w:rFonts w:ascii="Times New Roman" w:hAnsi="Times New Roman" w:cs="Times New Roman"/>
          <w:b/>
          <w:bCs/>
          <w:sz w:val="22"/>
          <w:szCs w:val="22"/>
          <w:u w:val="single"/>
        </w:rPr>
        <w:t>Wytyczne dotyczące ofert składanych w postaci</w:t>
      </w:r>
      <w:r>
        <w:rPr>
          <w:rFonts w:ascii="Times New Roman" w:hAnsi="Times New Roman" w:cs="Times New Roman"/>
          <w:b/>
          <w:bCs/>
          <w:sz w:val="22"/>
          <w:szCs w:val="22"/>
          <w:u w:val="single"/>
        </w:rPr>
        <w:t xml:space="preserve"> elektronicznej.</w:t>
      </w:r>
    </w:p>
    <w:p w:rsidR="009D586F" w:rsidRPr="008A282A" w:rsidRDefault="009D586F" w:rsidP="00ED1D84">
      <w:pPr>
        <w:pStyle w:val="Tekstpodstawowy"/>
        <w:widowControl/>
        <w:numPr>
          <w:ilvl w:val="1"/>
          <w:numId w:val="56"/>
        </w:numPr>
        <w:shd w:val="clear" w:color="auto" w:fill="FFFFFF"/>
        <w:tabs>
          <w:tab w:val="clear" w:pos="644"/>
        </w:tabs>
        <w:ind w:left="709" w:right="29" w:hanging="283"/>
        <w:rPr>
          <w:rFonts w:ascii="Times New Roman" w:hAnsi="Times New Roman" w:cs="Times New Roman"/>
          <w:bCs/>
          <w:sz w:val="22"/>
          <w:szCs w:val="22"/>
        </w:rPr>
      </w:pPr>
      <w:r w:rsidRPr="00EA42E8">
        <w:rPr>
          <w:rFonts w:ascii="Times New Roman" w:eastAsia="Arial" w:hAnsi="Times New Roman"/>
          <w:sz w:val="22"/>
          <w:szCs w:val="22"/>
        </w:rPr>
        <w:t xml:space="preserve">Ofertę </w:t>
      </w:r>
      <w:r>
        <w:rPr>
          <w:rFonts w:ascii="Times New Roman" w:eastAsia="Arial" w:hAnsi="Times New Roman"/>
          <w:sz w:val="22"/>
          <w:szCs w:val="22"/>
        </w:rPr>
        <w:t xml:space="preserve">należy złożyć </w:t>
      </w:r>
      <w:r w:rsidRPr="00EA42E8">
        <w:rPr>
          <w:rFonts w:ascii="Times New Roman" w:eastAsia="Arial" w:hAnsi="Times New Roman"/>
          <w:sz w:val="22"/>
          <w:szCs w:val="22"/>
        </w:rPr>
        <w:t xml:space="preserve">za pośrednictwem </w:t>
      </w:r>
      <w:r w:rsidRPr="00EA42E8">
        <w:rPr>
          <w:rFonts w:ascii="Times New Roman" w:eastAsia="Arial" w:hAnsi="Times New Roman"/>
          <w:i/>
          <w:sz w:val="22"/>
          <w:szCs w:val="22"/>
        </w:rPr>
        <w:t>Formularza do złożenia, zmiany, wycofania oferty lub wniosku</w:t>
      </w:r>
      <w:r w:rsidRPr="00EA42E8">
        <w:rPr>
          <w:rFonts w:ascii="Times New Roman" w:eastAsia="Arial" w:hAnsi="Times New Roman"/>
          <w:sz w:val="22"/>
          <w:szCs w:val="22"/>
        </w:rPr>
        <w:t xml:space="preserve"> dostępnego na ePUAP i udostępnionego również na miniPortalu</w:t>
      </w:r>
      <w:r w:rsidRPr="00EA42E8">
        <w:rPr>
          <w:rFonts w:ascii="Times New Roman" w:hAnsi="Times New Roman" w:cs="Times New Roman"/>
          <w:sz w:val="22"/>
          <w:szCs w:val="22"/>
        </w:rPr>
        <w:t>,</w:t>
      </w:r>
      <w:r w:rsidRPr="00EA42E8">
        <w:rPr>
          <w:rFonts w:ascii="Times New Roman" w:hAnsi="Times New Roman" w:cs="Times New Roman"/>
          <w:color w:val="FF0000"/>
          <w:sz w:val="22"/>
          <w:szCs w:val="22"/>
        </w:rPr>
        <w:t xml:space="preserve"> </w:t>
      </w:r>
      <w:r w:rsidRPr="00EA42E8">
        <w:rPr>
          <w:rFonts w:ascii="Times New Roman" w:hAnsi="Times New Roman" w:cs="Times New Roman"/>
          <w:sz w:val="22"/>
          <w:szCs w:val="22"/>
        </w:rPr>
        <w:t xml:space="preserve">w terminie </w:t>
      </w:r>
      <w:r w:rsidRPr="008A282A">
        <w:rPr>
          <w:rFonts w:ascii="Times New Roman" w:hAnsi="Times New Roman" w:cs="Times New Roman"/>
          <w:sz w:val="22"/>
          <w:szCs w:val="22"/>
        </w:rPr>
        <w:t xml:space="preserve">do dnia </w:t>
      </w:r>
      <w:r w:rsidR="002A68D1" w:rsidRPr="008A282A">
        <w:rPr>
          <w:rFonts w:ascii="Times New Roman" w:hAnsi="Times New Roman" w:cs="Times New Roman"/>
          <w:b/>
          <w:bCs/>
          <w:sz w:val="22"/>
          <w:szCs w:val="22"/>
          <w:u w:val="single"/>
        </w:rPr>
        <w:t>1</w:t>
      </w:r>
      <w:r w:rsidR="001529C7" w:rsidRPr="008A282A">
        <w:rPr>
          <w:rFonts w:ascii="Times New Roman" w:hAnsi="Times New Roman" w:cs="Times New Roman"/>
          <w:b/>
          <w:bCs/>
          <w:sz w:val="22"/>
          <w:szCs w:val="22"/>
          <w:u w:val="single"/>
        </w:rPr>
        <w:t>1</w:t>
      </w:r>
      <w:r w:rsidR="002A68D1" w:rsidRPr="008A282A">
        <w:rPr>
          <w:rFonts w:ascii="Times New Roman" w:hAnsi="Times New Roman" w:cs="Times New Roman"/>
          <w:b/>
          <w:bCs/>
          <w:sz w:val="22"/>
          <w:szCs w:val="22"/>
          <w:u w:val="single"/>
        </w:rPr>
        <w:t>.09</w:t>
      </w:r>
      <w:r w:rsidRPr="008A282A">
        <w:rPr>
          <w:rFonts w:ascii="Times New Roman" w:hAnsi="Times New Roman" w:cs="Times New Roman"/>
          <w:b/>
          <w:bCs/>
          <w:sz w:val="22"/>
          <w:szCs w:val="22"/>
          <w:u w:val="single"/>
        </w:rPr>
        <w:t>.2020 r., do godz. 1</w:t>
      </w:r>
      <w:r w:rsidR="001529C7" w:rsidRPr="008A282A">
        <w:rPr>
          <w:rFonts w:ascii="Times New Roman" w:hAnsi="Times New Roman" w:cs="Times New Roman"/>
          <w:b/>
          <w:bCs/>
          <w:sz w:val="22"/>
          <w:szCs w:val="22"/>
          <w:u w:val="single"/>
        </w:rPr>
        <w:t>0</w:t>
      </w:r>
      <w:r w:rsidRPr="008A282A">
        <w:rPr>
          <w:rFonts w:ascii="Times New Roman" w:hAnsi="Times New Roman" w:cs="Times New Roman"/>
          <w:b/>
          <w:bCs/>
          <w:sz w:val="22"/>
          <w:szCs w:val="22"/>
          <w:u w:val="single"/>
          <w:vertAlign w:val="superscript"/>
        </w:rPr>
        <w:t>00</w:t>
      </w:r>
      <w:r w:rsidRPr="008A282A">
        <w:rPr>
          <w:rFonts w:ascii="Times New Roman" w:hAnsi="Times New Roman" w:cs="Times New Roman"/>
          <w:b/>
          <w:bCs/>
          <w:sz w:val="22"/>
          <w:szCs w:val="22"/>
          <w:u w:val="single"/>
        </w:rPr>
        <w:t>.</w:t>
      </w:r>
    </w:p>
    <w:p w:rsidR="009D586F" w:rsidRPr="00495D55" w:rsidRDefault="009D586F" w:rsidP="00ED1D84">
      <w:pPr>
        <w:pStyle w:val="Tekstpodstawowy"/>
        <w:widowControl/>
        <w:numPr>
          <w:ilvl w:val="1"/>
          <w:numId w:val="56"/>
        </w:numPr>
        <w:shd w:val="clear" w:color="auto" w:fill="FFFFFF"/>
        <w:tabs>
          <w:tab w:val="clear" w:pos="644"/>
        </w:tabs>
        <w:ind w:left="709" w:right="29" w:hanging="283"/>
        <w:rPr>
          <w:rFonts w:ascii="Times New Roman" w:hAnsi="Times New Roman" w:cs="Times New Roman"/>
          <w:bCs/>
          <w:sz w:val="22"/>
          <w:szCs w:val="22"/>
          <w:u w:val="single"/>
        </w:rPr>
      </w:pPr>
      <w:r w:rsidRPr="00495D55">
        <w:rPr>
          <w:rFonts w:ascii="Times New Roman" w:hAnsi="Times New Roman" w:cs="Times New Roman"/>
          <w:spacing w:val="4"/>
          <w:sz w:val="22"/>
          <w:szCs w:val="22"/>
        </w:rPr>
        <w:t>Otwarcie ofert następuje poprzez użycie aplikacji do szyfrowania o</w:t>
      </w:r>
      <w:r>
        <w:rPr>
          <w:rFonts w:ascii="Times New Roman" w:hAnsi="Times New Roman" w:cs="Times New Roman"/>
          <w:spacing w:val="4"/>
          <w:sz w:val="22"/>
          <w:szCs w:val="22"/>
        </w:rPr>
        <w:t>fert dostępnej na miniPortalu i </w:t>
      </w:r>
      <w:r w:rsidRPr="00495D55">
        <w:rPr>
          <w:rFonts w:ascii="Times New Roman" w:hAnsi="Times New Roman" w:cs="Times New Roman"/>
          <w:spacing w:val="4"/>
          <w:sz w:val="22"/>
          <w:szCs w:val="22"/>
        </w:rPr>
        <w:t>dokonywane jest poprzez odszyfrowanie i otwarcie ofert za pomocą klucza prywatnego.</w:t>
      </w:r>
    </w:p>
    <w:p w:rsidR="009D586F" w:rsidRPr="007015E2"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9D586F" w:rsidRPr="00217102" w:rsidRDefault="009D586F" w:rsidP="0086420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Pr>
          <w:rFonts w:ascii="Times New Roman" w:hAnsi="Times New Roman" w:cs="Times New Roman"/>
          <w:sz w:val="22"/>
          <w:szCs w:val="22"/>
        </w:rPr>
        <w:t xml:space="preserve"> Następnie </w:t>
      </w:r>
      <w:r w:rsidRPr="00217102">
        <w:rPr>
          <w:rFonts w:ascii="Times New Roman" w:hAnsi="Times New Roman" w:cs="Times New Roman"/>
          <w:b/>
          <w:sz w:val="22"/>
          <w:szCs w:val="22"/>
        </w:rPr>
        <w:t>Zamawiający</w:t>
      </w:r>
      <w:r>
        <w:rPr>
          <w:rFonts w:ascii="Times New Roman" w:hAnsi="Times New Roman" w:cs="Times New Roman"/>
          <w:sz w:val="22"/>
          <w:szCs w:val="22"/>
        </w:rPr>
        <w:t xml:space="preserve"> poda informacje, o których mowa w art. 86 ust. 4 Ustawy Pzp.</w:t>
      </w:r>
    </w:p>
    <w:p w:rsidR="009D586F" w:rsidRPr="00574C43" w:rsidRDefault="009D586F" w:rsidP="009D586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niezwłocznie po otwarciu ofert </w:t>
      </w:r>
      <w:r w:rsidRPr="00574C43">
        <w:rPr>
          <w:rFonts w:ascii="Times New Roman" w:hAnsi="Times New Roman" w:cs="Times New Roman"/>
          <w:b/>
          <w:sz w:val="22"/>
          <w:szCs w:val="22"/>
        </w:rPr>
        <w:t>Zamawiający</w:t>
      </w:r>
      <w:r>
        <w:rPr>
          <w:rFonts w:ascii="Times New Roman" w:hAnsi="Times New Roman" w:cs="Times New Roman"/>
          <w:sz w:val="22"/>
          <w:szCs w:val="22"/>
        </w:rPr>
        <w:t xml:space="preserve"> zamieszcza na stronie internetowej informacje dotyczące:</w:t>
      </w:r>
    </w:p>
    <w:p w:rsidR="009D586F" w:rsidRDefault="009D586F" w:rsidP="00ED1D84">
      <w:pPr>
        <w:pStyle w:val="Tekstpodstawowy"/>
        <w:widowControl/>
        <w:numPr>
          <w:ilvl w:val="2"/>
          <w:numId w:val="53"/>
        </w:numPr>
        <w:shd w:val="clear" w:color="auto" w:fill="FFFFFF"/>
        <w:ind w:left="851" w:right="29" w:hanging="284"/>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9D586F" w:rsidRPr="00C82D69" w:rsidRDefault="009D586F" w:rsidP="00ED1D84">
      <w:pPr>
        <w:pStyle w:val="Tekstpodstawowy"/>
        <w:widowControl/>
        <w:numPr>
          <w:ilvl w:val="2"/>
          <w:numId w:val="53"/>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t xml:space="preserve">firm oraz adresów </w:t>
      </w:r>
      <w:r w:rsidRPr="00C82D69">
        <w:rPr>
          <w:rFonts w:ascii="Times New Roman" w:hAnsi="Times New Roman" w:cs="Times New Roman"/>
          <w:b/>
          <w:sz w:val="22"/>
          <w:szCs w:val="22"/>
        </w:rPr>
        <w:t>Wykonawców</w:t>
      </w:r>
      <w:r w:rsidRPr="00C82D69">
        <w:rPr>
          <w:rFonts w:ascii="Times New Roman" w:hAnsi="Times New Roman" w:cs="Times New Roman"/>
          <w:sz w:val="22"/>
          <w:szCs w:val="22"/>
        </w:rPr>
        <w:t>, którzy złożyli oferty w terminie,</w:t>
      </w:r>
    </w:p>
    <w:p w:rsidR="009D586F" w:rsidRPr="00C82D69" w:rsidRDefault="009D586F" w:rsidP="00ED1D84">
      <w:pPr>
        <w:pStyle w:val="Tekstpodstawowy"/>
        <w:widowControl/>
        <w:numPr>
          <w:ilvl w:val="2"/>
          <w:numId w:val="53"/>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t xml:space="preserve">ceny, terminu wykonania zamówienia, okresu gwarancji i warunków płatności zawartych w ofertach – jeżeli odpowiednio informacje te dotyczą przedmiotowego postępowania o udzielenie zamówienia publicznego. </w:t>
      </w:r>
    </w:p>
    <w:p w:rsidR="007460B6" w:rsidRDefault="007460B6" w:rsidP="007460B6">
      <w:pPr>
        <w:pStyle w:val="Tekstpodstawowy"/>
        <w:widowControl/>
        <w:shd w:val="clear" w:color="auto" w:fill="FFFFFF"/>
        <w:ind w:left="426" w:right="29"/>
        <w:rPr>
          <w:rFonts w:ascii="Times New Roman" w:hAnsi="Times New Roman" w:cs="Times New Roman"/>
          <w:b/>
          <w:bCs/>
          <w:sz w:val="22"/>
          <w:szCs w:val="22"/>
          <w:u w:val="single"/>
        </w:rPr>
      </w:pPr>
    </w:p>
    <w:p w:rsidR="00B01226" w:rsidRPr="00EC61A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EC61A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ED1D84">
      <w:pPr>
        <w:widowControl/>
        <w:numPr>
          <w:ilvl w:val="0"/>
          <w:numId w:val="33"/>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Default="007A6CA7" w:rsidP="00ED1D84">
      <w:pPr>
        <w:widowControl/>
        <w:numPr>
          <w:ilvl w:val="0"/>
          <w:numId w:val="33"/>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6151CB" w:rsidRPr="006151CB" w:rsidRDefault="006151CB" w:rsidP="00ED1D84">
      <w:pPr>
        <w:widowControl/>
        <w:numPr>
          <w:ilvl w:val="0"/>
          <w:numId w:val="33"/>
        </w:numPr>
        <w:tabs>
          <w:tab w:val="clear" w:pos="644"/>
        </w:tabs>
        <w:spacing w:line="240" w:lineRule="auto"/>
        <w:ind w:left="880" w:right="39" w:hanging="330"/>
        <w:jc w:val="both"/>
        <w:rPr>
          <w:rFonts w:ascii="Times New Roman" w:hAnsi="Times New Roman" w:cs="Times New Roman"/>
        </w:rPr>
      </w:pPr>
      <w:r w:rsidRPr="006151CB">
        <w:rPr>
          <w:rFonts w:ascii="Times New Roman" w:hAnsi="Times New Roman" w:cs="Times New Roman"/>
          <w:b/>
          <w:bCs/>
        </w:rPr>
        <w:t>Wykonawca</w:t>
      </w:r>
      <w:r w:rsidRPr="006151CB">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454A18" w:rsidRPr="00454A18" w:rsidRDefault="00454A18" w:rsidP="00ED1D84">
      <w:pPr>
        <w:widowControl/>
        <w:numPr>
          <w:ilvl w:val="0"/>
          <w:numId w:val="33"/>
        </w:numPr>
        <w:tabs>
          <w:tab w:val="clear" w:pos="644"/>
        </w:tabs>
        <w:spacing w:line="240" w:lineRule="auto"/>
        <w:ind w:left="880" w:right="39" w:hanging="330"/>
        <w:jc w:val="both"/>
        <w:rPr>
          <w:rFonts w:ascii="Times New Roman" w:hAnsi="Times New Roman" w:cs="Times New Roman"/>
        </w:rPr>
      </w:pPr>
      <w:r w:rsidRPr="00454A18">
        <w:rPr>
          <w:rFonts w:ascii="Times New Roman" w:hAnsi="Times New Roman" w:cs="Times New Roman"/>
          <w:b/>
          <w:bCs/>
        </w:rPr>
        <w:t>Wykonawca</w:t>
      </w:r>
      <w:r w:rsidRPr="00454A18">
        <w:rPr>
          <w:rFonts w:ascii="Times New Roman" w:hAnsi="Times New Roman" w:cs="Times New Roman"/>
        </w:rPr>
        <w:t xml:space="preserve"> w formularzu ofertowym określa z dokładnością do dwóch miejsc po przecinku następujące dane :</w:t>
      </w:r>
    </w:p>
    <w:p w:rsidR="00454A18" w:rsidRPr="00BF3EC7" w:rsidRDefault="00454A18" w:rsidP="00ED1D84">
      <w:pPr>
        <w:pStyle w:val="Tekstpodstawowy"/>
        <w:numPr>
          <w:ilvl w:val="0"/>
          <w:numId w:val="57"/>
        </w:numPr>
        <w:ind w:left="1276" w:right="39"/>
        <w:rPr>
          <w:rFonts w:ascii="Times New Roman" w:hAnsi="Times New Roman" w:cs="Times New Roman"/>
          <w:sz w:val="22"/>
          <w:szCs w:val="22"/>
        </w:rPr>
      </w:pPr>
      <w:r w:rsidRPr="00BF3EC7">
        <w:rPr>
          <w:rFonts w:ascii="Times New Roman" w:hAnsi="Times New Roman" w:cs="Times New Roman"/>
          <w:sz w:val="22"/>
          <w:szCs w:val="22"/>
        </w:rPr>
        <w:t>cenę ogółem brutto wpisaną liczbowo i słownie (pkt 1</w:t>
      </w:r>
      <w:r w:rsidR="002E705D">
        <w:rPr>
          <w:rFonts w:ascii="Times New Roman" w:hAnsi="Times New Roman" w:cs="Times New Roman"/>
          <w:sz w:val="22"/>
          <w:szCs w:val="22"/>
        </w:rPr>
        <w:t>lit. b</w:t>
      </w:r>
      <w:r w:rsidR="009B2841">
        <w:rPr>
          <w:rFonts w:ascii="Times New Roman" w:hAnsi="Times New Roman" w:cs="Times New Roman"/>
          <w:sz w:val="22"/>
          <w:szCs w:val="22"/>
        </w:rPr>
        <w:t xml:space="preserve"> </w:t>
      </w:r>
      <w:r w:rsidRPr="00BF3EC7">
        <w:rPr>
          <w:rFonts w:ascii="Times New Roman" w:hAnsi="Times New Roman" w:cs="Times New Roman"/>
          <w:sz w:val="22"/>
          <w:szCs w:val="22"/>
        </w:rPr>
        <w:t>formularza oferty),</w:t>
      </w:r>
    </w:p>
    <w:p w:rsidR="00454A18" w:rsidRPr="00BF3EC7" w:rsidRDefault="00454A18" w:rsidP="00ED1D84">
      <w:pPr>
        <w:pStyle w:val="Tekstpodstawowy"/>
        <w:numPr>
          <w:ilvl w:val="0"/>
          <w:numId w:val="57"/>
        </w:numPr>
        <w:ind w:left="1276" w:right="39"/>
        <w:rPr>
          <w:rFonts w:ascii="Times New Roman" w:hAnsi="Times New Roman" w:cs="Times New Roman"/>
          <w:sz w:val="22"/>
          <w:szCs w:val="22"/>
        </w:rPr>
      </w:pPr>
      <w:r w:rsidRPr="00BF3EC7">
        <w:rPr>
          <w:rFonts w:ascii="Times New Roman" w:hAnsi="Times New Roman" w:cs="Times New Roman"/>
          <w:bCs/>
          <w:sz w:val="22"/>
          <w:szCs w:val="22"/>
        </w:rPr>
        <w:t>cenę jednostkową brutto z budynków gospodarczych i mieszkalnych - stawka za 1 Mg zł brutto -</w:t>
      </w:r>
      <w:r w:rsidR="002E705D">
        <w:rPr>
          <w:rFonts w:ascii="Times New Roman" w:hAnsi="Times New Roman" w:cs="Times New Roman"/>
          <w:bCs/>
          <w:sz w:val="22"/>
          <w:szCs w:val="22"/>
        </w:rPr>
        <w:t xml:space="preserve"> cena z demontażem (pkt 1 lit. b.1</w:t>
      </w:r>
      <w:r w:rsidRPr="00BF3EC7">
        <w:rPr>
          <w:rFonts w:ascii="Times New Roman" w:hAnsi="Times New Roman" w:cs="Times New Roman"/>
          <w:bCs/>
          <w:sz w:val="22"/>
          <w:szCs w:val="22"/>
        </w:rPr>
        <w:t xml:space="preserve"> formularza oferty),</w:t>
      </w:r>
    </w:p>
    <w:p w:rsidR="00454A18" w:rsidRPr="00BF3EC7" w:rsidRDefault="00454A18" w:rsidP="00ED1D84">
      <w:pPr>
        <w:pStyle w:val="Tekstpodstawowy"/>
        <w:numPr>
          <w:ilvl w:val="0"/>
          <w:numId w:val="57"/>
        </w:numPr>
        <w:ind w:left="1276" w:right="39"/>
        <w:rPr>
          <w:rFonts w:ascii="Times New Roman" w:hAnsi="Times New Roman" w:cs="Times New Roman"/>
          <w:color w:val="FF0000"/>
          <w:sz w:val="22"/>
          <w:szCs w:val="22"/>
        </w:rPr>
      </w:pPr>
      <w:r w:rsidRPr="00BF3EC7">
        <w:rPr>
          <w:rFonts w:ascii="Times New Roman" w:hAnsi="Times New Roman" w:cs="Times New Roman"/>
          <w:bCs/>
          <w:sz w:val="22"/>
          <w:szCs w:val="22"/>
        </w:rPr>
        <w:t>cenę jednostkową brutto z budynków gospodarczych i mieszkalnych - stawka za 1 Mg zł brutto - cena bez demontażu (pkt 1 lit. b</w:t>
      </w:r>
      <w:r w:rsidR="002E705D">
        <w:rPr>
          <w:rFonts w:ascii="Times New Roman" w:hAnsi="Times New Roman" w:cs="Times New Roman"/>
          <w:bCs/>
          <w:sz w:val="22"/>
          <w:szCs w:val="22"/>
        </w:rPr>
        <w:t>.2</w:t>
      </w:r>
      <w:r w:rsidRPr="00BF3EC7">
        <w:rPr>
          <w:rFonts w:ascii="Times New Roman" w:hAnsi="Times New Roman" w:cs="Times New Roman"/>
          <w:bCs/>
          <w:sz w:val="22"/>
          <w:szCs w:val="22"/>
        </w:rPr>
        <w:t xml:space="preserve"> formularza oferty).</w:t>
      </w:r>
    </w:p>
    <w:p w:rsidR="00454A18" w:rsidRPr="00905873"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905873">
        <w:rPr>
          <w:rFonts w:ascii="Times New Roman" w:hAnsi="Times New Roman" w:cs="Times New Roman"/>
          <w:b/>
        </w:rPr>
        <w:t>Zamawiający</w:t>
      </w:r>
      <w:r w:rsidRPr="00905873">
        <w:rPr>
          <w:rFonts w:ascii="Times New Roman" w:hAnsi="Times New Roman" w:cs="Times New Roman"/>
        </w:rPr>
        <w:t xml:space="preserve"> ustala, że </w:t>
      </w:r>
      <w:r w:rsidRPr="00905873">
        <w:rPr>
          <w:rFonts w:ascii="Times New Roman" w:hAnsi="Times New Roman" w:cs="Times New Roman"/>
          <w:b/>
        </w:rPr>
        <w:t>Wykonawca</w:t>
      </w:r>
      <w:r w:rsidRPr="00905873">
        <w:rPr>
          <w:rFonts w:ascii="Times New Roman" w:hAnsi="Times New Roman" w:cs="Times New Roman"/>
        </w:rPr>
        <w:t xml:space="preserve"> otrzyma wynagrodzenie kosztorysowe brutto dla przedmiotowego zamówienia do kwoty kosztów w oparciu o faktyczne ilości Mg zdemontowanych oraz spakowanych, </w:t>
      </w:r>
      <w:r w:rsidRPr="00905873">
        <w:rPr>
          <w:rFonts w:ascii="Times New Roman" w:hAnsi="Times New Roman" w:cs="Times New Roman"/>
        </w:rPr>
        <w:lastRenderedPageBreak/>
        <w:t>odtransportowanych i unieszkodliwionych wyrobów zawierających azbest, wyliczonych w formie iloczynu stawki za 1Mg brutto x ilość Mg.</w:t>
      </w:r>
    </w:p>
    <w:p w:rsidR="00454A18" w:rsidRPr="00905873"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905873">
        <w:rPr>
          <w:rFonts w:ascii="Times New Roman" w:hAnsi="Times New Roman" w:cs="Times New Roman"/>
        </w:rPr>
        <w:t xml:space="preserve">Dla wyliczenia ceny oferty </w:t>
      </w:r>
      <w:r w:rsidRPr="00905873">
        <w:rPr>
          <w:rFonts w:ascii="Times New Roman" w:hAnsi="Times New Roman" w:cs="Times New Roman"/>
          <w:b/>
        </w:rPr>
        <w:t>Wykonawca</w:t>
      </w:r>
      <w:r w:rsidRPr="00905873">
        <w:rPr>
          <w:rFonts w:ascii="Times New Roman" w:hAnsi="Times New Roman" w:cs="Times New Roman"/>
        </w:rPr>
        <w:t xml:space="preserve"> obowiązany jest wypełnić kosztorys – Załącznik </w:t>
      </w:r>
      <w:r w:rsidRPr="00905873">
        <w:rPr>
          <w:rFonts w:ascii="Times New Roman" w:hAnsi="Times New Roman" w:cs="Times New Roman"/>
        </w:rPr>
        <w:br/>
        <w:t xml:space="preserve">nr </w:t>
      </w:r>
      <w:r w:rsidR="006A589C">
        <w:rPr>
          <w:rFonts w:ascii="Times New Roman" w:hAnsi="Times New Roman" w:cs="Times New Roman"/>
        </w:rPr>
        <w:t>7</w:t>
      </w:r>
      <w:r w:rsidRPr="00905873">
        <w:rPr>
          <w:rFonts w:ascii="Times New Roman" w:hAnsi="Times New Roman" w:cs="Times New Roman"/>
        </w:rPr>
        <w:t xml:space="preserve">. </w:t>
      </w:r>
      <w:r w:rsidRPr="00905873">
        <w:rPr>
          <w:rFonts w:ascii="Times New Roman" w:hAnsi="Times New Roman" w:cs="Times New Roman"/>
          <w:b/>
        </w:rPr>
        <w:t xml:space="preserve">Wykonawca </w:t>
      </w:r>
      <w:r w:rsidRPr="00905873">
        <w:rPr>
          <w:rFonts w:ascii="Times New Roman" w:hAnsi="Times New Roman" w:cs="Times New Roman"/>
        </w:rPr>
        <w:t xml:space="preserve"> wypełnia wszystkie pozycje kosztorysu z dokładnością do dwóch miejsc po przecinku.</w:t>
      </w:r>
    </w:p>
    <w:p w:rsidR="00454A18" w:rsidRPr="00905873"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905873">
        <w:rPr>
          <w:rFonts w:ascii="Times New Roman" w:hAnsi="Times New Roman" w:cs="Times New Roman"/>
        </w:rPr>
        <w:t>Wyliczeń dla obliczenia ceny oferty należy dokonać z zaokrągleniem do dwóch miejsc po przecinku, przy czym końcówki od 1 do 4 należy zaokrąglić w dół, a od 5 do 9 w górę.</w:t>
      </w:r>
    </w:p>
    <w:p w:rsidR="00454A18" w:rsidRPr="00C66BC3"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BF3EC7">
        <w:rPr>
          <w:rFonts w:ascii="Times New Roman" w:hAnsi="Times New Roman" w:cs="Times New Roman"/>
        </w:rPr>
        <w:t>Cenę oferty wskazaną w kosztorysie w pozycji nr 3</w:t>
      </w:r>
      <w:r w:rsidR="00BF3EC7" w:rsidRPr="00BF3EC7">
        <w:rPr>
          <w:rFonts w:ascii="Times New Roman" w:hAnsi="Times New Roman" w:cs="Times New Roman"/>
        </w:rPr>
        <w:t>1</w:t>
      </w:r>
      <w:r w:rsidRPr="00BF3EC7">
        <w:rPr>
          <w:rFonts w:ascii="Times New Roman" w:hAnsi="Times New Roman" w:cs="Times New Roman"/>
        </w:rPr>
        <w:t xml:space="preserve"> tabeli (załącznik nr </w:t>
      </w:r>
      <w:r w:rsidR="00FD1805" w:rsidRPr="00BF3EC7">
        <w:rPr>
          <w:rFonts w:ascii="Times New Roman" w:hAnsi="Times New Roman" w:cs="Times New Roman"/>
        </w:rPr>
        <w:t>7</w:t>
      </w:r>
      <w:r w:rsidRPr="00BF3EC7">
        <w:rPr>
          <w:rFonts w:ascii="Times New Roman" w:hAnsi="Times New Roman" w:cs="Times New Roman"/>
        </w:rPr>
        <w:t xml:space="preserve"> do formularza oferty, kolumna </w:t>
      </w:r>
      <w:r w:rsidR="00BF3EC7" w:rsidRPr="00BF3EC7">
        <w:rPr>
          <w:rFonts w:ascii="Times New Roman" w:hAnsi="Times New Roman" w:cs="Times New Roman"/>
        </w:rPr>
        <w:t>6</w:t>
      </w:r>
      <w:r w:rsidRPr="00BF3EC7">
        <w:rPr>
          <w:rFonts w:ascii="Times New Roman" w:hAnsi="Times New Roman" w:cs="Times New Roman"/>
        </w:rPr>
        <w:t xml:space="preserve"> </w:t>
      </w:r>
      <w:r w:rsidRPr="00C66BC3">
        <w:rPr>
          <w:rFonts w:ascii="Times New Roman" w:hAnsi="Times New Roman" w:cs="Times New Roman"/>
        </w:rPr>
        <w:t>– ogółem) należy przenieść do formularza oferty w 1</w:t>
      </w:r>
      <w:r w:rsidR="007158AC">
        <w:rPr>
          <w:rFonts w:ascii="Times New Roman" w:hAnsi="Times New Roman" w:cs="Times New Roman"/>
        </w:rPr>
        <w:t xml:space="preserve"> lit. b)</w:t>
      </w:r>
      <w:r w:rsidRPr="00C66BC3">
        <w:rPr>
          <w:rFonts w:ascii="Times New Roman" w:hAnsi="Times New Roman" w:cs="Times New Roman"/>
        </w:rPr>
        <w:t>.</w:t>
      </w:r>
    </w:p>
    <w:p w:rsidR="006151CB" w:rsidRPr="00C66BC3" w:rsidRDefault="00316206" w:rsidP="00ED1D84">
      <w:pPr>
        <w:pStyle w:val="BodyText31"/>
        <w:widowControl w:val="0"/>
        <w:numPr>
          <w:ilvl w:val="0"/>
          <w:numId w:val="33"/>
        </w:numPr>
        <w:shd w:val="clear" w:color="auto" w:fill="FFFFFF"/>
        <w:tabs>
          <w:tab w:val="clear" w:pos="644"/>
        </w:tabs>
        <w:ind w:left="880" w:right="40"/>
        <w:jc w:val="both"/>
        <w:rPr>
          <w:rFonts w:ascii="Times New Roman" w:hAnsi="Times New Roman" w:cs="Times New Roman"/>
          <w:snapToGrid w:val="0"/>
          <w:sz w:val="22"/>
          <w:szCs w:val="22"/>
        </w:rPr>
      </w:pPr>
      <w:r w:rsidRPr="00C66BC3">
        <w:rPr>
          <w:rFonts w:ascii="Times New Roman" w:hAnsi="Times New Roman" w:cs="Times New Roman"/>
          <w:bCs/>
          <w:sz w:val="22"/>
          <w:szCs w:val="22"/>
        </w:rPr>
        <w:t xml:space="preserve">W punkcie 1 litera c) </w:t>
      </w:r>
      <w:r w:rsidR="006151CB" w:rsidRPr="00C66BC3">
        <w:rPr>
          <w:rFonts w:ascii="Times New Roman" w:hAnsi="Times New Roman" w:cs="Times New Roman"/>
          <w:bCs/>
          <w:sz w:val="22"/>
          <w:szCs w:val="22"/>
        </w:rPr>
        <w:t xml:space="preserve">formularza ofertowego </w:t>
      </w:r>
      <w:r w:rsidR="006151CB" w:rsidRPr="00C66BC3">
        <w:rPr>
          <w:rFonts w:ascii="Times New Roman" w:hAnsi="Times New Roman" w:cs="Times New Roman"/>
          <w:b/>
          <w:bCs/>
          <w:sz w:val="22"/>
          <w:szCs w:val="22"/>
        </w:rPr>
        <w:t>Wykonawca</w:t>
      </w:r>
      <w:r w:rsidR="006151CB" w:rsidRPr="00C66BC3">
        <w:rPr>
          <w:rFonts w:ascii="Times New Roman" w:hAnsi="Times New Roman" w:cs="Times New Roman"/>
          <w:bCs/>
          <w:sz w:val="22"/>
          <w:szCs w:val="22"/>
        </w:rPr>
        <w:t xml:space="preserve"> skreśla odpowiednio d</w:t>
      </w:r>
      <w:r w:rsidRPr="00C66BC3">
        <w:rPr>
          <w:rFonts w:ascii="Times New Roman" w:hAnsi="Times New Roman" w:cs="Times New Roman"/>
          <w:bCs/>
          <w:sz w:val="22"/>
          <w:szCs w:val="22"/>
        </w:rPr>
        <w:t>eklarowane przez siebie kryterium</w:t>
      </w:r>
      <w:r w:rsidR="006151CB" w:rsidRPr="00C66BC3">
        <w:rPr>
          <w:rFonts w:ascii="Times New Roman" w:hAnsi="Times New Roman" w:cs="Times New Roman"/>
          <w:bCs/>
          <w:sz w:val="22"/>
          <w:szCs w:val="22"/>
        </w:rPr>
        <w:t xml:space="preserve"> wskazane w </w:t>
      </w:r>
      <w:r w:rsidR="006151CB" w:rsidRPr="00C66BC3">
        <w:rPr>
          <w:rFonts w:ascii="Times New Roman" w:hAnsi="Times New Roman" w:cs="Times New Roman"/>
          <w:bCs/>
          <w:sz w:val="22"/>
          <w:szCs w:val="22"/>
          <w:u w:val="single"/>
        </w:rPr>
        <w:t>SIWZ, Rozdział A pkt XVI</w:t>
      </w:r>
      <w:r w:rsidR="006151CB" w:rsidRPr="00C66BC3">
        <w:rPr>
          <w:rFonts w:ascii="Times New Roman" w:hAnsi="Times New Roman" w:cs="Times New Roman"/>
          <w:bCs/>
          <w:sz w:val="22"/>
          <w:szCs w:val="22"/>
        </w:rPr>
        <w:t>.</w:t>
      </w:r>
    </w:p>
    <w:p w:rsidR="00454A18"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905873">
        <w:rPr>
          <w:rFonts w:ascii="Times New Roman" w:hAnsi="Times New Roman" w:cs="Times New Roman"/>
        </w:rPr>
        <w:t>Wskazana w kosztorysie cena jednostkowa za 1 Mg zł brutto budynku gospodarczego lub mieszkalnego obejmuje m. in.:</w:t>
      </w:r>
      <w:r w:rsidRPr="00905873">
        <w:rPr>
          <w:rFonts w:ascii="Times New Roman" w:hAnsi="Times New Roman" w:cs="Times New Roman"/>
          <w:b/>
          <w:bCs/>
        </w:rPr>
        <w:t xml:space="preserve"> </w:t>
      </w:r>
      <w:r w:rsidRPr="00905873">
        <w:rPr>
          <w:rFonts w:ascii="Times New Roman" w:hAnsi="Times New Roman" w:cs="Times New Roman"/>
        </w:rPr>
        <w:t xml:space="preserve">demontaż, załadunek, zabezpieczenie, transport, uporządkowanie terenu, unieszkodliwienie elementów i materiałów zawierających azbest oraz dostarczenie </w:t>
      </w:r>
      <w:r w:rsidRPr="00905873">
        <w:rPr>
          <w:rFonts w:ascii="Times New Roman" w:hAnsi="Times New Roman" w:cs="Times New Roman"/>
          <w:b/>
        </w:rPr>
        <w:t>Zamawiającemu</w:t>
      </w:r>
      <w:r w:rsidRPr="00905873">
        <w:rPr>
          <w:rFonts w:ascii="Times New Roman" w:hAnsi="Times New Roman" w:cs="Times New Roman"/>
        </w:rPr>
        <w:t xml:space="preserve"> dokumentów przekazania odpadów zawierających azbest na składowisko posiadające zezwolenie na przyjmowanie tego typu odpadów.</w:t>
      </w:r>
    </w:p>
    <w:p w:rsidR="006151CB" w:rsidRPr="006151CB" w:rsidRDefault="006151CB"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6151CB">
        <w:rPr>
          <w:rFonts w:ascii="Times New Roman" w:hAnsi="Times New Roman" w:cs="Times New Roman"/>
        </w:rPr>
        <w:t xml:space="preserve">Cena musi uwzględniać wszystkie wymagania niniejszego zamówienia oraz obejmować wszelkie koszty, jakie poniesie </w:t>
      </w:r>
      <w:r w:rsidRPr="006151CB">
        <w:rPr>
          <w:rFonts w:ascii="Times New Roman" w:hAnsi="Times New Roman" w:cs="Times New Roman"/>
          <w:b/>
        </w:rPr>
        <w:t>Wykonawca</w:t>
      </w:r>
      <w:r w:rsidRPr="006151CB">
        <w:rPr>
          <w:rFonts w:ascii="Times New Roman" w:hAnsi="Times New Roman" w:cs="Times New Roman"/>
          <w:b/>
          <w:bCs/>
        </w:rPr>
        <w:t xml:space="preserve"> </w:t>
      </w:r>
      <w:r w:rsidRPr="006151CB">
        <w:rPr>
          <w:rFonts w:ascii="Times New Roman" w:hAnsi="Times New Roman" w:cs="Times New Roman"/>
        </w:rPr>
        <w:t xml:space="preserve">z tytułu należytej oraz zgodnej z obowiązującymi przepisami realizacji przedmiotu umowy. Cena winna zawierać wszystkie obciążenia związane z wykonywaniem umowy. </w:t>
      </w:r>
    </w:p>
    <w:p w:rsidR="00454A18" w:rsidRPr="00905873"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905873">
        <w:rPr>
          <w:rFonts w:ascii="Times New Roman" w:hAnsi="Times New Roman" w:cs="Times New Roman"/>
        </w:rPr>
        <w:t>Ceny jednostkowe oferty nie będą podlegać zmianie ani waloryzacji.</w:t>
      </w:r>
    </w:p>
    <w:p w:rsidR="00454A18" w:rsidRPr="00905873"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905873">
        <w:rPr>
          <w:rFonts w:ascii="Times New Roman" w:hAnsi="Times New Roman" w:cs="Times New Roman"/>
        </w:rPr>
        <w:t xml:space="preserve"> </w:t>
      </w:r>
      <w:r w:rsidRPr="00905873">
        <w:rPr>
          <w:rFonts w:ascii="Times New Roman" w:hAnsi="Times New Roman" w:cs="Times New Roman"/>
          <w:b/>
        </w:rPr>
        <w:t>Zamawiający</w:t>
      </w:r>
      <w:r w:rsidRPr="00905873">
        <w:rPr>
          <w:rFonts w:ascii="Times New Roman" w:hAnsi="Times New Roman" w:cs="Times New Roman"/>
          <w:b/>
          <w:bCs/>
        </w:rPr>
        <w:t xml:space="preserve"> </w:t>
      </w:r>
      <w:r w:rsidRPr="00905873">
        <w:rPr>
          <w:rFonts w:ascii="Times New Roman" w:hAnsi="Times New Roman" w:cs="Times New Roman"/>
        </w:rPr>
        <w:t>nie przewiduje możliwości prowadzenia rozliczeń w walutach obcych.</w:t>
      </w:r>
    </w:p>
    <w:p w:rsidR="00454A18" w:rsidRPr="008D647F" w:rsidRDefault="00454A1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8D647F">
        <w:rPr>
          <w:rFonts w:ascii="Times New Roman" w:hAnsi="Times New Roman" w:cs="Times New Roman"/>
        </w:rPr>
        <w:t xml:space="preserve">Rozliczenia pomiędzy </w:t>
      </w:r>
      <w:r w:rsidRPr="008D647F">
        <w:rPr>
          <w:rFonts w:ascii="Times New Roman" w:hAnsi="Times New Roman" w:cs="Times New Roman"/>
          <w:b/>
        </w:rPr>
        <w:t>Wykonawcą</w:t>
      </w:r>
      <w:r w:rsidRPr="008D647F">
        <w:rPr>
          <w:rFonts w:ascii="Times New Roman" w:hAnsi="Times New Roman" w:cs="Times New Roman"/>
        </w:rPr>
        <w:t xml:space="preserve"> a </w:t>
      </w:r>
      <w:r w:rsidRPr="008D647F">
        <w:rPr>
          <w:rFonts w:ascii="Times New Roman" w:hAnsi="Times New Roman" w:cs="Times New Roman"/>
          <w:b/>
        </w:rPr>
        <w:t>Zamawiającym</w:t>
      </w:r>
      <w:r w:rsidRPr="008D647F">
        <w:rPr>
          <w:rFonts w:ascii="Times New Roman" w:hAnsi="Times New Roman" w:cs="Times New Roman"/>
          <w:b/>
          <w:bCs/>
        </w:rPr>
        <w:t xml:space="preserve"> </w:t>
      </w:r>
      <w:r w:rsidRPr="008D647F">
        <w:rPr>
          <w:rFonts w:ascii="Times New Roman" w:hAnsi="Times New Roman" w:cs="Times New Roman"/>
        </w:rPr>
        <w:t>będą dokonywane w złotych polskich.</w:t>
      </w:r>
    </w:p>
    <w:p w:rsidR="00B63AA8" w:rsidRPr="008D647F" w:rsidRDefault="00B63AA8" w:rsidP="00ED1D84">
      <w:pPr>
        <w:widowControl/>
        <w:numPr>
          <w:ilvl w:val="0"/>
          <w:numId w:val="33"/>
        </w:numPr>
        <w:tabs>
          <w:tab w:val="clear" w:pos="644"/>
        </w:tabs>
        <w:spacing w:line="240" w:lineRule="auto"/>
        <w:ind w:left="851" w:right="39" w:hanging="330"/>
        <w:jc w:val="both"/>
        <w:rPr>
          <w:rFonts w:ascii="Times New Roman" w:hAnsi="Times New Roman" w:cs="Times New Roman"/>
        </w:rPr>
      </w:pPr>
      <w:r w:rsidRPr="008D647F">
        <w:rPr>
          <w:rFonts w:ascii="Times New Roman" w:hAnsi="Times New Roman" w:cs="Times New Roman"/>
        </w:rPr>
        <w:t xml:space="preserve">Jeżeli złożono ofertę, której wybór prowadziłby do powstania u </w:t>
      </w:r>
      <w:r w:rsidRPr="008D647F">
        <w:rPr>
          <w:rFonts w:ascii="Times New Roman" w:hAnsi="Times New Roman" w:cs="Times New Roman"/>
          <w:b/>
        </w:rPr>
        <w:t>Zamawiającego</w:t>
      </w:r>
      <w:r w:rsidR="004E232E" w:rsidRPr="008D647F">
        <w:rPr>
          <w:rFonts w:ascii="Times New Roman" w:hAnsi="Times New Roman" w:cs="Times New Roman"/>
        </w:rPr>
        <w:t xml:space="preserve"> obowiązku podatkowego zgodnie z przepisami o podatku od towarów i </w:t>
      </w:r>
      <w:r w:rsidRPr="008D647F">
        <w:rPr>
          <w:rFonts w:ascii="Times New Roman" w:hAnsi="Times New Roman" w:cs="Times New Roman"/>
        </w:rPr>
        <w:t xml:space="preserve">usług, </w:t>
      </w:r>
      <w:r w:rsidRPr="008D647F">
        <w:rPr>
          <w:rFonts w:ascii="Times New Roman" w:hAnsi="Times New Roman" w:cs="Times New Roman"/>
          <w:b/>
        </w:rPr>
        <w:t>Zamawiający</w:t>
      </w:r>
      <w:r w:rsidR="004E232E" w:rsidRPr="008D647F">
        <w:rPr>
          <w:rFonts w:ascii="Times New Roman" w:hAnsi="Times New Roman" w:cs="Times New Roman"/>
        </w:rPr>
        <w:t xml:space="preserve"> w celu oceny takiej oferty dolicza do </w:t>
      </w:r>
      <w:r w:rsidRPr="008D647F">
        <w:rPr>
          <w:rFonts w:ascii="Times New Roman" w:hAnsi="Times New Roman" w:cs="Times New Roman"/>
        </w:rPr>
        <w:t xml:space="preserve">przedstawionej w niej ceny podatek od towarów i usług, który miałby obowiązek rozliczyć zgodnie z tymi przepisami. </w:t>
      </w:r>
      <w:r w:rsidRPr="008D647F">
        <w:rPr>
          <w:rFonts w:ascii="Times New Roman" w:hAnsi="Times New Roman" w:cs="Times New Roman"/>
          <w:b/>
        </w:rPr>
        <w:t>Wykonawca</w:t>
      </w:r>
      <w:r w:rsidRPr="008D647F">
        <w:rPr>
          <w:rFonts w:ascii="Times New Roman" w:hAnsi="Times New Roman" w:cs="Times New Roman"/>
        </w:rPr>
        <w:t xml:space="preserve">, składając ofertę, informuje </w:t>
      </w:r>
      <w:r w:rsidRPr="008D647F">
        <w:rPr>
          <w:rFonts w:ascii="Times New Roman" w:hAnsi="Times New Roman" w:cs="Times New Roman"/>
          <w:b/>
        </w:rPr>
        <w:t>Zamawiającego</w:t>
      </w:r>
      <w:r w:rsidRPr="008D647F">
        <w:rPr>
          <w:rFonts w:ascii="Times New Roman" w:hAnsi="Times New Roman" w:cs="Times New Roman"/>
        </w:rPr>
        <w:t>, czy wybór oferty będz</w:t>
      </w:r>
      <w:r w:rsidR="004E232E" w:rsidRPr="008D647F">
        <w:rPr>
          <w:rFonts w:ascii="Times New Roman" w:hAnsi="Times New Roman" w:cs="Times New Roman"/>
        </w:rPr>
        <w:t>ie </w:t>
      </w:r>
      <w:r w:rsidRPr="008D647F">
        <w:rPr>
          <w:rFonts w:ascii="Times New Roman" w:hAnsi="Times New Roman" w:cs="Times New Roman"/>
        </w:rPr>
        <w:t xml:space="preserve">prowadzić  do  powstania  u </w:t>
      </w:r>
      <w:r w:rsidRPr="008D647F">
        <w:rPr>
          <w:rFonts w:ascii="Times New Roman" w:hAnsi="Times New Roman" w:cs="Times New Roman"/>
          <w:b/>
        </w:rPr>
        <w:t>Zamawiającego</w:t>
      </w:r>
      <w:r w:rsidRPr="008D647F">
        <w:rPr>
          <w:rFonts w:ascii="Times New Roman" w:hAnsi="Times New Roman" w:cs="Times New Roman"/>
        </w:rPr>
        <w:t xml:space="preserve">  obowiązku  podatkowego,  wskazując  nazwę  (rodzaj)  towaru  lub  usługi, których dostawa lub świadczenie będzie prowadzić do jego powstania, oraz wskazując ich wartość bez kwoty podatku – </w:t>
      </w:r>
      <w:r w:rsidRPr="008D647F">
        <w:rPr>
          <w:rFonts w:ascii="Times New Roman" w:hAnsi="Times New Roman" w:cs="Times New Roman"/>
          <w:u w:val="single"/>
        </w:rPr>
        <w:t xml:space="preserve">należy odpowiednio zaznaczyć w SIWZ, Rozdział </w:t>
      </w:r>
      <w:r w:rsidR="002D738D" w:rsidRPr="008D647F">
        <w:rPr>
          <w:rFonts w:ascii="Times New Roman" w:hAnsi="Times New Roman" w:cs="Times New Roman"/>
          <w:u w:val="single"/>
        </w:rPr>
        <w:t>C</w:t>
      </w:r>
      <w:r w:rsidRPr="008D647F">
        <w:rPr>
          <w:rFonts w:ascii="Times New Roman" w:hAnsi="Times New Roman" w:cs="Times New Roman"/>
          <w:u w:val="single"/>
        </w:rPr>
        <w:t xml:space="preserve"> Formularz ofertowy pkt </w:t>
      </w:r>
      <w:r w:rsidR="00813786" w:rsidRPr="008D647F">
        <w:rPr>
          <w:rFonts w:ascii="Times New Roman" w:hAnsi="Times New Roman" w:cs="Times New Roman"/>
          <w:u w:val="single"/>
        </w:rPr>
        <w:t>2</w:t>
      </w:r>
      <w:r w:rsidRPr="008D647F">
        <w:rPr>
          <w:rFonts w:ascii="Times New Roman" w:hAnsi="Times New Roman" w:cs="Times New Roman"/>
        </w:rPr>
        <w:t>.</w:t>
      </w:r>
    </w:p>
    <w:p w:rsidR="00B63AA8" w:rsidRPr="009F3AAD" w:rsidRDefault="00B63AA8" w:rsidP="00F66E5B">
      <w:pPr>
        <w:widowControl/>
        <w:spacing w:line="240" w:lineRule="auto"/>
        <w:ind w:left="143" w:right="39" w:firstLine="708"/>
        <w:jc w:val="both"/>
        <w:rPr>
          <w:rFonts w:ascii="Times New Roman" w:hAnsi="Times New Roman" w:cs="Times New Roman"/>
          <w:b/>
        </w:rPr>
      </w:pPr>
      <w:r w:rsidRPr="009F3AAD">
        <w:rPr>
          <w:rFonts w:ascii="Times New Roman" w:hAnsi="Times New Roman" w:cs="Times New Roman"/>
          <w:b/>
        </w:rPr>
        <w:t xml:space="preserve">Uwaga: </w:t>
      </w:r>
    </w:p>
    <w:p w:rsidR="00B63AA8" w:rsidRPr="009F3AAD" w:rsidRDefault="00B63AA8" w:rsidP="00F66E5B">
      <w:pPr>
        <w:widowControl/>
        <w:spacing w:line="240" w:lineRule="auto"/>
        <w:ind w:left="851" w:right="39" w:firstLine="0"/>
        <w:jc w:val="both"/>
        <w:rPr>
          <w:rFonts w:ascii="Times New Roman" w:hAnsi="Times New Roman" w:cs="Times New Roman"/>
        </w:rPr>
      </w:pPr>
      <w:r w:rsidRPr="009F3AAD">
        <w:rPr>
          <w:rFonts w:ascii="Times New Roman" w:hAnsi="Times New Roman" w:cs="Times New Roman"/>
        </w:rPr>
        <w:t xml:space="preserve">W przypadku o którym mowa w artykule 93 ust 1 pkt 4 ustawy Pzp, jeżeli złożono ofertę, której wybór wprowadziłby do powstania u </w:t>
      </w:r>
      <w:r w:rsidRPr="009F3AAD">
        <w:rPr>
          <w:rFonts w:ascii="Times New Roman" w:hAnsi="Times New Roman" w:cs="Times New Roman"/>
          <w:b/>
        </w:rPr>
        <w:t>Zamawiającego</w:t>
      </w:r>
      <w:r w:rsidRPr="009F3AAD">
        <w:rPr>
          <w:rFonts w:ascii="Times New Roman" w:hAnsi="Times New Roman" w:cs="Times New Roman"/>
        </w:rPr>
        <w:t xml:space="preserve"> obowiązku podatkowego zgodnie z </w:t>
      </w:r>
      <w:r w:rsidR="00EE7F09" w:rsidRPr="009F3AAD">
        <w:rPr>
          <w:rFonts w:ascii="Times New Roman" w:hAnsi="Times New Roman" w:cs="Times New Roman"/>
        </w:rPr>
        <w:t>przepisami o podatku od towarów</w:t>
      </w:r>
      <w:r w:rsidRPr="009F3AAD">
        <w:rPr>
          <w:rFonts w:ascii="Times New Roman" w:hAnsi="Times New Roman" w:cs="Times New Roman"/>
        </w:rPr>
        <w:t xml:space="preserve"> i</w:t>
      </w:r>
      <w:r w:rsidR="00EE7F09" w:rsidRPr="009F3AAD">
        <w:rPr>
          <w:rFonts w:ascii="Times New Roman" w:hAnsi="Times New Roman" w:cs="Times New Roman"/>
        </w:rPr>
        <w:t xml:space="preserve"> usług, do ceny najkorzystniejszej oferty lub oferty z najniższą </w:t>
      </w:r>
      <w:r w:rsidRPr="009F3AAD">
        <w:rPr>
          <w:rFonts w:ascii="Times New Roman" w:hAnsi="Times New Roman" w:cs="Times New Roman"/>
        </w:rPr>
        <w:t>c</w:t>
      </w:r>
      <w:r w:rsidR="004B0403" w:rsidRPr="009F3AAD">
        <w:rPr>
          <w:rFonts w:ascii="Times New Roman" w:hAnsi="Times New Roman" w:cs="Times New Roman"/>
        </w:rPr>
        <w:t xml:space="preserve">eną dolicza </w:t>
      </w:r>
      <w:r w:rsidR="00EE7F09" w:rsidRPr="009F3AAD">
        <w:rPr>
          <w:rFonts w:ascii="Times New Roman" w:hAnsi="Times New Roman" w:cs="Times New Roman"/>
        </w:rPr>
        <w:t>się  podatek  od </w:t>
      </w:r>
      <w:r w:rsidRPr="009F3AAD">
        <w:rPr>
          <w:rFonts w:ascii="Times New Roman" w:hAnsi="Times New Roman" w:cs="Times New Roman"/>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1F073F" w:rsidRDefault="00B01226" w:rsidP="00ED1D84">
      <w:pPr>
        <w:numPr>
          <w:ilvl w:val="0"/>
          <w:numId w:val="26"/>
        </w:numPr>
        <w:shd w:val="clear" w:color="auto" w:fill="FFFFFF"/>
        <w:tabs>
          <w:tab w:val="left" w:pos="-284"/>
        </w:tabs>
        <w:spacing w:line="240" w:lineRule="auto"/>
        <w:ind w:right="40"/>
        <w:jc w:val="both"/>
        <w:rPr>
          <w:rFonts w:ascii="Times New Roman" w:hAnsi="Times New Roman" w:cs="Times New Roman"/>
          <w:b/>
          <w:bCs/>
        </w:rPr>
      </w:pPr>
      <w:r w:rsidRPr="001F073F">
        <w:rPr>
          <w:rFonts w:ascii="Times New Roman" w:hAnsi="Times New Roman" w:cs="Times New Roman"/>
          <w:b/>
          <w:bCs/>
        </w:rPr>
        <w:t xml:space="preserve">Opis kryteriów, którymi Zamawiający będzie się kierował przy wyborze oferty, wraz z podaniem </w:t>
      </w:r>
      <w:r w:rsidR="00600937" w:rsidRPr="001F073F">
        <w:rPr>
          <w:rFonts w:ascii="Times New Roman" w:hAnsi="Times New Roman" w:cs="Times New Roman"/>
          <w:b/>
          <w:bCs/>
        </w:rPr>
        <w:t>wag</w:t>
      </w:r>
      <w:r w:rsidRPr="001F073F">
        <w:rPr>
          <w:rFonts w:ascii="Times New Roman" w:hAnsi="Times New Roman" w:cs="Times New Roman"/>
          <w:b/>
          <w:bCs/>
        </w:rPr>
        <w:t xml:space="preserve"> tych kr</w:t>
      </w:r>
      <w:r w:rsidR="00D6756C" w:rsidRPr="001F073F">
        <w:rPr>
          <w:rFonts w:ascii="Times New Roman" w:hAnsi="Times New Roman" w:cs="Times New Roman"/>
          <w:b/>
          <w:bCs/>
        </w:rPr>
        <w:t>yteriów i sposobu oceny ofert.</w:t>
      </w:r>
      <w:r w:rsidR="00D6756C" w:rsidRPr="001F073F">
        <w:rPr>
          <w:rFonts w:ascii="Times New Roman" w:hAnsi="Times New Roman" w:cs="Times New Roman"/>
          <w:b/>
          <w:bCs/>
        </w:rPr>
        <w:tab/>
      </w:r>
    </w:p>
    <w:p w:rsidR="006A006E" w:rsidRPr="001F073F" w:rsidRDefault="006A006E" w:rsidP="004C4574">
      <w:pPr>
        <w:shd w:val="clear" w:color="auto" w:fill="FFFFFF"/>
        <w:spacing w:line="240" w:lineRule="auto"/>
        <w:ind w:left="1854" w:right="40" w:firstLine="0"/>
        <w:jc w:val="both"/>
        <w:rPr>
          <w:rFonts w:ascii="Times New Roman" w:hAnsi="Times New Roman" w:cs="Times New Roman"/>
          <w:b/>
          <w:bCs/>
        </w:rPr>
      </w:pPr>
    </w:p>
    <w:p w:rsidR="00F014B9" w:rsidRPr="00610D90" w:rsidRDefault="00F014B9" w:rsidP="00ED1D84">
      <w:pPr>
        <w:pStyle w:val="BodyText31"/>
        <w:widowControl w:val="0"/>
        <w:numPr>
          <w:ilvl w:val="0"/>
          <w:numId w:val="28"/>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F014B9" w:rsidRPr="00D409B0" w:rsidRDefault="00F014B9" w:rsidP="00ED1D84">
      <w:pPr>
        <w:pStyle w:val="BodyText31"/>
        <w:widowControl w:val="0"/>
        <w:numPr>
          <w:ilvl w:val="0"/>
          <w:numId w:val="28"/>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3864CA" w:rsidRPr="00D42A49" w:rsidRDefault="003864CA" w:rsidP="00ED1D84">
      <w:pPr>
        <w:pStyle w:val="BodyText31"/>
        <w:widowControl w:val="0"/>
        <w:numPr>
          <w:ilvl w:val="2"/>
          <w:numId w:val="26"/>
        </w:numPr>
        <w:shd w:val="clear" w:color="auto" w:fill="FFFFFF"/>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00BF733B">
        <w:rPr>
          <w:rFonts w:ascii="Times New Roman" w:hAnsi="Times New Roman" w:cs="Times New Roman"/>
          <w:bCs/>
          <w:snapToGrid w:val="0"/>
          <w:color w:val="000000"/>
          <w:sz w:val="22"/>
          <w:szCs w:val="22"/>
        </w:rPr>
        <w:t xml:space="preserve"> (KC)</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00101971" w:rsidRPr="00244FBA">
        <w:rPr>
          <w:rFonts w:ascii="Times New Roman" w:hAnsi="Times New Roman" w:cs="Times New Roman"/>
          <w:b/>
          <w:snapToGrid w:val="0"/>
          <w:color w:val="000000"/>
          <w:sz w:val="22"/>
          <w:szCs w:val="22"/>
        </w:rPr>
        <w:t>60</w:t>
      </w:r>
      <w:r w:rsidR="006A169A" w:rsidRPr="00244FBA">
        <w:rPr>
          <w:rFonts w:ascii="Times New Roman" w:hAnsi="Times New Roman" w:cs="Times New Roman"/>
          <w:b/>
          <w:snapToGrid w:val="0"/>
          <w:color w:val="000000"/>
          <w:sz w:val="22"/>
          <w:szCs w:val="22"/>
        </w:rPr>
        <w:t>%</w:t>
      </w:r>
      <w:r w:rsidR="00DA5733" w:rsidRPr="00244FBA">
        <w:rPr>
          <w:rFonts w:ascii="Times New Roman" w:hAnsi="Times New Roman" w:cs="Times New Roman"/>
          <w:snapToGrid w:val="0"/>
          <w:color w:val="000000"/>
          <w:sz w:val="22"/>
          <w:szCs w:val="22"/>
        </w:rPr>
        <w:t xml:space="preserve"> - według zasad </w:t>
      </w:r>
      <w:r w:rsidR="00DA5733" w:rsidRPr="00D42A49">
        <w:rPr>
          <w:rFonts w:ascii="Times New Roman" w:hAnsi="Times New Roman" w:cs="Times New Roman"/>
          <w:snapToGrid w:val="0"/>
          <w:color w:val="000000"/>
          <w:sz w:val="22"/>
          <w:szCs w:val="22"/>
        </w:rPr>
        <w:t xml:space="preserve">wskazanych w SIWZ, Rozdział A pkt </w:t>
      </w:r>
      <w:r w:rsidR="00A92772" w:rsidRPr="00D42A49">
        <w:rPr>
          <w:rFonts w:ascii="Times New Roman" w:hAnsi="Times New Roman" w:cs="Times New Roman"/>
          <w:snapToGrid w:val="0"/>
          <w:color w:val="000000"/>
          <w:sz w:val="22"/>
          <w:szCs w:val="22"/>
        </w:rPr>
        <w:t>XVI.4,</w:t>
      </w:r>
    </w:p>
    <w:p w:rsidR="005D2E93" w:rsidRDefault="006870E4" w:rsidP="00ED1D84">
      <w:pPr>
        <w:pStyle w:val="BodyText31"/>
        <w:widowControl w:val="0"/>
        <w:numPr>
          <w:ilvl w:val="2"/>
          <w:numId w:val="26"/>
        </w:numPr>
        <w:shd w:val="clear" w:color="auto" w:fill="FFFFFF"/>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doświadczenie zawodowe osób wyznaczonych do realizacji zamówienia (KDZ</w:t>
      </w:r>
      <w:r w:rsidR="00BF733B">
        <w:rPr>
          <w:rFonts w:ascii="Times New Roman" w:hAnsi="Times New Roman" w:cs="Times New Roman"/>
          <w:snapToGrid w:val="0"/>
          <w:color w:val="000000"/>
          <w:sz w:val="22"/>
          <w:szCs w:val="22"/>
        </w:rPr>
        <w:t>)</w:t>
      </w:r>
      <w:r w:rsidR="00F84C6D" w:rsidRPr="00D42A49">
        <w:rPr>
          <w:rFonts w:ascii="Times New Roman" w:hAnsi="Times New Roman" w:cs="Times New Roman"/>
          <w:snapToGrid w:val="0"/>
          <w:color w:val="000000"/>
          <w:sz w:val="22"/>
          <w:szCs w:val="22"/>
        </w:rPr>
        <w:t xml:space="preserve"> – </w:t>
      </w:r>
      <w:r>
        <w:rPr>
          <w:rFonts w:ascii="Times New Roman" w:hAnsi="Times New Roman" w:cs="Times New Roman"/>
          <w:b/>
          <w:snapToGrid w:val="0"/>
          <w:color w:val="000000"/>
          <w:sz w:val="22"/>
          <w:szCs w:val="22"/>
        </w:rPr>
        <w:t>4</w:t>
      </w:r>
      <w:r w:rsidR="00AB3D4B">
        <w:rPr>
          <w:rFonts w:ascii="Times New Roman" w:hAnsi="Times New Roman" w:cs="Times New Roman"/>
          <w:b/>
          <w:snapToGrid w:val="0"/>
          <w:color w:val="000000"/>
          <w:sz w:val="22"/>
          <w:szCs w:val="22"/>
        </w:rPr>
        <w:t>0 pkt</w:t>
      </w:r>
      <w:r w:rsidR="00A92772" w:rsidRPr="00D42A49">
        <w:rPr>
          <w:rFonts w:ascii="Times New Roman" w:hAnsi="Times New Roman" w:cs="Times New Roman"/>
          <w:snapToGrid w:val="0"/>
          <w:color w:val="000000"/>
          <w:sz w:val="22"/>
          <w:szCs w:val="22"/>
        </w:rPr>
        <w:t xml:space="preserve"> - według zasad wskazany</w:t>
      </w:r>
      <w:r w:rsidR="003E2108">
        <w:rPr>
          <w:rFonts w:ascii="Times New Roman" w:hAnsi="Times New Roman" w:cs="Times New Roman"/>
          <w:snapToGrid w:val="0"/>
          <w:color w:val="000000"/>
          <w:sz w:val="22"/>
          <w:szCs w:val="22"/>
        </w:rPr>
        <w:t>ch w SIWZ, Rozdział A pkt XVI.5,</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Default="00F014B9" w:rsidP="00ED1D84">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014B9" w:rsidRDefault="00F014B9" w:rsidP="00F014B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044999" w:rsidRDefault="00FE7BB7" w:rsidP="00ED1D84">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E7BB7" w:rsidRDefault="00FE7BB7" w:rsidP="00FE7BB7">
      <w:pPr>
        <w:shd w:val="clear" w:color="auto" w:fill="FFFFFF"/>
        <w:spacing w:line="240" w:lineRule="auto"/>
        <w:ind w:left="284" w:right="40" w:firstLine="0"/>
        <w:jc w:val="both"/>
        <w:rPr>
          <w:rFonts w:ascii="Times New Roman" w:hAnsi="Times New Roman" w:cs="Times New Roman"/>
          <w:b/>
          <w:bCs/>
          <w:u w:val="single"/>
        </w:rPr>
      </w:pPr>
    </w:p>
    <w:p w:rsidR="00FE7BB7" w:rsidRDefault="00FE7BB7" w:rsidP="00FE7BB7">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E7BB7" w:rsidRPr="009C4FF6" w:rsidRDefault="00FE7BB7" w:rsidP="00FE7BB7">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4.5pt" o:ole="" fillcolor="window">
            <v:imagedata r:id="rId19" o:title=""/>
          </v:shape>
          <o:OLEObject Type="Embed" ProgID="Equation.3" ShapeID="_x0000_i1025" DrawAspect="Content" ObjectID="_1660637729" r:id="rId20"/>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sidR="008A4C07">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B07EC" w:rsidRDefault="00FB07EC" w:rsidP="00FE7BB7">
      <w:pPr>
        <w:spacing w:line="240" w:lineRule="auto"/>
        <w:ind w:right="39" w:firstLine="709"/>
        <w:jc w:val="both"/>
        <w:rPr>
          <w:rFonts w:ascii="Times New Roman" w:hAnsi="Times New Roman" w:cs="Times New Roman"/>
          <w:i/>
          <w:iCs/>
        </w:rPr>
      </w:pP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E7BB7" w:rsidRPr="00E338B3" w:rsidRDefault="00FE7BB7" w:rsidP="00FE7BB7">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E7BB7" w:rsidRPr="006A62C5"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Pr="00B61623" w:rsidRDefault="00FE7BB7" w:rsidP="00FE7BB7">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sidR="0027088F">
        <w:rPr>
          <w:rFonts w:ascii="Times New Roman" w:hAnsi="Times New Roman" w:cs="Times New Roman"/>
          <w:b/>
          <w:snapToGrid w:val="0"/>
          <w:color w:val="000000"/>
          <w:sz w:val="22"/>
          <w:szCs w:val="22"/>
        </w:rPr>
        <w:t xml:space="preserve">jmując, zasadę, że 1% = 1 punkt, </w:t>
      </w:r>
      <w:r w:rsidR="00752D58">
        <w:rPr>
          <w:rFonts w:ascii="Times New Roman" w:hAnsi="Times New Roman" w:cs="Times New Roman"/>
          <w:b/>
          <w:snapToGrid w:val="0"/>
          <w:color w:val="000000"/>
          <w:sz w:val="22"/>
          <w:szCs w:val="22"/>
        </w:rPr>
        <w:t>z dokładnością do dwóch miejsc po przecinku.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Pr="00090009" w:rsidRDefault="00FE7BB7" w:rsidP="00ED1D84">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w:t>
      </w:r>
      <w:r w:rsidR="00043A9C">
        <w:rPr>
          <w:rFonts w:ascii="Times New Roman" w:hAnsi="Times New Roman" w:cs="Times New Roman"/>
          <w:b/>
          <w:snapToGrid w:val="0"/>
          <w:color w:val="000000"/>
          <w:sz w:val="22"/>
          <w:szCs w:val="22"/>
          <w:u w:val="single"/>
        </w:rPr>
        <w:t xml:space="preserve"> </w:t>
      </w:r>
      <w:r w:rsidR="006870E4">
        <w:rPr>
          <w:rFonts w:ascii="Times New Roman" w:hAnsi="Times New Roman" w:cs="Times New Roman"/>
          <w:b/>
          <w:snapToGrid w:val="0"/>
          <w:color w:val="000000"/>
          <w:sz w:val="22"/>
          <w:szCs w:val="22"/>
          <w:u w:val="single"/>
        </w:rPr>
        <w:t>doświadczenie zawodowe osób wyznaczonych do realizacji zamówienia</w:t>
      </w:r>
      <w:r>
        <w:rPr>
          <w:rFonts w:ascii="Times New Roman" w:hAnsi="Times New Roman" w:cs="Times New Roman"/>
          <w:b/>
          <w:snapToGrid w:val="0"/>
          <w:color w:val="000000"/>
          <w:sz w:val="22"/>
          <w:szCs w:val="22"/>
          <w:u w:val="single"/>
        </w:rPr>
        <w:t>.</w:t>
      </w:r>
    </w:p>
    <w:p w:rsidR="00106EC7" w:rsidRDefault="00106EC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D661BE" w:rsidRPr="00D6258E" w:rsidRDefault="00D661BE" w:rsidP="00662B7A">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D6258E">
        <w:rPr>
          <w:rFonts w:ascii="Times New Roman" w:hAnsi="Times New Roman" w:cs="Times New Roman"/>
          <w:snapToGrid w:val="0"/>
          <w:color w:val="000000"/>
          <w:sz w:val="22"/>
          <w:szCs w:val="22"/>
        </w:rPr>
        <w:t xml:space="preserve">W ramach </w:t>
      </w:r>
      <w:r w:rsidR="00AE13E3" w:rsidRPr="00D6258E">
        <w:rPr>
          <w:rFonts w:ascii="Times New Roman" w:hAnsi="Times New Roman" w:cs="Times New Roman"/>
          <w:snapToGrid w:val="0"/>
          <w:color w:val="000000"/>
          <w:sz w:val="22"/>
          <w:szCs w:val="22"/>
        </w:rPr>
        <w:t xml:space="preserve">niniejszego </w:t>
      </w:r>
      <w:r w:rsidRPr="00D6258E">
        <w:rPr>
          <w:rFonts w:ascii="Times New Roman" w:hAnsi="Times New Roman" w:cs="Times New Roman"/>
          <w:snapToGrid w:val="0"/>
          <w:color w:val="000000"/>
          <w:sz w:val="22"/>
          <w:szCs w:val="22"/>
        </w:rPr>
        <w:t xml:space="preserve">kryterium </w:t>
      </w:r>
      <w:r w:rsidR="00AE13E3" w:rsidRPr="00D6258E">
        <w:rPr>
          <w:rFonts w:ascii="Times New Roman" w:hAnsi="Times New Roman" w:cs="Times New Roman"/>
          <w:snapToGrid w:val="0"/>
          <w:color w:val="000000"/>
          <w:sz w:val="22"/>
          <w:szCs w:val="22"/>
        </w:rPr>
        <w:t>punkty przyznaje się w skali od 0 do 40 w następujący sposób:</w:t>
      </w:r>
    </w:p>
    <w:p w:rsidR="00AE13E3" w:rsidRPr="00D6258E" w:rsidRDefault="00AE13E3" w:rsidP="00662B7A">
      <w:pPr>
        <w:pStyle w:val="BodyText31"/>
        <w:widowControl w:val="0"/>
        <w:shd w:val="clear" w:color="auto" w:fill="FFFFFF"/>
        <w:ind w:left="708" w:right="40"/>
        <w:jc w:val="both"/>
        <w:rPr>
          <w:rFonts w:ascii="Times New Roman" w:hAnsi="Times New Roman"/>
          <w:sz w:val="22"/>
          <w:szCs w:val="22"/>
        </w:rPr>
      </w:pPr>
      <w:r w:rsidRPr="00D6258E">
        <w:rPr>
          <w:rFonts w:ascii="Times New Roman" w:hAnsi="Times New Roman" w:cs="Times New Roman"/>
          <w:snapToGrid w:val="0"/>
          <w:color w:val="000000"/>
          <w:sz w:val="22"/>
          <w:szCs w:val="22"/>
        </w:rPr>
        <w:t xml:space="preserve">Osoby skierowane </w:t>
      </w:r>
      <w:r w:rsidRPr="00D6258E">
        <w:rPr>
          <w:rFonts w:ascii="Times New Roman" w:hAnsi="Times New Roman"/>
          <w:sz w:val="22"/>
          <w:szCs w:val="22"/>
        </w:rPr>
        <w:t xml:space="preserve">przez Wykonawcę do realizacji zamówienia publicznego (wykazane w </w:t>
      </w:r>
      <w:r w:rsidR="000912A9" w:rsidRPr="00D6258E">
        <w:rPr>
          <w:rFonts w:ascii="Times New Roman" w:hAnsi="Times New Roman"/>
          <w:sz w:val="22"/>
          <w:szCs w:val="22"/>
        </w:rPr>
        <w:t>w</w:t>
      </w:r>
      <w:r w:rsidRPr="00D6258E">
        <w:rPr>
          <w:rFonts w:ascii="Times New Roman" w:hAnsi="Times New Roman"/>
          <w:sz w:val="22"/>
          <w:szCs w:val="22"/>
        </w:rPr>
        <w:t>ykazie osób – załącznik nr 6 do SIWZ) przeszkolone przez uprawnioną instytucję w zakresie bezpieczeństwa i higieny pracy przy zabezpieczaniu i usuwaniu wyrobów azbestowych</w:t>
      </w:r>
      <w:r w:rsidR="000912A9" w:rsidRPr="00D6258E">
        <w:rPr>
          <w:rFonts w:ascii="Times New Roman" w:hAnsi="Times New Roman"/>
          <w:sz w:val="22"/>
          <w:szCs w:val="22"/>
        </w:rPr>
        <w:t>,</w:t>
      </w:r>
      <w:r w:rsidRPr="00D6258E">
        <w:rPr>
          <w:rFonts w:ascii="Times New Roman" w:hAnsi="Times New Roman"/>
          <w:sz w:val="22"/>
          <w:szCs w:val="22"/>
        </w:rPr>
        <w:t xml:space="preserve"> pos</w:t>
      </w:r>
      <w:r w:rsidR="00156FD4">
        <w:rPr>
          <w:rFonts w:ascii="Times New Roman" w:hAnsi="Times New Roman"/>
          <w:sz w:val="22"/>
          <w:szCs w:val="22"/>
        </w:rPr>
        <w:t>iadają doświadczenie zawodowe w </w:t>
      </w:r>
      <w:r w:rsidRPr="00D6258E">
        <w:rPr>
          <w:rFonts w:ascii="Times New Roman" w:hAnsi="Times New Roman"/>
          <w:sz w:val="22"/>
          <w:szCs w:val="22"/>
        </w:rPr>
        <w:t>wykonywaniu prac polegających na usuwaniu azbestu wynoszące:</w:t>
      </w:r>
    </w:p>
    <w:p w:rsidR="00AE13E3" w:rsidRPr="00D6258E" w:rsidRDefault="008721D1" w:rsidP="00662B7A">
      <w:pPr>
        <w:pStyle w:val="BodyText31"/>
        <w:widowControl w:val="0"/>
        <w:shd w:val="clear" w:color="auto" w:fill="FFFFFF"/>
        <w:ind w:left="708" w:right="40"/>
        <w:jc w:val="both"/>
        <w:rPr>
          <w:rFonts w:ascii="Times New Roman" w:hAnsi="Times New Roman"/>
          <w:sz w:val="22"/>
          <w:szCs w:val="22"/>
        </w:rPr>
      </w:pPr>
      <w:r w:rsidRPr="00D6258E">
        <w:rPr>
          <w:rFonts w:ascii="Times New Roman" w:hAnsi="Times New Roman"/>
          <w:sz w:val="22"/>
          <w:szCs w:val="22"/>
        </w:rPr>
        <w:t>d</w:t>
      </w:r>
      <w:r w:rsidR="00AE13E3" w:rsidRPr="00D6258E">
        <w:rPr>
          <w:rFonts w:ascii="Times New Roman" w:hAnsi="Times New Roman"/>
          <w:sz w:val="22"/>
          <w:szCs w:val="22"/>
        </w:rPr>
        <w:t>o 1 roku – 0 punktów,</w:t>
      </w:r>
    </w:p>
    <w:p w:rsidR="00AE13E3" w:rsidRPr="00D6258E" w:rsidRDefault="008721D1" w:rsidP="00662B7A">
      <w:pPr>
        <w:pStyle w:val="BodyText31"/>
        <w:widowControl w:val="0"/>
        <w:shd w:val="clear" w:color="auto" w:fill="FFFFFF"/>
        <w:ind w:left="708" w:right="40"/>
        <w:jc w:val="both"/>
        <w:rPr>
          <w:rFonts w:ascii="Times New Roman" w:hAnsi="Times New Roman"/>
          <w:sz w:val="22"/>
          <w:szCs w:val="22"/>
        </w:rPr>
      </w:pPr>
      <w:r w:rsidRPr="00D6258E">
        <w:rPr>
          <w:rFonts w:ascii="Times New Roman" w:hAnsi="Times New Roman"/>
          <w:sz w:val="22"/>
          <w:szCs w:val="22"/>
        </w:rPr>
        <w:t>p</w:t>
      </w:r>
      <w:r w:rsidR="00AE13E3" w:rsidRPr="00D6258E">
        <w:rPr>
          <w:rFonts w:ascii="Times New Roman" w:hAnsi="Times New Roman"/>
          <w:sz w:val="22"/>
          <w:szCs w:val="22"/>
        </w:rPr>
        <w:t xml:space="preserve">owyżej </w:t>
      </w:r>
      <w:r w:rsidR="000912A9" w:rsidRPr="00D6258E">
        <w:rPr>
          <w:rFonts w:ascii="Times New Roman" w:hAnsi="Times New Roman"/>
          <w:sz w:val="22"/>
          <w:szCs w:val="22"/>
        </w:rPr>
        <w:t>1 roku</w:t>
      </w:r>
      <w:r w:rsidR="00AE13E3" w:rsidRPr="00D6258E">
        <w:rPr>
          <w:rFonts w:ascii="Times New Roman" w:hAnsi="Times New Roman"/>
          <w:sz w:val="22"/>
          <w:szCs w:val="22"/>
        </w:rPr>
        <w:t xml:space="preserve"> do 3 lat – 20 pkt,</w:t>
      </w:r>
    </w:p>
    <w:p w:rsidR="00AE13E3" w:rsidRPr="00D6258E" w:rsidRDefault="008721D1" w:rsidP="00662B7A">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D6258E">
        <w:rPr>
          <w:rFonts w:ascii="Times New Roman" w:hAnsi="Times New Roman"/>
          <w:sz w:val="22"/>
          <w:szCs w:val="22"/>
        </w:rPr>
        <w:t>p</w:t>
      </w:r>
      <w:r w:rsidR="00AE13E3" w:rsidRPr="00D6258E">
        <w:rPr>
          <w:rFonts w:ascii="Times New Roman" w:hAnsi="Times New Roman"/>
          <w:sz w:val="22"/>
          <w:szCs w:val="22"/>
        </w:rPr>
        <w:t>owyżej 3 lat – 40 pkt.</w:t>
      </w:r>
    </w:p>
    <w:p w:rsidR="005D0A10" w:rsidRDefault="00662B7A" w:rsidP="005D0A10">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p w:rsidR="005D0A10" w:rsidRPr="00133157" w:rsidRDefault="005D0A10" w:rsidP="00ED1D84">
      <w:pPr>
        <w:pStyle w:val="BodyText31"/>
        <w:widowControl w:val="0"/>
        <w:numPr>
          <w:ilvl w:val="0"/>
          <w:numId w:val="48"/>
        </w:numPr>
        <w:shd w:val="clear" w:color="auto" w:fill="FFFFFF"/>
        <w:ind w:left="1100" w:right="40"/>
        <w:jc w:val="both"/>
        <w:rPr>
          <w:rFonts w:ascii="Times New Roman" w:hAnsi="Times New Roman" w:cs="Times New Roman"/>
          <w:b/>
          <w:snapToGrid w:val="0"/>
          <w:color w:val="000000"/>
          <w:sz w:val="22"/>
          <w:szCs w:val="22"/>
        </w:rPr>
      </w:pPr>
      <w:r w:rsidRPr="00133157">
        <w:rPr>
          <w:rFonts w:ascii="Times New Roman" w:hAnsi="Times New Roman" w:cs="Times New Roman"/>
          <w:b/>
          <w:snapToGrid w:val="0"/>
          <w:color w:val="000000"/>
          <w:sz w:val="22"/>
          <w:szCs w:val="22"/>
        </w:rPr>
        <w:t xml:space="preserve">Jeżeli Wykonawca w formularzu ofertowym nie </w:t>
      </w:r>
      <w:r w:rsidR="00133157" w:rsidRPr="00133157">
        <w:rPr>
          <w:rFonts w:ascii="Times New Roman" w:hAnsi="Times New Roman" w:cs="Times New Roman"/>
          <w:b/>
          <w:snapToGrid w:val="0"/>
          <w:color w:val="000000"/>
          <w:sz w:val="22"/>
          <w:szCs w:val="22"/>
        </w:rPr>
        <w:t xml:space="preserve">wskaże odpowiedniego </w:t>
      </w:r>
      <w:r w:rsidR="00133157" w:rsidRPr="00580073">
        <w:rPr>
          <w:rFonts w:ascii="Times New Roman" w:hAnsi="Times New Roman" w:cs="Times New Roman"/>
          <w:b/>
          <w:snapToGrid w:val="0"/>
          <w:color w:val="000000"/>
          <w:sz w:val="22"/>
          <w:szCs w:val="22"/>
        </w:rPr>
        <w:t xml:space="preserve">miejsca w pkt 1 lit. </w:t>
      </w:r>
      <w:r w:rsidR="00580073" w:rsidRPr="00580073">
        <w:rPr>
          <w:rFonts w:ascii="Times New Roman" w:hAnsi="Times New Roman" w:cs="Times New Roman"/>
          <w:b/>
          <w:snapToGrid w:val="0"/>
          <w:color w:val="000000"/>
          <w:sz w:val="22"/>
          <w:szCs w:val="22"/>
        </w:rPr>
        <w:t>c</w:t>
      </w:r>
      <w:r w:rsidR="00133157" w:rsidRPr="00133157">
        <w:rPr>
          <w:rFonts w:ascii="Times New Roman" w:hAnsi="Times New Roman" w:cs="Times New Roman"/>
          <w:b/>
          <w:snapToGrid w:val="0"/>
          <w:color w:val="000000"/>
          <w:sz w:val="22"/>
          <w:szCs w:val="22"/>
        </w:rPr>
        <w:t xml:space="preserve"> formularza ofertowego (nie zaznaczy żadnej pozycji lub zaznaczy wszystkie pozycje lub zaznaczy więcej niż jedną pozycję), </w:t>
      </w:r>
      <w:r w:rsidRPr="00133157">
        <w:rPr>
          <w:rFonts w:ascii="Times New Roman" w:hAnsi="Times New Roman" w:cs="Times New Roman"/>
          <w:b/>
          <w:snapToGrid w:val="0"/>
          <w:color w:val="000000"/>
          <w:sz w:val="22"/>
          <w:szCs w:val="22"/>
        </w:rPr>
        <w:t>oferta w przedmiotowym kryterium otrzyma „0” p</w:t>
      </w:r>
      <w:r w:rsidR="00A15675">
        <w:rPr>
          <w:rFonts w:ascii="Times New Roman" w:hAnsi="Times New Roman" w:cs="Times New Roman"/>
          <w:b/>
          <w:snapToGrid w:val="0"/>
          <w:color w:val="000000"/>
          <w:sz w:val="22"/>
          <w:szCs w:val="22"/>
        </w:rPr>
        <w:t>unktów. Przyznanie </w:t>
      </w:r>
      <w:r w:rsidRPr="00133157">
        <w:rPr>
          <w:rFonts w:ascii="Times New Roman" w:hAnsi="Times New Roman" w:cs="Times New Roman"/>
          <w:b/>
          <w:snapToGrid w:val="0"/>
          <w:color w:val="000000"/>
          <w:sz w:val="22"/>
          <w:szCs w:val="22"/>
        </w:rPr>
        <w:t>„0” punktów w przedmiotowym kryterium nie skutkuje odrzuceniem oferty.</w:t>
      </w:r>
    </w:p>
    <w:p w:rsidR="005D0A10" w:rsidRPr="006F249B" w:rsidRDefault="005D0A10" w:rsidP="00ED1D84">
      <w:pPr>
        <w:pStyle w:val="BodyText31"/>
        <w:widowControl w:val="0"/>
        <w:numPr>
          <w:ilvl w:val="0"/>
          <w:numId w:val="48"/>
        </w:numPr>
        <w:shd w:val="clear" w:color="auto" w:fill="FFFFFF"/>
        <w:ind w:left="1100" w:right="40"/>
        <w:jc w:val="both"/>
        <w:rPr>
          <w:rFonts w:ascii="Times New Roman" w:hAnsi="Times New Roman" w:cs="Times New Roman"/>
          <w:b/>
          <w:snapToGrid w:val="0"/>
          <w:color w:val="000000"/>
          <w:sz w:val="22"/>
          <w:szCs w:val="22"/>
        </w:rPr>
      </w:pPr>
      <w:r w:rsidRPr="006F249B">
        <w:rPr>
          <w:rFonts w:ascii="Times New Roman" w:hAnsi="Times New Roman" w:cs="Times New Roman"/>
          <w:b/>
          <w:snapToGrid w:val="0"/>
          <w:color w:val="000000"/>
          <w:sz w:val="22"/>
          <w:szCs w:val="22"/>
        </w:rPr>
        <w:t>Wykonawca deklarując niniejsze kryterium zobowiązany będzie do realizacji tego warunku w ramach umowy z Zamawiającym, co będzie miało przeniesienie w zapisach umownych. Za przedmiotową usługę nie przysługuje Wykonawcy dodatkowe wynagrodzenie.</w:t>
      </w:r>
    </w:p>
    <w:p w:rsidR="002A5CFD" w:rsidRDefault="002A5CFD" w:rsidP="0093007C">
      <w:pPr>
        <w:pStyle w:val="BodyText31"/>
        <w:widowControl w:val="0"/>
        <w:shd w:val="clear" w:color="auto" w:fill="FFFFFF"/>
        <w:ind w:left="360" w:right="40"/>
        <w:jc w:val="both"/>
        <w:rPr>
          <w:rFonts w:ascii="Times New Roman" w:hAnsi="Times New Roman" w:cs="Times New Roman"/>
          <w:b/>
          <w:snapToGrid w:val="0"/>
          <w:color w:val="000000"/>
          <w:sz w:val="22"/>
          <w:szCs w:val="22"/>
        </w:rPr>
      </w:pPr>
    </w:p>
    <w:p w:rsidR="00FE7BB7" w:rsidRPr="007F2C1B" w:rsidRDefault="00FE7BB7" w:rsidP="00ED1D84">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w:t>
      </w:r>
      <w:r w:rsidR="00D661BE">
        <w:rPr>
          <w:rFonts w:ascii="Times New Roman" w:hAnsi="Times New Roman" w:cs="Times New Roman"/>
          <w:snapToGrid w:val="0"/>
          <w:color w:val="000000"/>
          <w:sz w:val="22"/>
          <w:szCs w:val="22"/>
        </w:rPr>
        <w:t>DZ</w:t>
      </w:r>
      <w:r w:rsidR="00B905E7">
        <w:rPr>
          <w:rFonts w:ascii="Times New Roman" w:hAnsi="Times New Roman" w:cs="Times New Roman"/>
          <w:snapToGrid w:val="0"/>
          <w:color w:val="000000"/>
          <w:sz w:val="22"/>
          <w:szCs w:val="22"/>
        </w:rPr>
        <w:t xml:space="preserve"> </w:t>
      </w:r>
    </w:p>
    <w:p w:rsidR="00FE7BB7" w:rsidRDefault="00FE7BB7" w:rsidP="00FE7BB7">
      <w:pPr>
        <w:spacing w:line="240" w:lineRule="auto"/>
        <w:ind w:right="39" w:firstLine="709"/>
        <w:jc w:val="both"/>
        <w:rPr>
          <w:rFonts w:ascii="Times New Roman" w:hAnsi="Times New Roman" w:cs="Times New Roman"/>
          <w:i/>
          <w:iCs/>
        </w:rPr>
      </w:pPr>
    </w:p>
    <w:p w:rsidR="00FE7BB7" w:rsidRPr="00E338B3" w:rsidRDefault="00FE7BB7" w:rsidP="008B4A13">
      <w:pPr>
        <w:spacing w:line="240" w:lineRule="auto"/>
        <w:ind w:left="709" w:right="39" w:firstLine="0"/>
        <w:jc w:val="both"/>
        <w:rPr>
          <w:rFonts w:ascii="Times New Roman" w:hAnsi="Times New Roman" w:cs="Times New Roman"/>
        </w:rPr>
      </w:pPr>
      <w:r w:rsidRPr="00E338B3">
        <w:rPr>
          <w:rFonts w:ascii="Times New Roman" w:hAnsi="Times New Roman" w:cs="Times New Roman"/>
          <w:i/>
          <w:iCs/>
        </w:rPr>
        <w:t>Gdzie:</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P – łączna wartość punktowa,</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KC </w:t>
      </w:r>
      <w:r w:rsidR="00A55F25">
        <w:rPr>
          <w:rFonts w:ascii="Times New Roman" w:hAnsi="Times New Roman" w:cs="Times New Roman"/>
        </w:rPr>
        <w:t>–</w:t>
      </w:r>
      <w:r>
        <w:rPr>
          <w:rFonts w:ascii="Times New Roman" w:hAnsi="Times New Roman" w:cs="Times New Roman"/>
        </w:rPr>
        <w:t xml:space="preserve">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4178ED" w:rsidRDefault="00230815"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KDZ – doświadczenie zawodowe osób wyznaczonych do realizacji zamówienia</w:t>
      </w:r>
      <w:r w:rsidR="001E7853">
        <w:rPr>
          <w:rFonts w:ascii="Times New Roman" w:hAnsi="Times New Roman" w:cs="Times New Roman"/>
          <w:snapToGrid w:val="0"/>
          <w:color w:val="000000"/>
          <w:sz w:val="22"/>
          <w:szCs w:val="22"/>
        </w:rPr>
        <w:t>.</w:t>
      </w:r>
    </w:p>
    <w:p w:rsidR="001E7853" w:rsidRDefault="001E7853"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ED1D84">
      <w:pPr>
        <w:numPr>
          <w:ilvl w:val="0"/>
          <w:numId w:val="26"/>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ED1D84">
      <w:pPr>
        <w:pStyle w:val="Tekstpodstawowy"/>
        <w:widowControl/>
        <w:numPr>
          <w:ilvl w:val="6"/>
          <w:numId w:val="26"/>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lastRenderedPageBreak/>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6C05F4">
        <w:rPr>
          <w:rFonts w:ascii="Times New Roman" w:hAnsi="Times New Roman" w:cs="Times New Roman"/>
          <w:b/>
          <w:sz w:val="22"/>
          <w:szCs w:val="22"/>
        </w:rPr>
        <w:t>8</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6C05F4">
        <w:rPr>
          <w:rFonts w:ascii="Times New Roman" w:hAnsi="Times New Roman" w:cs="Times New Roman"/>
          <w:b/>
          <w:sz w:val="22"/>
          <w:szCs w:val="22"/>
        </w:rPr>
        <w:t>8</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ED1D84">
      <w:pPr>
        <w:pStyle w:val="Tekstpodstawowy"/>
        <w:widowControl/>
        <w:numPr>
          <w:ilvl w:val="6"/>
          <w:numId w:val="26"/>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ED1D84">
      <w:pPr>
        <w:pStyle w:val="Tekstpodstawowy"/>
        <w:widowControl/>
        <w:numPr>
          <w:ilvl w:val="6"/>
          <w:numId w:val="26"/>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ED1D84">
      <w:pPr>
        <w:pStyle w:val="Tekstpodstawowy"/>
        <w:widowControl/>
        <w:numPr>
          <w:ilvl w:val="2"/>
          <w:numId w:val="58"/>
        </w:numPr>
        <w:ind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Pr="006C05F4" w:rsidRDefault="00016267" w:rsidP="00ED1D84">
      <w:pPr>
        <w:pStyle w:val="Tekstpodstawowy"/>
        <w:widowControl/>
        <w:numPr>
          <w:ilvl w:val="2"/>
          <w:numId w:val="58"/>
        </w:numPr>
        <w:ind w:right="29"/>
        <w:rPr>
          <w:rFonts w:ascii="Times New Roman" w:hAnsi="Times New Roman" w:cs="Times New Roman"/>
          <w:bCs/>
          <w:sz w:val="22"/>
          <w:szCs w:val="22"/>
        </w:rPr>
      </w:pPr>
      <w:r w:rsidRPr="006C05F4">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6C05F4">
        <w:rPr>
          <w:rFonts w:ascii="Times New Roman" w:hAnsi="Times New Roman" w:cs="Times New Roman"/>
          <w:b/>
          <w:bCs/>
          <w:sz w:val="22"/>
          <w:szCs w:val="22"/>
        </w:rPr>
        <w:t>Zamawiającego</w:t>
      </w:r>
      <w:r w:rsidRPr="006C05F4">
        <w:rPr>
          <w:rFonts w:ascii="Times New Roman" w:hAnsi="Times New Roman" w:cs="Times New Roman"/>
          <w:bCs/>
          <w:sz w:val="22"/>
          <w:szCs w:val="22"/>
        </w:rPr>
        <w:t xml:space="preserve"> wymienione w art. </w:t>
      </w:r>
      <w:r w:rsidR="006D6845" w:rsidRPr="006C05F4">
        <w:rPr>
          <w:rFonts w:ascii="Times New Roman" w:hAnsi="Times New Roman" w:cs="Times New Roman"/>
          <w:bCs/>
          <w:sz w:val="22"/>
          <w:szCs w:val="22"/>
        </w:rPr>
        <w:t>180 ust. 2 lub w następstwie jego wni</w:t>
      </w:r>
      <w:r w:rsidR="00F0701E" w:rsidRPr="006C05F4">
        <w:rPr>
          <w:rFonts w:ascii="Times New Roman" w:hAnsi="Times New Roman" w:cs="Times New Roman"/>
          <w:bCs/>
          <w:sz w:val="22"/>
          <w:szCs w:val="22"/>
        </w:rPr>
        <w:t>esienia izba ogłosiła wyrok lub </w:t>
      </w:r>
      <w:r w:rsidR="006D6845" w:rsidRPr="006C05F4">
        <w:rPr>
          <w:rFonts w:ascii="Times New Roman" w:hAnsi="Times New Roman" w:cs="Times New Roman"/>
          <w:bCs/>
          <w:sz w:val="22"/>
          <w:szCs w:val="22"/>
        </w:rPr>
        <w:t>postanowienie kończące postępowanie odwoławcze.</w:t>
      </w:r>
    </w:p>
    <w:p w:rsidR="009E00E2" w:rsidRDefault="00107B84" w:rsidP="00ED1D84">
      <w:pPr>
        <w:pStyle w:val="Tekstpodstawowy"/>
        <w:widowControl/>
        <w:numPr>
          <w:ilvl w:val="6"/>
          <w:numId w:val="26"/>
        </w:numPr>
        <w:ind w:left="851"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ED1D84">
      <w:pPr>
        <w:pStyle w:val="Tekstpodstawowy"/>
        <w:widowControl/>
        <w:numPr>
          <w:ilvl w:val="6"/>
          <w:numId w:val="26"/>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4E6FF8" w:rsidRPr="004E3269" w:rsidRDefault="004E6FF8" w:rsidP="00ED1D84">
      <w:pPr>
        <w:widowControl/>
        <w:numPr>
          <w:ilvl w:val="0"/>
          <w:numId w:val="4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6FF8">
        <w:rPr>
          <w:rFonts w:ascii="Times New Roman" w:hAnsi="Times New Roman"/>
          <w:b/>
          <w:lang w:eastAsia="en-US"/>
        </w:rPr>
        <w:t>dokument potwierdzający wniesienie zabezpieczenia należytego wykonania umowy,</w:t>
      </w:r>
    </w:p>
    <w:p w:rsidR="004E6FF8" w:rsidRDefault="004E6FF8" w:rsidP="00ED1D84">
      <w:pPr>
        <w:widowControl/>
        <w:numPr>
          <w:ilvl w:val="0"/>
          <w:numId w:val="4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rPr>
        <w:t xml:space="preserve">opłaconą (wraz z dowodem opłaty składki) polisę ubezpieczeniową odpowiedzialności cywilnej na sumę ubezpieczenia OC nie niższą </w:t>
      </w:r>
      <w:r w:rsidRPr="00F5382E">
        <w:rPr>
          <w:rFonts w:ascii="Times New Roman" w:hAnsi="Times New Roman" w:cs="Times New Roman"/>
          <w:b/>
        </w:rPr>
        <w:t>niż 50.000,00</w:t>
      </w:r>
      <w:r w:rsidR="004E3269" w:rsidRPr="00F5382E">
        <w:rPr>
          <w:rFonts w:ascii="Times New Roman" w:hAnsi="Times New Roman" w:cs="Times New Roman"/>
          <w:b/>
        </w:rPr>
        <w:t xml:space="preserve"> zł</w:t>
      </w:r>
      <w:r w:rsidRPr="004E3269">
        <w:rPr>
          <w:rFonts w:ascii="Times New Roman" w:hAnsi="Times New Roman" w:cs="Times New Roman"/>
          <w:b/>
        </w:rPr>
        <w:t xml:space="preserve"> na jedno i wszystkie zdarzenia,</w:t>
      </w:r>
    </w:p>
    <w:p w:rsidR="004E3269" w:rsidRDefault="004E3269" w:rsidP="00ED1D84">
      <w:pPr>
        <w:widowControl/>
        <w:numPr>
          <w:ilvl w:val="0"/>
          <w:numId w:val="4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rPr>
        <w:t>dokumenty potwierdzające przeszkolenie osób (wskazanych w wykazie osób</w:t>
      </w:r>
      <w:r>
        <w:rPr>
          <w:rFonts w:ascii="Times New Roman" w:hAnsi="Times New Roman" w:cs="Times New Roman"/>
          <w:b/>
        </w:rPr>
        <w:t xml:space="preserve"> </w:t>
      </w:r>
      <w:r w:rsidRPr="004E3269">
        <w:rPr>
          <w:rFonts w:ascii="Times New Roman" w:hAnsi="Times New Roman" w:cs="Times New Roman"/>
          <w:b/>
        </w:rPr>
        <w:t>– załącznik nr </w:t>
      </w:r>
      <w:r>
        <w:rPr>
          <w:rFonts w:ascii="Times New Roman" w:hAnsi="Times New Roman" w:cs="Times New Roman"/>
          <w:b/>
        </w:rPr>
        <w:t>6</w:t>
      </w:r>
      <w:r w:rsidR="00F7073A">
        <w:rPr>
          <w:rFonts w:ascii="Times New Roman" w:hAnsi="Times New Roman" w:cs="Times New Roman"/>
          <w:b/>
        </w:rPr>
        <w:t xml:space="preserve"> do </w:t>
      </w:r>
      <w:r>
        <w:rPr>
          <w:rFonts w:ascii="Times New Roman" w:hAnsi="Times New Roman" w:cs="Times New Roman"/>
          <w:b/>
        </w:rPr>
        <w:t>SIWZ</w:t>
      </w:r>
      <w:r w:rsidRPr="004E3269">
        <w:rPr>
          <w:rFonts w:ascii="Times New Roman" w:hAnsi="Times New Roman" w:cs="Times New Roman"/>
          <w:b/>
        </w:rPr>
        <w:t>) w zakresie wymaganym przy pracach z wyrobami zawierającymi azbest,</w:t>
      </w:r>
    </w:p>
    <w:p w:rsidR="004833B2" w:rsidRPr="004E3269" w:rsidRDefault="004833B2" w:rsidP="00ED1D84">
      <w:pPr>
        <w:widowControl/>
        <w:numPr>
          <w:ilvl w:val="0"/>
          <w:numId w:val="4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lang w:eastAsia="en-US"/>
        </w:rPr>
        <w:t xml:space="preserve">w przypadku </w:t>
      </w:r>
      <w:r w:rsidRPr="004E3269">
        <w:rPr>
          <w:rFonts w:ascii="Times New Roman" w:hAnsi="Times New Roman" w:cs="Times New Roman"/>
          <w:b/>
          <w:bCs/>
          <w:lang w:eastAsia="en-US"/>
        </w:rPr>
        <w:t>Wykonawców</w:t>
      </w:r>
      <w:r w:rsidRPr="004E3269">
        <w:rPr>
          <w:rFonts w:ascii="Times New Roman" w:hAnsi="Times New Roman" w:cs="Times New Roman"/>
          <w:b/>
          <w:lang w:eastAsia="en-US"/>
        </w:rPr>
        <w:t xml:space="preserve">, którzy wspólnie będą realizować przedmiot umowy, </w:t>
      </w:r>
      <w:r w:rsidRPr="004E3269">
        <w:rPr>
          <w:rFonts w:ascii="Times New Roman" w:hAnsi="Times New Roman" w:cs="Times New Roman"/>
          <w:b/>
          <w:bCs/>
          <w:lang w:eastAsia="en-US"/>
        </w:rPr>
        <w:t>Zamawiający</w:t>
      </w:r>
      <w:r w:rsidRPr="004E3269">
        <w:rPr>
          <w:rFonts w:ascii="Times New Roman" w:hAnsi="Times New Roman" w:cs="Times New Roman"/>
          <w:b/>
          <w:lang w:eastAsia="en-US"/>
        </w:rPr>
        <w:t xml:space="preserve"> zastrzega sobie prawo żądania umowy zawartej między tymi </w:t>
      </w:r>
      <w:r w:rsidRPr="004E3269">
        <w:rPr>
          <w:rFonts w:ascii="Times New Roman" w:hAnsi="Times New Roman" w:cs="Times New Roman"/>
          <w:b/>
          <w:bCs/>
          <w:lang w:eastAsia="en-US"/>
        </w:rPr>
        <w:t>Wykonawcami</w:t>
      </w:r>
      <w:r w:rsidR="007C147D" w:rsidRPr="004E3269">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1E7D83">
        <w:rPr>
          <w:rFonts w:ascii="Times New Roman" w:hAnsi="Times New Roman" w:cs="Times New Roman"/>
          <w:b/>
          <w:bCs/>
        </w:rPr>
        <w:t xml:space="preserve">% </w:t>
      </w:r>
      <w:r w:rsidR="00347C80" w:rsidRPr="000C4697">
        <w:rPr>
          <w:rFonts w:ascii="Times New Roman" w:hAnsi="Times New Roman"/>
          <w:b/>
        </w:rPr>
        <w:t>całkowitej ceny oferty</w:t>
      </w:r>
      <w:r w:rsidRPr="001E7D83">
        <w:rPr>
          <w:rFonts w:ascii="Times New Roman" w:hAnsi="Times New Roman" w:cs="Times New Roman"/>
        </w:rPr>
        <w:t>.</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F426DB" w:rsidRPr="00F426DB" w:rsidRDefault="001F75F3" w:rsidP="00ED1D84">
      <w:pPr>
        <w:widowControl/>
        <w:numPr>
          <w:ilvl w:val="0"/>
          <w:numId w:val="32"/>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 </w:t>
      </w:r>
      <w:r w:rsidR="00F426DB">
        <w:rPr>
          <w:rFonts w:ascii="Times New Roman" w:hAnsi="Times New Roman" w:cs="Times New Roman"/>
          <w:color w:val="000000" w:themeColor="text1"/>
        </w:rPr>
        <w:t>„</w:t>
      </w:r>
      <w:r w:rsidR="00F426DB" w:rsidRPr="00F426DB">
        <w:rPr>
          <w:rFonts w:ascii="Times New Roman" w:hAnsi="Times New Roman"/>
          <w:i/>
        </w:rPr>
        <w:t>USUWANIE WYROBÓW ZAWIERAJĄCYCH AZBEST Z TERENU GMINY BOBOLICE – ETAP IX</w:t>
      </w:r>
      <w:r w:rsidR="00F426DB">
        <w:rPr>
          <w:rFonts w:ascii="Times New Roman" w:hAnsi="Times New Roman"/>
          <w:i/>
        </w:rPr>
        <w:t>”</w:t>
      </w:r>
      <w:r w:rsidRPr="00F426DB">
        <w:rPr>
          <w:rFonts w:ascii="Times New Roman" w:hAnsi="Times New Roman" w:cs="Times New Roman"/>
          <w:color w:val="000000" w:themeColor="text1"/>
        </w:rPr>
        <w:t>.</w:t>
      </w:r>
      <w:r w:rsidRPr="00F426DB">
        <w:rPr>
          <w:rFonts w:ascii="Times New Roman" w:hAnsi="Times New Roman" w:cs="Times New Roman"/>
          <w:b/>
          <w:bCs/>
          <w:color w:val="000000" w:themeColor="text1"/>
        </w:rPr>
        <w:t xml:space="preserve"> </w:t>
      </w:r>
    </w:p>
    <w:p w:rsidR="00F426DB" w:rsidRPr="00D45860" w:rsidRDefault="00F426DB" w:rsidP="00ED1D84">
      <w:pPr>
        <w:widowControl/>
        <w:numPr>
          <w:ilvl w:val="0"/>
          <w:numId w:val="32"/>
        </w:numPr>
        <w:spacing w:line="240" w:lineRule="auto"/>
        <w:ind w:right="29"/>
        <w:jc w:val="both"/>
        <w:rPr>
          <w:rFonts w:ascii="Times New Roman" w:hAnsi="Times New Roman" w:cs="Times New Roman"/>
          <w:color w:val="000000" w:themeColor="text1"/>
        </w:rPr>
      </w:pPr>
      <w:r w:rsidRPr="00D45860">
        <w:rPr>
          <w:rFonts w:ascii="Times New Roman" w:hAnsi="Times New Roman" w:cs="Times New Roman"/>
          <w:b/>
        </w:rPr>
        <w:t>Zamawiający</w:t>
      </w:r>
      <w:r w:rsidRPr="00D45860">
        <w:rPr>
          <w:rFonts w:ascii="Times New Roman" w:hAnsi="Times New Roman" w:cs="Times New Roman"/>
        </w:rPr>
        <w:t xml:space="preserve"> zwraca zabezpieczenie wniesione w pieniądzu z odsetkami wynikającymi z umowy rachunku bankowego, na którym było ono przechowywane na rachunek bankowy </w:t>
      </w:r>
      <w:r w:rsidRPr="00D45860">
        <w:rPr>
          <w:rFonts w:ascii="Times New Roman" w:hAnsi="Times New Roman" w:cs="Times New Roman"/>
          <w:b/>
        </w:rPr>
        <w:t>Wykonawcy</w:t>
      </w:r>
      <w:r w:rsidRPr="00D45860">
        <w:rPr>
          <w:rFonts w:ascii="Times New Roman" w:hAnsi="Times New Roman" w:cs="Times New Roman"/>
        </w:rPr>
        <w:t>.</w:t>
      </w:r>
    </w:p>
    <w:p w:rsidR="001F75F3"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ED1D84">
      <w:pPr>
        <w:widowControl/>
        <w:numPr>
          <w:ilvl w:val="0"/>
          <w:numId w:val="32"/>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EE0709" w:rsidRDefault="00A11CA3" w:rsidP="00ED1D84">
      <w:pPr>
        <w:pStyle w:val="Akapitzlist"/>
        <w:widowControl/>
        <w:numPr>
          <w:ilvl w:val="1"/>
          <w:numId w:val="59"/>
        </w:numPr>
        <w:spacing w:line="240" w:lineRule="auto"/>
        <w:ind w:left="1134" w:right="28" w:hanging="425"/>
        <w:jc w:val="both"/>
        <w:rPr>
          <w:rFonts w:ascii="Times New Roman" w:hAnsi="Times New Roman"/>
        </w:rPr>
      </w:pPr>
      <w:r w:rsidRPr="00EE0709">
        <w:rPr>
          <w:rFonts w:ascii="Times New Roman" w:hAnsi="Times New Roman"/>
        </w:rPr>
        <w:lastRenderedPageBreak/>
        <w:t xml:space="preserve">100% w terminie 30 dni od dnia wykonania zamówienia i uznaniu przez </w:t>
      </w:r>
      <w:r w:rsidRPr="00EE0709">
        <w:rPr>
          <w:rFonts w:ascii="Times New Roman" w:hAnsi="Times New Roman"/>
          <w:b/>
          <w:bCs/>
        </w:rPr>
        <w:t>Zamawiającego</w:t>
      </w:r>
      <w:r w:rsidRPr="00EE0709">
        <w:rPr>
          <w:rFonts w:ascii="Times New Roman" w:hAnsi="Times New Roman"/>
        </w:rPr>
        <w:t xml:space="preserve"> za należycie wykonane,</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ED1D84">
      <w:pPr>
        <w:widowControl/>
        <w:numPr>
          <w:ilvl w:val="0"/>
          <w:numId w:val="32"/>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ED1D84">
      <w:pPr>
        <w:widowControl/>
        <w:numPr>
          <w:ilvl w:val="0"/>
          <w:numId w:val="32"/>
        </w:numPr>
        <w:spacing w:line="240" w:lineRule="auto"/>
        <w:ind w:left="709" w:right="29"/>
        <w:jc w:val="both"/>
        <w:rPr>
          <w:rFonts w:ascii="Times New Roman" w:hAnsi="Times New Roman" w:cs="Times New Roman"/>
        </w:rPr>
      </w:pPr>
      <w:r w:rsidRPr="008C16BD">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ED1D84">
      <w:pPr>
        <w:widowControl/>
        <w:numPr>
          <w:ilvl w:val="0"/>
          <w:numId w:val="32"/>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F07C71" w:rsidRDefault="00B01226" w:rsidP="00ED1D84">
      <w:pPr>
        <w:numPr>
          <w:ilvl w:val="0"/>
          <w:numId w:val="26"/>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5842D6">
        <w:rPr>
          <w:rFonts w:ascii="Times New Roman" w:hAnsi="Times New Roman" w:cs="Times New Roman"/>
        </w:rPr>
        <w:t>8</w:t>
      </w:r>
      <w:r w:rsidR="00891277">
        <w:rPr>
          <w:rFonts w:ascii="Times New Roman" w:hAnsi="Times New Roman" w:cs="Times New Roman"/>
        </w:rPr>
        <w:t xml:space="preserve"> </w:t>
      </w:r>
      <w:r w:rsidRPr="00D21F56">
        <w:rPr>
          <w:rFonts w:ascii="Times New Roman" w:hAnsi="Times New Roman" w:cs="Times New Roman"/>
        </w:rPr>
        <w:t>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ED1D84">
      <w:pPr>
        <w:numPr>
          <w:ilvl w:val="3"/>
          <w:numId w:val="32"/>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lang w:eastAsia="en-US"/>
        </w:rPr>
        <w:t xml:space="preserve">Zmiany danych adresowych </w:t>
      </w:r>
      <w:r w:rsidRPr="00BA07B0">
        <w:rPr>
          <w:rFonts w:ascii="Times New Roman" w:hAnsi="Times New Roman" w:cs="Times New Roman"/>
          <w:b/>
          <w:bCs/>
          <w:lang w:eastAsia="en-US"/>
        </w:rPr>
        <w:t>Zamawiającego</w:t>
      </w:r>
      <w:r w:rsidRPr="00BA07B0">
        <w:rPr>
          <w:rFonts w:ascii="Times New Roman" w:hAnsi="Times New Roman" w:cs="Times New Roman"/>
          <w:lang w:eastAsia="en-US"/>
        </w:rPr>
        <w:t xml:space="preserve"> lub </w:t>
      </w:r>
      <w:r w:rsidRPr="00BA07B0">
        <w:rPr>
          <w:rFonts w:ascii="Times New Roman" w:hAnsi="Times New Roman" w:cs="Times New Roman"/>
          <w:b/>
          <w:bCs/>
          <w:lang w:eastAsia="en-US"/>
        </w:rPr>
        <w:t xml:space="preserve">Wykonawcy </w:t>
      </w:r>
      <w:r w:rsidRPr="00BA07B0">
        <w:rPr>
          <w:rFonts w:ascii="Times New Roman" w:hAnsi="Times New Roman" w:cs="Times New Roman"/>
          <w:lang w:eastAsia="en-US"/>
        </w:rPr>
        <w:t xml:space="preserve">w szczególności zmiana nr rachunku bankowego, nr NIP, nr regon. W razie zaniedbania przez </w:t>
      </w:r>
      <w:r w:rsidRPr="00BA07B0">
        <w:rPr>
          <w:rFonts w:ascii="Times New Roman" w:hAnsi="Times New Roman" w:cs="Times New Roman"/>
          <w:b/>
          <w:bCs/>
          <w:lang w:eastAsia="en-US"/>
        </w:rPr>
        <w:t xml:space="preserve">Wykonawcę </w:t>
      </w:r>
      <w:r>
        <w:rPr>
          <w:rFonts w:ascii="Times New Roman" w:hAnsi="Times New Roman" w:cs="Times New Roman"/>
          <w:lang w:eastAsia="en-US"/>
        </w:rPr>
        <w:t>obowiązku złożenia informacji o </w:t>
      </w:r>
      <w:r w:rsidRPr="00BA07B0">
        <w:rPr>
          <w:rFonts w:ascii="Times New Roman" w:hAnsi="Times New Roman" w:cs="Times New Roman"/>
          <w:lang w:eastAsia="en-US"/>
        </w:rPr>
        <w:t xml:space="preserve">zmianie siedziby, doręczenie wszelkiej korespondencji pod znanym </w:t>
      </w:r>
      <w:r w:rsidRPr="00BA07B0">
        <w:rPr>
          <w:rFonts w:ascii="Times New Roman" w:hAnsi="Times New Roman" w:cs="Times New Roman"/>
          <w:b/>
          <w:bCs/>
          <w:lang w:eastAsia="en-US"/>
        </w:rPr>
        <w:t>Zamawiającemu</w:t>
      </w:r>
      <w:r>
        <w:rPr>
          <w:rFonts w:ascii="Times New Roman" w:hAnsi="Times New Roman" w:cs="Times New Roman"/>
          <w:lang w:eastAsia="en-US"/>
        </w:rPr>
        <w:t xml:space="preserve"> adresem, ma </w:t>
      </w:r>
      <w:r w:rsidRPr="00BA07B0">
        <w:rPr>
          <w:rFonts w:ascii="Times New Roman" w:hAnsi="Times New Roman" w:cs="Times New Roman"/>
          <w:lang w:eastAsia="en-US"/>
        </w:rPr>
        <w:t>skutek prawny.</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color w:val="000000"/>
        </w:rPr>
        <w:t xml:space="preserve">Gdy wykonanie przedmiotu umowy w pełnym zakresie nie leży w interesie publicznym, czego nie można było wcześniej przewidzieć. W przypadku ograniczenia zakresu rzeczowego zamówienia wynagrodzenie należne </w:t>
      </w:r>
      <w:r w:rsidRPr="00BA07B0">
        <w:rPr>
          <w:rFonts w:ascii="Times New Roman" w:hAnsi="Times New Roman" w:cs="Times New Roman"/>
          <w:b/>
          <w:bCs/>
          <w:color w:val="000000"/>
        </w:rPr>
        <w:t>Wykonawcy</w:t>
      </w:r>
      <w:r w:rsidRPr="00BA07B0">
        <w:rPr>
          <w:rFonts w:ascii="Times New Roman" w:hAnsi="Times New Roman" w:cs="Times New Roman"/>
          <w:color w:val="000000"/>
        </w:rPr>
        <w:t xml:space="preserve"> zostanie pomniejszone o usługi niewykonane na wskazanych w niniejszym postępowaniu obiektach, zgodnie z kosztorysem a w szczególności na zasadach obowiązujących strony z umową. Rozliczenie nastąpi po przeprowadzeniu inwentaryzacji usługi.</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color w:val="000000"/>
          <w:lang w:eastAsia="en-US"/>
        </w:rPr>
        <w:t xml:space="preserve">Wystąpienia siły wyższej, w szczególności: katastrofy, awarie, akty wandalizmu. </w:t>
      </w:r>
    </w:p>
    <w:p w:rsidR="002556B5" w:rsidRPr="00BA07B0" w:rsidRDefault="002556B5" w:rsidP="002556B5">
      <w:pPr>
        <w:widowControl/>
        <w:spacing w:line="240" w:lineRule="auto"/>
        <w:ind w:left="993" w:firstLine="0"/>
        <w:jc w:val="both"/>
        <w:rPr>
          <w:rFonts w:ascii="Times New Roman" w:hAnsi="Times New Roman" w:cs="Times New Roman"/>
        </w:rPr>
      </w:pPr>
      <w:r w:rsidRPr="00BA07B0">
        <w:rPr>
          <w:rFonts w:ascii="Times New Roman" w:hAnsi="Times New Roman" w:cs="Times New Roman"/>
        </w:rPr>
        <w:t>Siła wyższa stanowi zdarzenie nagłe, nieprzewidziane i niezależne od wol</w:t>
      </w:r>
      <w:r>
        <w:rPr>
          <w:rFonts w:ascii="Times New Roman" w:hAnsi="Times New Roman" w:cs="Times New Roman"/>
        </w:rPr>
        <w:t>i Stron, lub też takie, którego </w:t>
      </w:r>
      <w:r w:rsidRPr="00BA07B0">
        <w:rPr>
          <w:rFonts w:ascii="Times New Roman" w:hAnsi="Times New Roman" w:cs="Times New Roman"/>
        </w:rPr>
        <w:t xml:space="preserve">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BA07B0">
        <w:rPr>
          <w:rFonts w:ascii="Times New Roman" w:hAnsi="Times New Roman" w:cs="Times New Roman"/>
          <w:b/>
          <w:bCs/>
        </w:rPr>
        <w:t>Wykonawca</w:t>
      </w:r>
      <w:r w:rsidRPr="00BA07B0">
        <w:rPr>
          <w:rFonts w:ascii="Times New Roman" w:hAnsi="Times New Roman" w:cs="Times New Roman"/>
        </w:rPr>
        <w:t xml:space="preserve"> zobowiązany będzie w uzgodnieniu z </w:t>
      </w:r>
      <w:r w:rsidRPr="00BA07B0">
        <w:rPr>
          <w:rFonts w:ascii="Times New Roman" w:hAnsi="Times New Roman" w:cs="Times New Roman"/>
          <w:b/>
          <w:bCs/>
        </w:rPr>
        <w:t>Zamawiającym</w:t>
      </w:r>
      <w:r w:rsidR="00BB1C83">
        <w:rPr>
          <w:rFonts w:ascii="Times New Roman" w:hAnsi="Times New Roman" w:cs="Times New Roman"/>
        </w:rPr>
        <w:t xml:space="preserve"> do powiadomienia mieszkańców o </w:t>
      </w:r>
      <w:r w:rsidRPr="00BA07B0">
        <w:rPr>
          <w:rFonts w:ascii="Times New Roman" w:hAnsi="Times New Roman" w:cs="Times New Roman"/>
        </w:rPr>
        <w:t>okresowych zmianach. Strony nie ponoszą odpowiedzialności za niewykonanie lub nienależyte wykonanie przedmiotu umowy będące bezpośrednio następstwem okoliczności, które stanowią skutek działania siły wyższej.</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color w:val="000000"/>
        </w:rPr>
        <w:t>Wystąpienia wyjątkowo niesprzyjających warunków atmosferycznych uniemożliwiających wykonanie usługi zgodnie z zasadami współczesnej wiedzy technologicznej i obowiązującymi przepisami.</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lang w:eastAsia="en-US"/>
        </w:rPr>
        <w:t>W przypadku wystąpienia okoliczności, których nie można było przewidzieć na etapie sporządzenia oferty, a które są niezbędne dla prawidłowej realizacji przedmiotu zamówienia, np. </w:t>
      </w:r>
      <w:r w:rsidRPr="00BA07B0">
        <w:rPr>
          <w:rFonts w:ascii="Times New Roman" w:hAnsi="Times New Roman" w:cs="Times New Roman"/>
          <w:color w:val="000000"/>
          <w:lang w:eastAsia="en-US"/>
        </w:rPr>
        <w:t>zmiany obowiązujących przepisów, jeżeli zgodnie z nimi konieczne będzie dostosowanie treści umowy do aktualnego stanu prawnego.</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rPr>
        <w:t xml:space="preserve">Wstrzymanie wykonania usługi przez uprawnione organy, z przyczyn nie wynikających z winy </w:t>
      </w:r>
      <w:r w:rsidRPr="00BA07B0">
        <w:rPr>
          <w:rFonts w:ascii="Times New Roman" w:hAnsi="Times New Roman" w:cs="Times New Roman"/>
          <w:b/>
          <w:bCs/>
        </w:rPr>
        <w:t xml:space="preserve">Wykonawcy </w:t>
      </w:r>
      <w:r w:rsidRPr="00BA07B0">
        <w:rPr>
          <w:rFonts w:ascii="Times New Roman" w:hAnsi="Times New Roman" w:cs="Times New Roman"/>
        </w:rPr>
        <w:t>mających wpływ na zmianę terminu realizacji umowy.</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rPr>
        <w:t xml:space="preserve">Rezygnacji z wykonania części usług nieprzekraczających jednak 20% wynagrodzenia należnego </w:t>
      </w:r>
      <w:r w:rsidRPr="00BA07B0">
        <w:rPr>
          <w:rFonts w:ascii="Times New Roman" w:hAnsi="Times New Roman" w:cs="Times New Roman"/>
          <w:b/>
          <w:bCs/>
        </w:rPr>
        <w:t>Wykonawcy</w:t>
      </w:r>
      <w:r w:rsidRPr="00BA07B0">
        <w:rPr>
          <w:rFonts w:ascii="Times New Roman" w:hAnsi="Times New Roman" w:cs="Times New Roman"/>
        </w:rPr>
        <w:t>.</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lang w:eastAsia="en-US"/>
        </w:rPr>
        <w:lastRenderedPageBreak/>
        <w:t xml:space="preserve">W przypadku braku zadeklarowania realizacji zamówienia przy pomocy podwykonawców na etapie składania ofert </w:t>
      </w:r>
      <w:r w:rsidRPr="00BA07B0">
        <w:rPr>
          <w:rFonts w:ascii="Times New Roman" w:hAnsi="Times New Roman" w:cs="Times New Roman"/>
          <w:b/>
          <w:bCs/>
          <w:lang w:eastAsia="en-US"/>
        </w:rPr>
        <w:t>Zamawiający</w:t>
      </w:r>
      <w:r w:rsidRPr="00BA07B0">
        <w:rPr>
          <w:rFonts w:ascii="Times New Roman" w:hAnsi="Times New Roman" w:cs="Times New Roman"/>
          <w:lang w:eastAsia="en-US"/>
        </w:rPr>
        <w:t xml:space="preserve"> przewiduje możliwość zawarcia umowy o podwykonawstwo na etapie realizacji umowy zgodnie z zapisami ROZDZIAŁU II ust. 7, bez konieczności sporządzania aneksu.</w:t>
      </w:r>
    </w:p>
    <w:p w:rsidR="002556B5" w:rsidRPr="00BA07B0" w:rsidRDefault="002556B5" w:rsidP="00ED1D84">
      <w:pPr>
        <w:widowControl/>
        <w:numPr>
          <w:ilvl w:val="0"/>
          <w:numId w:val="60"/>
        </w:numPr>
        <w:tabs>
          <w:tab w:val="clear" w:pos="644"/>
        </w:tabs>
        <w:spacing w:line="240" w:lineRule="auto"/>
        <w:ind w:left="993"/>
        <w:jc w:val="both"/>
        <w:rPr>
          <w:rFonts w:ascii="Times New Roman" w:hAnsi="Times New Roman" w:cs="Times New Roman"/>
          <w:lang w:eastAsia="en-US"/>
        </w:rPr>
      </w:pPr>
      <w:r w:rsidRPr="00BA07B0">
        <w:rPr>
          <w:rFonts w:ascii="Times New Roman" w:hAnsi="Times New Roman" w:cs="Times New Roman"/>
          <w:lang w:eastAsia="en-US"/>
        </w:rPr>
        <w:t>Przedłużającej się procedury o udzielenie zamówienia publicznego termin zakończenia przedmiotu umowy może ulec zmianie.</w:t>
      </w:r>
    </w:p>
    <w:p w:rsidR="002556B5" w:rsidRPr="002556B5" w:rsidRDefault="002556B5" w:rsidP="00ED1D84">
      <w:pPr>
        <w:pStyle w:val="Akapitzlist"/>
        <w:numPr>
          <w:ilvl w:val="3"/>
          <w:numId w:val="32"/>
        </w:numPr>
        <w:shd w:val="clear" w:color="auto" w:fill="FFFFFF"/>
        <w:tabs>
          <w:tab w:val="clear" w:pos="2880"/>
        </w:tabs>
        <w:spacing w:line="240" w:lineRule="auto"/>
        <w:ind w:left="709"/>
        <w:jc w:val="both"/>
        <w:rPr>
          <w:rFonts w:ascii="Times New Roman" w:hAnsi="Times New Roman"/>
          <w:color w:val="000000"/>
        </w:rPr>
      </w:pPr>
      <w:r w:rsidRPr="002556B5">
        <w:rPr>
          <w:rFonts w:ascii="Times New Roman" w:hAnsi="Times New Roman"/>
          <w:b/>
          <w:bCs/>
          <w:lang w:eastAsia="en-US"/>
        </w:rPr>
        <w:t>Zamawiający</w:t>
      </w:r>
      <w:r w:rsidRPr="002556B5">
        <w:rPr>
          <w:rFonts w:ascii="Times New Roman" w:hAnsi="Times New Roman"/>
          <w:lang w:eastAsia="en-US"/>
        </w:rPr>
        <w:t xml:space="preserve"> zastrzega sobie prawo podpisania umowy do momentu wprowadzenia odpowiednich zmian uchwały budżetowej przez Radę Miejską w Bobolicach zgodnie z obo</w:t>
      </w:r>
      <w:r w:rsidR="00491284">
        <w:rPr>
          <w:rFonts w:ascii="Times New Roman" w:hAnsi="Times New Roman"/>
          <w:lang w:eastAsia="en-US"/>
        </w:rPr>
        <w:t>wiązującymi przepisami ustawy o </w:t>
      </w:r>
      <w:r w:rsidRPr="002556B5">
        <w:rPr>
          <w:rFonts w:ascii="Times New Roman" w:hAnsi="Times New Roman"/>
          <w:lang w:eastAsia="en-US"/>
        </w:rPr>
        <w:t xml:space="preserve">finansach publicznych. </w:t>
      </w:r>
    </w:p>
    <w:p w:rsidR="002556B5" w:rsidRDefault="002556B5" w:rsidP="00ED1D84">
      <w:pPr>
        <w:pStyle w:val="Akapitzlist"/>
        <w:numPr>
          <w:ilvl w:val="3"/>
          <w:numId w:val="32"/>
        </w:numPr>
        <w:shd w:val="clear" w:color="auto" w:fill="FFFFFF"/>
        <w:tabs>
          <w:tab w:val="clear" w:pos="2880"/>
        </w:tabs>
        <w:spacing w:line="240" w:lineRule="auto"/>
        <w:ind w:left="709"/>
        <w:jc w:val="both"/>
        <w:rPr>
          <w:rFonts w:ascii="Times New Roman" w:hAnsi="Times New Roman"/>
          <w:color w:val="000000"/>
        </w:rPr>
      </w:pPr>
      <w:r w:rsidRPr="002556B5">
        <w:rPr>
          <w:rFonts w:ascii="Times New Roman" w:hAnsi="Times New Roman"/>
          <w:color w:val="000000"/>
        </w:rPr>
        <w:t xml:space="preserve">Termin realizacji przedmiotu umowy w odniesieniu do pkt </w:t>
      </w:r>
      <w:r w:rsidR="00B84F49">
        <w:rPr>
          <w:rFonts w:ascii="Times New Roman" w:hAnsi="Times New Roman"/>
          <w:color w:val="000000"/>
        </w:rPr>
        <w:t>1</w:t>
      </w:r>
      <w:r w:rsidRPr="002556B5">
        <w:rPr>
          <w:rFonts w:ascii="Times New Roman" w:hAnsi="Times New Roman"/>
          <w:color w:val="000000"/>
        </w:rPr>
        <w:t xml:space="preserve"> lite</w:t>
      </w:r>
      <w:r>
        <w:rPr>
          <w:rFonts w:ascii="Times New Roman" w:hAnsi="Times New Roman"/>
          <w:color w:val="000000"/>
        </w:rPr>
        <w:t>ra c), d), e), f), i) oraz pkt 2</w:t>
      </w:r>
      <w:r w:rsidRPr="002556B5">
        <w:rPr>
          <w:rFonts w:ascii="Times New Roman" w:hAnsi="Times New Roman"/>
          <w:color w:val="000000"/>
        </w:rPr>
        <w:t xml:space="preserve"> może ulec skróceniu lub przedłużeniu jedynie o czas trwania powyższych okoliczności.</w:t>
      </w:r>
    </w:p>
    <w:p w:rsidR="002556B5" w:rsidRPr="002556B5" w:rsidRDefault="002556B5" w:rsidP="00ED1D84">
      <w:pPr>
        <w:pStyle w:val="Akapitzlist"/>
        <w:numPr>
          <w:ilvl w:val="3"/>
          <w:numId w:val="32"/>
        </w:numPr>
        <w:shd w:val="clear" w:color="auto" w:fill="FFFFFF"/>
        <w:tabs>
          <w:tab w:val="clear" w:pos="2880"/>
        </w:tabs>
        <w:spacing w:line="240" w:lineRule="auto"/>
        <w:ind w:left="709"/>
        <w:jc w:val="both"/>
        <w:rPr>
          <w:rFonts w:ascii="Times New Roman" w:hAnsi="Times New Roman"/>
          <w:color w:val="000000"/>
        </w:rPr>
      </w:pPr>
      <w:r w:rsidRPr="002556B5">
        <w:rPr>
          <w:rFonts w:ascii="Times New Roman" w:hAnsi="Times New Roman"/>
        </w:rPr>
        <w:t xml:space="preserve">Wszystkie zmiany umowy wymagają formy pisemnej pod rygorem nieważności </w:t>
      </w:r>
      <w:r w:rsidRPr="002556B5">
        <w:rPr>
          <w:rFonts w:ascii="Times New Roman" w:hAnsi="Times New Roman"/>
        </w:rPr>
        <w:br/>
        <w:t xml:space="preserve">z wyłączeniem okoliczności określonych we wzorze umowy. </w:t>
      </w:r>
    </w:p>
    <w:p w:rsidR="008017A0" w:rsidRPr="008017A0" w:rsidRDefault="002556B5" w:rsidP="008017A0">
      <w:pPr>
        <w:pStyle w:val="Akapitzlist"/>
        <w:numPr>
          <w:ilvl w:val="3"/>
          <w:numId w:val="32"/>
        </w:numPr>
        <w:shd w:val="clear" w:color="auto" w:fill="FFFFFF"/>
        <w:tabs>
          <w:tab w:val="clear" w:pos="2880"/>
        </w:tabs>
        <w:spacing w:line="240" w:lineRule="auto"/>
        <w:ind w:left="709"/>
        <w:jc w:val="both"/>
        <w:rPr>
          <w:rFonts w:ascii="Times New Roman" w:hAnsi="Times New Roman"/>
          <w:color w:val="000000"/>
        </w:rPr>
      </w:pPr>
      <w:r w:rsidRPr="002556B5">
        <w:rPr>
          <w:rFonts w:ascii="Times New Roman" w:hAnsi="Times New Roman"/>
        </w:rPr>
        <w:t>Strony mają prawo do odstąpienia od Umowy w okresie 2 miesięcy od dnia jej podpisania</w:t>
      </w:r>
      <w:r w:rsidR="008017A0">
        <w:rPr>
          <w:rFonts w:ascii="Times New Roman" w:hAnsi="Times New Roman"/>
        </w:rPr>
        <w:t xml:space="preserve"> </w:t>
      </w:r>
      <w:r w:rsidR="001856AE">
        <w:rPr>
          <w:rFonts w:ascii="Times New Roman" w:hAnsi="Times New Roman"/>
        </w:rPr>
        <w:t>za wyjątkiem ust. </w:t>
      </w:r>
      <w:r w:rsidR="008017A0" w:rsidRPr="008017A0">
        <w:rPr>
          <w:rFonts w:ascii="Times New Roman" w:hAnsi="Times New Roman"/>
        </w:rPr>
        <w:t>20 pkt 1 lit. a).</w:t>
      </w:r>
    </w:p>
    <w:p w:rsidR="008C193C" w:rsidRPr="008017A0" w:rsidRDefault="008C193C" w:rsidP="008017A0">
      <w:pPr>
        <w:pStyle w:val="Akapitzlist"/>
        <w:numPr>
          <w:ilvl w:val="3"/>
          <w:numId w:val="32"/>
        </w:numPr>
        <w:shd w:val="clear" w:color="auto" w:fill="FFFFFF"/>
        <w:tabs>
          <w:tab w:val="clear" w:pos="2880"/>
        </w:tabs>
        <w:spacing w:line="240" w:lineRule="auto"/>
        <w:ind w:left="709"/>
        <w:jc w:val="both"/>
        <w:rPr>
          <w:rFonts w:ascii="Times New Roman" w:hAnsi="Times New Roman"/>
          <w:color w:val="000000"/>
        </w:rPr>
      </w:pPr>
      <w:r w:rsidRPr="008017A0">
        <w:rPr>
          <w:rFonts w:ascii="Times New Roman" w:hAnsi="Times New Roman"/>
          <w:b/>
        </w:rPr>
        <w:t>Wykonawca</w:t>
      </w:r>
      <w:r w:rsidRPr="008017A0">
        <w:rPr>
          <w:rFonts w:ascii="Times New Roman" w:hAnsi="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ED1D84">
      <w:pPr>
        <w:numPr>
          <w:ilvl w:val="0"/>
          <w:numId w:val="26"/>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otrzymać SIWZ mo</w:t>
      </w:r>
      <w:r w:rsidR="00D46C32">
        <w:rPr>
          <w:rFonts w:ascii="Times New Roman" w:hAnsi="Times New Roman" w:cs="Times New Roman"/>
        </w:rPr>
        <w:t>że zwrócić się (pisemnie, e</w:t>
      </w:r>
      <w:r w:rsidR="00E7156D">
        <w:rPr>
          <w:rFonts w:ascii="Times New Roman" w:hAnsi="Times New Roman" w:cs="Times New Roman"/>
        </w:rPr>
        <w:t>-</w:t>
      </w:r>
      <w:r w:rsidR="00D46C32">
        <w:rPr>
          <w:rFonts w:ascii="Times New Roman" w:hAnsi="Times New Roman" w:cs="Times New Roman"/>
        </w:rPr>
        <w:t>mailem</w:t>
      </w:r>
      <w:r w:rsidRPr="000E540F">
        <w:rPr>
          <w:rFonts w:ascii="Times New Roman" w:hAnsi="Times New Roman" w:cs="Times New Roman"/>
        </w:rPr>
        <w:t xml:space="preserve">)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3F58BF">
      <w:pPr>
        <w:widowControl/>
        <w:numPr>
          <w:ilvl w:val="0"/>
          <w:numId w:val="12"/>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E7156D"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Pr>
          <w:rFonts w:ascii="Times New Roman" w:hAnsi="Times New Roman" w:cs="Times New Roman"/>
        </w:rPr>
        <w:t>nr telefonu</w:t>
      </w:r>
      <w:r w:rsidR="00A500CE" w:rsidRPr="000E540F">
        <w:rPr>
          <w:rFonts w:ascii="Times New Roman" w:hAnsi="Times New Roman" w:cs="Times New Roman"/>
        </w:rPr>
        <w:t>,</w:t>
      </w:r>
    </w:p>
    <w:p w:rsidR="00A500CE" w:rsidRPr="000E540F"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określenie sposobu przekazania wersji papierowej SIWZ (pocztą,</w:t>
      </w:r>
      <w:r w:rsidR="00E7156D">
        <w:rPr>
          <w:rFonts w:ascii="Times New Roman" w:hAnsi="Times New Roman" w:cs="Times New Roman"/>
        </w:rPr>
        <w:t xml:space="preserve">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ED1D84">
      <w:pPr>
        <w:widowControl/>
        <w:numPr>
          <w:ilvl w:val="0"/>
          <w:numId w:val="29"/>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ED1D84">
      <w:pPr>
        <w:numPr>
          <w:ilvl w:val="0"/>
          <w:numId w:val="26"/>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1"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1"/>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ED1D84">
      <w:pPr>
        <w:numPr>
          <w:ilvl w:val="0"/>
          <w:numId w:val="26"/>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ED1D84">
      <w:pPr>
        <w:numPr>
          <w:ilvl w:val="6"/>
          <w:numId w:val="26"/>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ED1D84">
      <w:pPr>
        <w:numPr>
          <w:ilvl w:val="6"/>
          <w:numId w:val="26"/>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6862F9" w:rsidRDefault="006862F9">
      <w:pPr>
        <w:widowControl/>
        <w:spacing w:line="240" w:lineRule="auto"/>
        <w:ind w:left="0" w:firstLine="0"/>
        <w:rPr>
          <w:rFonts w:ascii="Times New Roman" w:hAnsi="Times New Roman" w:cs="Times New Roman"/>
          <w:b/>
          <w:u w:val="single"/>
        </w:rPr>
      </w:pPr>
      <w:r>
        <w:rPr>
          <w:rFonts w:ascii="Times New Roman" w:hAnsi="Times New Roman" w:cs="Times New Roman"/>
          <w:b/>
          <w:u w:val="single"/>
        </w:rPr>
        <w:br w:type="page"/>
      </w:r>
    </w:p>
    <w:p w:rsidR="00A53283" w:rsidRPr="002A208B" w:rsidRDefault="00A53283" w:rsidP="00523DBD">
      <w:pPr>
        <w:widowControl/>
        <w:spacing w:line="24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CC0A46" w:rsidRDefault="00CC0A46" w:rsidP="00B73B86">
      <w:pPr>
        <w:spacing w:line="360" w:lineRule="auto"/>
        <w:ind w:right="29"/>
        <w:jc w:val="center"/>
        <w:rPr>
          <w:rFonts w:ascii="Times New Roman" w:hAnsi="Times New Roman" w:cs="Times New Roman"/>
          <w:b/>
        </w:rPr>
      </w:pP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902B4F" w:rsidRPr="0055161A" w:rsidRDefault="00902B4F" w:rsidP="001943A6">
      <w:pPr>
        <w:spacing w:line="240" w:lineRule="auto"/>
        <w:jc w:val="center"/>
      </w:pPr>
      <w:r w:rsidRPr="00254D03">
        <w:rPr>
          <w:rFonts w:ascii="Times New Roman" w:hAnsi="Times New Roman" w:cs="Times New Roman"/>
          <w:b/>
          <w:i/>
        </w:rPr>
        <w:t>„</w:t>
      </w:r>
      <w:r w:rsidR="0055161A">
        <w:rPr>
          <w:rFonts w:ascii="Times New Roman" w:hAnsi="Times New Roman" w:cs="Times New Roman"/>
          <w:b/>
          <w:i/>
        </w:rPr>
        <w:t>U</w:t>
      </w:r>
      <w:r w:rsidR="0055161A" w:rsidRPr="005862C6">
        <w:rPr>
          <w:rFonts w:ascii="Times New Roman" w:hAnsi="Times New Roman" w:cs="Times New Roman"/>
          <w:b/>
          <w:i/>
        </w:rPr>
        <w:t>suwanie wyrobów zawie</w:t>
      </w:r>
      <w:r w:rsidR="0055161A">
        <w:rPr>
          <w:rFonts w:ascii="Times New Roman" w:hAnsi="Times New Roman" w:cs="Times New Roman"/>
          <w:b/>
          <w:i/>
        </w:rPr>
        <w:t>rających azbest z terenu Gminy B</w:t>
      </w:r>
      <w:r w:rsidR="0055161A" w:rsidRPr="005862C6">
        <w:rPr>
          <w:rFonts w:ascii="Times New Roman" w:hAnsi="Times New Roman" w:cs="Times New Roman"/>
          <w:b/>
          <w:i/>
        </w:rPr>
        <w:t xml:space="preserve">obolice – etap </w:t>
      </w:r>
      <w:r w:rsidR="0055161A">
        <w:rPr>
          <w:rFonts w:ascii="Times New Roman" w:hAnsi="Times New Roman" w:cs="Times New Roman"/>
          <w:b/>
          <w:i/>
        </w:rPr>
        <w:t>IX</w:t>
      </w:r>
      <w:r w:rsidRPr="00254D03">
        <w:rPr>
          <w:rFonts w:ascii="Times New Roman" w:hAnsi="Times New Roman" w:cs="Times New Roman"/>
          <w:b/>
          <w:i/>
        </w:rPr>
        <w:t>”</w:t>
      </w:r>
    </w:p>
    <w:p w:rsidR="00902B4F" w:rsidRPr="005E6885" w:rsidRDefault="00902B4F" w:rsidP="001943A6">
      <w:pPr>
        <w:pStyle w:val="Akapitzlist"/>
        <w:tabs>
          <w:tab w:val="left" w:pos="4350"/>
        </w:tabs>
        <w:spacing w:line="240" w:lineRule="auto"/>
        <w:ind w:left="0" w:right="29" w:firstLine="0"/>
        <w:jc w:val="both"/>
        <w:rPr>
          <w:rFonts w:ascii="Times New Roman" w:hAnsi="Times New Roman"/>
          <w:szCs w:val="22"/>
        </w:rPr>
      </w:pPr>
    </w:p>
    <w:p w:rsidR="00AB580A" w:rsidRPr="002526CC" w:rsidRDefault="00AB580A" w:rsidP="001943A6">
      <w:pPr>
        <w:pStyle w:val="Akapitzlist2"/>
        <w:numPr>
          <w:ilvl w:val="0"/>
          <w:numId w:val="65"/>
        </w:numPr>
        <w:tabs>
          <w:tab w:val="clear" w:pos="1364"/>
        </w:tabs>
        <w:spacing w:after="0"/>
        <w:ind w:left="360"/>
        <w:jc w:val="both"/>
        <w:rPr>
          <w:rFonts w:ascii="Times New Roman" w:hAnsi="Times New Roman" w:cs="Times New Roman"/>
          <w:sz w:val="22"/>
          <w:szCs w:val="22"/>
        </w:rPr>
      </w:pPr>
      <w:r w:rsidRPr="007C1EB8">
        <w:rPr>
          <w:rFonts w:ascii="Times New Roman" w:hAnsi="Times New Roman" w:cs="Times New Roman"/>
          <w:sz w:val="22"/>
          <w:szCs w:val="22"/>
        </w:rPr>
        <w:t>Tytuł zadania:</w:t>
      </w:r>
      <w:r w:rsidRPr="007C1EB8">
        <w:rPr>
          <w:rFonts w:ascii="Times New Roman" w:hAnsi="Times New Roman" w:cs="Times New Roman"/>
          <w:b/>
          <w:bCs/>
          <w:sz w:val="22"/>
          <w:szCs w:val="22"/>
        </w:rPr>
        <w:t xml:space="preserve"> „</w:t>
      </w:r>
      <w:r w:rsidRPr="007C1EB8">
        <w:rPr>
          <w:rFonts w:ascii="Times New Roman" w:hAnsi="Times New Roman" w:cs="Times New Roman"/>
          <w:b/>
          <w:bCs/>
          <w:iCs/>
          <w:sz w:val="22"/>
          <w:szCs w:val="22"/>
        </w:rPr>
        <w:t xml:space="preserve">Usuwanie wyrobów zawierających azbest z terenu </w:t>
      </w:r>
      <w:r w:rsidR="00F8797D">
        <w:rPr>
          <w:rFonts w:ascii="Times New Roman" w:hAnsi="Times New Roman" w:cs="Times New Roman"/>
          <w:b/>
          <w:bCs/>
          <w:sz w:val="22"/>
          <w:szCs w:val="22"/>
        </w:rPr>
        <w:t>G</w:t>
      </w:r>
      <w:r w:rsidRPr="007C1EB8">
        <w:rPr>
          <w:rFonts w:ascii="Times New Roman" w:hAnsi="Times New Roman" w:cs="Times New Roman"/>
          <w:b/>
          <w:bCs/>
          <w:sz w:val="22"/>
          <w:szCs w:val="22"/>
        </w:rPr>
        <w:t>miny Bobolice – etap IX ”</w:t>
      </w:r>
      <w:r w:rsidRPr="007C1EB8">
        <w:rPr>
          <w:rFonts w:ascii="Times New Roman" w:hAnsi="Times New Roman" w:cs="Times New Roman"/>
          <w:sz w:val="22"/>
          <w:szCs w:val="22"/>
        </w:rPr>
        <w:t>. Zamówienie</w:t>
      </w:r>
      <w:r w:rsidRPr="002526CC">
        <w:rPr>
          <w:rFonts w:ascii="Times New Roman" w:hAnsi="Times New Roman" w:cs="Times New Roman"/>
          <w:sz w:val="22"/>
          <w:szCs w:val="22"/>
        </w:rPr>
        <w:t xml:space="preserve"> jest realizowane w ramach środków z Wojewódzkiego Funduszu Ochrony Ś</w:t>
      </w:r>
      <w:r w:rsidR="00F8797D">
        <w:rPr>
          <w:rFonts w:ascii="Times New Roman" w:hAnsi="Times New Roman" w:cs="Times New Roman"/>
          <w:sz w:val="22"/>
          <w:szCs w:val="22"/>
        </w:rPr>
        <w:t>rodowiska i Gospodarki Wodnej w </w:t>
      </w:r>
      <w:r w:rsidRPr="002526CC">
        <w:rPr>
          <w:rFonts w:ascii="Times New Roman" w:hAnsi="Times New Roman" w:cs="Times New Roman"/>
          <w:sz w:val="22"/>
          <w:szCs w:val="22"/>
        </w:rPr>
        <w:t>Szczecinie.</w:t>
      </w:r>
    </w:p>
    <w:p w:rsidR="00AB580A" w:rsidRPr="002526CC" w:rsidRDefault="00AB580A" w:rsidP="001943A6">
      <w:pPr>
        <w:pStyle w:val="Akapitzlist2"/>
        <w:spacing w:after="0"/>
        <w:ind w:left="426"/>
        <w:jc w:val="both"/>
        <w:rPr>
          <w:rFonts w:ascii="Times New Roman" w:hAnsi="Times New Roman" w:cs="Times New Roman"/>
          <w:sz w:val="22"/>
          <w:szCs w:val="22"/>
        </w:rPr>
      </w:pPr>
    </w:p>
    <w:p w:rsidR="00AB580A" w:rsidRPr="00F8797D" w:rsidRDefault="00AB580A" w:rsidP="001943A6">
      <w:pPr>
        <w:pStyle w:val="Akapitzlist2"/>
        <w:numPr>
          <w:ilvl w:val="0"/>
          <w:numId w:val="65"/>
        </w:numPr>
        <w:tabs>
          <w:tab w:val="clear" w:pos="1364"/>
        </w:tabs>
        <w:spacing w:after="0"/>
        <w:ind w:left="426"/>
        <w:jc w:val="both"/>
        <w:rPr>
          <w:rFonts w:ascii="Times New Roman" w:hAnsi="Times New Roman" w:cs="Times New Roman"/>
          <w:sz w:val="22"/>
          <w:szCs w:val="22"/>
        </w:rPr>
      </w:pPr>
      <w:r w:rsidRPr="002526CC">
        <w:rPr>
          <w:rFonts w:ascii="Times New Roman" w:hAnsi="Times New Roman" w:cs="Times New Roman"/>
          <w:sz w:val="22"/>
          <w:szCs w:val="22"/>
        </w:rPr>
        <w:t xml:space="preserve">Zakres rzeczowy zadania: </w:t>
      </w:r>
      <w:r w:rsidRPr="00F8797D">
        <w:rPr>
          <w:rFonts w:ascii="Times New Roman" w:hAnsi="Times New Roman" w:cs="Times New Roman"/>
          <w:sz w:val="22"/>
          <w:szCs w:val="22"/>
        </w:rPr>
        <w:t xml:space="preserve">demontaż z budynków mieszkalnych i gospodarczych, załadunek, zabezpieczenie, transport, uporządkowanie terenu, unieszkodliwienie elementów i materiałów zawierających azbest oraz dostarczenie </w:t>
      </w:r>
      <w:r w:rsidRPr="00F8797D">
        <w:rPr>
          <w:rFonts w:ascii="Times New Roman" w:hAnsi="Times New Roman" w:cs="Times New Roman"/>
          <w:b/>
          <w:sz w:val="22"/>
          <w:szCs w:val="22"/>
        </w:rPr>
        <w:t>Zamawiającemu</w:t>
      </w:r>
      <w:r w:rsidRPr="00F8797D">
        <w:rPr>
          <w:rFonts w:ascii="Times New Roman" w:hAnsi="Times New Roman" w:cs="Times New Roman"/>
          <w:sz w:val="22"/>
          <w:szCs w:val="22"/>
        </w:rPr>
        <w:t xml:space="preserve"> dokumentów przekazania odpadów zawierających azbest na składowisko posiad</w:t>
      </w:r>
      <w:r w:rsidR="00F8797D" w:rsidRPr="00F8797D">
        <w:rPr>
          <w:rFonts w:ascii="Times New Roman" w:hAnsi="Times New Roman" w:cs="Times New Roman"/>
          <w:sz w:val="22"/>
          <w:szCs w:val="22"/>
        </w:rPr>
        <w:t>ające zezwolenie na </w:t>
      </w:r>
      <w:r w:rsidRPr="00F8797D">
        <w:rPr>
          <w:rFonts w:ascii="Times New Roman" w:hAnsi="Times New Roman" w:cs="Times New Roman"/>
          <w:sz w:val="22"/>
          <w:szCs w:val="22"/>
        </w:rPr>
        <w:t>przyjmowanie tego typu odpadów.</w:t>
      </w:r>
    </w:p>
    <w:p w:rsidR="00AB580A" w:rsidRPr="002526CC" w:rsidRDefault="00AB580A" w:rsidP="001943A6">
      <w:pPr>
        <w:pStyle w:val="Akapitzlist2"/>
        <w:spacing w:after="0"/>
        <w:ind w:left="1146"/>
        <w:jc w:val="both"/>
        <w:rPr>
          <w:rFonts w:ascii="Times New Roman" w:hAnsi="Times New Roman" w:cs="Times New Roman"/>
          <w:sz w:val="22"/>
          <w:szCs w:val="22"/>
        </w:rPr>
      </w:pPr>
    </w:p>
    <w:p w:rsidR="00AB580A" w:rsidRPr="002526CC" w:rsidRDefault="00AB580A" w:rsidP="001943A6">
      <w:pPr>
        <w:pStyle w:val="Akapitzlist2"/>
        <w:numPr>
          <w:ilvl w:val="0"/>
          <w:numId w:val="65"/>
        </w:numPr>
        <w:tabs>
          <w:tab w:val="clear" w:pos="1364"/>
        </w:tabs>
        <w:spacing w:after="0"/>
        <w:ind w:left="426"/>
        <w:jc w:val="both"/>
        <w:rPr>
          <w:rFonts w:ascii="Times New Roman" w:hAnsi="Times New Roman" w:cs="Times New Roman"/>
          <w:sz w:val="22"/>
          <w:szCs w:val="22"/>
        </w:rPr>
      </w:pPr>
      <w:r w:rsidRPr="002526CC">
        <w:rPr>
          <w:rFonts w:ascii="Times New Roman" w:hAnsi="Times New Roman" w:cs="Times New Roman"/>
          <w:sz w:val="22"/>
          <w:szCs w:val="22"/>
        </w:rPr>
        <w:t>Określenie wspólnego słownika zamówień – CPV:</w:t>
      </w:r>
    </w:p>
    <w:p w:rsidR="00AB580A" w:rsidRPr="002526CC" w:rsidRDefault="00AB580A" w:rsidP="001943A6">
      <w:pPr>
        <w:pStyle w:val="Akapitzlist2"/>
        <w:spacing w:after="0"/>
        <w:ind w:left="426"/>
        <w:jc w:val="both"/>
        <w:rPr>
          <w:rFonts w:ascii="Times New Roman" w:hAnsi="Times New Roman" w:cs="Times New Roman"/>
          <w:b/>
          <w:bCs/>
          <w:sz w:val="22"/>
          <w:szCs w:val="22"/>
        </w:rPr>
      </w:pPr>
    </w:p>
    <w:p w:rsidR="00AB580A" w:rsidRPr="002526CC" w:rsidRDefault="00AB580A" w:rsidP="001943A6">
      <w:pPr>
        <w:pStyle w:val="Akapitzlist2"/>
        <w:spacing w:after="0"/>
        <w:ind w:left="426"/>
        <w:jc w:val="both"/>
        <w:rPr>
          <w:rFonts w:ascii="Times New Roman" w:hAnsi="Times New Roman" w:cs="Times New Roman"/>
          <w:b/>
          <w:bCs/>
          <w:sz w:val="22"/>
          <w:szCs w:val="22"/>
        </w:rPr>
      </w:pPr>
      <w:r>
        <w:rPr>
          <w:rFonts w:ascii="Times New Roman" w:hAnsi="Times New Roman" w:cs="Times New Roman"/>
          <w:b/>
          <w:bCs/>
          <w:sz w:val="22"/>
          <w:szCs w:val="22"/>
        </w:rPr>
        <w:t xml:space="preserve">90650000 – </w:t>
      </w:r>
      <w:r w:rsidRPr="002526CC">
        <w:rPr>
          <w:rFonts w:ascii="Times New Roman" w:hAnsi="Times New Roman" w:cs="Times New Roman"/>
          <w:b/>
          <w:bCs/>
          <w:sz w:val="22"/>
          <w:szCs w:val="22"/>
        </w:rPr>
        <w:t>8 – usługi usuwania azbestu,</w:t>
      </w:r>
    </w:p>
    <w:p w:rsidR="00AB580A" w:rsidRPr="002526CC" w:rsidRDefault="00AB580A" w:rsidP="001943A6">
      <w:pPr>
        <w:pStyle w:val="Akapitzlist2"/>
        <w:spacing w:after="0"/>
        <w:ind w:left="426"/>
        <w:jc w:val="both"/>
        <w:rPr>
          <w:rFonts w:ascii="Times New Roman" w:hAnsi="Times New Roman" w:cs="Times New Roman"/>
          <w:b/>
          <w:bCs/>
          <w:sz w:val="22"/>
          <w:szCs w:val="22"/>
        </w:rPr>
      </w:pPr>
      <w:r>
        <w:rPr>
          <w:rFonts w:ascii="Times New Roman" w:hAnsi="Times New Roman" w:cs="Times New Roman"/>
          <w:b/>
          <w:bCs/>
          <w:sz w:val="22"/>
          <w:szCs w:val="22"/>
        </w:rPr>
        <w:t xml:space="preserve">905120000 – </w:t>
      </w:r>
      <w:r w:rsidRPr="002526CC">
        <w:rPr>
          <w:rFonts w:ascii="Times New Roman" w:hAnsi="Times New Roman" w:cs="Times New Roman"/>
          <w:b/>
          <w:bCs/>
          <w:sz w:val="22"/>
          <w:szCs w:val="22"/>
        </w:rPr>
        <w:t>9 – usługi transportu odpadów.</w:t>
      </w:r>
    </w:p>
    <w:p w:rsidR="00AB580A" w:rsidRPr="002526CC" w:rsidRDefault="00AB580A" w:rsidP="001943A6">
      <w:pPr>
        <w:pStyle w:val="Akapitzlist2"/>
        <w:spacing w:after="0"/>
        <w:ind w:left="426"/>
        <w:jc w:val="both"/>
        <w:rPr>
          <w:rFonts w:ascii="Times New Roman" w:hAnsi="Times New Roman" w:cs="Times New Roman"/>
          <w:b/>
          <w:bCs/>
          <w:sz w:val="22"/>
          <w:szCs w:val="22"/>
        </w:rPr>
      </w:pPr>
    </w:p>
    <w:p w:rsidR="00AB580A" w:rsidRPr="002526CC" w:rsidRDefault="00AB580A" w:rsidP="001943A6">
      <w:pPr>
        <w:pStyle w:val="Akapitzlist2"/>
        <w:numPr>
          <w:ilvl w:val="0"/>
          <w:numId w:val="65"/>
        </w:numPr>
        <w:tabs>
          <w:tab w:val="clear" w:pos="1364"/>
        </w:tabs>
        <w:spacing w:after="0"/>
        <w:ind w:left="426"/>
        <w:jc w:val="both"/>
        <w:rPr>
          <w:rFonts w:ascii="Times New Roman" w:hAnsi="Times New Roman" w:cs="Times New Roman"/>
          <w:sz w:val="22"/>
          <w:szCs w:val="22"/>
        </w:rPr>
      </w:pPr>
      <w:r w:rsidRPr="002526CC">
        <w:rPr>
          <w:rFonts w:ascii="Times New Roman" w:hAnsi="Times New Roman" w:cs="Times New Roman"/>
          <w:sz w:val="22"/>
          <w:szCs w:val="22"/>
        </w:rPr>
        <w:t>Szacowana ilość płyt azbestowych</w:t>
      </w:r>
      <w:r w:rsidRPr="009A6AD0">
        <w:rPr>
          <w:rFonts w:ascii="Times New Roman" w:hAnsi="Times New Roman" w:cs="Times New Roman"/>
          <w:sz w:val="22"/>
          <w:szCs w:val="22"/>
        </w:rPr>
        <w:t xml:space="preserve">: </w:t>
      </w:r>
      <w:r w:rsidR="00F8797D">
        <w:rPr>
          <w:rFonts w:ascii="Times New Roman" w:hAnsi="Times New Roman" w:cs="Times New Roman"/>
          <w:b/>
          <w:bCs/>
          <w:sz w:val="22"/>
          <w:szCs w:val="22"/>
        </w:rPr>
        <w:t>180,34</w:t>
      </w:r>
      <w:r w:rsidRPr="009A6AD0">
        <w:rPr>
          <w:rFonts w:ascii="Times New Roman" w:hAnsi="Times New Roman" w:cs="Times New Roman"/>
          <w:b/>
          <w:bCs/>
          <w:sz w:val="22"/>
          <w:szCs w:val="22"/>
        </w:rPr>
        <w:t xml:space="preserve"> Mg (megagram) </w:t>
      </w:r>
      <w:r w:rsidRPr="009A6AD0">
        <w:rPr>
          <w:rFonts w:ascii="Times New Roman" w:hAnsi="Times New Roman" w:cs="Times New Roman"/>
          <w:sz w:val="22"/>
          <w:szCs w:val="22"/>
        </w:rPr>
        <w:t>–</w:t>
      </w:r>
      <w:r w:rsidRPr="002526CC">
        <w:rPr>
          <w:rFonts w:ascii="Times New Roman" w:hAnsi="Times New Roman" w:cs="Times New Roman"/>
          <w:sz w:val="22"/>
          <w:szCs w:val="22"/>
        </w:rPr>
        <w:t xml:space="preserve"> pomiar geometryczny.</w:t>
      </w:r>
    </w:p>
    <w:p w:rsidR="00AB580A" w:rsidRPr="002526CC" w:rsidRDefault="00AB580A" w:rsidP="001943A6">
      <w:pPr>
        <w:pStyle w:val="Akapitzlist2"/>
        <w:spacing w:after="0"/>
        <w:ind w:left="426"/>
        <w:jc w:val="both"/>
        <w:rPr>
          <w:rFonts w:ascii="Times New Roman" w:hAnsi="Times New Roman" w:cs="Times New Roman"/>
          <w:sz w:val="22"/>
          <w:szCs w:val="22"/>
        </w:rPr>
      </w:pPr>
    </w:p>
    <w:p w:rsidR="00AB580A" w:rsidRDefault="00AB580A" w:rsidP="001943A6">
      <w:pPr>
        <w:pStyle w:val="Akapitzlist2"/>
        <w:numPr>
          <w:ilvl w:val="0"/>
          <w:numId w:val="65"/>
        </w:numPr>
        <w:tabs>
          <w:tab w:val="clear" w:pos="1364"/>
        </w:tabs>
        <w:spacing w:after="0"/>
        <w:ind w:left="426"/>
        <w:jc w:val="both"/>
        <w:rPr>
          <w:rFonts w:ascii="Times New Roman" w:hAnsi="Times New Roman" w:cs="Times New Roman"/>
          <w:sz w:val="22"/>
          <w:szCs w:val="22"/>
        </w:rPr>
      </w:pPr>
      <w:r w:rsidRPr="002526CC">
        <w:rPr>
          <w:rFonts w:ascii="Times New Roman" w:hAnsi="Times New Roman" w:cs="Times New Roman"/>
          <w:b/>
          <w:bCs/>
          <w:sz w:val="22"/>
          <w:szCs w:val="22"/>
        </w:rPr>
        <w:t xml:space="preserve">Wykaz obiektów </w:t>
      </w:r>
      <w:r w:rsidRPr="002526CC">
        <w:rPr>
          <w:rFonts w:ascii="Times New Roman" w:hAnsi="Times New Roman" w:cs="Times New Roman"/>
          <w:sz w:val="22"/>
          <w:szCs w:val="22"/>
        </w:rPr>
        <w:t>wraz z szacunkową ilością wyrobów zawierających azbest, w trakcie realizacji ilość wyrobów może ulec zmianie, np.: w przypadku rezygnacji wnioskującego ze zmiany pokrycia dachu:</w:t>
      </w:r>
    </w:p>
    <w:p w:rsidR="00AB580A" w:rsidRDefault="00AB580A" w:rsidP="00AB580A">
      <w:pPr>
        <w:pStyle w:val="Akapitzlist"/>
        <w:rPr>
          <w:rFonts w:ascii="Times New Roman" w:hAnsi="Times New Roman"/>
        </w:rPr>
      </w:pPr>
    </w:p>
    <w:tbl>
      <w:tblPr>
        <w:tblW w:w="9794" w:type="dxa"/>
        <w:tblInd w:w="57" w:type="dxa"/>
        <w:tblLayout w:type="fixed"/>
        <w:tblCellMar>
          <w:left w:w="70" w:type="dxa"/>
          <w:right w:w="70" w:type="dxa"/>
        </w:tblCellMar>
        <w:tblLook w:val="04A0"/>
      </w:tblPr>
      <w:tblGrid>
        <w:gridCol w:w="580"/>
        <w:gridCol w:w="7513"/>
        <w:gridCol w:w="1701"/>
      </w:tblGrid>
      <w:tr w:rsidR="00AB580A" w:rsidRPr="005B4916" w:rsidTr="00AB580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580A" w:rsidRPr="00AE752C" w:rsidRDefault="00AB580A"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Lp.</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580A" w:rsidRPr="00AE752C" w:rsidRDefault="00AB580A" w:rsidP="0065470B">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Wyszczególnienie zadań</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B580A" w:rsidRPr="00AE752C" w:rsidRDefault="00AB580A" w:rsidP="00AB580A">
            <w:pPr>
              <w:widowControl/>
              <w:spacing w:line="240" w:lineRule="auto"/>
              <w:ind w:left="0" w:firstLine="0"/>
              <w:jc w:val="center"/>
              <w:rPr>
                <w:rFonts w:ascii="Times New Roman" w:hAnsi="Times New Roman" w:cs="Times New Roman"/>
                <w:b/>
                <w:bCs/>
                <w:sz w:val="20"/>
                <w:szCs w:val="20"/>
              </w:rPr>
            </w:pPr>
            <w:r w:rsidRPr="00AE752C">
              <w:rPr>
                <w:rFonts w:ascii="Times New Roman" w:hAnsi="Times New Roman" w:cs="Times New Roman"/>
                <w:b/>
                <w:bCs/>
                <w:sz w:val="20"/>
                <w:szCs w:val="20"/>
              </w:rPr>
              <w:t>Szacunkowy obmiar – ilość Mg</w:t>
            </w:r>
          </w:p>
        </w:tc>
      </w:tr>
      <w:tr w:rsidR="00AB580A" w:rsidRPr="005B4916" w:rsidTr="00AB580A">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580A" w:rsidRDefault="00AB580A"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580A" w:rsidRPr="00AE752C" w:rsidRDefault="00AB580A"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B580A" w:rsidRPr="00AE752C" w:rsidRDefault="00AB580A"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3</w:t>
            </w:r>
          </w:p>
        </w:tc>
      </w:tr>
      <w:tr w:rsidR="00AB580A" w:rsidRPr="005B4916" w:rsidTr="00AB580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580A" w:rsidRDefault="00AB580A"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I</w:t>
            </w:r>
          </w:p>
        </w:tc>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580A" w:rsidRPr="00AE752C" w:rsidRDefault="00AB580A" w:rsidP="00AB580A">
            <w:pPr>
              <w:widowControl/>
              <w:spacing w:line="240" w:lineRule="auto"/>
              <w:ind w:left="0" w:firstLine="0"/>
              <w:jc w:val="center"/>
              <w:rPr>
                <w:rFonts w:ascii="Times New Roman" w:hAnsi="Times New Roman" w:cs="Times New Roman"/>
                <w:b/>
                <w:bCs/>
                <w:sz w:val="20"/>
                <w:szCs w:val="20"/>
              </w:rPr>
            </w:pPr>
            <w:r w:rsidRPr="00AE752C">
              <w:rPr>
                <w:rFonts w:ascii="Times New Roman" w:hAnsi="Times New Roman" w:cs="Times New Roman"/>
                <w:b/>
                <w:bCs/>
                <w:sz w:val="20"/>
                <w:szCs w:val="20"/>
              </w:rPr>
              <w:t>Zakres prac obejmuje w szczególności demontaż, załadunek, zabezpieczenie, transport, uporządkowanie terenu, unieszkodliwienie elementów i materiałów zawierających azbest</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AE752C" w:rsidRDefault="00AB580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1</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rPr>
                <w:rFonts w:ascii="Times New Roman" w:hAnsi="Times New Roman" w:cs="Times New Roman"/>
                <w:sz w:val="20"/>
                <w:szCs w:val="20"/>
              </w:rPr>
            </w:pPr>
            <w:r w:rsidRPr="009B7269">
              <w:rPr>
                <w:rFonts w:ascii="Times New Roman" w:hAnsi="Times New Roman" w:cs="Times New Roman"/>
                <w:sz w:val="20"/>
                <w:szCs w:val="20"/>
              </w:rPr>
              <w:t>Budynek gospodarczy w m. Bobolice ul.</w:t>
            </w:r>
            <w:r>
              <w:rPr>
                <w:rFonts w:ascii="Times New Roman" w:hAnsi="Times New Roman" w:cs="Times New Roman"/>
                <w:sz w:val="20"/>
                <w:szCs w:val="20"/>
              </w:rPr>
              <w:t xml:space="preserve"> </w:t>
            </w:r>
            <w:r w:rsidRPr="009B7269">
              <w:rPr>
                <w:rFonts w:ascii="Times New Roman" w:hAnsi="Times New Roman" w:cs="Times New Roman"/>
                <w:sz w:val="20"/>
                <w:szCs w:val="20"/>
              </w:rPr>
              <w:t>Reymonta 8, dz.</w:t>
            </w:r>
            <w:r>
              <w:rPr>
                <w:rFonts w:ascii="Times New Roman" w:hAnsi="Times New Roman" w:cs="Times New Roman"/>
                <w:sz w:val="20"/>
                <w:szCs w:val="20"/>
              </w:rPr>
              <w:t xml:space="preserve"> </w:t>
            </w:r>
            <w:r w:rsidRPr="009B7269">
              <w:rPr>
                <w:rFonts w:ascii="Times New Roman" w:hAnsi="Times New Roman" w:cs="Times New Roman"/>
                <w:sz w:val="20"/>
                <w:szCs w:val="20"/>
              </w:rPr>
              <w:t>nr 214, obr. 4 m. Bobolice</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sz w:val="20"/>
                <w:szCs w:val="20"/>
              </w:rPr>
            </w:pPr>
            <w:r w:rsidRPr="00AE752C">
              <w:rPr>
                <w:rFonts w:ascii="Times New Roman" w:hAnsi="Times New Roman" w:cs="Times New Roman"/>
                <w:sz w:val="20"/>
                <w:szCs w:val="20"/>
              </w:rPr>
              <w:t>0,54</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AE752C" w:rsidRDefault="003F1D09"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mieszkalny w m. Dargiń 33B,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23/2, obr. Dargiń</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3,96</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AE752C" w:rsidRDefault="003F1D09"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3</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rPr>
                <w:rFonts w:ascii="Times New Roman" w:hAnsi="Times New Roman" w:cs="Times New Roman"/>
                <w:sz w:val="20"/>
                <w:szCs w:val="20"/>
              </w:rPr>
            </w:pPr>
            <w:r w:rsidRPr="009B7269">
              <w:rPr>
                <w:rFonts w:ascii="Times New Roman" w:hAnsi="Times New Roman" w:cs="Times New Roman"/>
                <w:sz w:val="20"/>
                <w:szCs w:val="20"/>
              </w:rPr>
              <w:t>Budynek gospodarczy w m. Chociwle 7/5, dz.</w:t>
            </w:r>
            <w:r>
              <w:rPr>
                <w:rFonts w:ascii="Times New Roman" w:hAnsi="Times New Roman" w:cs="Times New Roman"/>
                <w:sz w:val="20"/>
                <w:szCs w:val="20"/>
              </w:rPr>
              <w:t xml:space="preserve"> </w:t>
            </w:r>
            <w:r w:rsidRPr="009B7269">
              <w:rPr>
                <w:rFonts w:ascii="Times New Roman" w:hAnsi="Times New Roman" w:cs="Times New Roman"/>
                <w:sz w:val="20"/>
                <w:szCs w:val="20"/>
              </w:rPr>
              <w:t>nr 75/1, obr. 4 Chociwle</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0,54</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AE752C" w:rsidRDefault="003F1D09"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rPr>
                <w:rFonts w:ascii="Times New Roman" w:hAnsi="Times New Roman" w:cs="Times New Roman"/>
                <w:color w:val="000000"/>
                <w:sz w:val="20"/>
                <w:szCs w:val="20"/>
              </w:rPr>
            </w:pPr>
            <w:r w:rsidRPr="009B7269">
              <w:rPr>
                <w:rFonts w:ascii="Times New Roman" w:hAnsi="Times New Roman" w:cs="Times New Roman"/>
                <w:color w:val="000000"/>
                <w:sz w:val="20"/>
                <w:szCs w:val="20"/>
              </w:rPr>
              <w:t>Budynki gospodarcze w m. Opatówek,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14/6 i 14/10, obr. Ostrówek</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103,18</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AE752C" w:rsidRDefault="003F1D09"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gospodarczy w m. Drzewiany,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667, obr. Drzewiany</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3,24</w:t>
            </w:r>
          </w:p>
        </w:tc>
      </w:tr>
      <w:tr w:rsidR="00AB580A" w:rsidRPr="005B4916" w:rsidTr="00AB580A">
        <w:trPr>
          <w:trHeight w:hRule="exact" w:val="397"/>
        </w:trPr>
        <w:tc>
          <w:tcPr>
            <w:tcW w:w="580" w:type="dxa"/>
            <w:tcBorders>
              <w:top w:val="single" w:sz="4" w:space="0" w:color="auto"/>
              <w:left w:val="single" w:sz="4" w:space="0" w:color="auto"/>
              <w:bottom w:val="single" w:sz="4" w:space="0" w:color="auto"/>
              <w:right w:val="single" w:sz="4" w:space="0" w:color="auto"/>
            </w:tcBorders>
            <w:vAlign w:val="center"/>
          </w:tcPr>
          <w:p w:rsidR="00AB580A" w:rsidRPr="00AE752C" w:rsidRDefault="003F1D09" w:rsidP="00AB580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80A" w:rsidRPr="00AE752C" w:rsidRDefault="00AB580A" w:rsidP="002B56FE">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RAZEM (suma poz. 1 – </w:t>
            </w:r>
            <w:r w:rsidR="002B56FE">
              <w:rPr>
                <w:rFonts w:ascii="Times New Roman" w:hAnsi="Times New Roman" w:cs="Times New Roman"/>
                <w:b/>
                <w:bCs/>
                <w:color w:val="000000"/>
                <w:sz w:val="20"/>
                <w:szCs w:val="20"/>
              </w:rPr>
              <w:t>5</w:t>
            </w:r>
            <w:r>
              <w:rPr>
                <w:rFonts w:ascii="Times New Roman" w:hAnsi="Times New Roman" w:cs="Times New Roman"/>
                <w:b/>
                <w:b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2B56FE" w:rsidP="00AB580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111,46</w:t>
            </w:r>
          </w:p>
        </w:tc>
      </w:tr>
      <w:tr w:rsidR="00AB580A" w:rsidRPr="005B4916" w:rsidTr="00AB580A">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D8D8D8"/>
            <w:vAlign w:val="center"/>
          </w:tcPr>
          <w:p w:rsidR="00AB580A" w:rsidRPr="00103194" w:rsidRDefault="00AB580A" w:rsidP="00AB580A">
            <w:pPr>
              <w:widowControl/>
              <w:spacing w:line="240" w:lineRule="auto"/>
              <w:ind w:left="0" w:firstLine="0"/>
              <w:jc w:val="center"/>
              <w:rPr>
                <w:rFonts w:ascii="Times New Roman" w:hAnsi="Times New Roman" w:cs="Times New Roman"/>
                <w:b/>
                <w:bCs/>
                <w:color w:val="000000"/>
                <w:sz w:val="20"/>
                <w:szCs w:val="20"/>
              </w:rPr>
            </w:pPr>
            <w:r w:rsidRPr="00103194">
              <w:rPr>
                <w:rFonts w:ascii="Times New Roman" w:hAnsi="Times New Roman" w:cs="Times New Roman"/>
                <w:b/>
                <w:bCs/>
                <w:color w:val="000000"/>
                <w:sz w:val="20"/>
                <w:szCs w:val="20"/>
              </w:rPr>
              <w:t>II</w:t>
            </w:r>
          </w:p>
        </w:tc>
        <w:tc>
          <w:tcPr>
            <w:tcW w:w="9214"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AB580A" w:rsidRDefault="00AB580A" w:rsidP="00AB580A">
            <w:pPr>
              <w:widowControl/>
              <w:spacing w:line="240" w:lineRule="auto"/>
              <w:ind w:left="0" w:firstLine="0"/>
              <w:jc w:val="center"/>
              <w:rPr>
                <w:rFonts w:ascii="Times New Roman" w:hAnsi="Times New Roman" w:cs="Times New Roman"/>
                <w:b/>
                <w:bCs/>
                <w:color w:val="000000"/>
                <w:sz w:val="20"/>
                <w:szCs w:val="20"/>
              </w:rPr>
            </w:pPr>
            <w:r w:rsidRPr="00AE752C">
              <w:rPr>
                <w:rFonts w:ascii="Times New Roman" w:hAnsi="Times New Roman" w:cs="Times New Roman"/>
                <w:b/>
                <w:bCs/>
                <w:color w:val="000000"/>
                <w:sz w:val="20"/>
                <w:szCs w:val="20"/>
              </w:rPr>
              <w:t xml:space="preserve">Zakres prac obejmuje w szczególności złożenie i opakowanie, załadunek, zabezpieczenie, </w:t>
            </w:r>
          </w:p>
          <w:p w:rsidR="00AB580A" w:rsidRDefault="00AB580A" w:rsidP="00AB580A">
            <w:pPr>
              <w:widowControl/>
              <w:spacing w:line="240" w:lineRule="auto"/>
              <w:ind w:left="0" w:firstLine="0"/>
              <w:jc w:val="center"/>
              <w:rPr>
                <w:rFonts w:ascii="Times New Roman" w:hAnsi="Times New Roman" w:cs="Times New Roman"/>
                <w:b/>
                <w:bCs/>
                <w:color w:val="000000"/>
                <w:sz w:val="20"/>
                <w:szCs w:val="20"/>
              </w:rPr>
            </w:pPr>
            <w:r w:rsidRPr="00AE752C">
              <w:rPr>
                <w:rFonts w:ascii="Times New Roman" w:hAnsi="Times New Roman" w:cs="Times New Roman"/>
                <w:b/>
                <w:bCs/>
                <w:color w:val="000000"/>
                <w:sz w:val="20"/>
                <w:szCs w:val="20"/>
              </w:rPr>
              <w:t xml:space="preserve">transport, uporządkowanie terenu, unieszkodliwienie elementów i materiałów zawierających azbest </w:t>
            </w:r>
          </w:p>
          <w:p w:rsidR="00AB580A" w:rsidRPr="00AE752C" w:rsidRDefault="00AB580A" w:rsidP="00AB580A">
            <w:pPr>
              <w:widowControl/>
              <w:spacing w:line="240" w:lineRule="auto"/>
              <w:ind w:left="0" w:firstLine="0"/>
              <w:jc w:val="center"/>
              <w:rPr>
                <w:rFonts w:ascii="Times New Roman" w:hAnsi="Times New Roman" w:cs="Times New Roman"/>
                <w:b/>
                <w:bCs/>
                <w:color w:val="000000"/>
                <w:sz w:val="20"/>
                <w:szCs w:val="20"/>
              </w:rPr>
            </w:pPr>
            <w:r w:rsidRPr="00AE752C">
              <w:rPr>
                <w:rFonts w:ascii="Times New Roman" w:hAnsi="Times New Roman" w:cs="Times New Roman"/>
                <w:b/>
                <w:bCs/>
                <w:color w:val="000000"/>
                <w:sz w:val="20"/>
                <w:szCs w:val="20"/>
              </w:rPr>
              <w:t>(bez demontażu)</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7</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gospodarczy w m. Bobolice ul.</w:t>
            </w:r>
            <w:r>
              <w:rPr>
                <w:rFonts w:ascii="Times New Roman" w:hAnsi="Times New Roman" w:cs="Times New Roman"/>
                <w:sz w:val="20"/>
                <w:szCs w:val="20"/>
              </w:rPr>
              <w:t xml:space="preserve"> </w:t>
            </w:r>
            <w:r w:rsidRPr="009B7269">
              <w:rPr>
                <w:rFonts w:ascii="Times New Roman" w:hAnsi="Times New Roman" w:cs="Times New Roman"/>
                <w:sz w:val="20"/>
                <w:szCs w:val="20"/>
              </w:rPr>
              <w:t>Wiejska 4/2, dz.</w:t>
            </w:r>
            <w:r>
              <w:rPr>
                <w:rFonts w:ascii="Times New Roman" w:hAnsi="Times New Roman" w:cs="Times New Roman"/>
                <w:sz w:val="20"/>
                <w:szCs w:val="20"/>
              </w:rPr>
              <w:t xml:space="preserve"> </w:t>
            </w:r>
            <w:r w:rsidRPr="009B7269">
              <w:rPr>
                <w:rFonts w:ascii="Times New Roman" w:hAnsi="Times New Roman" w:cs="Times New Roman"/>
                <w:sz w:val="20"/>
                <w:szCs w:val="20"/>
              </w:rPr>
              <w:t>nr 26, obr. 4 m. Bobolice</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sz w:val="20"/>
                <w:szCs w:val="20"/>
              </w:rPr>
            </w:pPr>
            <w:r w:rsidRPr="00AE752C">
              <w:rPr>
                <w:rFonts w:ascii="Times New Roman" w:hAnsi="Times New Roman" w:cs="Times New Roman"/>
                <w:sz w:val="20"/>
                <w:szCs w:val="20"/>
              </w:rPr>
              <w:t>1,48</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8</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gospodarczy w m.</w:t>
            </w:r>
            <w:r>
              <w:rPr>
                <w:rFonts w:ascii="Times New Roman" w:hAnsi="Times New Roman" w:cs="Times New Roman"/>
                <w:sz w:val="20"/>
                <w:szCs w:val="20"/>
              </w:rPr>
              <w:t xml:space="preserve"> </w:t>
            </w:r>
            <w:r w:rsidRPr="009B7269">
              <w:rPr>
                <w:rFonts w:ascii="Times New Roman" w:hAnsi="Times New Roman" w:cs="Times New Roman"/>
                <w:sz w:val="20"/>
                <w:szCs w:val="20"/>
              </w:rPr>
              <w:t>Bobolice ul. Polanowska 8, dz.</w:t>
            </w:r>
            <w:r>
              <w:rPr>
                <w:rFonts w:ascii="Times New Roman" w:hAnsi="Times New Roman" w:cs="Times New Roman"/>
                <w:sz w:val="20"/>
                <w:szCs w:val="20"/>
              </w:rPr>
              <w:t xml:space="preserve"> </w:t>
            </w:r>
            <w:r w:rsidRPr="009B7269">
              <w:rPr>
                <w:rFonts w:ascii="Times New Roman" w:hAnsi="Times New Roman" w:cs="Times New Roman"/>
                <w:sz w:val="20"/>
                <w:szCs w:val="20"/>
              </w:rPr>
              <w:t>nr 262/6, obr. 3 m. Bobolice</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sz w:val="20"/>
                <w:szCs w:val="20"/>
              </w:rPr>
            </w:pPr>
            <w:r w:rsidRPr="00AE752C">
              <w:rPr>
                <w:rFonts w:ascii="Times New Roman" w:hAnsi="Times New Roman" w:cs="Times New Roman"/>
                <w:sz w:val="20"/>
                <w:szCs w:val="20"/>
              </w:rPr>
              <w:t>0,23</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9</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gospodarczy w m. Dobrociechy 21/9, dz.</w:t>
            </w:r>
            <w:r>
              <w:rPr>
                <w:rFonts w:ascii="Times New Roman" w:hAnsi="Times New Roman" w:cs="Times New Roman"/>
                <w:sz w:val="20"/>
                <w:szCs w:val="20"/>
              </w:rPr>
              <w:t xml:space="preserve"> </w:t>
            </w:r>
            <w:r w:rsidRPr="009B7269">
              <w:rPr>
                <w:rFonts w:ascii="Times New Roman" w:hAnsi="Times New Roman" w:cs="Times New Roman"/>
                <w:sz w:val="20"/>
                <w:szCs w:val="20"/>
              </w:rPr>
              <w:t>nr 5/5, obr. Dobrociechy</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0,54</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shd w:val="clear" w:color="000000" w:fill="FFFFFF"/>
            <w:vAlign w:val="center"/>
          </w:tcPr>
          <w:p w:rsidR="00AB580A" w:rsidRPr="00C83124" w:rsidRDefault="00D91CB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7513" w:type="dxa"/>
            <w:tcBorders>
              <w:top w:val="nil"/>
              <w:left w:val="single" w:sz="4" w:space="0" w:color="auto"/>
              <w:bottom w:val="single" w:sz="4" w:space="0" w:color="auto"/>
              <w:right w:val="single" w:sz="4" w:space="0" w:color="auto"/>
            </w:tcBorders>
            <w:shd w:val="clear" w:color="000000" w:fill="FFFFFF"/>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mieszkalny w m.</w:t>
            </w:r>
            <w:r>
              <w:rPr>
                <w:rFonts w:ascii="Times New Roman" w:hAnsi="Times New Roman" w:cs="Times New Roman"/>
                <w:sz w:val="20"/>
                <w:szCs w:val="20"/>
              </w:rPr>
              <w:t xml:space="preserve"> </w:t>
            </w:r>
            <w:r w:rsidRPr="009B7269">
              <w:rPr>
                <w:rFonts w:ascii="Times New Roman" w:hAnsi="Times New Roman" w:cs="Times New Roman"/>
                <w:sz w:val="20"/>
                <w:szCs w:val="20"/>
              </w:rPr>
              <w:t>Świelino 3, dz.</w:t>
            </w:r>
            <w:r>
              <w:rPr>
                <w:rFonts w:ascii="Times New Roman" w:hAnsi="Times New Roman" w:cs="Times New Roman"/>
                <w:sz w:val="20"/>
                <w:szCs w:val="20"/>
              </w:rPr>
              <w:t xml:space="preserve"> </w:t>
            </w:r>
            <w:r w:rsidRPr="009B7269">
              <w:rPr>
                <w:rFonts w:ascii="Times New Roman" w:hAnsi="Times New Roman" w:cs="Times New Roman"/>
                <w:sz w:val="20"/>
                <w:szCs w:val="20"/>
              </w:rPr>
              <w:t>nr 41/22, obr. Świelino</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1,80</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AB580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1</w:t>
            </w:r>
            <w:r w:rsidR="00D91CBA">
              <w:rPr>
                <w:rFonts w:ascii="Times New Roman" w:hAnsi="Times New Roman" w:cs="Times New Roman"/>
                <w:sz w:val="20"/>
                <w:szCs w:val="20"/>
              </w:rPr>
              <w:t>1</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Budynki gospodarcze w m. Dobrociechy, dz.</w:t>
            </w:r>
            <w:r>
              <w:rPr>
                <w:rFonts w:ascii="Times New Roman" w:hAnsi="Times New Roman" w:cs="Times New Roman"/>
                <w:sz w:val="20"/>
                <w:szCs w:val="20"/>
              </w:rPr>
              <w:t xml:space="preserve"> </w:t>
            </w:r>
            <w:r w:rsidRPr="009B7269">
              <w:rPr>
                <w:rFonts w:ascii="Times New Roman" w:hAnsi="Times New Roman" w:cs="Times New Roman"/>
                <w:sz w:val="20"/>
                <w:szCs w:val="20"/>
              </w:rPr>
              <w:t>nr 2/62 i 2/63 obr. Dobrociechy</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20,00</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AB580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1</w:t>
            </w:r>
            <w:r w:rsidR="00D91CBA">
              <w:rPr>
                <w:rFonts w:ascii="Times New Roman" w:hAnsi="Times New Roman" w:cs="Times New Roman"/>
                <w:sz w:val="20"/>
                <w:szCs w:val="20"/>
              </w:rPr>
              <w:t>2</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mieszkalny w m. Stare Borne 5/2, dz.</w:t>
            </w:r>
            <w:r>
              <w:rPr>
                <w:rFonts w:ascii="Times New Roman" w:hAnsi="Times New Roman" w:cs="Times New Roman"/>
                <w:sz w:val="20"/>
                <w:szCs w:val="20"/>
              </w:rPr>
              <w:t xml:space="preserve"> </w:t>
            </w:r>
            <w:r w:rsidRPr="009B7269">
              <w:rPr>
                <w:rFonts w:ascii="Times New Roman" w:hAnsi="Times New Roman" w:cs="Times New Roman"/>
                <w:sz w:val="20"/>
                <w:szCs w:val="20"/>
              </w:rPr>
              <w:t>nr 5/7, obr. Drzewiany</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2,16</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AB580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D91CBA">
              <w:rPr>
                <w:rFonts w:ascii="Times New Roman" w:hAnsi="Times New Roman" w:cs="Times New Roman"/>
                <w:color w:val="000000"/>
                <w:sz w:val="20"/>
                <w:szCs w:val="20"/>
              </w:rPr>
              <w:t>3</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gospodarczy w m. Dobrociechy,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5/5, obr. Dobrociechy</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0,32</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AB580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D91CBA">
              <w:rPr>
                <w:rFonts w:ascii="Times New Roman" w:hAnsi="Times New Roman" w:cs="Times New Roman"/>
                <w:color w:val="000000"/>
                <w:sz w:val="20"/>
                <w:szCs w:val="20"/>
              </w:rPr>
              <w:t>4</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gospodarczy w m. Bożniewice 6/1,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371/13, obr. Dargiń</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1,44</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gospodarczy w m. Cybulino 11A,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4/57, obr. Cybulino</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0,90</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mieszkalny i gospodarczy w m. Janowiec 6,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13/2, obr. Janowiec</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10,80</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shd w:val="clear" w:color="000000" w:fill="FFFFFF"/>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513" w:type="dxa"/>
            <w:tcBorders>
              <w:top w:val="nil"/>
              <w:left w:val="single" w:sz="4" w:space="0" w:color="auto"/>
              <w:bottom w:val="single" w:sz="4" w:space="0" w:color="auto"/>
              <w:right w:val="single" w:sz="4" w:space="0" w:color="auto"/>
            </w:tcBorders>
            <w:shd w:val="clear" w:color="000000" w:fill="FFFFFF"/>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mieszkalny w m. Krępa 10/2,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189/5, obr. Krępa</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2,88</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mieszkalny w m. Kurowo 41/1,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363/2, obr. Kurowo</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2,25</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gospodarczy w m. Porost 66, dz.nr 231, obr. Porost</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0,05</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gospodarczy w m. Świelino 2, dz.n41/23, obr.</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Świelino</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1,08</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color w:val="000000"/>
                <w:sz w:val="20"/>
                <w:szCs w:val="20"/>
              </w:rPr>
            </w:pPr>
            <w:r w:rsidRPr="009B7269">
              <w:rPr>
                <w:rFonts w:ascii="Times New Roman" w:hAnsi="Times New Roman" w:cs="Times New Roman"/>
                <w:color w:val="000000"/>
                <w:sz w:val="20"/>
                <w:szCs w:val="20"/>
              </w:rPr>
              <w:t>Budynek mieszkalny i gospodarczy w m. Ubiedrze 4, dz.</w:t>
            </w:r>
            <w:r>
              <w:rPr>
                <w:rFonts w:ascii="Times New Roman" w:hAnsi="Times New Roman" w:cs="Times New Roman"/>
                <w:color w:val="000000"/>
                <w:sz w:val="20"/>
                <w:szCs w:val="20"/>
              </w:rPr>
              <w:t xml:space="preserve"> </w:t>
            </w:r>
            <w:r w:rsidRPr="009B7269">
              <w:rPr>
                <w:rFonts w:ascii="Times New Roman" w:hAnsi="Times New Roman" w:cs="Times New Roman"/>
                <w:color w:val="000000"/>
                <w:sz w:val="20"/>
                <w:szCs w:val="20"/>
              </w:rPr>
              <w:t>nr 308/5, obr. Ubiedrze</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1,04</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22</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gospodarczy w m. Gozd 29a, dz.</w:t>
            </w:r>
            <w:r>
              <w:rPr>
                <w:rFonts w:ascii="Times New Roman" w:hAnsi="Times New Roman" w:cs="Times New Roman"/>
                <w:sz w:val="20"/>
                <w:szCs w:val="20"/>
              </w:rPr>
              <w:t xml:space="preserve"> </w:t>
            </w:r>
            <w:r w:rsidRPr="009B7269">
              <w:rPr>
                <w:rFonts w:ascii="Times New Roman" w:hAnsi="Times New Roman" w:cs="Times New Roman"/>
                <w:sz w:val="20"/>
                <w:szCs w:val="20"/>
              </w:rPr>
              <w:t>nr 175/1, obr. Gozd</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3,60</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Park w m. Różany, dz.</w:t>
            </w:r>
            <w:r>
              <w:rPr>
                <w:rFonts w:ascii="Times New Roman" w:hAnsi="Times New Roman" w:cs="Times New Roman"/>
                <w:sz w:val="20"/>
                <w:szCs w:val="20"/>
              </w:rPr>
              <w:t xml:space="preserve"> </w:t>
            </w:r>
            <w:r w:rsidRPr="009B7269">
              <w:rPr>
                <w:rFonts w:ascii="Times New Roman" w:hAnsi="Times New Roman" w:cs="Times New Roman"/>
                <w:sz w:val="20"/>
                <w:szCs w:val="20"/>
              </w:rPr>
              <w:t>nr 2/16, obr. Przydargiń</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0,04</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mieszkalny w m. Porost 46, dz.</w:t>
            </w:r>
            <w:r>
              <w:rPr>
                <w:rFonts w:ascii="Times New Roman" w:hAnsi="Times New Roman" w:cs="Times New Roman"/>
                <w:sz w:val="20"/>
                <w:szCs w:val="20"/>
              </w:rPr>
              <w:t xml:space="preserve"> </w:t>
            </w:r>
            <w:r w:rsidRPr="009B7269">
              <w:rPr>
                <w:rFonts w:ascii="Times New Roman" w:hAnsi="Times New Roman" w:cs="Times New Roman"/>
                <w:sz w:val="20"/>
                <w:szCs w:val="20"/>
              </w:rPr>
              <w:t>nr 136, obr. Porost</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4,50</w:t>
            </w:r>
          </w:p>
        </w:tc>
      </w:tr>
      <w:tr w:rsidR="00AB580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AB580A" w:rsidRPr="00C83124"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AB580A" w:rsidRPr="009B7269" w:rsidRDefault="00AB580A" w:rsidP="00AB580A">
            <w:pPr>
              <w:rPr>
                <w:rFonts w:ascii="Times New Roman" w:hAnsi="Times New Roman" w:cs="Times New Roman"/>
                <w:sz w:val="20"/>
                <w:szCs w:val="20"/>
              </w:rPr>
            </w:pPr>
            <w:r w:rsidRPr="009B7269">
              <w:rPr>
                <w:rFonts w:ascii="Times New Roman" w:hAnsi="Times New Roman" w:cs="Times New Roman"/>
                <w:sz w:val="20"/>
                <w:szCs w:val="20"/>
              </w:rPr>
              <w:t>Budynek gospodarczy w m. Bobolice ul. Wiejska 8, dz.</w:t>
            </w:r>
            <w:r>
              <w:rPr>
                <w:rFonts w:ascii="Times New Roman" w:hAnsi="Times New Roman" w:cs="Times New Roman"/>
                <w:sz w:val="20"/>
                <w:szCs w:val="20"/>
              </w:rPr>
              <w:t xml:space="preserve"> </w:t>
            </w:r>
            <w:r w:rsidRPr="009B7269">
              <w:rPr>
                <w:rFonts w:ascii="Times New Roman" w:hAnsi="Times New Roman" w:cs="Times New Roman"/>
                <w:sz w:val="20"/>
                <w:szCs w:val="20"/>
              </w:rPr>
              <w:t>nr 101/8, obr. 4 m. Bobolice</w:t>
            </w:r>
          </w:p>
        </w:tc>
        <w:tc>
          <w:tcPr>
            <w:tcW w:w="1701" w:type="dxa"/>
            <w:tcBorders>
              <w:top w:val="nil"/>
              <w:left w:val="nil"/>
              <w:bottom w:val="single" w:sz="4" w:space="0" w:color="auto"/>
              <w:right w:val="single" w:sz="4" w:space="0" w:color="auto"/>
            </w:tcBorders>
            <w:shd w:val="clear" w:color="auto" w:fill="auto"/>
            <w:vAlign w:val="center"/>
            <w:hideMark/>
          </w:tcPr>
          <w:p w:rsidR="00AB580A" w:rsidRPr="00AE752C" w:rsidRDefault="00AB580A" w:rsidP="00AB580A">
            <w:pPr>
              <w:widowControl/>
              <w:spacing w:line="240" w:lineRule="auto"/>
              <w:ind w:left="0" w:firstLine="0"/>
              <w:jc w:val="center"/>
              <w:rPr>
                <w:rFonts w:ascii="Times New Roman" w:hAnsi="Times New Roman" w:cs="Times New Roman"/>
                <w:color w:val="000000"/>
                <w:sz w:val="20"/>
                <w:szCs w:val="20"/>
              </w:rPr>
            </w:pPr>
            <w:r w:rsidRPr="00AE752C">
              <w:rPr>
                <w:rFonts w:ascii="Times New Roman" w:hAnsi="Times New Roman" w:cs="Times New Roman"/>
                <w:color w:val="000000"/>
                <w:sz w:val="20"/>
                <w:szCs w:val="20"/>
              </w:rPr>
              <w:t>2,52</w:t>
            </w:r>
          </w:p>
        </w:tc>
      </w:tr>
      <w:tr w:rsidR="00D91CB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D91CBA"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D91CBA" w:rsidRPr="005F2BEF" w:rsidRDefault="00D91CBA" w:rsidP="00CC6A84">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gospodarczy w m. Jadwiżyn 3, dz. nr 40/3, obr. Kłanino </w:t>
            </w:r>
          </w:p>
        </w:tc>
        <w:tc>
          <w:tcPr>
            <w:tcW w:w="1701" w:type="dxa"/>
            <w:tcBorders>
              <w:top w:val="nil"/>
              <w:left w:val="nil"/>
              <w:bottom w:val="single" w:sz="4" w:space="0" w:color="auto"/>
              <w:right w:val="single" w:sz="4" w:space="0" w:color="auto"/>
            </w:tcBorders>
            <w:shd w:val="clear" w:color="auto" w:fill="auto"/>
            <w:vAlign w:val="center"/>
            <w:hideMark/>
          </w:tcPr>
          <w:p w:rsidR="00D91CBA" w:rsidRPr="005F2BEF" w:rsidRDefault="00D91CBA" w:rsidP="00CC6A84">
            <w:pPr>
              <w:jc w:val="center"/>
              <w:rPr>
                <w:rFonts w:ascii="Times New Roman" w:hAnsi="Times New Roman" w:cs="Times New Roman"/>
                <w:sz w:val="18"/>
                <w:szCs w:val="18"/>
              </w:rPr>
            </w:pPr>
            <w:r w:rsidRPr="005F2BEF">
              <w:rPr>
                <w:rFonts w:ascii="Times New Roman" w:hAnsi="Times New Roman" w:cs="Times New Roman"/>
                <w:sz w:val="18"/>
                <w:szCs w:val="18"/>
              </w:rPr>
              <w:t>5,76</w:t>
            </w:r>
          </w:p>
        </w:tc>
      </w:tr>
      <w:tr w:rsidR="00D91CB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D91CBA"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D91CBA" w:rsidRPr="005F2BEF" w:rsidRDefault="00D91CBA" w:rsidP="00CC6A84">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gospodarczy w m. Dobrociechy, dz. nr 5/5, obr. Dobrociechy </w:t>
            </w:r>
          </w:p>
        </w:tc>
        <w:tc>
          <w:tcPr>
            <w:tcW w:w="1701" w:type="dxa"/>
            <w:tcBorders>
              <w:top w:val="nil"/>
              <w:left w:val="nil"/>
              <w:bottom w:val="single" w:sz="4" w:space="0" w:color="auto"/>
              <w:right w:val="single" w:sz="4" w:space="0" w:color="auto"/>
            </w:tcBorders>
            <w:shd w:val="clear" w:color="auto" w:fill="auto"/>
            <w:vAlign w:val="center"/>
            <w:hideMark/>
          </w:tcPr>
          <w:p w:rsidR="00D91CBA" w:rsidRPr="005F2BEF" w:rsidRDefault="00D91CBA" w:rsidP="00CC6A84">
            <w:pPr>
              <w:jc w:val="center"/>
              <w:rPr>
                <w:rFonts w:ascii="Times New Roman" w:hAnsi="Times New Roman" w:cs="Times New Roman"/>
                <w:sz w:val="18"/>
                <w:szCs w:val="18"/>
              </w:rPr>
            </w:pPr>
            <w:r w:rsidRPr="005F2BEF">
              <w:rPr>
                <w:rFonts w:ascii="Times New Roman" w:hAnsi="Times New Roman" w:cs="Times New Roman"/>
                <w:sz w:val="18"/>
                <w:szCs w:val="18"/>
              </w:rPr>
              <w:t>0,63</w:t>
            </w:r>
          </w:p>
        </w:tc>
      </w:tr>
      <w:tr w:rsidR="00D91CB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D91CBA"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D91CBA" w:rsidRPr="005F2BEF" w:rsidRDefault="00D91CBA" w:rsidP="00CC6A84">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mieszkalny w m. Ostrówek 6, dz. nr 6/13, obr. Ostrówek </w:t>
            </w:r>
          </w:p>
        </w:tc>
        <w:tc>
          <w:tcPr>
            <w:tcW w:w="1701" w:type="dxa"/>
            <w:tcBorders>
              <w:top w:val="nil"/>
              <w:left w:val="nil"/>
              <w:bottom w:val="single" w:sz="4" w:space="0" w:color="auto"/>
              <w:right w:val="single" w:sz="4" w:space="0" w:color="auto"/>
            </w:tcBorders>
            <w:shd w:val="clear" w:color="auto" w:fill="auto"/>
            <w:vAlign w:val="center"/>
            <w:hideMark/>
          </w:tcPr>
          <w:p w:rsidR="00D91CBA" w:rsidRPr="005F2BEF" w:rsidRDefault="00D91CBA" w:rsidP="00CC6A84">
            <w:pPr>
              <w:jc w:val="center"/>
              <w:rPr>
                <w:rFonts w:ascii="Times New Roman" w:hAnsi="Times New Roman" w:cs="Times New Roman"/>
                <w:sz w:val="18"/>
                <w:szCs w:val="18"/>
              </w:rPr>
            </w:pPr>
            <w:r w:rsidRPr="005F2BEF">
              <w:rPr>
                <w:rFonts w:ascii="Times New Roman" w:hAnsi="Times New Roman" w:cs="Times New Roman"/>
                <w:sz w:val="18"/>
                <w:szCs w:val="18"/>
              </w:rPr>
              <w:t>2,88</w:t>
            </w:r>
          </w:p>
        </w:tc>
      </w:tr>
      <w:tr w:rsidR="00D91CBA" w:rsidRPr="005B4916" w:rsidTr="00AB580A">
        <w:trPr>
          <w:trHeight w:hRule="exact" w:val="397"/>
        </w:trPr>
        <w:tc>
          <w:tcPr>
            <w:tcW w:w="580" w:type="dxa"/>
            <w:tcBorders>
              <w:top w:val="nil"/>
              <w:left w:val="single" w:sz="4" w:space="0" w:color="auto"/>
              <w:bottom w:val="single" w:sz="4" w:space="0" w:color="auto"/>
              <w:right w:val="single" w:sz="4" w:space="0" w:color="auto"/>
            </w:tcBorders>
            <w:vAlign w:val="center"/>
          </w:tcPr>
          <w:p w:rsidR="00D91CBA" w:rsidRDefault="00D91CBA" w:rsidP="00AB580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D91CBA" w:rsidRPr="005F2BEF" w:rsidRDefault="00D91CBA" w:rsidP="00CC6A84">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mieszkalny w m. Drzewiany 2/1, dz. nr 50/8, obr. Drzewiany </w:t>
            </w:r>
          </w:p>
        </w:tc>
        <w:tc>
          <w:tcPr>
            <w:tcW w:w="1701" w:type="dxa"/>
            <w:tcBorders>
              <w:top w:val="nil"/>
              <w:left w:val="nil"/>
              <w:bottom w:val="single" w:sz="4" w:space="0" w:color="auto"/>
              <w:right w:val="single" w:sz="4" w:space="0" w:color="auto"/>
            </w:tcBorders>
            <w:shd w:val="clear" w:color="auto" w:fill="auto"/>
            <w:vAlign w:val="center"/>
            <w:hideMark/>
          </w:tcPr>
          <w:p w:rsidR="00D91CBA" w:rsidRPr="005F2BEF" w:rsidRDefault="00D91CBA" w:rsidP="00CC6A84">
            <w:pPr>
              <w:jc w:val="center"/>
              <w:rPr>
                <w:rFonts w:ascii="Times New Roman" w:hAnsi="Times New Roman" w:cs="Times New Roman"/>
                <w:sz w:val="18"/>
                <w:szCs w:val="18"/>
              </w:rPr>
            </w:pPr>
            <w:r w:rsidRPr="005F2BEF">
              <w:rPr>
                <w:rFonts w:ascii="Times New Roman" w:hAnsi="Times New Roman" w:cs="Times New Roman"/>
                <w:sz w:val="18"/>
                <w:szCs w:val="18"/>
              </w:rPr>
              <w:t>1,98</w:t>
            </w:r>
          </w:p>
        </w:tc>
      </w:tr>
      <w:tr w:rsidR="00D91CBA" w:rsidRPr="005B4916" w:rsidTr="00AB580A">
        <w:trPr>
          <w:trHeight w:hRule="exact" w:val="397"/>
        </w:trPr>
        <w:tc>
          <w:tcPr>
            <w:tcW w:w="580" w:type="dxa"/>
            <w:tcBorders>
              <w:top w:val="single" w:sz="4" w:space="0" w:color="auto"/>
              <w:left w:val="single" w:sz="4" w:space="0" w:color="auto"/>
              <w:bottom w:val="single" w:sz="4" w:space="0" w:color="auto"/>
              <w:right w:val="single" w:sz="4" w:space="0" w:color="000000"/>
            </w:tcBorders>
            <w:vAlign w:val="center"/>
          </w:tcPr>
          <w:p w:rsidR="00D91CBA" w:rsidRPr="00C83124" w:rsidRDefault="00D91CBA" w:rsidP="00AB580A">
            <w:pPr>
              <w:widowControl/>
              <w:spacing w:line="240" w:lineRule="auto"/>
              <w:ind w:left="0" w:firstLine="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30</w:t>
            </w:r>
          </w:p>
        </w:tc>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CBA" w:rsidRPr="00AE752C" w:rsidRDefault="00D91CBA" w:rsidP="00D91CB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RAZEM (suma poz. 7 – 29</w:t>
            </w:r>
            <w:r w:rsidRPr="00AE752C">
              <w:rPr>
                <w:rFonts w:ascii="Times New Roman" w:hAnsi="Times New Roman" w:cs="Times New Roman"/>
                <w:b/>
                <w:b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D91CBA" w:rsidRPr="00F94EB3" w:rsidRDefault="00D91CBA" w:rsidP="00AB580A">
            <w:pPr>
              <w:widowControl/>
              <w:spacing w:line="240" w:lineRule="auto"/>
              <w:ind w:left="0"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68,88</w:t>
            </w:r>
          </w:p>
        </w:tc>
      </w:tr>
      <w:tr w:rsidR="00D91CBA" w:rsidRPr="005B4916" w:rsidTr="00AB580A">
        <w:trPr>
          <w:trHeight w:hRule="exact" w:val="397"/>
        </w:trPr>
        <w:tc>
          <w:tcPr>
            <w:tcW w:w="580" w:type="dxa"/>
            <w:tcBorders>
              <w:top w:val="single" w:sz="4" w:space="0" w:color="auto"/>
              <w:left w:val="single" w:sz="4" w:space="0" w:color="auto"/>
              <w:bottom w:val="single" w:sz="4" w:space="0" w:color="auto"/>
              <w:right w:val="single" w:sz="4" w:space="0" w:color="000000"/>
            </w:tcBorders>
            <w:vAlign w:val="center"/>
          </w:tcPr>
          <w:p w:rsidR="00D91CBA" w:rsidRPr="00C83124" w:rsidRDefault="00D91CBA" w:rsidP="00D91CBA">
            <w:pPr>
              <w:widowControl/>
              <w:spacing w:line="240" w:lineRule="auto"/>
              <w:ind w:left="0" w:firstLine="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31</w:t>
            </w:r>
          </w:p>
        </w:tc>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CBA" w:rsidRPr="00AE752C" w:rsidRDefault="00D91CBA" w:rsidP="00D91CB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OGÓŁ</w:t>
            </w:r>
            <w:r w:rsidRPr="00AE752C">
              <w:rPr>
                <w:rFonts w:ascii="Times New Roman" w:hAnsi="Times New Roman" w:cs="Times New Roman"/>
                <w:b/>
                <w:bCs/>
                <w:color w:val="000000"/>
                <w:sz w:val="20"/>
                <w:szCs w:val="20"/>
              </w:rPr>
              <w:t>EM</w:t>
            </w:r>
            <w:r>
              <w:rPr>
                <w:rFonts w:ascii="Times New Roman" w:hAnsi="Times New Roman" w:cs="Times New Roman"/>
                <w:b/>
                <w:bCs/>
                <w:color w:val="000000"/>
                <w:sz w:val="20"/>
                <w:szCs w:val="20"/>
              </w:rPr>
              <w:t xml:space="preserve"> (suma poz. 6 i 30)</w:t>
            </w:r>
          </w:p>
        </w:tc>
        <w:tc>
          <w:tcPr>
            <w:tcW w:w="1701" w:type="dxa"/>
            <w:tcBorders>
              <w:top w:val="nil"/>
              <w:left w:val="nil"/>
              <w:bottom w:val="single" w:sz="4" w:space="0" w:color="auto"/>
              <w:right w:val="single" w:sz="4" w:space="0" w:color="auto"/>
            </w:tcBorders>
            <w:shd w:val="clear" w:color="auto" w:fill="auto"/>
            <w:vAlign w:val="center"/>
            <w:hideMark/>
          </w:tcPr>
          <w:p w:rsidR="00D91CBA" w:rsidRPr="00F94EB3" w:rsidRDefault="00D91CBA" w:rsidP="00AB580A">
            <w:pPr>
              <w:widowControl/>
              <w:spacing w:line="240" w:lineRule="auto"/>
              <w:ind w:left="0"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180,34</w:t>
            </w:r>
          </w:p>
        </w:tc>
      </w:tr>
    </w:tbl>
    <w:p w:rsidR="00AB580A" w:rsidRDefault="00AB580A" w:rsidP="00AB580A">
      <w:pPr>
        <w:pStyle w:val="Akapitzlist"/>
        <w:rPr>
          <w:rFonts w:ascii="Times New Roman" w:hAnsi="Times New Roman"/>
        </w:rPr>
      </w:pPr>
    </w:p>
    <w:p w:rsidR="00AB580A" w:rsidRDefault="00AB580A" w:rsidP="00EC41B7">
      <w:pPr>
        <w:widowControl/>
        <w:numPr>
          <w:ilvl w:val="0"/>
          <w:numId w:val="65"/>
        </w:numPr>
        <w:tabs>
          <w:tab w:val="clear" w:pos="1364"/>
        </w:tabs>
        <w:snapToGrid w:val="0"/>
        <w:spacing w:line="240" w:lineRule="auto"/>
        <w:ind w:left="540"/>
        <w:jc w:val="both"/>
        <w:rPr>
          <w:rFonts w:ascii="Times New Roman" w:hAnsi="Times New Roman" w:cs="Times New Roman"/>
          <w:b/>
          <w:bCs/>
        </w:rPr>
      </w:pPr>
      <w:r>
        <w:rPr>
          <w:rFonts w:ascii="Times New Roman" w:hAnsi="Times New Roman" w:cs="Times New Roman"/>
          <w:b/>
          <w:bCs/>
        </w:rPr>
        <w:t>Warunki realizacji zadania.</w:t>
      </w:r>
    </w:p>
    <w:p w:rsidR="00AB580A" w:rsidRPr="00FB55AF" w:rsidRDefault="00AB580A" w:rsidP="00EC41B7">
      <w:pPr>
        <w:widowControl/>
        <w:snapToGrid w:val="0"/>
        <w:spacing w:line="240" w:lineRule="auto"/>
        <w:ind w:left="540" w:firstLine="0"/>
        <w:jc w:val="both"/>
        <w:rPr>
          <w:rFonts w:ascii="Times New Roman" w:hAnsi="Times New Roman" w:cs="Times New Roman"/>
          <w:b/>
          <w:bCs/>
        </w:rPr>
      </w:pPr>
    </w:p>
    <w:p w:rsidR="00AB580A" w:rsidRPr="00FB55AF" w:rsidRDefault="00AB580A" w:rsidP="00EC41B7">
      <w:pPr>
        <w:numPr>
          <w:ilvl w:val="2"/>
          <w:numId w:val="18"/>
        </w:numPr>
        <w:tabs>
          <w:tab w:val="clear" w:pos="840"/>
        </w:tabs>
        <w:spacing w:line="240" w:lineRule="auto"/>
        <w:ind w:left="540"/>
        <w:jc w:val="both"/>
        <w:rPr>
          <w:rFonts w:ascii="Times New Roman" w:hAnsi="Times New Roman" w:cs="Times New Roman"/>
          <w:b/>
          <w:bCs/>
          <w:u w:val="single"/>
        </w:rPr>
      </w:pPr>
      <w:r w:rsidRPr="00FB55AF">
        <w:rPr>
          <w:rFonts w:ascii="Times New Roman" w:hAnsi="Times New Roman" w:cs="Times New Roman"/>
          <w:b/>
          <w:bCs/>
        </w:rPr>
        <w:t>Podstawowe obowiązki Wykonawcy jest m.in.:</w:t>
      </w:r>
    </w:p>
    <w:p w:rsidR="00AB580A" w:rsidRDefault="00F7063D" w:rsidP="00EC41B7">
      <w:pPr>
        <w:pStyle w:val="Default"/>
        <w:widowControl w:val="0"/>
        <w:numPr>
          <w:ilvl w:val="4"/>
          <w:numId w:val="71"/>
        </w:numPr>
        <w:ind w:left="851"/>
        <w:jc w:val="both"/>
        <w:rPr>
          <w:rFonts w:ascii="Times New Roman" w:hAnsi="Times New Roman" w:cs="Times New Roman"/>
          <w:sz w:val="22"/>
          <w:szCs w:val="22"/>
        </w:rPr>
      </w:pPr>
      <w:r>
        <w:rPr>
          <w:rFonts w:ascii="Times New Roman" w:hAnsi="Times New Roman" w:cs="Times New Roman"/>
          <w:sz w:val="22"/>
          <w:szCs w:val="22"/>
        </w:rPr>
        <w:t>D</w:t>
      </w:r>
      <w:r w:rsidR="00AB580A" w:rsidRPr="00FB55AF">
        <w:rPr>
          <w:rFonts w:ascii="Times New Roman" w:hAnsi="Times New Roman" w:cs="Times New Roman"/>
          <w:sz w:val="22"/>
          <w:szCs w:val="22"/>
        </w:rPr>
        <w:t xml:space="preserve">okonanie uzgodnień z poszczególnymi właścicielami obiektów budowlanych lub inną osobą upoważnioną przez </w:t>
      </w:r>
      <w:r w:rsidR="00AB580A" w:rsidRPr="00843260">
        <w:rPr>
          <w:rFonts w:ascii="Times New Roman" w:hAnsi="Times New Roman" w:cs="Times New Roman"/>
          <w:b/>
          <w:sz w:val="22"/>
          <w:szCs w:val="22"/>
        </w:rPr>
        <w:t>Zamawiającego</w:t>
      </w:r>
      <w:r w:rsidR="00AB580A" w:rsidRPr="00FB55AF">
        <w:rPr>
          <w:rFonts w:ascii="Times New Roman" w:hAnsi="Times New Roman" w:cs="Times New Roman"/>
          <w:sz w:val="22"/>
          <w:szCs w:val="22"/>
        </w:rPr>
        <w:t xml:space="preserve">, dotyczących terminu rozpoczęcia </w:t>
      </w:r>
      <w:r w:rsidR="00843260">
        <w:rPr>
          <w:rFonts w:ascii="Times New Roman" w:hAnsi="Times New Roman" w:cs="Times New Roman"/>
          <w:sz w:val="22"/>
          <w:szCs w:val="22"/>
        </w:rPr>
        <w:t>wykonywania przedmiotu umowy, z </w:t>
      </w:r>
      <w:r w:rsidR="00AB580A" w:rsidRPr="00FB55AF">
        <w:rPr>
          <w:rFonts w:ascii="Times New Roman" w:hAnsi="Times New Roman" w:cs="Times New Roman"/>
          <w:sz w:val="22"/>
          <w:szCs w:val="22"/>
        </w:rPr>
        <w:t>uwzględnieniem m.in. warunków atmosferycznych i terminów wykonania usług, jak i z uwzględnieniem terminu rozpoczęcia wykonywania prac związanych z m</w:t>
      </w:r>
      <w:r>
        <w:rPr>
          <w:rFonts w:ascii="Times New Roman" w:hAnsi="Times New Roman" w:cs="Times New Roman"/>
          <w:sz w:val="22"/>
          <w:szCs w:val="22"/>
        </w:rPr>
        <w:t>ontażem nowych pokryć dachowych.</w:t>
      </w:r>
    </w:p>
    <w:p w:rsidR="00AB580A" w:rsidRDefault="00F7063D" w:rsidP="00EC41B7">
      <w:pPr>
        <w:pStyle w:val="Default"/>
        <w:widowControl w:val="0"/>
        <w:numPr>
          <w:ilvl w:val="4"/>
          <w:numId w:val="71"/>
        </w:numPr>
        <w:ind w:left="851"/>
        <w:jc w:val="both"/>
        <w:rPr>
          <w:rFonts w:ascii="Times New Roman" w:hAnsi="Times New Roman" w:cs="Times New Roman"/>
          <w:sz w:val="22"/>
          <w:szCs w:val="22"/>
        </w:rPr>
      </w:pPr>
      <w:r>
        <w:rPr>
          <w:rFonts w:ascii="Times New Roman" w:hAnsi="Times New Roman" w:cs="Times New Roman"/>
          <w:sz w:val="22"/>
          <w:szCs w:val="22"/>
        </w:rPr>
        <w:t>Z</w:t>
      </w:r>
      <w:r w:rsidR="00AB580A" w:rsidRPr="00222A2E">
        <w:rPr>
          <w:rFonts w:ascii="Times New Roman" w:hAnsi="Times New Roman" w:cs="Times New Roman"/>
          <w:sz w:val="22"/>
          <w:szCs w:val="22"/>
        </w:rPr>
        <w:t>głoszenie przystąpienia do prac polegających na zabezpieczeniu lub usunięciu wyrobów zawierających azbest właściwemu organowi nadzoru budowlanego, właściwemu okr</w:t>
      </w:r>
      <w:r w:rsidR="00843260">
        <w:rPr>
          <w:rFonts w:ascii="Times New Roman" w:hAnsi="Times New Roman" w:cs="Times New Roman"/>
          <w:sz w:val="22"/>
          <w:szCs w:val="22"/>
        </w:rPr>
        <w:t>ęgowemu inspektorowi pracy oraz </w:t>
      </w:r>
      <w:r w:rsidR="00AB580A" w:rsidRPr="00222A2E">
        <w:rPr>
          <w:rFonts w:ascii="Times New Roman" w:hAnsi="Times New Roman" w:cs="Times New Roman"/>
          <w:sz w:val="22"/>
          <w:szCs w:val="22"/>
        </w:rPr>
        <w:t>właściwemu państ</w:t>
      </w:r>
      <w:r>
        <w:rPr>
          <w:rFonts w:ascii="Times New Roman" w:hAnsi="Times New Roman" w:cs="Times New Roman"/>
          <w:sz w:val="22"/>
          <w:szCs w:val="22"/>
        </w:rPr>
        <w:t>wowemu inspektorowi sanitarnemu.</w:t>
      </w:r>
    </w:p>
    <w:p w:rsidR="00AB580A" w:rsidRPr="001943A6" w:rsidRDefault="00F7063D" w:rsidP="00EC41B7">
      <w:pPr>
        <w:pStyle w:val="Default"/>
        <w:widowControl w:val="0"/>
        <w:numPr>
          <w:ilvl w:val="4"/>
          <w:numId w:val="71"/>
        </w:numPr>
        <w:ind w:left="851"/>
        <w:jc w:val="both"/>
        <w:rPr>
          <w:rFonts w:ascii="Times New Roman" w:hAnsi="Times New Roman" w:cs="Times New Roman"/>
          <w:sz w:val="22"/>
          <w:szCs w:val="22"/>
        </w:rPr>
      </w:pPr>
      <w:r>
        <w:rPr>
          <w:rFonts w:ascii="Times New Roman" w:hAnsi="Times New Roman" w:cs="Times New Roman"/>
          <w:sz w:val="22"/>
          <w:szCs w:val="22"/>
        </w:rPr>
        <w:t>Z</w:t>
      </w:r>
      <w:r w:rsidR="00AB580A" w:rsidRPr="001943A6">
        <w:rPr>
          <w:rFonts w:ascii="Times New Roman" w:hAnsi="Times New Roman" w:cs="Times New Roman"/>
          <w:sz w:val="22"/>
          <w:szCs w:val="22"/>
        </w:rPr>
        <w:t xml:space="preserve">apewnienie materiałów, energii (i innych mediów), urządzeń i sprzętu niezbędnego </w:t>
      </w:r>
      <w:r w:rsidR="00AB580A" w:rsidRPr="001943A6">
        <w:rPr>
          <w:rFonts w:ascii="Times New Roman" w:hAnsi="Times New Roman" w:cs="Times New Roman"/>
          <w:sz w:val="22"/>
          <w:szCs w:val="22"/>
        </w:rPr>
        <w:br/>
        <w:t>do wykonania</w:t>
      </w:r>
      <w:r>
        <w:rPr>
          <w:rFonts w:ascii="Times New Roman" w:hAnsi="Times New Roman" w:cs="Times New Roman"/>
          <w:sz w:val="22"/>
          <w:szCs w:val="22"/>
        </w:rPr>
        <w:t xml:space="preserve"> przedmiot umowy.</w:t>
      </w:r>
    </w:p>
    <w:p w:rsidR="00AB580A" w:rsidRPr="001943A6" w:rsidRDefault="00AB580A" w:rsidP="00EC41B7">
      <w:pPr>
        <w:pStyle w:val="Default"/>
        <w:widowControl w:val="0"/>
        <w:numPr>
          <w:ilvl w:val="4"/>
          <w:numId w:val="71"/>
        </w:numPr>
        <w:ind w:left="851"/>
        <w:jc w:val="both"/>
        <w:rPr>
          <w:rFonts w:ascii="Times New Roman" w:hAnsi="Times New Roman" w:cs="Times New Roman"/>
          <w:sz w:val="22"/>
          <w:szCs w:val="22"/>
        </w:rPr>
      </w:pPr>
      <w:r w:rsidRPr="001943A6">
        <w:rPr>
          <w:rFonts w:ascii="Times New Roman" w:hAnsi="Times New Roman" w:cs="Times New Roman"/>
          <w:b/>
          <w:sz w:val="22"/>
          <w:szCs w:val="22"/>
        </w:rPr>
        <w:t>Wykonawca</w:t>
      </w:r>
      <w:r w:rsidR="00F7063D">
        <w:rPr>
          <w:rFonts w:ascii="Times New Roman" w:hAnsi="Times New Roman" w:cs="Times New Roman"/>
          <w:sz w:val="22"/>
          <w:szCs w:val="22"/>
        </w:rPr>
        <w:t xml:space="preserve"> ma zapewnić palety.</w:t>
      </w:r>
    </w:p>
    <w:p w:rsidR="00AB580A" w:rsidRPr="001943A6" w:rsidRDefault="00F7063D" w:rsidP="00EC41B7">
      <w:pPr>
        <w:pStyle w:val="Default"/>
        <w:widowControl w:val="0"/>
        <w:numPr>
          <w:ilvl w:val="4"/>
          <w:numId w:val="71"/>
        </w:numPr>
        <w:ind w:left="851"/>
        <w:jc w:val="both"/>
        <w:rPr>
          <w:rFonts w:ascii="Times New Roman" w:hAnsi="Times New Roman" w:cs="Times New Roman"/>
          <w:sz w:val="22"/>
          <w:szCs w:val="22"/>
        </w:rPr>
      </w:pPr>
      <w:r>
        <w:rPr>
          <w:rFonts w:ascii="Times New Roman" w:hAnsi="Times New Roman" w:cs="Times New Roman"/>
          <w:sz w:val="22"/>
          <w:szCs w:val="22"/>
        </w:rPr>
        <w:t>U</w:t>
      </w:r>
      <w:r w:rsidR="00AB580A" w:rsidRPr="001943A6">
        <w:rPr>
          <w:rFonts w:ascii="Times New Roman" w:hAnsi="Times New Roman" w:cs="Times New Roman"/>
          <w:sz w:val="22"/>
          <w:szCs w:val="22"/>
        </w:rPr>
        <w:t>trzymanie terenu wykonywania przedmiotu umowy w należytym stanie i porządku oraz w stanie wolnym od przeszkód komunikacyjnych, a w sytuacji powstania tych przeszkód, sporządzenie projektu organizacji ruchu i uzgod</w:t>
      </w:r>
      <w:r>
        <w:rPr>
          <w:rFonts w:ascii="Times New Roman" w:hAnsi="Times New Roman" w:cs="Times New Roman"/>
          <w:sz w:val="22"/>
          <w:szCs w:val="22"/>
        </w:rPr>
        <w:t>nienie go z właściwymi organami.</w:t>
      </w:r>
    </w:p>
    <w:p w:rsidR="00AB580A" w:rsidRPr="001943A6" w:rsidRDefault="00F7063D" w:rsidP="00EC41B7">
      <w:pPr>
        <w:pStyle w:val="Default"/>
        <w:widowControl w:val="0"/>
        <w:numPr>
          <w:ilvl w:val="4"/>
          <w:numId w:val="71"/>
        </w:numPr>
        <w:ind w:left="851"/>
        <w:jc w:val="both"/>
        <w:rPr>
          <w:rFonts w:ascii="Times New Roman" w:hAnsi="Times New Roman" w:cs="Times New Roman"/>
          <w:sz w:val="22"/>
          <w:szCs w:val="22"/>
        </w:rPr>
      </w:pPr>
      <w:r>
        <w:rPr>
          <w:rFonts w:ascii="Times New Roman" w:hAnsi="Times New Roman" w:cs="Times New Roman"/>
          <w:sz w:val="22"/>
          <w:szCs w:val="22"/>
        </w:rPr>
        <w:t>U</w:t>
      </w:r>
      <w:r w:rsidR="00AB580A" w:rsidRPr="001943A6">
        <w:rPr>
          <w:rFonts w:ascii="Times New Roman" w:hAnsi="Times New Roman" w:cs="Times New Roman"/>
          <w:sz w:val="22"/>
          <w:szCs w:val="22"/>
        </w:rPr>
        <w:t>sunąć pozostałości mocowań (gwoździe, blachy), którymi mocowany jest eternit do łat dachu</w:t>
      </w:r>
      <w:r>
        <w:rPr>
          <w:rFonts w:ascii="Times New Roman" w:hAnsi="Times New Roman" w:cs="Times New Roman"/>
          <w:sz w:val="22"/>
          <w:szCs w:val="22"/>
        </w:rPr>
        <w:t>.</w:t>
      </w:r>
    </w:p>
    <w:p w:rsidR="00AB580A" w:rsidRPr="001943A6" w:rsidRDefault="00F7063D" w:rsidP="00EC41B7">
      <w:pPr>
        <w:pStyle w:val="Default"/>
        <w:numPr>
          <w:ilvl w:val="4"/>
          <w:numId w:val="71"/>
        </w:numPr>
        <w:snapToGrid w:val="0"/>
        <w:ind w:left="851"/>
        <w:jc w:val="both"/>
        <w:rPr>
          <w:rFonts w:ascii="Times New Roman" w:hAnsi="Times New Roman" w:cs="Times New Roman"/>
          <w:sz w:val="22"/>
          <w:szCs w:val="22"/>
        </w:rPr>
      </w:pPr>
      <w:r>
        <w:rPr>
          <w:rFonts w:ascii="Times New Roman" w:hAnsi="Times New Roman" w:cs="Times New Roman"/>
          <w:sz w:val="22"/>
          <w:szCs w:val="22"/>
        </w:rPr>
        <w:t>Z</w:t>
      </w:r>
      <w:r w:rsidR="00AB580A" w:rsidRPr="001943A6">
        <w:rPr>
          <w:rFonts w:ascii="Times New Roman" w:hAnsi="Times New Roman" w:cs="Times New Roman"/>
          <w:sz w:val="22"/>
          <w:szCs w:val="22"/>
        </w:rPr>
        <w:t xml:space="preserve">abezpieczenie przed uszkodzeniem obiektów budowlanych i mienia w nich się znajdującego, </w:t>
      </w:r>
      <w:r w:rsidR="00AB580A" w:rsidRPr="001943A6">
        <w:rPr>
          <w:rFonts w:ascii="Times New Roman" w:hAnsi="Times New Roman" w:cs="Times New Roman"/>
          <w:sz w:val="22"/>
          <w:szCs w:val="22"/>
        </w:rPr>
        <w:br/>
        <w:t>w szczególności przed opadami atmosferycznymi, w miejs</w:t>
      </w:r>
      <w:r>
        <w:rPr>
          <w:rFonts w:ascii="Times New Roman" w:hAnsi="Times New Roman" w:cs="Times New Roman"/>
          <w:sz w:val="22"/>
          <w:szCs w:val="22"/>
        </w:rPr>
        <w:t>cu wykonywania przedmiotu umowy.</w:t>
      </w:r>
    </w:p>
    <w:p w:rsidR="00AB580A" w:rsidRPr="001943A6" w:rsidRDefault="00F7063D" w:rsidP="00EC41B7">
      <w:pPr>
        <w:pStyle w:val="Default"/>
        <w:numPr>
          <w:ilvl w:val="4"/>
          <w:numId w:val="71"/>
        </w:numPr>
        <w:snapToGrid w:val="0"/>
        <w:ind w:left="851"/>
        <w:jc w:val="both"/>
        <w:rPr>
          <w:rFonts w:ascii="Times New Roman" w:hAnsi="Times New Roman" w:cs="Times New Roman"/>
          <w:sz w:val="22"/>
          <w:szCs w:val="22"/>
        </w:rPr>
      </w:pPr>
      <w:r>
        <w:rPr>
          <w:rFonts w:ascii="Times New Roman" w:hAnsi="Times New Roman" w:cs="Times New Roman"/>
          <w:sz w:val="22"/>
          <w:szCs w:val="22"/>
        </w:rPr>
        <w:t>Z</w:t>
      </w:r>
      <w:r w:rsidR="00AB580A" w:rsidRPr="001943A6">
        <w:rPr>
          <w:rFonts w:ascii="Times New Roman" w:hAnsi="Times New Roman" w:cs="Times New Roman"/>
          <w:sz w:val="22"/>
          <w:szCs w:val="22"/>
        </w:rPr>
        <w:t>abezpieczenie każdego obiektu budowlanego w przypadku:</w:t>
      </w:r>
    </w:p>
    <w:p w:rsidR="00AB580A" w:rsidRPr="001943A6" w:rsidRDefault="00AB580A" w:rsidP="00EC41B7">
      <w:pPr>
        <w:pStyle w:val="Tekstpodstawowywcity"/>
        <w:widowControl/>
        <w:numPr>
          <w:ilvl w:val="0"/>
          <w:numId w:val="69"/>
        </w:numPr>
        <w:snapToGrid w:val="0"/>
        <w:spacing w:line="240" w:lineRule="auto"/>
        <w:ind w:left="1134"/>
        <w:jc w:val="both"/>
        <w:rPr>
          <w:rFonts w:ascii="Times New Roman" w:hAnsi="Times New Roman" w:cs="Times New Roman"/>
          <w:sz w:val="22"/>
          <w:szCs w:val="22"/>
        </w:rPr>
      </w:pPr>
      <w:r w:rsidRPr="001943A6">
        <w:rPr>
          <w:rFonts w:ascii="Times New Roman" w:hAnsi="Times New Roman" w:cs="Times New Roman"/>
          <w:sz w:val="22"/>
          <w:szCs w:val="22"/>
        </w:rPr>
        <w:t>niezakończenia robót rozbiórkowych bez względu na przyczynę na danym budynku w ciągu jednego dnia. Należy wtedy zabezpieczyć folią dach budynku po zakończeniu robót rozbiórkowych w danym dniu do czasu ca</w:t>
      </w:r>
      <w:r w:rsidR="00F7063D">
        <w:rPr>
          <w:rFonts w:ascii="Times New Roman" w:hAnsi="Times New Roman" w:cs="Times New Roman"/>
          <w:sz w:val="22"/>
          <w:szCs w:val="22"/>
        </w:rPr>
        <w:t>łkowitego zakończenia rozbiórki;</w:t>
      </w:r>
    </w:p>
    <w:p w:rsidR="00AB580A" w:rsidRPr="001943A6" w:rsidRDefault="00AB580A" w:rsidP="00EC41B7">
      <w:pPr>
        <w:pStyle w:val="Tekstpodstawowywcity"/>
        <w:widowControl/>
        <w:numPr>
          <w:ilvl w:val="0"/>
          <w:numId w:val="69"/>
        </w:numPr>
        <w:snapToGrid w:val="0"/>
        <w:spacing w:line="240" w:lineRule="auto"/>
        <w:ind w:left="1134"/>
        <w:jc w:val="both"/>
        <w:rPr>
          <w:rFonts w:ascii="Times New Roman" w:hAnsi="Times New Roman" w:cs="Times New Roman"/>
          <w:sz w:val="22"/>
          <w:szCs w:val="22"/>
        </w:rPr>
      </w:pPr>
      <w:r w:rsidRPr="001943A6">
        <w:rPr>
          <w:rFonts w:ascii="Times New Roman" w:hAnsi="Times New Roman" w:cs="Times New Roman"/>
          <w:sz w:val="22"/>
          <w:szCs w:val="22"/>
        </w:rPr>
        <w:t>rozpoczęcia robót rozbiórkowych i wystąpienie w ich trakcie jakichkolwiek niesprzyjających warunków atmosferycznych w tym m.in.: wszelkiego rodzaju opady i silne powiewy wiatru.</w:t>
      </w:r>
    </w:p>
    <w:p w:rsidR="00AB580A" w:rsidRPr="001943A6" w:rsidRDefault="00AB580A"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sidRPr="001943A6">
        <w:rPr>
          <w:rFonts w:ascii="Times New Roman" w:hAnsi="Times New Roman" w:cs="Times New Roman"/>
          <w:b/>
          <w:sz w:val="22"/>
          <w:szCs w:val="22"/>
        </w:rPr>
        <w:t>Wykonawca</w:t>
      </w:r>
      <w:r w:rsidRPr="001943A6">
        <w:rPr>
          <w:rFonts w:ascii="Times New Roman" w:hAnsi="Times New Roman" w:cs="Times New Roman"/>
          <w:sz w:val="22"/>
          <w:szCs w:val="22"/>
        </w:rPr>
        <w:t xml:space="preserve"> nie jest zobowiązany do dodatkowego zabezpieczenia dac</w:t>
      </w:r>
      <w:r w:rsidR="001943A6" w:rsidRPr="001943A6">
        <w:rPr>
          <w:rFonts w:ascii="Times New Roman" w:hAnsi="Times New Roman" w:cs="Times New Roman"/>
          <w:sz w:val="22"/>
          <w:szCs w:val="22"/>
        </w:rPr>
        <w:t>hu obiektu budowlanego folią po </w:t>
      </w:r>
      <w:r w:rsidRPr="001943A6">
        <w:rPr>
          <w:rFonts w:ascii="Times New Roman" w:hAnsi="Times New Roman" w:cs="Times New Roman"/>
          <w:sz w:val="22"/>
          <w:szCs w:val="22"/>
        </w:rPr>
        <w:t>prawidłowo przeprowadzonym demonta</w:t>
      </w:r>
      <w:r w:rsidR="001943A6" w:rsidRPr="001943A6">
        <w:rPr>
          <w:rFonts w:ascii="Times New Roman" w:hAnsi="Times New Roman" w:cs="Times New Roman"/>
          <w:sz w:val="22"/>
          <w:szCs w:val="22"/>
        </w:rPr>
        <w:t>żu wyrobów zawierających azbest</w:t>
      </w:r>
      <w:r w:rsidR="00F7063D">
        <w:rPr>
          <w:rFonts w:ascii="Times New Roman" w:hAnsi="Times New Roman" w:cs="Times New Roman"/>
          <w:sz w:val="22"/>
          <w:szCs w:val="22"/>
        </w:rPr>
        <w:t>.</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sz w:val="22"/>
          <w:szCs w:val="22"/>
        </w:rPr>
        <w:t>P</w:t>
      </w:r>
      <w:r w:rsidR="00AB580A" w:rsidRPr="001943A6">
        <w:rPr>
          <w:rFonts w:ascii="Times New Roman" w:hAnsi="Times New Roman" w:cs="Times New Roman"/>
          <w:sz w:val="22"/>
          <w:szCs w:val="22"/>
        </w:rPr>
        <w:t xml:space="preserve">odjęcie niezbędnych środków, aby wykonywane prace nie powodowały zakłóceń </w:t>
      </w:r>
      <w:r w:rsidR="00AB580A" w:rsidRPr="001943A6">
        <w:rPr>
          <w:rFonts w:ascii="Times New Roman" w:hAnsi="Times New Roman" w:cs="Times New Roman"/>
          <w:sz w:val="22"/>
          <w:szCs w:val="22"/>
        </w:rPr>
        <w:br/>
        <w:t>w funkc</w:t>
      </w:r>
      <w:r>
        <w:rPr>
          <w:rFonts w:ascii="Times New Roman" w:hAnsi="Times New Roman" w:cs="Times New Roman"/>
          <w:sz w:val="22"/>
          <w:szCs w:val="22"/>
        </w:rPr>
        <w:t>jonowaniu obiektów budowlanych.</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sz w:val="22"/>
          <w:szCs w:val="22"/>
        </w:rPr>
        <w:lastRenderedPageBreak/>
        <w:t>Z</w:t>
      </w:r>
      <w:r w:rsidR="00AB580A" w:rsidRPr="001943A6">
        <w:rPr>
          <w:rFonts w:ascii="Times New Roman" w:hAnsi="Times New Roman" w:cs="Times New Roman"/>
          <w:sz w:val="22"/>
          <w:szCs w:val="22"/>
        </w:rPr>
        <w:t>agospodarowanie odpadów powstałych przy realizacji przedmiotu um</w:t>
      </w:r>
      <w:r w:rsidR="001943A6" w:rsidRPr="001943A6">
        <w:rPr>
          <w:rFonts w:ascii="Times New Roman" w:hAnsi="Times New Roman" w:cs="Times New Roman"/>
          <w:sz w:val="22"/>
          <w:szCs w:val="22"/>
        </w:rPr>
        <w:t>owy, zgodnie z obowiązującymi w </w:t>
      </w:r>
      <w:r>
        <w:rPr>
          <w:rFonts w:ascii="Times New Roman" w:hAnsi="Times New Roman" w:cs="Times New Roman"/>
          <w:sz w:val="22"/>
          <w:szCs w:val="22"/>
        </w:rPr>
        <w:t>tym zakresie przepisami.</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sz w:val="22"/>
          <w:szCs w:val="22"/>
        </w:rPr>
        <w:t>W</w:t>
      </w:r>
      <w:r w:rsidR="00AB580A" w:rsidRPr="001943A6">
        <w:rPr>
          <w:rFonts w:ascii="Times New Roman" w:hAnsi="Times New Roman" w:cs="Times New Roman"/>
          <w:sz w:val="22"/>
          <w:szCs w:val="22"/>
        </w:rPr>
        <w:t xml:space="preserve"> przypadku zajęcia pasa drogowego </w:t>
      </w:r>
      <w:r w:rsidR="00AB580A" w:rsidRPr="00F7063D">
        <w:rPr>
          <w:rFonts w:ascii="Times New Roman" w:hAnsi="Times New Roman" w:cs="Times New Roman"/>
          <w:b/>
          <w:sz w:val="22"/>
          <w:szCs w:val="22"/>
        </w:rPr>
        <w:t>Wykonawca</w:t>
      </w:r>
      <w:r w:rsidR="00AB580A" w:rsidRPr="001943A6">
        <w:rPr>
          <w:rFonts w:ascii="Times New Roman" w:hAnsi="Times New Roman" w:cs="Times New Roman"/>
          <w:sz w:val="22"/>
          <w:szCs w:val="22"/>
        </w:rPr>
        <w:t xml:space="preserve"> poniesienie o</w:t>
      </w:r>
      <w:r>
        <w:rPr>
          <w:rFonts w:ascii="Times New Roman" w:hAnsi="Times New Roman" w:cs="Times New Roman"/>
          <w:sz w:val="22"/>
          <w:szCs w:val="22"/>
        </w:rPr>
        <w:t>płaty za zajęcie pasa drogowego.</w:t>
      </w:r>
      <w:r w:rsidR="00AB580A" w:rsidRPr="001943A6">
        <w:rPr>
          <w:rFonts w:ascii="Times New Roman" w:hAnsi="Times New Roman" w:cs="Times New Roman"/>
          <w:sz w:val="22"/>
          <w:szCs w:val="22"/>
        </w:rPr>
        <w:t xml:space="preserve"> </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kern w:val="2"/>
          <w:sz w:val="22"/>
          <w:szCs w:val="22"/>
        </w:rPr>
        <w:t>B</w:t>
      </w:r>
      <w:r w:rsidR="00AB580A" w:rsidRPr="001943A6">
        <w:rPr>
          <w:rFonts w:ascii="Times New Roman" w:hAnsi="Times New Roman" w:cs="Times New Roman"/>
          <w:kern w:val="2"/>
          <w:sz w:val="22"/>
          <w:szCs w:val="22"/>
        </w:rPr>
        <w:t xml:space="preserve">ezpośrednio po wykonaniu prac, transportowanie do miejsca unieszkodliwienia usuniętych wyrobów zawierających azbest, aby powstałe odpady nie były magazynowane na terenie wykonywania </w:t>
      </w:r>
      <w:r w:rsidR="00AB580A" w:rsidRPr="001943A6">
        <w:rPr>
          <w:rFonts w:ascii="Times New Roman" w:hAnsi="Times New Roman" w:cs="Times New Roman"/>
          <w:sz w:val="22"/>
          <w:szCs w:val="22"/>
        </w:rPr>
        <w:t>przedmiotu umowy</w:t>
      </w:r>
      <w:r>
        <w:rPr>
          <w:rFonts w:ascii="Times New Roman" w:hAnsi="Times New Roman" w:cs="Times New Roman"/>
          <w:kern w:val="2"/>
          <w:sz w:val="22"/>
          <w:szCs w:val="22"/>
        </w:rPr>
        <w:t>.</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b/>
          <w:bCs/>
          <w:kern w:val="2"/>
          <w:sz w:val="22"/>
          <w:szCs w:val="22"/>
        </w:rPr>
        <w:t>S</w:t>
      </w:r>
      <w:r w:rsidR="00AB580A" w:rsidRPr="001943A6">
        <w:rPr>
          <w:rFonts w:ascii="Times New Roman" w:hAnsi="Times New Roman" w:cs="Times New Roman"/>
          <w:b/>
          <w:bCs/>
          <w:kern w:val="2"/>
          <w:sz w:val="22"/>
          <w:szCs w:val="22"/>
        </w:rPr>
        <w:t>porządzenie kart przekazania odpadów pomiędzy Wykonawcą a składo</w:t>
      </w:r>
      <w:r>
        <w:rPr>
          <w:rFonts w:ascii="Times New Roman" w:hAnsi="Times New Roman" w:cs="Times New Roman"/>
          <w:b/>
          <w:bCs/>
          <w:kern w:val="2"/>
          <w:sz w:val="22"/>
          <w:szCs w:val="22"/>
        </w:rPr>
        <w:t>wiskiem odpadów, zgodnie z </w:t>
      </w:r>
      <w:r w:rsidR="00AB580A" w:rsidRPr="001943A6">
        <w:rPr>
          <w:rFonts w:ascii="Times New Roman" w:hAnsi="Times New Roman" w:cs="Times New Roman"/>
          <w:b/>
          <w:bCs/>
          <w:kern w:val="2"/>
          <w:sz w:val="22"/>
          <w:szCs w:val="22"/>
        </w:rPr>
        <w:t>obowiązującymi przepisami i przekazywanie tych kart Zamawiającemu oraz protokołu odbioru z wyodrębnieniem każdej nieruchomości, z której usunięto azbest wraz z podaniem dla niej ilości odebranego azbestu w Mg oraz m2</w:t>
      </w:r>
      <w:r>
        <w:rPr>
          <w:rFonts w:ascii="Times New Roman" w:hAnsi="Times New Roman" w:cs="Times New Roman"/>
          <w:b/>
          <w:bCs/>
          <w:kern w:val="2"/>
          <w:sz w:val="22"/>
          <w:szCs w:val="22"/>
        </w:rPr>
        <w:t>.</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b/>
          <w:bCs/>
          <w:kern w:val="2"/>
          <w:sz w:val="22"/>
          <w:szCs w:val="22"/>
        </w:rPr>
        <w:t>J</w:t>
      </w:r>
      <w:r w:rsidR="00AB580A" w:rsidRPr="001943A6">
        <w:rPr>
          <w:rFonts w:ascii="Times New Roman" w:hAnsi="Times New Roman" w:cs="Times New Roman"/>
          <w:b/>
          <w:bCs/>
          <w:kern w:val="2"/>
          <w:sz w:val="22"/>
          <w:szCs w:val="22"/>
        </w:rPr>
        <w:t>eżeli na karcie odpadu brak informacji z jakich obiektów został zebrany azbest wówczas Wykonawca zobowiązany jest do napisania na odwrocie karty informacji z jakich obiektów został zebrany azbest. Dane takie muszą być potwierdzone podpisem i pieczęcią Wykonawcy oraz Zamawiającego</w:t>
      </w:r>
      <w:r>
        <w:rPr>
          <w:rFonts w:ascii="Times New Roman" w:hAnsi="Times New Roman" w:cs="Times New Roman"/>
          <w:b/>
          <w:bCs/>
          <w:kern w:val="2"/>
          <w:sz w:val="22"/>
          <w:szCs w:val="22"/>
        </w:rPr>
        <w:t>.</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kern w:val="2"/>
          <w:sz w:val="22"/>
          <w:szCs w:val="22"/>
        </w:rPr>
        <w:t>P</w:t>
      </w:r>
      <w:r w:rsidR="00AB580A" w:rsidRPr="001943A6">
        <w:rPr>
          <w:rFonts w:ascii="Times New Roman" w:hAnsi="Times New Roman" w:cs="Times New Roman"/>
          <w:kern w:val="2"/>
          <w:sz w:val="22"/>
          <w:szCs w:val="22"/>
        </w:rPr>
        <w:t xml:space="preserve">rotokół odbioru musi być poświadczony przez </w:t>
      </w:r>
      <w:r w:rsidR="00AB580A" w:rsidRPr="001943A6">
        <w:rPr>
          <w:rFonts w:ascii="Times New Roman" w:hAnsi="Times New Roman" w:cs="Times New Roman"/>
          <w:b/>
          <w:kern w:val="2"/>
          <w:sz w:val="22"/>
          <w:szCs w:val="22"/>
        </w:rPr>
        <w:t>Wykonawcę</w:t>
      </w:r>
      <w:r w:rsidR="00AB580A" w:rsidRPr="001943A6">
        <w:rPr>
          <w:rFonts w:ascii="Times New Roman" w:hAnsi="Times New Roman" w:cs="Times New Roman"/>
          <w:kern w:val="2"/>
          <w:sz w:val="22"/>
          <w:szCs w:val="22"/>
        </w:rPr>
        <w:t xml:space="preserve">, </w:t>
      </w:r>
      <w:r w:rsidR="00AB580A" w:rsidRPr="001943A6">
        <w:rPr>
          <w:rFonts w:ascii="Times New Roman" w:hAnsi="Times New Roman" w:cs="Times New Roman"/>
          <w:b/>
          <w:kern w:val="2"/>
          <w:sz w:val="22"/>
          <w:szCs w:val="22"/>
        </w:rPr>
        <w:t>Zamawiającego</w:t>
      </w:r>
      <w:r w:rsidR="00AB580A" w:rsidRPr="001943A6">
        <w:rPr>
          <w:rFonts w:ascii="Times New Roman" w:hAnsi="Times New Roman" w:cs="Times New Roman"/>
          <w:kern w:val="2"/>
          <w:sz w:val="22"/>
          <w:szCs w:val="22"/>
        </w:rPr>
        <w:t xml:space="preserve"> oraz Właściciela obiektu budowlanego (lub upoważnioną osobę)</w:t>
      </w:r>
      <w:r>
        <w:rPr>
          <w:rFonts w:ascii="Times New Roman" w:hAnsi="Times New Roman" w:cs="Times New Roman"/>
          <w:kern w:val="2"/>
          <w:sz w:val="22"/>
          <w:szCs w:val="22"/>
        </w:rPr>
        <w:t>.</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b/>
          <w:bCs/>
          <w:kern w:val="2"/>
          <w:sz w:val="22"/>
          <w:szCs w:val="22"/>
        </w:rPr>
        <w:t>W</w:t>
      </w:r>
      <w:r w:rsidR="00AB580A" w:rsidRPr="001943A6">
        <w:rPr>
          <w:rFonts w:ascii="Times New Roman" w:hAnsi="Times New Roman" w:cs="Times New Roman"/>
          <w:b/>
          <w:bCs/>
          <w:kern w:val="2"/>
          <w:sz w:val="22"/>
          <w:szCs w:val="22"/>
        </w:rPr>
        <w:t>ykonanie dla każdego obiektu dokumentacji fotograficznej po</w:t>
      </w:r>
      <w:r>
        <w:rPr>
          <w:rFonts w:ascii="Times New Roman" w:hAnsi="Times New Roman" w:cs="Times New Roman"/>
          <w:b/>
          <w:bCs/>
          <w:kern w:val="2"/>
          <w:sz w:val="22"/>
          <w:szCs w:val="22"/>
        </w:rPr>
        <w:t xml:space="preserve"> wykonaniu prac rozbiórkowych w </w:t>
      </w:r>
      <w:r w:rsidR="00AB580A" w:rsidRPr="001943A6">
        <w:rPr>
          <w:rFonts w:ascii="Times New Roman" w:hAnsi="Times New Roman" w:cs="Times New Roman"/>
          <w:b/>
          <w:bCs/>
          <w:kern w:val="2"/>
          <w:sz w:val="22"/>
          <w:szCs w:val="22"/>
        </w:rPr>
        <w:t>postaci papierowej i elektronicznej z danymi adresowymi obiektu</w:t>
      </w:r>
      <w:r>
        <w:rPr>
          <w:rFonts w:ascii="Times New Roman" w:hAnsi="Times New Roman" w:cs="Times New Roman"/>
          <w:b/>
          <w:bCs/>
          <w:kern w:val="2"/>
          <w:sz w:val="22"/>
          <w:szCs w:val="22"/>
        </w:rPr>
        <w:t>.</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kern w:val="2"/>
          <w:sz w:val="22"/>
          <w:szCs w:val="22"/>
        </w:rPr>
        <w:t>Z</w:t>
      </w:r>
      <w:r w:rsidR="00AB580A" w:rsidRPr="001943A6">
        <w:rPr>
          <w:rFonts w:ascii="Times New Roman" w:hAnsi="Times New Roman" w:cs="Times New Roman"/>
          <w:kern w:val="2"/>
          <w:sz w:val="22"/>
          <w:szCs w:val="22"/>
        </w:rPr>
        <w:t>łożenia pisemnych oświadczeń o wykonaniu prac zgodnie z obowiązującymi przepisami</w:t>
      </w:r>
      <w:r>
        <w:rPr>
          <w:rFonts w:ascii="Times New Roman" w:hAnsi="Times New Roman" w:cs="Times New Roman"/>
          <w:kern w:val="2"/>
          <w:sz w:val="22"/>
          <w:szCs w:val="22"/>
        </w:rPr>
        <w:t>.</w:t>
      </w:r>
    </w:p>
    <w:p w:rsidR="00AB580A" w:rsidRPr="001943A6" w:rsidRDefault="00F7063D"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Pr>
          <w:rFonts w:ascii="Times New Roman" w:hAnsi="Times New Roman" w:cs="Times New Roman"/>
          <w:sz w:val="22"/>
          <w:szCs w:val="22"/>
        </w:rPr>
        <w:t>P</w:t>
      </w:r>
      <w:r w:rsidR="00AB580A" w:rsidRPr="001943A6">
        <w:rPr>
          <w:rFonts w:ascii="Times New Roman" w:hAnsi="Times New Roman" w:cs="Times New Roman"/>
          <w:sz w:val="22"/>
          <w:szCs w:val="22"/>
        </w:rPr>
        <w:t xml:space="preserve">o wykonaniu przedmiotu umowy uporządkowanie terenów użytkowanych przez </w:t>
      </w:r>
      <w:r w:rsidR="00AB580A" w:rsidRPr="001943A6">
        <w:rPr>
          <w:rFonts w:ascii="Times New Roman" w:hAnsi="Times New Roman" w:cs="Times New Roman"/>
          <w:b/>
          <w:sz w:val="22"/>
          <w:szCs w:val="22"/>
        </w:rPr>
        <w:t>Wykonawcę</w:t>
      </w:r>
      <w:r>
        <w:rPr>
          <w:rFonts w:ascii="Times New Roman" w:hAnsi="Times New Roman" w:cs="Times New Roman"/>
          <w:sz w:val="22"/>
          <w:szCs w:val="22"/>
        </w:rPr>
        <w:t>, w tym </w:t>
      </w:r>
      <w:r w:rsidR="00AB580A" w:rsidRPr="001943A6">
        <w:rPr>
          <w:rFonts w:ascii="Times New Roman" w:hAnsi="Times New Roman" w:cs="Times New Roman"/>
          <w:sz w:val="22"/>
          <w:szCs w:val="22"/>
        </w:rPr>
        <w:t>dokonania renowacji i napraw zniszczonych lub uszkodzonych w wyniku prowadzonych prac obiektów, fragmentów terenów dróg</w:t>
      </w:r>
      <w:r w:rsidR="008625B8">
        <w:rPr>
          <w:rFonts w:ascii="Times New Roman" w:hAnsi="Times New Roman" w:cs="Times New Roman"/>
          <w:sz w:val="22"/>
          <w:szCs w:val="22"/>
        </w:rPr>
        <w:t>, nawierzchni, instalacji i in.</w:t>
      </w:r>
    </w:p>
    <w:p w:rsidR="00AB580A" w:rsidRPr="001943A6" w:rsidRDefault="00AB580A" w:rsidP="00EC41B7">
      <w:pPr>
        <w:pStyle w:val="Tekstpodstawowywcity"/>
        <w:widowControl/>
        <w:numPr>
          <w:ilvl w:val="4"/>
          <w:numId w:val="71"/>
        </w:numPr>
        <w:snapToGrid w:val="0"/>
        <w:spacing w:line="240" w:lineRule="auto"/>
        <w:ind w:left="851"/>
        <w:jc w:val="both"/>
        <w:rPr>
          <w:rFonts w:ascii="Times New Roman" w:hAnsi="Times New Roman" w:cs="Times New Roman"/>
          <w:sz w:val="22"/>
          <w:szCs w:val="22"/>
        </w:rPr>
      </w:pPr>
      <w:r w:rsidRPr="001943A6">
        <w:rPr>
          <w:rFonts w:ascii="Times New Roman" w:hAnsi="Times New Roman" w:cs="Times New Roman"/>
          <w:b/>
          <w:sz w:val="22"/>
          <w:szCs w:val="22"/>
        </w:rPr>
        <w:t>Wykonawca</w:t>
      </w:r>
      <w:r w:rsidRPr="001943A6">
        <w:rPr>
          <w:rFonts w:ascii="Times New Roman" w:hAnsi="Times New Roman" w:cs="Times New Roman"/>
          <w:sz w:val="22"/>
          <w:szCs w:val="22"/>
        </w:rPr>
        <w:t xml:space="preserve"> otrzyma wynagrodzenie kosztorysowe brutto do kwoty kosztów ilości rzeczywiście unieszkodliwionych odpadów azbestowych wyliczonych w formie iloczynu stawki za 1Mg brutto x ilość Mg.</w:t>
      </w:r>
    </w:p>
    <w:p w:rsidR="00AB580A" w:rsidRPr="00FB55AF" w:rsidRDefault="00AB580A" w:rsidP="00EC41B7">
      <w:pPr>
        <w:widowControl/>
        <w:snapToGrid w:val="0"/>
        <w:spacing w:line="240" w:lineRule="auto"/>
        <w:ind w:left="142" w:firstLine="0"/>
        <w:jc w:val="both"/>
        <w:rPr>
          <w:rFonts w:ascii="Times New Roman" w:hAnsi="Times New Roman" w:cs="Times New Roman"/>
          <w:b/>
          <w:bCs/>
          <w:kern w:val="2"/>
          <w:u w:val="single"/>
        </w:rPr>
      </w:pPr>
      <w:r w:rsidRPr="00FB55AF">
        <w:rPr>
          <w:rFonts w:ascii="Times New Roman" w:hAnsi="Times New Roman" w:cs="Times New Roman"/>
          <w:b/>
          <w:bCs/>
        </w:rPr>
        <w:t xml:space="preserve"> </w:t>
      </w:r>
    </w:p>
    <w:p w:rsidR="00AB580A" w:rsidRDefault="00AB580A" w:rsidP="00AB580A">
      <w:pPr>
        <w:widowControl/>
        <w:shd w:val="clear" w:color="auto" w:fill="FFFFFF"/>
        <w:autoSpaceDE w:val="0"/>
        <w:autoSpaceDN w:val="0"/>
        <w:adjustRightInd w:val="0"/>
        <w:snapToGrid w:val="0"/>
        <w:spacing w:line="240" w:lineRule="auto"/>
        <w:ind w:left="360" w:right="-1" w:firstLine="0"/>
        <w:jc w:val="both"/>
        <w:rPr>
          <w:rFonts w:ascii="Times New Roman" w:hAnsi="Times New Roman" w:cs="Times New Roman"/>
          <w:b/>
          <w:bCs/>
        </w:rPr>
      </w:pPr>
    </w:p>
    <w:p w:rsidR="00AB580A" w:rsidRPr="00FB55AF" w:rsidRDefault="00AB580A" w:rsidP="00AB580A">
      <w:pPr>
        <w:widowControl/>
        <w:shd w:val="clear" w:color="auto" w:fill="FFFFFF"/>
        <w:autoSpaceDE w:val="0"/>
        <w:autoSpaceDN w:val="0"/>
        <w:adjustRightInd w:val="0"/>
        <w:snapToGrid w:val="0"/>
        <w:spacing w:line="240" w:lineRule="auto"/>
        <w:ind w:left="360" w:right="-1" w:firstLine="0"/>
        <w:jc w:val="both"/>
        <w:rPr>
          <w:rFonts w:ascii="Times New Roman" w:hAnsi="Times New Roman" w:cs="Times New Roman"/>
          <w:b/>
          <w:bCs/>
        </w:rPr>
      </w:pPr>
    </w:p>
    <w:p w:rsidR="00AB580A" w:rsidRDefault="00AB580A" w:rsidP="00AB580A">
      <w:pPr>
        <w:shd w:val="clear" w:color="auto" w:fill="FFFFFF"/>
        <w:autoSpaceDE w:val="0"/>
        <w:autoSpaceDN w:val="0"/>
        <w:adjustRightInd w:val="0"/>
        <w:spacing w:line="240" w:lineRule="auto"/>
        <w:ind w:left="550" w:right="-1" w:firstLine="0"/>
        <w:jc w:val="both"/>
        <w:rPr>
          <w:rFonts w:ascii="Times New Roman" w:hAnsi="Times New Roman" w:cs="Times New Roman"/>
          <w:b/>
          <w:bCs/>
        </w:rPr>
      </w:pPr>
    </w:p>
    <w:p w:rsidR="00AB580A" w:rsidRPr="00BF54CA" w:rsidRDefault="00AB580A" w:rsidP="00AB580A">
      <w:pPr>
        <w:spacing w:line="240" w:lineRule="auto"/>
        <w:ind w:right="39" w:firstLine="709"/>
        <w:jc w:val="both"/>
        <w:rPr>
          <w:rFonts w:ascii="Times New Roman" w:hAnsi="Times New Roman" w:cs="Times New Roman"/>
        </w:rPr>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095218">
      <w:pPr>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095218" w:rsidRDefault="00095218" w:rsidP="00095218">
      <w:pPr>
        <w:rPr>
          <w:rFonts w:ascii="Times New Roman" w:hAnsi="Times New Roman" w:cs="Times New Roman"/>
          <w:b/>
          <w:i/>
          <w:iCs/>
          <w:sz w:val="16"/>
          <w:szCs w:val="16"/>
          <w:u w:val="single"/>
        </w:rPr>
      </w:pPr>
    </w:p>
    <w:p w:rsidR="00095218" w:rsidRPr="00095218" w:rsidRDefault="00095218" w:rsidP="00095218">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095218" w:rsidRPr="00095218" w:rsidRDefault="00095218" w:rsidP="00095218">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B01226"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D778C8" w:rsidRPr="00DE2C61">
        <w:rPr>
          <w:rFonts w:ascii="Times New Roman" w:hAnsi="Times New Roman" w:cs="Times New Roman"/>
          <w:bCs/>
          <w:sz w:val="22"/>
          <w:szCs w:val="22"/>
        </w:rPr>
        <w:t>042</w:t>
      </w:r>
      <w:r w:rsidR="00143149" w:rsidRPr="00DE2C61">
        <w:rPr>
          <w:rFonts w:ascii="Times New Roman" w:hAnsi="Times New Roman" w:cs="Times New Roman"/>
          <w:bCs/>
          <w:sz w:val="22"/>
          <w:szCs w:val="22"/>
        </w:rPr>
        <w:t>.</w:t>
      </w:r>
      <w:r w:rsidR="008C58C3">
        <w:rPr>
          <w:rFonts w:ascii="Times New Roman" w:hAnsi="Times New Roman" w:cs="Times New Roman"/>
          <w:bCs/>
          <w:sz w:val="22"/>
          <w:szCs w:val="22"/>
        </w:rPr>
        <w:t>6</w:t>
      </w:r>
      <w:r w:rsidR="00CB0945">
        <w:rPr>
          <w:rFonts w:ascii="Times New Roman" w:hAnsi="Times New Roman" w:cs="Times New Roman"/>
          <w:bCs/>
          <w:sz w:val="22"/>
          <w:szCs w:val="22"/>
        </w:rPr>
        <w:t>.2020</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2" w:name="_Hlt530464569"/>
      <w:bookmarkStart w:id="3" w:name="_Toc530463413"/>
      <w:bookmarkEnd w:id="2"/>
    </w:p>
    <w:p w:rsidR="00B01226" w:rsidRPr="000C0F73" w:rsidRDefault="00B01226" w:rsidP="00ED1D84">
      <w:pPr>
        <w:pStyle w:val="Tekstpodstawowy"/>
        <w:widowControl/>
        <w:numPr>
          <w:ilvl w:val="0"/>
          <w:numId w:val="25"/>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8068A8" w:rsidRPr="001E097D" w:rsidRDefault="00B01226" w:rsidP="001E097D">
      <w:pPr>
        <w:jc w:val="both"/>
        <w:rPr>
          <w:sz w:val="32"/>
          <w:szCs w:val="32"/>
        </w:rPr>
      </w:pPr>
      <w:r w:rsidRPr="001E097D">
        <w:rPr>
          <w:rFonts w:ascii="Times New Roman" w:hAnsi="Times New Roman" w:cs="Times New Roman"/>
          <w:b/>
          <w:bCs/>
          <w:i/>
          <w:iCs/>
          <w:sz w:val="32"/>
          <w:szCs w:val="32"/>
        </w:rPr>
        <w:t>„</w:t>
      </w:r>
      <w:r w:rsidR="001E097D" w:rsidRPr="001E097D">
        <w:rPr>
          <w:rFonts w:ascii="Times New Roman" w:hAnsi="Times New Roman" w:cs="Times New Roman"/>
          <w:b/>
          <w:i/>
          <w:sz w:val="32"/>
          <w:szCs w:val="32"/>
        </w:rPr>
        <w:t>Usuwanie wyrobów zawierających azbest z terenu Gminy Bobolice – etap IX</w:t>
      </w:r>
      <w:r w:rsidRPr="001E097D">
        <w:rPr>
          <w:rFonts w:ascii="Times New Roman" w:hAnsi="Times New Roman" w:cs="Times New Roman"/>
          <w:b/>
          <w:bCs/>
          <w:i/>
          <w:iCs/>
          <w:sz w:val="32"/>
          <w:szCs w:val="32"/>
        </w:rPr>
        <w:t>”</w:t>
      </w:r>
    </w:p>
    <w:p w:rsidR="00D62F7C" w:rsidRDefault="00D62F7C" w:rsidP="00916BE0">
      <w:pPr>
        <w:pStyle w:val="Tekstpodstawowy"/>
        <w:jc w:val="center"/>
        <w:rPr>
          <w:rFonts w:ascii="Times New Roman" w:hAnsi="Times New Roman" w:cs="Times New Roman"/>
          <w:b/>
          <w:bCs/>
          <w:i/>
          <w:iCs/>
          <w:sz w:val="22"/>
          <w:szCs w:val="22"/>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BD5982" w:rsidRDefault="00B01226" w:rsidP="00ED1D84">
      <w:pPr>
        <w:pStyle w:val="Tekstpodstawowy"/>
        <w:widowControl/>
        <w:numPr>
          <w:ilvl w:val="2"/>
          <w:numId w:val="45"/>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lastRenderedPageBreak/>
        <w:tab/>
      </w:r>
    </w:p>
    <w:p w:rsidR="000307C2" w:rsidRDefault="000307C2" w:rsidP="00B67C76">
      <w:pPr>
        <w:pStyle w:val="Tekstpodstawowy"/>
        <w:ind w:right="39"/>
        <w:rPr>
          <w:rFonts w:ascii="Times New Roman" w:hAnsi="Times New Roman" w:cs="Times New Roman"/>
          <w:sz w:val="22"/>
          <w:szCs w:val="22"/>
        </w:rPr>
      </w:pPr>
    </w:p>
    <w:p w:rsidR="00085F8A" w:rsidRDefault="00085F8A" w:rsidP="00ED1D84">
      <w:pPr>
        <w:pStyle w:val="Tekstpodstawowy"/>
        <w:widowControl/>
        <w:numPr>
          <w:ilvl w:val="0"/>
          <w:numId w:val="63"/>
        </w:numPr>
        <w:ind w:right="39"/>
        <w:rPr>
          <w:rFonts w:ascii="Times New Roman" w:hAnsi="Times New Roman" w:cs="Times New Roman"/>
          <w:sz w:val="22"/>
          <w:szCs w:val="22"/>
        </w:rPr>
      </w:pPr>
      <w:r w:rsidRPr="006030A9">
        <w:rPr>
          <w:rFonts w:ascii="Times New Roman" w:hAnsi="Times New Roman" w:cs="Times New Roman"/>
          <w:sz w:val="22"/>
          <w:szCs w:val="22"/>
        </w:rPr>
        <w:t>Oświadczam</w:t>
      </w:r>
      <w:r>
        <w:rPr>
          <w:rFonts w:ascii="Times New Roman" w:hAnsi="Times New Roman" w:cs="Times New Roman"/>
          <w:sz w:val="22"/>
          <w:szCs w:val="22"/>
        </w:rPr>
        <w:t>(</w:t>
      </w:r>
      <w:r w:rsidRPr="006030A9">
        <w:rPr>
          <w:rFonts w:ascii="Times New Roman" w:hAnsi="Times New Roman" w:cs="Times New Roman"/>
          <w:sz w:val="22"/>
          <w:szCs w:val="22"/>
        </w:rPr>
        <w:t>y</w:t>
      </w:r>
      <w:r>
        <w:rPr>
          <w:rFonts w:ascii="Times New Roman" w:hAnsi="Times New Roman" w:cs="Times New Roman"/>
          <w:sz w:val="22"/>
          <w:szCs w:val="22"/>
        </w:rPr>
        <w:t>)</w:t>
      </w:r>
      <w:r w:rsidRPr="006030A9">
        <w:rPr>
          <w:rFonts w:ascii="Times New Roman" w:hAnsi="Times New Roman" w:cs="Times New Roman"/>
          <w:sz w:val="22"/>
          <w:szCs w:val="22"/>
        </w:rPr>
        <w:t>, że po zapoznaniu się z warunkami pr</w:t>
      </w:r>
      <w:r>
        <w:rPr>
          <w:rFonts w:ascii="Times New Roman" w:hAnsi="Times New Roman" w:cs="Times New Roman"/>
          <w:sz w:val="22"/>
          <w:szCs w:val="22"/>
        </w:rPr>
        <w:t>owadzonego postępowania wykonam(y)</w:t>
      </w:r>
      <w:r w:rsidRPr="006030A9">
        <w:rPr>
          <w:rFonts w:ascii="Times New Roman" w:hAnsi="Times New Roman" w:cs="Times New Roman"/>
          <w:sz w:val="22"/>
          <w:szCs w:val="22"/>
        </w:rPr>
        <w:t xml:space="preserve"> zamów</w:t>
      </w:r>
      <w:r>
        <w:rPr>
          <w:rFonts w:ascii="Times New Roman" w:hAnsi="Times New Roman" w:cs="Times New Roman"/>
          <w:sz w:val="22"/>
          <w:szCs w:val="22"/>
        </w:rPr>
        <w:t>ienie publiczne zgodnie z SIWZ, z obowiązującymi przepisami oraz </w:t>
      </w:r>
      <w:r w:rsidRPr="006030A9">
        <w:rPr>
          <w:rFonts w:ascii="Times New Roman" w:hAnsi="Times New Roman" w:cs="Times New Roman"/>
          <w:sz w:val="22"/>
          <w:szCs w:val="22"/>
        </w:rPr>
        <w:t xml:space="preserve">normami i należytą starannością, za </w:t>
      </w:r>
      <w:r w:rsidRPr="009D0461">
        <w:rPr>
          <w:rFonts w:ascii="Times New Roman" w:hAnsi="Times New Roman" w:cs="Times New Roman"/>
          <w:sz w:val="22"/>
          <w:szCs w:val="22"/>
        </w:rPr>
        <w:t>cenę ofertową</w:t>
      </w:r>
      <w:r>
        <w:rPr>
          <w:rFonts w:ascii="Times New Roman" w:hAnsi="Times New Roman" w:cs="Times New Roman"/>
          <w:sz w:val="22"/>
          <w:szCs w:val="22"/>
        </w:rPr>
        <w:t xml:space="preserve"> brutto</w:t>
      </w:r>
      <w:r w:rsidRPr="009D0461">
        <w:rPr>
          <w:rFonts w:ascii="Times New Roman" w:hAnsi="Times New Roman" w:cs="Times New Roman"/>
          <w:sz w:val="22"/>
          <w:szCs w:val="22"/>
        </w:rPr>
        <w:t>:</w:t>
      </w:r>
    </w:p>
    <w:p w:rsidR="00085F8A" w:rsidRDefault="00085F8A" w:rsidP="00085F8A">
      <w:pPr>
        <w:pStyle w:val="Tekstpodstawowy"/>
        <w:widowControl/>
        <w:ind w:left="426" w:right="39"/>
        <w:rPr>
          <w:rFonts w:ascii="Times New Roman" w:hAnsi="Times New Roman" w:cs="Times New Roman"/>
          <w:sz w:val="22"/>
          <w:szCs w:val="22"/>
        </w:rPr>
      </w:pPr>
    </w:p>
    <w:p w:rsidR="00085F8A" w:rsidRDefault="00085F8A" w:rsidP="00085F8A">
      <w:pPr>
        <w:pStyle w:val="Tekstpodstawowy"/>
        <w:widowControl/>
        <w:ind w:left="426" w:right="39"/>
        <w:rPr>
          <w:rFonts w:ascii="Times New Roman" w:hAnsi="Times New Roman" w:cs="Times New Roman"/>
          <w:sz w:val="22"/>
          <w:szCs w:val="22"/>
        </w:rPr>
      </w:pPr>
      <w:r>
        <w:rPr>
          <w:rFonts w:ascii="Times New Roman" w:hAnsi="Times New Roman" w:cs="Times New Roman"/>
          <w:sz w:val="22"/>
          <w:szCs w:val="22"/>
        </w:rPr>
        <w:t>Cena ogółem brutto:</w:t>
      </w:r>
      <w:r w:rsidRPr="009D0461">
        <w:rPr>
          <w:rFonts w:ascii="Times New Roman" w:hAnsi="Times New Roman" w:cs="Times New Roman"/>
          <w:sz w:val="22"/>
          <w:szCs w:val="22"/>
        </w:rPr>
        <w:t xml:space="preserve"> </w:t>
      </w:r>
      <w:r w:rsidRPr="006B5592">
        <w:rPr>
          <w:rFonts w:ascii="Times New Roman" w:hAnsi="Times New Roman" w:cs="Times New Roman"/>
          <w:sz w:val="22"/>
          <w:szCs w:val="22"/>
        </w:rPr>
        <w:t>……………………………………………..….</w:t>
      </w:r>
      <w:r>
        <w:rPr>
          <w:rFonts w:ascii="Times New Roman" w:hAnsi="Times New Roman" w:cs="Times New Roman"/>
          <w:sz w:val="22"/>
          <w:szCs w:val="22"/>
        </w:rPr>
        <w:t xml:space="preserve">  </w:t>
      </w:r>
    </w:p>
    <w:p w:rsidR="00085F8A" w:rsidRPr="007A3FB6" w:rsidRDefault="00085F8A" w:rsidP="00085F8A">
      <w:pPr>
        <w:pStyle w:val="Tekstpodstawowy"/>
        <w:widowControl/>
        <w:ind w:left="426" w:right="39"/>
        <w:rPr>
          <w:rFonts w:ascii="Times New Roman" w:hAnsi="Times New Roman" w:cs="Times New Roman"/>
          <w:sz w:val="22"/>
          <w:szCs w:val="22"/>
        </w:rPr>
      </w:pPr>
      <w:r w:rsidRPr="0063677F">
        <w:rPr>
          <w:rFonts w:ascii="Times New Roman" w:hAnsi="Times New Roman" w:cs="Times New Roman"/>
          <w:i/>
          <w:iCs/>
          <w:sz w:val="22"/>
          <w:szCs w:val="22"/>
        </w:rPr>
        <w:t>(należy wpisać kwotę ogółem z pozycji nr 3</w:t>
      </w:r>
      <w:r w:rsidR="0063677F" w:rsidRPr="0063677F">
        <w:rPr>
          <w:rFonts w:ascii="Times New Roman" w:hAnsi="Times New Roman" w:cs="Times New Roman"/>
          <w:i/>
          <w:iCs/>
          <w:sz w:val="22"/>
          <w:szCs w:val="22"/>
        </w:rPr>
        <w:t>1</w:t>
      </w:r>
      <w:r w:rsidRPr="0063677F">
        <w:rPr>
          <w:rFonts w:ascii="Times New Roman" w:hAnsi="Times New Roman" w:cs="Times New Roman"/>
          <w:i/>
          <w:iCs/>
          <w:sz w:val="22"/>
          <w:szCs w:val="22"/>
        </w:rPr>
        <w:t xml:space="preserve">, kolumna </w:t>
      </w:r>
      <w:r w:rsidR="0063677F" w:rsidRPr="0063677F">
        <w:rPr>
          <w:rFonts w:ascii="Times New Roman" w:hAnsi="Times New Roman" w:cs="Times New Roman"/>
          <w:i/>
          <w:iCs/>
          <w:sz w:val="22"/>
          <w:szCs w:val="22"/>
        </w:rPr>
        <w:t>6</w:t>
      </w:r>
      <w:r w:rsidRPr="0063677F">
        <w:rPr>
          <w:rFonts w:ascii="Times New Roman" w:hAnsi="Times New Roman" w:cs="Times New Roman"/>
          <w:i/>
          <w:iCs/>
          <w:sz w:val="22"/>
          <w:szCs w:val="22"/>
        </w:rPr>
        <w:t xml:space="preserve"> z kosztorysu stanowiącego załącznik nr </w:t>
      </w:r>
      <w:r w:rsidR="007529C9" w:rsidRPr="0063677F">
        <w:rPr>
          <w:rFonts w:ascii="Times New Roman" w:hAnsi="Times New Roman" w:cs="Times New Roman"/>
          <w:i/>
          <w:iCs/>
          <w:sz w:val="22"/>
          <w:szCs w:val="22"/>
        </w:rPr>
        <w:t>7</w:t>
      </w:r>
      <w:r w:rsidRPr="0063677F">
        <w:rPr>
          <w:rFonts w:ascii="Times New Roman" w:hAnsi="Times New Roman" w:cs="Times New Roman"/>
          <w:i/>
          <w:iCs/>
          <w:sz w:val="22"/>
          <w:szCs w:val="22"/>
        </w:rPr>
        <w:t xml:space="preserve"> do formularza oferty).</w:t>
      </w:r>
    </w:p>
    <w:p w:rsidR="00085F8A" w:rsidRPr="007A3FB6" w:rsidRDefault="00085F8A" w:rsidP="00085F8A">
      <w:pPr>
        <w:pStyle w:val="Tekstpodstawowy"/>
        <w:widowControl/>
        <w:ind w:left="426" w:right="39"/>
        <w:rPr>
          <w:rFonts w:ascii="Times New Roman" w:hAnsi="Times New Roman" w:cs="Times New Roman"/>
          <w:sz w:val="22"/>
          <w:szCs w:val="22"/>
        </w:rPr>
      </w:pPr>
    </w:p>
    <w:p w:rsidR="00085F8A" w:rsidRPr="007A3FB6" w:rsidRDefault="00085F8A" w:rsidP="00085F8A">
      <w:pPr>
        <w:pStyle w:val="Tekstpodstawowy"/>
        <w:widowControl/>
        <w:ind w:left="426" w:right="39"/>
        <w:rPr>
          <w:rFonts w:ascii="Times New Roman" w:hAnsi="Times New Roman" w:cs="Times New Roman"/>
          <w:sz w:val="22"/>
          <w:szCs w:val="22"/>
        </w:rPr>
      </w:pPr>
      <w:r w:rsidRPr="007A3FB6">
        <w:rPr>
          <w:rFonts w:ascii="Times New Roman" w:hAnsi="Times New Roman" w:cs="Times New Roman"/>
          <w:sz w:val="22"/>
          <w:szCs w:val="22"/>
        </w:rPr>
        <w:t>Słownie złotych: ………………………………………</w:t>
      </w:r>
    </w:p>
    <w:p w:rsidR="00085F8A" w:rsidRDefault="00085F8A" w:rsidP="00085F8A">
      <w:pPr>
        <w:spacing w:line="240" w:lineRule="auto"/>
        <w:ind w:left="426" w:firstLine="0"/>
        <w:jc w:val="both"/>
        <w:rPr>
          <w:rFonts w:ascii="Times New Roman" w:hAnsi="Times New Roman" w:cs="Times New Roman"/>
        </w:rPr>
      </w:pPr>
      <w:r>
        <w:rPr>
          <w:rFonts w:ascii="Times New Roman" w:hAnsi="Times New Roman" w:cs="Times New Roman"/>
        </w:rPr>
        <w:t>w</w:t>
      </w:r>
      <w:r w:rsidRPr="007A3FB6">
        <w:rPr>
          <w:rFonts w:ascii="Times New Roman" w:hAnsi="Times New Roman" w:cs="Times New Roman"/>
        </w:rPr>
        <w:t xml:space="preserve"> tym: </w:t>
      </w:r>
    </w:p>
    <w:p w:rsidR="00350659" w:rsidRPr="007A3FB6" w:rsidRDefault="00350659" w:rsidP="00085F8A">
      <w:pPr>
        <w:spacing w:line="240" w:lineRule="auto"/>
        <w:ind w:left="426" w:firstLine="0"/>
        <w:jc w:val="both"/>
        <w:rPr>
          <w:rFonts w:ascii="Times New Roman" w:hAnsi="Times New Roman" w:cs="Times New Roman"/>
        </w:rPr>
      </w:pPr>
    </w:p>
    <w:p w:rsidR="00085F8A" w:rsidRPr="007A08A2" w:rsidRDefault="00085F8A" w:rsidP="00ED1D84">
      <w:pPr>
        <w:pStyle w:val="Akapitzlist"/>
        <w:numPr>
          <w:ilvl w:val="1"/>
          <w:numId w:val="61"/>
        </w:numPr>
        <w:tabs>
          <w:tab w:val="clear" w:pos="1440"/>
        </w:tabs>
        <w:spacing w:line="240" w:lineRule="auto"/>
        <w:ind w:left="851"/>
        <w:jc w:val="both"/>
        <w:rPr>
          <w:rFonts w:ascii="Times New Roman" w:hAnsi="Times New Roman"/>
          <w:b/>
          <w:bCs/>
          <w:i/>
          <w:iCs/>
        </w:rPr>
      </w:pPr>
      <w:r w:rsidRPr="007A08A2">
        <w:rPr>
          <w:rFonts w:ascii="Times New Roman" w:hAnsi="Times New Roman"/>
          <w:b/>
          <w:bCs/>
        </w:rPr>
        <w:t xml:space="preserve">Cena jednostkowa brutto z budynków gospodarczych i mieszkalnych - stawka za 1 Mg: </w:t>
      </w:r>
      <w:r w:rsidRPr="007A08A2">
        <w:rPr>
          <w:rFonts w:ascii="Times New Roman" w:hAnsi="Times New Roman"/>
          <w:b/>
        </w:rPr>
        <w:t>……………….…..</w:t>
      </w:r>
      <w:r w:rsidRPr="007A08A2">
        <w:rPr>
          <w:rFonts w:ascii="Times New Roman" w:hAnsi="Times New Roman"/>
          <w:b/>
          <w:bCs/>
        </w:rPr>
        <w:t xml:space="preserve"> zł brutto - cena z demontażem,</w:t>
      </w:r>
    </w:p>
    <w:p w:rsidR="00085F8A" w:rsidRPr="007A3FB6" w:rsidRDefault="00085F8A" w:rsidP="00ED1D84">
      <w:pPr>
        <w:widowControl/>
        <w:numPr>
          <w:ilvl w:val="1"/>
          <w:numId w:val="61"/>
        </w:numPr>
        <w:tabs>
          <w:tab w:val="clear" w:pos="1440"/>
        </w:tabs>
        <w:spacing w:line="240" w:lineRule="auto"/>
        <w:ind w:left="851"/>
        <w:jc w:val="both"/>
        <w:rPr>
          <w:rFonts w:ascii="Times New Roman" w:hAnsi="Times New Roman" w:cs="Times New Roman"/>
          <w:b/>
          <w:bCs/>
        </w:rPr>
      </w:pPr>
      <w:r w:rsidRPr="007A3FB6">
        <w:rPr>
          <w:rFonts w:ascii="Times New Roman" w:hAnsi="Times New Roman" w:cs="Times New Roman"/>
          <w:b/>
          <w:bCs/>
        </w:rPr>
        <w:t xml:space="preserve">Cena jednostkowa brutto z budynków gospodarczych i mieszkalnych - stawka za 1 Mg: </w:t>
      </w:r>
      <w:r w:rsidRPr="007A3FB6">
        <w:rPr>
          <w:rFonts w:ascii="Times New Roman" w:hAnsi="Times New Roman" w:cs="Times New Roman"/>
          <w:b/>
        </w:rPr>
        <w:t>……………….…..</w:t>
      </w:r>
      <w:r w:rsidRPr="007A3FB6">
        <w:rPr>
          <w:rFonts w:ascii="Times New Roman" w:hAnsi="Times New Roman" w:cs="Times New Roman"/>
          <w:b/>
          <w:bCs/>
        </w:rPr>
        <w:t xml:space="preserve"> zł brutto - cena bez demontażu.</w:t>
      </w:r>
    </w:p>
    <w:p w:rsidR="00085F8A" w:rsidRPr="00562967" w:rsidRDefault="00085F8A" w:rsidP="00085F8A">
      <w:pPr>
        <w:spacing w:line="240" w:lineRule="auto"/>
        <w:ind w:left="360" w:firstLine="0"/>
        <w:jc w:val="both"/>
        <w:rPr>
          <w:rFonts w:ascii="Times New Roman" w:hAnsi="Times New Roman" w:cs="Times New Roman"/>
        </w:rPr>
      </w:pPr>
      <w:r w:rsidRPr="00610544">
        <w:rPr>
          <w:rFonts w:ascii="Times New Roman" w:hAnsi="Times New Roman" w:cs="Times New Roman"/>
          <w:i/>
          <w:iCs/>
        </w:rPr>
        <w:t xml:space="preserve">(należy wpisać ceny jednostkowe brutto wskazane w kolumnie nr </w:t>
      </w:r>
      <w:r w:rsidR="00610544" w:rsidRPr="00610544">
        <w:rPr>
          <w:rFonts w:ascii="Times New Roman" w:hAnsi="Times New Roman" w:cs="Times New Roman"/>
          <w:i/>
          <w:iCs/>
        </w:rPr>
        <w:t xml:space="preserve">4 </w:t>
      </w:r>
      <w:r w:rsidRPr="00610544">
        <w:rPr>
          <w:rFonts w:ascii="Times New Roman" w:hAnsi="Times New Roman" w:cs="Times New Roman"/>
          <w:i/>
          <w:iCs/>
        </w:rPr>
        <w:t>w kosztorysie stanowiącym załącznik nr </w:t>
      </w:r>
      <w:r w:rsidR="007529C9" w:rsidRPr="00610544">
        <w:rPr>
          <w:rFonts w:ascii="Times New Roman" w:hAnsi="Times New Roman" w:cs="Times New Roman"/>
          <w:i/>
          <w:iCs/>
        </w:rPr>
        <w:t>7</w:t>
      </w:r>
      <w:r w:rsidR="009A2481" w:rsidRPr="00610544">
        <w:rPr>
          <w:rFonts w:ascii="Times New Roman" w:hAnsi="Times New Roman" w:cs="Times New Roman"/>
          <w:i/>
          <w:iCs/>
        </w:rPr>
        <w:t xml:space="preserve"> do </w:t>
      </w:r>
      <w:r w:rsidRPr="00610544">
        <w:rPr>
          <w:rFonts w:ascii="Times New Roman" w:hAnsi="Times New Roman" w:cs="Times New Roman"/>
          <w:i/>
          <w:iCs/>
        </w:rPr>
        <w:t>formularza oferty)</w:t>
      </w:r>
      <w:r w:rsidRPr="00610544">
        <w:rPr>
          <w:rFonts w:ascii="Times New Roman" w:hAnsi="Times New Roman" w:cs="Times New Roman"/>
        </w:rPr>
        <w:t>:</w:t>
      </w:r>
    </w:p>
    <w:p w:rsidR="00085F8A" w:rsidRDefault="00085F8A" w:rsidP="00085F8A">
      <w:pPr>
        <w:spacing w:line="240" w:lineRule="auto"/>
        <w:ind w:left="426" w:firstLine="0"/>
        <w:jc w:val="both"/>
        <w:rPr>
          <w:rFonts w:ascii="Times New Roman" w:hAnsi="Times New Roman" w:cs="Times New Roman"/>
        </w:rPr>
      </w:pPr>
    </w:p>
    <w:p w:rsidR="00085F8A" w:rsidRPr="00085F8A" w:rsidRDefault="00085F8A" w:rsidP="00085F8A">
      <w:pPr>
        <w:spacing w:line="240" w:lineRule="auto"/>
        <w:ind w:left="426" w:firstLine="0"/>
        <w:jc w:val="both"/>
        <w:rPr>
          <w:rFonts w:ascii="Times New Roman" w:hAnsi="Times New Roman" w:cs="Times New Roman"/>
          <w:b/>
        </w:rPr>
      </w:pPr>
      <w:r w:rsidRPr="00085F8A">
        <w:rPr>
          <w:rFonts w:ascii="Times New Roman" w:hAnsi="Times New Roman" w:cs="Times New Roman"/>
          <w:b/>
        </w:rPr>
        <w:t xml:space="preserve">Powyższa cena ofertowa został określona w załączonym Kosztorysie (załącznik nr </w:t>
      </w:r>
      <w:r w:rsidR="007529C9">
        <w:rPr>
          <w:rFonts w:ascii="Times New Roman" w:hAnsi="Times New Roman" w:cs="Times New Roman"/>
          <w:b/>
        </w:rPr>
        <w:t>7</w:t>
      </w:r>
      <w:r w:rsidRPr="00085F8A">
        <w:rPr>
          <w:rFonts w:ascii="Times New Roman" w:hAnsi="Times New Roman" w:cs="Times New Roman"/>
          <w:b/>
        </w:rPr>
        <w:t xml:space="preserve"> do formularza oferty, OGÓŁEM </w:t>
      </w:r>
      <w:r w:rsidRPr="00610544">
        <w:rPr>
          <w:rFonts w:ascii="Times New Roman" w:hAnsi="Times New Roman" w:cs="Times New Roman"/>
          <w:b/>
        </w:rPr>
        <w:t>– pozycja nr 3</w:t>
      </w:r>
      <w:r w:rsidR="00610544" w:rsidRPr="00610544">
        <w:rPr>
          <w:rFonts w:ascii="Times New Roman" w:hAnsi="Times New Roman" w:cs="Times New Roman"/>
          <w:b/>
        </w:rPr>
        <w:t>1</w:t>
      </w:r>
      <w:r w:rsidRPr="00610544">
        <w:rPr>
          <w:rFonts w:ascii="Times New Roman" w:hAnsi="Times New Roman" w:cs="Times New Roman"/>
          <w:b/>
        </w:rPr>
        <w:t xml:space="preserve">, kolumna nr </w:t>
      </w:r>
      <w:r w:rsidR="00610544" w:rsidRPr="00610544">
        <w:rPr>
          <w:rFonts w:ascii="Times New Roman" w:hAnsi="Times New Roman" w:cs="Times New Roman"/>
          <w:b/>
        </w:rPr>
        <w:t>6</w:t>
      </w:r>
      <w:r w:rsidRPr="00610544">
        <w:rPr>
          <w:rFonts w:ascii="Times New Roman" w:hAnsi="Times New Roman" w:cs="Times New Roman"/>
          <w:b/>
        </w:rPr>
        <w:t>) i obejmuje całkowite</w:t>
      </w:r>
      <w:r w:rsidRPr="00085F8A">
        <w:rPr>
          <w:rFonts w:ascii="Times New Roman" w:hAnsi="Times New Roman" w:cs="Times New Roman"/>
          <w:b/>
        </w:rPr>
        <w:t xml:space="preserve"> wykonanie zakresu rzeczowego przedmiotu zamówienia.</w:t>
      </w:r>
    </w:p>
    <w:p w:rsidR="00085F8A" w:rsidRDefault="00085F8A" w:rsidP="00085F8A">
      <w:pPr>
        <w:pStyle w:val="Tekstpodstawowy"/>
        <w:ind w:right="39"/>
        <w:rPr>
          <w:rFonts w:ascii="Times New Roman" w:hAnsi="Times New Roman" w:cs="Times New Roman"/>
          <w:sz w:val="22"/>
          <w:szCs w:val="22"/>
        </w:rPr>
      </w:pPr>
    </w:p>
    <w:p w:rsidR="007A08A2" w:rsidRPr="003E220C" w:rsidRDefault="00606821" w:rsidP="00ED1D84">
      <w:pPr>
        <w:pStyle w:val="Tekstpodstawowy"/>
        <w:numPr>
          <w:ilvl w:val="0"/>
          <w:numId w:val="49"/>
        </w:numPr>
        <w:ind w:right="39"/>
        <w:rPr>
          <w:rFonts w:ascii="Times New Roman" w:hAnsi="Times New Roman" w:cs="Times New Roman"/>
          <w:sz w:val="22"/>
          <w:szCs w:val="22"/>
        </w:rPr>
      </w:pPr>
      <w:r w:rsidRPr="003E220C">
        <w:rPr>
          <w:rFonts w:ascii="Times New Roman" w:hAnsi="Times New Roman" w:cs="Times New Roman"/>
          <w:sz w:val="22"/>
          <w:szCs w:val="22"/>
        </w:rPr>
        <w:t>Oświadczam/y, że</w:t>
      </w:r>
      <w:r w:rsidR="00E45D1D" w:rsidRPr="003E220C">
        <w:rPr>
          <w:rFonts w:ascii="Times New Roman" w:hAnsi="Times New Roman" w:cs="Times New Roman"/>
          <w:sz w:val="22"/>
          <w:szCs w:val="22"/>
        </w:rPr>
        <w:t xml:space="preserve"> </w:t>
      </w:r>
      <w:r w:rsidR="00E45D1D" w:rsidRPr="003E220C">
        <w:rPr>
          <w:rFonts w:ascii="Times New Roman" w:hAnsi="Times New Roman" w:cs="Times New Roman"/>
          <w:snapToGrid w:val="0"/>
          <w:color w:val="000000"/>
          <w:sz w:val="22"/>
          <w:szCs w:val="22"/>
        </w:rPr>
        <w:t>o</w:t>
      </w:r>
      <w:r w:rsidR="007A08A2" w:rsidRPr="003E220C">
        <w:rPr>
          <w:rFonts w:ascii="Times New Roman" w:hAnsi="Times New Roman" w:cs="Times New Roman"/>
          <w:snapToGrid w:val="0"/>
          <w:color w:val="000000"/>
          <w:sz w:val="22"/>
          <w:szCs w:val="22"/>
        </w:rPr>
        <w:t xml:space="preserve">soby skierowane </w:t>
      </w:r>
      <w:r w:rsidR="007A08A2" w:rsidRPr="003E220C">
        <w:rPr>
          <w:rFonts w:ascii="Times New Roman" w:hAnsi="Times New Roman"/>
          <w:sz w:val="22"/>
          <w:szCs w:val="22"/>
        </w:rPr>
        <w:t>do realizacji zamówienia publicznego (wykazane w wykazie osób – załącznik nr 6 do SIWZ) przeszkolone przez uprawnioną instytu</w:t>
      </w:r>
      <w:r w:rsidR="00E45D1D" w:rsidRPr="003E220C">
        <w:rPr>
          <w:rFonts w:ascii="Times New Roman" w:hAnsi="Times New Roman"/>
          <w:sz w:val="22"/>
          <w:szCs w:val="22"/>
        </w:rPr>
        <w:t>cję w zakresie bezpieczeństwa i </w:t>
      </w:r>
      <w:r w:rsidR="007A08A2" w:rsidRPr="003E220C">
        <w:rPr>
          <w:rFonts w:ascii="Times New Roman" w:hAnsi="Times New Roman"/>
          <w:sz w:val="22"/>
          <w:szCs w:val="22"/>
        </w:rPr>
        <w:t>higieny pracy przy zabezpieczaniu i usuwaniu wyrobów azbestowych, posiadają</w:t>
      </w:r>
      <w:r w:rsidR="00F140F7" w:rsidRPr="003E220C">
        <w:rPr>
          <w:rFonts w:ascii="Times New Roman" w:hAnsi="Times New Roman"/>
          <w:sz w:val="22"/>
          <w:szCs w:val="22"/>
        </w:rPr>
        <w:t xml:space="preserve"> doświadczenie zawodowe w </w:t>
      </w:r>
      <w:r w:rsidR="007A08A2" w:rsidRPr="003E220C">
        <w:rPr>
          <w:rFonts w:ascii="Times New Roman" w:hAnsi="Times New Roman"/>
          <w:sz w:val="22"/>
          <w:szCs w:val="22"/>
        </w:rPr>
        <w:t>wykonywaniu prac polegających na usuwaniu azbestu wynoszące:</w:t>
      </w:r>
    </w:p>
    <w:p w:rsidR="007A08A2" w:rsidRPr="00342A6B" w:rsidRDefault="00CF07E5" w:rsidP="007A08A2">
      <w:pPr>
        <w:pStyle w:val="BodyText31"/>
        <w:widowControl w:val="0"/>
        <w:shd w:val="clear" w:color="auto" w:fill="FFFFFF"/>
        <w:ind w:left="708" w:right="40"/>
        <w:jc w:val="both"/>
        <w:rPr>
          <w:rFonts w:ascii="Times New Roman" w:hAnsi="Times New Roman"/>
          <w:sz w:val="22"/>
          <w:szCs w:val="22"/>
        </w:rPr>
      </w:pPr>
      <w:r w:rsidRPr="00342A6B">
        <w:rPr>
          <w:rFonts w:ascii="Times New Roman" w:hAnsi="Times New Roman" w:cs="Times New Roman"/>
          <w:sz w:val="22"/>
          <w:szCs w:val="22"/>
        </w:rPr>
        <w:t>□</w:t>
      </w:r>
      <w:r w:rsidRPr="00342A6B">
        <w:rPr>
          <w:rFonts w:ascii="Times New Roman" w:hAnsi="Times New Roman"/>
          <w:sz w:val="22"/>
          <w:szCs w:val="22"/>
        </w:rPr>
        <w:t xml:space="preserve"> </w:t>
      </w:r>
      <w:r w:rsidR="007A08A2" w:rsidRPr="00342A6B">
        <w:rPr>
          <w:rFonts w:ascii="Times New Roman" w:hAnsi="Times New Roman"/>
          <w:sz w:val="22"/>
          <w:szCs w:val="22"/>
        </w:rPr>
        <w:t>do 1 roku – 0 punktów,</w:t>
      </w:r>
    </w:p>
    <w:p w:rsidR="007A08A2" w:rsidRPr="00342A6B" w:rsidRDefault="00CF07E5" w:rsidP="007A08A2">
      <w:pPr>
        <w:pStyle w:val="BodyText31"/>
        <w:widowControl w:val="0"/>
        <w:shd w:val="clear" w:color="auto" w:fill="FFFFFF"/>
        <w:ind w:left="708" w:right="40"/>
        <w:jc w:val="both"/>
        <w:rPr>
          <w:rFonts w:ascii="Times New Roman" w:hAnsi="Times New Roman"/>
          <w:sz w:val="22"/>
          <w:szCs w:val="22"/>
        </w:rPr>
      </w:pPr>
      <w:r w:rsidRPr="00342A6B">
        <w:rPr>
          <w:rFonts w:ascii="Times New Roman" w:hAnsi="Times New Roman" w:cs="Times New Roman"/>
          <w:sz w:val="22"/>
          <w:szCs w:val="22"/>
        </w:rPr>
        <w:t xml:space="preserve">□ </w:t>
      </w:r>
      <w:r w:rsidR="007A08A2" w:rsidRPr="00342A6B">
        <w:rPr>
          <w:rFonts w:ascii="Times New Roman" w:hAnsi="Times New Roman"/>
          <w:sz w:val="22"/>
          <w:szCs w:val="22"/>
        </w:rPr>
        <w:t>powyżej 1 roku do 3 lat – 20 pkt,</w:t>
      </w:r>
    </w:p>
    <w:p w:rsidR="007A08A2" w:rsidRPr="00342A6B" w:rsidRDefault="00CF07E5" w:rsidP="007A08A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342A6B">
        <w:rPr>
          <w:rFonts w:ascii="Times New Roman" w:hAnsi="Times New Roman" w:cs="Times New Roman"/>
          <w:sz w:val="22"/>
          <w:szCs w:val="22"/>
        </w:rPr>
        <w:t xml:space="preserve">□ </w:t>
      </w:r>
      <w:r w:rsidR="007A08A2" w:rsidRPr="00342A6B">
        <w:rPr>
          <w:rFonts w:ascii="Times New Roman" w:hAnsi="Times New Roman"/>
          <w:sz w:val="22"/>
          <w:szCs w:val="22"/>
        </w:rPr>
        <w:t>powyżej 3 lat – 40 pkt.</w:t>
      </w:r>
    </w:p>
    <w:p w:rsidR="007A08A2" w:rsidRPr="00342A6B" w:rsidRDefault="007A08A2" w:rsidP="007A08A2">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342A6B">
        <w:rPr>
          <w:rFonts w:ascii="Times New Roman" w:hAnsi="Times New Roman" w:cs="Times New Roman"/>
          <w:snapToGrid w:val="0"/>
          <w:color w:val="000000"/>
          <w:sz w:val="22"/>
          <w:szCs w:val="22"/>
        </w:rPr>
        <w:tab/>
      </w:r>
    </w:p>
    <w:p w:rsidR="007A08A2" w:rsidRPr="00133157" w:rsidRDefault="007A08A2" w:rsidP="00ED1D84">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342A6B">
        <w:rPr>
          <w:rFonts w:ascii="Times New Roman" w:hAnsi="Times New Roman" w:cs="Times New Roman"/>
          <w:b/>
          <w:snapToGrid w:val="0"/>
          <w:color w:val="000000"/>
          <w:sz w:val="22"/>
          <w:szCs w:val="22"/>
        </w:rPr>
        <w:t>Jeżeli Wykonawca</w:t>
      </w:r>
      <w:r w:rsidRPr="00133157">
        <w:rPr>
          <w:rFonts w:ascii="Times New Roman" w:hAnsi="Times New Roman" w:cs="Times New Roman"/>
          <w:b/>
          <w:snapToGrid w:val="0"/>
          <w:color w:val="000000"/>
          <w:sz w:val="22"/>
          <w:szCs w:val="22"/>
        </w:rPr>
        <w:t xml:space="preserve"> w formularzu ofertowym nie wskaże odpowiedniego miejsca </w:t>
      </w:r>
      <w:r w:rsidRPr="00753610">
        <w:rPr>
          <w:rFonts w:ascii="Times New Roman" w:hAnsi="Times New Roman" w:cs="Times New Roman"/>
          <w:b/>
          <w:snapToGrid w:val="0"/>
          <w:color w:val="000000"/>
          <w:sz w:val="22"/>
          <w:szCs w:val="22"/>
        </w:rPr>
        <w:t xml:space="preserve">w pkt 1 lit. </w:t>
      </w:r>
      <w:r w:rsidR="00753610" w:rsidRPr="00753610">
        <w:rPr>
          <w:rFonts w:ascii="Times New Roman" w:hAnsi="Times New Roman" w:cs="Times New Roman"/>
          <w:b/>
          <w:snapToGrid w:val="0"/>
          <w:color w:val="000000"/>
          <w:sz w:val="22"/>
          <w:szCs w:val="22"/>
        </w:rPr>
        <w:t>c</w:t>
      </w:r>
      <w:r w:rsidRPr="00133157">
        <w:rPr>
          <w:rFonts w:ascii="Times New Roman" w:hAnsi="Times New Roman" w:cs="Times New Roman"/>
          <w:b/>
          <w:snapToGrid w:val="0"/>
          <w:color w:val="000000"/>
          <w:sz w:val="22"/>
          <w:szCs w:val="22"/>
        </w:rPr>
        <w:t xml:space="preserve"> formularza ofertowego (nie zaznaczy żadnej pozycji lub zaznaczy wszystkie pozycje lub zaznaczy więcej niż jedną pozycję), oferta w przedmiotowym kryterium </w:t>
      </w:r>
      <w:r w:rsidR="00677552">
        <w:rPr>
          <w:rFonts w:ascii="Times New Roman" w:hAnsi="Times New Roman" w:cs="Times New Roman"/>
          <w:b/>
          <w:snapToGrid w:val="0"/>
          <w:color w:val="000000"/>
          <w:sz w:val="22"/>
          <w:szCs w:val="22"/>
        </w:rPr>
        <w:t>otrzyma „0” punktów. Przyznanie </w:t>
      </w:r>
      <w:r w:rsidRPr="00133157">
        <w:rPr>
          <w:rFonts w:ascii="Times New Roman" w:hAnsi="Times New Roman" w:cs="Times New Roman"/>
          <w:b/>
          <w:snapToGrid w:val="0"/>
          <w:color w:val="000000"/>
          <w:sz w:val="22"/>
          <w:szCs w:val="22"/>
        </w:rPr>
        <w:t>„0” punktów w przedmiotowym kryterium nie skutkuje odrzuceniem oferty.</w:t>
      </w:r>
    </w:p>
    <w:p w:rsidR="007A08A2" w:rsidRPr="006F249B" w:rsidRDefault="007A08A2" w:rsidP="00ED1D84">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6F249B">
        <w:rPr>
          <w:rFonts w:ascii="Times New Roman" w:hAnsi="Times New Roman" w:cs="Times New Roman"/>
          <w:b/>
          <w:snapToGrid w:val="0"/>
          <w:color w:val="000000"/>
          <w:sz w:val="22"/>
          <w:szCs w:val="22"/>
        </w:rPr>
        <w:t>Wykonawca deklarując niniejsze kryterium zobowiązany będzie do realizacji tego warunku w ramach umowy z Zamawiającym, co będzie miało przeniesienie w zapisach umownych. Za przedmiotową usługę nie przysługuje Wykonawcy dodatkowe wynagrodzenie.</w:t>
      </w:r>
    </w:p>
    <w:p w:rsidR="00606821" w:rsidRDefault="00606821" w:rsidP="00606821">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CB0A91" w:rsidRPr="00CB0A91" w:rsidRDefault="00CB0A91" w:rsidP="00ED1D84">
      <w:pPr>
        <w:pStyle w:val="BodyText31"/>
        <w:widowControl w:val="0"/>
        <w:numPr>
          <w:ilvl w:val="0"/>
          <w:numId w:val="25"/>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W przypadku zaznaczenia powyższego pola należy wskazać nazwę (rodzaj) towa</w:t>
      </w:r>
      <w:r w:rsidR="009A2481">
        <w:rPr>
          <w:rFonts w:ascii="Times New Roman" w:hAnsi="Times New Roman" w:cs="Times New Roman"/>
          <w:bCs/>
          <w:i/>
          <w:sz w:val="22"/>
          <w:szCs w:val="22"/>
        </w:rPr>
        <w:t>ru lub usługi, wartość, których </w:t>
      </w:r>
      <w:r w:rsidRPr="00CB0A91">
        <w:rPr>
          <w:rFonts w:ascii="Times New Roman" w:hAnsi="Times New Roman" w:cs="Times New Roman"/>
          <w:bCs/>
          <w:i/>
          <w:sz w:val="22"/>
          <w:szCs w:val="22"/>
        </w:rPr>
        <w:t xml:space="preserve">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350659" w:rsidRDefault="00FF5F1F" w:rsidP="00ED1D84">
      <w:pPr>
        <w:pStyle w:val="Tekstpodstawowy"/>
        <w:widowControl/>
        <w:numPr>
          <w:ilvl w:val="0"/>
          <w:numId w:val="25"/>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B7082D" w:rsidRPr="00DD0714" w:rsidRDefault="00B01226" w:rsidP="00ED1D84">
      <w:pPr>
        <w:pStyle w:val="Tekstpodstawowy"/>
        <w:widowControl/>
        <w:numPr>
          <w:ilvl w:val="0"/>
          <w:numId w:val="25"/>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lastRenderedPageBreak/>
        <w:t xml:space="preserve">Termin </w:t>
      </w:r>
      <w:r w:rsidRPr="00DD0714">
        <w:rPr>
          <w:rFonts w:ascii="Times New Roman" w:hAnsi="Times New Roman" w:cs="Times New Roman"/>
          <w:sz w:val="22"/>
          <w:szCs w:val="22"/>
        </w:rPr>
        <w:t>wykonania przedmiotu zamówienia:</w:t>
      </w:r>
    </w:p>
    <w:p w:rsidR="00DD0714" w:rsidRPr="00DD0714" w:rsidRDefault="00DD0714" w:rsidP="00DD0714">
      <w:pPr>
        <w:pStyle w:val="Akapitzlist"/>
        <w:numPr>
          <w:ilvl w:val="2"/>
          <w:numId w:val="17"/>
        </w:numPr>
        <w:shd w:val="clear" w:color="auto" w:fill="FFFFFF"/>
        <w:autoSpaceDE w:val="0"/>
        <w:autoSpaceDN w:val="0"/>
        <w:adjustRightInd w:val="0"/>
        <w:snapToGrid w:val="0"/>
        <w:spacing w:line="240" w:lineRule="auto"/>
        <w:ind w:right="-1"/>
        <w:jc w:val="both"/>
        <w:rPr>
          <w:rFonts w:ascii="Times New Roman" w:hAnsi="Times New Roman"/>
          <w:b/>
          <w:bCs/>
        </w:rPr>
      </w:pPr>
      <w:r w:rsidRPr="00DD0714">
        <w:rPr>
          <w:rFonts w:ascii="Times New Roman" w:hAnsi="Times New Roman"/>
        </w:rPr>
        <w:t xml:space="preserve">rozpoczęcie przedmiotu umowy - </w:t>
      </w:r>
      <w:r w:rsidRPr="00DD0714">
        <w:rPr>
          <w:rFonts w:ascii="Times New Roman" w:hAnsi="Times New Roman"/>
          <w:b/>
          <w:bCs/>
        </w:rPr>
        <w:t>do 3 dni</w:t>
      </w:r>
      <w:r w:rsidRPr="00DD0714">
        <w:rPr>
          <w:rFonts w:ascii="Times New Roman" w:hAnsi="Times New Roman"/>
        </w:rPr>
        <w:t xml:space="preserve"> od daty podpisania umowy,</w:t>
      </w:r>
    </w:p>
    <w:p w:rsidR="00DD0714" w:rsidRPr="00DD0714" w:rsidRDefault="00DD0714" w:rsidP="00DD0714">
      <w:pPr>
        <w:pStyle w:val="Akapitzlist"/>
        <w:numPr>
          <w:ilvl w:val="2"/>
          <w:numId w:val="17"/>
        </w:numPr>
        <w:shd w:val="clear" w:color="auto" w:fill="FFFFFF"/>
        <w:autoSpaceDE w:val="0"/>
        <w:autoSpaceDN w:val="0"/>
        <w:adjustRightInd w:val="0"/>
        <w:snapToGrid w:val="0"/>
        <w:spacing w:line="240" w:lineRule="auto"/>
        <w:ind w:right="-1"/>
        <w:jc w:val="both"/>
        <w:rPr>
          <w:rFonts w:ascii="Times New Roman" w:hAnsi="Times New Roman"/>
          <w:b/>
          <w:bCs/>
        </w:rPr>
      </w:pPr>
      <w:r w:rsidRPr="00DD0714">
        <w:rPr>
          <w:rFonts w:ascii="Times New Roman" w:hAnsi="Times New Roman"/>
        </w:rPr>
        <w:t xml:space="preserve">zakończenie przedmiotu umowy - </w:t>
      </w:r>
      <w:r w:rsidRPr="00DD0714">
        <w:rPr>
          <w:rFonts w:ascii="Times New Roman" w:hAnsi="Times New Roman"/>
          <w:b/>
          <w:bCs/>
        </w:rPr>
        <w:t>do 13.11.2020 r.</w:t>
      </w:r>
    </w:p>
    <w:p w:rsidR="00B01226" w:rsidRPr="00DD39E0" w:rsidRDefault="00B01226" w:rsidP="00ED1D84">
      <w:pPr>
        <w:pStyle w:val="Tekstpodstawowy"/>
        <w:widowControl/>
        <w:numPr>
          <w:ilvl w:val="0"/>
          <w:numId w:val="25"/>
        </w:numPr>
        <w:ind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ED1D84">
      <w:pPr>
        <w:pStyle w:val="Tekstpodstawowy"/>
        <w:widowControl/>
        <w:numPr>
          <w:ilvl w:val="0"/>
          <w:numId w:val="25"/>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ED1D84">
      <w:pPr>
        <w:pStyle w:val="Tekstpodstawowy"/>
        <w:widowControl/>
        <w:numPr>
          <w:ilvl w:val="0"/>
          <w:numId w:val="25"/>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ED1D84">
      <w:pPr>
        <w:pStyle w:val="Tekstpodstawowy"/>
        <w:widowControl/>
        <w:numPr>
          <w:ilvl w:val="0"/>
          <w:numId w:val="25"/>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751669" w:rsidRPr="00F44E2A" w:rsidRDefault="00751669" w:rsidP="00ED1D84">
      <w:pPr>
        <w:pStyle w:val="Tekstpodstawowy"/>
        <w:widowControl/>
        <w:numPr>
          <w:ilvl w:val="0"/>
          <w:numId w:val="25"/>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sidR="00114E69">
        <w:rPr>
          <w:rStyle w:val="DeltaViewInsertion"/>
          <w:rFonts w:ascii="Times New Roman" w:hAnsi="Times New Roman" w:cs="Times New Roman"/>
          <w:b w:val="0"/>
          <w:i w:val="0"/>
        </w:rPr>
        <w:t>j. Dz. U. 2020</w:t>
      </w:r>
      <w:r w:rsidR="0028009C">
        <w:rPr>
          <w:rStyle w:val="DeltaViewInsertion"/>
          <w:rFonts w:ascii="Times New Roman" w:hAnsi="Times New Roman" w:cs="Times New Roman"/>
          <w:b w:val="0"/>
          <w:i w:val="0"/>
        </w:rPr>
        <w:t xml:space="preserve"> poz. 1292 ze zm</w:t>
      </w:r>
      <w:r w:rsidR="005E61C4">
        <w:rPr>
          <w:rStyle w:val="DeltaViewInsertion"/>
          <w:rFonts w:ascii="Times New Roman" w:hAnsi="Times New Roman" w:cs="Times New Roman"/>
          <w:b w:val="0"/>
          <w:i w:val="0"/>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Default="00751669" w:rsidP="00ED1D84">
      <w:pPr>
        <w:pStyle w:val="Tekstpodstawowy"/>
        <w:widowControl/>
        <w:numPr>
          <w:ilvl w:val="0"/>
          <w:numId w:val="25"/>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763230" w:rsidRPr="00763230" w:rsidRDefault="00763230" w:rsidP="00763230">
      <w:pPr>
        <w:pStyle w:val="Tekstpodstawowy"/>
        <w:widowControl/>
        <w:numPr>
          <w:ilvl w:val="0"/>
          <w:numId w:val="25"/>
        </w:numPr>
        <w:ind w:left="330" w:right="39"/>
        <w:rPr>
          <w:rFonts w:ascii="Times New Roman" w:hAnsi="Times New Roman" w:cs="Times New Roman"/>
          <w:sz w:val="22"/>
          <w:szCs w:val="22"/>
        </w:rPr>
      </w:pPr>
      <w:r w:rsidRPr="00763230">
        <w:rPr>
          <w:rFonts w:ascii="Times New Roman" w:hAnsi="Times New Roman" w:cs="Times New Roman"/>
          <w:sz w:val="22"/>
          <w:szCs w:val="22"/>
        </w:rPr>
        <w:t>W przypadku złożenia oferty przy użyciu Miniportalu prosimy podać: adres elekt</w:t>
      </w:r>
      <w:r>
        <w:rPr>
          <w:rFonts w:ascii="Times New Roman" w:hAnsi="Times New Roman" w:cs="Times New Roman"/>
          <w:sz w:val="22"/>
          <w:szCs w:val="22"/>
        </w:rPr>
        <w:t>ronicznej skrzynki podawczej na </w:t>
      </w:r>
      <w:r w:rsidRPr="00763230">
        <w:rPr>
          <w:rFonts w:ascii="Times New Roman" w:hAnsi="Times New Roman" w:cs="Times New Roman"/>
          <w:sz w:val="22"/>
          <w:szCs w:val="22"/>
        </w:rPr>
        <w:t>platformie ePUAP: ................</w:t>
      </w:r>
      <w:r>
        <w:rPr>
          <w:rFonts w:ascii="Times New Roman" w:hAnsi="Times New Roman" w:cs="Times New Roman"/>
          <w:sz w:val="22"/>
          <w:szCs w:val="22"/>
        </w:rPr>
        <w:t>.........................................................................................</w:t>
      </w:r>
      <w:r w:rsidRPr="00763230">
        <w:rPr>
          <w:rFonts w:ascii="Times New Roman" w:hAnsi="Times New Roman" w:cs="Times New Roman"/>
          <w:sz w:val="22"/>
          <w:szCs w:val="22"/>
        </w:rPr>
        <w:t>...........................</w:t>
      </w:r>
    </w:p>
    <w:p w:rsidR="00B01226"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lastRenderedPageBreak/>
        <w:t xml:space="preserve">Do niniejszego formularza ofertowego dołączone są następujące dokumenty (zgodnie z wymaganiami zawartymi w Specyfikacji Istotnych Warunków Zamówienia): </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F446E7" w:rsidRDefault="00F446E7" w:rsidP="001D3F3F">
      <w:pPr>
        <w:pStyle w:val="Tekstpodstawowy"/>
        <w:ind w:right="39"/>
        <w:rPr>
          <w:rFonts w:ascii="Times New Roman" w:hAnsi="Times New Roman" w:cs="Times New Roman"/>
          <w:b/>
          <w:bCs/>
          <w:sz w:val="22"/>
          <w:szCs w:val="22"/>
        </w:rPr>
      </w:pPr>
    </w:p>
    <w:p w:rsidR="00F446E7" w:rsidRDefault="00F446E7"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0E4F8B" w:rsidRDefault="000E4F8B" w:rsidP="000E4F8B">
      <w:pPr>
        <w:pStyle w:val="Tekstpodstawowy"/>
        <w:tabs>
          <w:tab w:val="left" w:pos="180"/>
          <w:tab w:val="left" w:pos="360"/>
        </w:tabs>
        <w:ind w:right="39"/>
        <w:rPr>
          <w:rFonts w:ascii="Times New Roman" w:hAnsi="Times New Roman" w:cs="Times New Roman"/>
          <w:b/>
          <w:bCs/>
          <w:sz w:val="22"/>
          <w:szCs w:val="22"/>
          <w:u w:val="single"/>
        </w:rPr>
      </w:pPr>
    </w:p>
    <w:p w:rsidR="000E4F8B" w:rsidRDefault="000E4F8B" w:rsidP="000E4F8B">
      <w:pPr>
        <w:pStyle w:val="Tekstpodstawowy"/>
        <w:tabs>
          <w:tab w:val="left" w:pos="180"/>
          <w:tab w:val="left" w:pos="360"/>
        </w:tabs>
        <w:ind w:right="39"/>
        <w:rPr>
          <w:rFonts w:ascii="Times New Roman" w:hAnsi="Times New Roman" w:cs="Times New Roman"/>
          <w:b/>
          <w:bCs/>
          <w:sz w:val="22"/>
          <w:szCs w:val="22"/>
          <w:u w:val="single"/>
        </w:rPr>
      </w:pPr>
    </w:p>
    <w:p w:rsidR="0042530E" w:rsidRDefault="0042530E" w:rsidP="000E4F8B">
      <w:pPr>
        <w:pStyle w:val="Tekstpodstawowy"/>
        <w:tabs>
          <w:tab w:val="left" w:pos="180"/>
          <w:tab w:val="left" w:pos="360"/>
        </w:tabs>
        <w:ind w:right="39"/>
        <w:rPr>
          <w:rFonts w:ascii="Times New Roman" w:hAnsi="Times New Roman" w:cs="Times New Roman"/>
          <w:b/>
          <w:bCs/>
          <w:sz w:val="22"/>
          <w:szCs w:val="22"/>
          <w:u w:val="single"/>
        </w:rPr>
      </w:pPr>
    </w:p>
    <w:p w:rsidR="000E4F8B" w:rsidRDefault="005B4A4A" w:rsidP="000E4F8B">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w:t>
      </w:r>
      <w:r w:rsidR="000E4F8B" w:rsidRPr="003B59FD">
        <w:rPr>
          <w:rFonts w:ascii="Times New Roman" w:hAnsi="Times New Roman" w:cs="Times New Roman"/>
          <w:b/>
          <w:bCs/>
          <w:sz w:val="22"/>
          <w:szCs w:val="22"/>
          <w:u w:val="single"/>
        </w:rPr>
        <w:t xml:space="preserve">okument wymaga kwalifikowanego podpisu elektronicznego osób </w:t>
      </w:r>
      <w:r w:rsidR="000E4F8B" w:rsidRPr="003B59FD">
        <w:rPr>
          <w:rFonts w:ascii="Times New Roman" w:hAnsi="Times New Roman" w:cs="Times New Roman"/>
          <w:b/>
          <w:sz w:val="22"/>
          <w:szCs w:val="22"/>
          <w:u w:val="single"/>
        </w:rPr>
        <w:t>uprawnionych do reprezentacji Wykonawcy, w przypadku oferty wspólnej – pełnomocnika Wykonawców.</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D64054" w:rsidRPr="00095218" w:rsidRDefault="00D64054" w:rsidP="00D64054">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D64054" w:rsidRPr="00095218" w:rsidRDefault="00D64054" w:rsidP="00D64054">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3C3322" w:rsidRDefault="003C3322" w:rsidP="00D64054">
      <w:pPr>
        <w:spacing w:line="240" w:lineRule="auto"/>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532D20" w:rsidRDefault="00A41304" w:rsidP="00532D20">
      <w:pPr>
        <w:spacing w:line="240" w:lineRule="auto"/>
        <w:ind w:left="0" w:firstLine="0"/>
        <w:jc w:val="both"/>
      </w:pPr>
      <w:r w:rsidRPr="00532D20">
        <w:rPr>
          <w:rFonts w:ascii="Times New Roman" w:hAnsi="Times New Roman" w:cs="Times New Roman"/>
        </w:rPr>
        <w:t>Na potrzeby postępowania o udz</w:t>
      </w:r>
      <w:r w:rsidR="00C66B1F" w:rsidRPr="00532D20">
        <w:rPr>
          <w:rFonts w:ascii="Times New Roman" w:hAnsi="Times New Roman" w:cs="Times New Roman"/>
        </w:rPr>
        <w:t xml:space="preserve">ielenie zamówienia publicznego </w:t>
      </w:r>
      <w:r w:rsidRPr="00532D20">
        <w:rPr>
          <w:rFonts w:ascii="Times New Roman" w:hAnsi="Times New Roman" w:cs="Times New Roman"/>
        </w:rPr>
        <w:t xml:space="preserve">pn. </w:t>
      </w:r>
      <w:r w:rsidR="000D3603" w:rsidRPr="00532D20">
        <w:rPr>
          <w:rFonts w:ascii="Times New Roman" w:hAnsi="Times New Roman" w:cs="Times New Roman"/>
          <w:b/>
          <w:bCs/>
        </w:rPr>
        <w:t>„</w:t>
      </w:r>
      <w:r w:rsidR="00532D20" w:rsidRPr="00532D20">
        <w:rPr>
          <w:rFonts w:ascii="Times New Roman" w:hAnsi="Times New Roman" w:cs="Times New Roman"/>
          <w:b/>
        </w:rPr>
        <w:t>Usuwanie wyrobów zawie</w:t>
      </w:r>
      <w:r w:rsidR="00532D20">
        <w:rPr>
          <w:rFonts w:ascii="Times New Roman" w:hAnsi="Times New Roman" w:cs="Times New Roman"/>
          <w:b/>
        </w:rPr>
        <w:t>rających azbest z </w:t>
      </w:r>
      <w:r w:rsidR="00532D20" w:rsidRPr="00532D20">
        <w:rPr>
          <w:rFonts w:ascii="Times New Roman" w:hAnsi="Times New Roman" w:cs="Times New Roman"/>
          <w:b/>
        </w:rPr>
        <w:t>terenu Gminy Bobolice – etap IX</w:t>
      </w:r>
      <w:r w:rsidR="000D3603" w:rsidRPr="00532D20">
        <w:rPr>
          <w:rFonts w:ascii="Times New Roman" w:hAnsi="Times New Roman" w:cs="Times New Roman"/>
          <w:b/>
          <w:bCs/>
        </w:rPr>
        <w:t>”</w:t>
      </w:r>
      <w:r w:rsidRPr="00532D20">
        <w:rPr>
          <w:rFonts w:ascii="Times New Roman" w:hAnsi="Times New Roman" w:cs="Times New Roman"/>
        </w:rPr>
        <w:t>,</w:t>
      </w:r>
      <w:r w:rsidRPr="00532D20">
        <w:rPr>
          <w:rFonts w:ascii="Times New Roman" w:hAnsi="Times New Roman" w:cs="Times New Roman"/>
          <w:i/>
        </w:rPr>
        <w:t xml:space="preserve"> </w:t>
      </w:r>
      <w:r w:rsidRPr="00532D20">
        <w:rPr>
          <w:rFonts w:ascii="Times New Roman" w:hAnsi="Times New Roman" w:cs="Times New Roman"/>
        </w:rPr>
        <w:t xml:space="preserve">prowadzonego przez </w:t>
      </w:r>
      <w:r w:rsidR="00005C4A" w:rsidRPr="00532D20">
        <w:rPr>
          <w:rFonts w:ascii="Times New Roman" w:hAnsi="Times New Roman" w:cs="Times New Roman"/>
        </w:rPr>
        <w:t>Gminę Bobolice</w:t>
      </w:r>
      <w:r w:rsidRPr="00532D20">
        <w:rPr>
          <w:rFonts w:ascii="Times New Roman" w:hAnsi="Times New Roman" w:cs="Times New Roman"/>
          <w:i/>
        </w:rPr>
        <w:t xml:space="preserve"> </w:t>
      </w:r>
      <w:r w:rsidR="009B0982" w:rsidRPr="00532D20">
        <w:rPr>
          <w:rFonts w:ascii="Times New Roman" w:hAnsi="Times New Roman" w:cs="Times New Roman"/>
        </w:rPr>
        <w:t>oświadczam, co </w:t>
      </w:r>
      <w:r w:rsidRPr="00532D2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ED1D84">
      <w:pPr>
        <w:pStyle w:val="Akapitzlist1"/>
        <w:widowControl/>
        <w:numPr>
          <w:ilvl w:val="0"/>
          <w:numId w:val="40"/>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ED1D84">
      <w:pPr>
        <w:pStyle w:val="Akapitzlist1"/>
        <w:widowControl/>
        <w:numPr>
          <w:ilvl w:val="0"/>
          <w:numId w:val="40"/>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945123" w:rsidRDefault="00945123" w:rsidP="00981423">
      <w:pPr>
        <w:spacing w:line="240" w:lineRule="auto"/>
        <w:jc w:val="both"/>
        <w:rPr>
          <w:i/>
        </w:rPr>
      </w:pPr>
    </w:p>
    <w:p w:rsidR="00BF6BCF" w:rsidRDefault="00BF6BCF" w:rsidP="00981423">
      <w:pPr>
        <w:spacing w:line="240" w:lineRule="auto"/>
        <w:jc w:val="both"/>
        <w:rPr>
          <w:i/>
        </w:rPr>
      </w:pPr>
    </w:p>
    <w:p w:rsidR="000437FE" w:rsidRPr="009375EB" w:rsidRDefault="000437FE"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lastRenderedPageBreak/>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sidR="005546D9">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sidR="002C1484">
        <w:rPr>
          <w:rFonts w:ascii="Times New Roman" w:hAnsi="Times New Roman" w:cs="Times New Roman"/>
          <w:b/>
          <w:sz w:val="22"/>
          <w:szCs w:val="22"/>
          <w:u w:val="single"/>
        </w:rPr>
        <w:t>.</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Default="00B01226" w:rsidP="0027330E">
      <w:pPr>
        <w:autoSpaceDE w:val="0"/>
        <w:autoSpaceDN w:val="0"/>
        <w:adjustRightInd w:val="0"/>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ab/>
        <w:t>(pieczęć Wykonawcy)</w:t>
      </w:r>
    </w:p>
    <w:p w:rsidR="00E54BBE" w:rsidRPr="00095218" w:rsidRDefault="00E54BBE" w:rsidP="00E54BB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E54BB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9B0E41">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C2089C" w:rsidRPr="000C78D3">
        <w:rPr>
          <w:rFonts w:ascii="Times New Roman" w:hAnsi="Times New Roman" w:cs="Times New Roman"/>
          <w:b/>
        </w:rPr>
        <w:t>„</w:t>
      </w:r>
      <w:r w:rsidR="00F02751" w:rsidRPr="00532D20">
        <w:rPr>
          <w:rFonts w:ascii="Times New Roman" w:hAnsi="Times New Roman" w:cs="Times New Roman"/>
          <w:b/>
        </w:rPr>
        <w:t>Usuwanie wyrobów zawie</w:t>
      </w:r>
      <w:r w:rsidR="00F02751">
        <w:rPr>
          <w:rFonts w:ascii="Times New Roman" w:hAnsi="Times New Roman" w:cs="Times New Roman"/>
          <w:b/>
        </w:rPr>
        <w:t>rających azbest z </w:t>
      </w:r>
      <w:r w:rsidR="00F02751" w:rsidRPr="00532D20">
        <w:rPr>
          <w:rFonts w:ascii="Times New Roman" w:hAnsi="Times New Roman" w:cs="Times New Roman"/>
          <w:b/>
        </w:rPr>
        <w:t>terenu Gminy Bobolice – etap IX</w:t>
      </w:r>
      <w:r w:rsidR="00C2089C" w:rsidRPr="000C78D3">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7647C3">
        <w:rPr>
          <w:rFonts w:ascii="Times New Roman" w:hAnsi="Times New Roman" w:cs="Times New Roman"/>
        </w:rPr>
        <w:t>a)</w:t>
      </w:r>
      <w:r w:rsidR="009B0E41">
        <w:rPr>
          <w:rFonts w:ascii="Times New Roman" w:hAnsi="Times New Roman" w:cs="Times New Roman"/>
        </w:rPr>
        <w:t xml:space="preserve"> – </w:t>
      </w:r>
      <w:r w:rsidR="00D4407C">
        <w:rPr>
          <w:rFonts w:ascii="Times New Roman" w:hAnsi="Times New Roman" w:cs="Times New Roman"/>
        </w:rPr>
        <w:t>c</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FB2C8E" w:rsidRDefault="00FB2C8E" w:rsidP="001755AC">
      <w:pPr>
        <w:pStyle w:val="Tekstpodstawowy"/>
        <w:tabs>
          <w:tab w:val="left" w:pos="180"/>
          <w:tab w:val="left" w:pos="360"/>
        </w:tabs>
        <w:ind w:right="39"/>
        <w:rPr>
          <w:rFonts w:ascii="Times New Roman" w:hAnsi="Times New Roman" w:cs="Times New Roman"/>
          <w:b/>
          <w:bCs/>
          <w:sz w:val="22"/>
          <w:szCs w:val="22"/>
          <w:u w:val="single"/>
        </w:rPr>
      </w:pPr>
    </w:p>
    <w:p w:rsidR="00CA3114" w:rsidRDefault="00CA3114" w:rsidP="00CA3114">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Pr>
          <w:rFonts w:ascii="Times New Roman" w:hAnsi="Times New Roman" w:cs="Times New Roman"/>
          <w:b/>
          <w:sz w:val="22"/>
          <w:szCs w:val="22"/>
          <w:u w:val="single"/>
        </w:rPr>
        <w:t>.</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F90FD6" w:rsidRPr="00095218" w:rsidRDefault="00F90FD6" w:rsidP="00F90FD6">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F90FD6" w:rsidRPr="00095218" w:rsidRDefault="00F90FD6" w:rsidP="00F90FD6">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7718E1" w:rsidRDefault="007718E1" w:rsidP="00F90FD6">
      <w:pPr>
        <w:pStyle w:val="Nagwek1"/>
        <w:numPr>
          <w:ilvl w:val="0"/>
          <w:numId w:val="0"/>
        </w:numPr>
        <w:tabs>
          <w:tab w:val="left" w:pos="420"/>
        </w:tabs>
        <w:spacing w:before="0"/>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4F31EB" w:rsidRPr="006F2343" w:rsidRDefault="004F31EB" w:rsidP="006F2343">
      <w:pPr>
        <w:pStyle w:val="Tekstpodstawowy"/>
        <w:jc w:val="center"/>
        <w:rPr>
          <w:rFonts w:ascii="Times New Roman" w:hAnsi="Times New Roman" w:cs="Times New Roman"/>
          <w:b/>
          <w:sz w:val="22"/>
          <w:szCs w:val="22"/>
        </w:rPr>
      </w:pPr>
      <w:r w:rsidRPr="006F2343">
        <w:rPr>
          <w:rFonts w:ascii="Times New Roman" w:hAnsi="Times New Roman" w:cs="Times New Roman"/>
          <w:b/>
          <w:bCs/>
          <w:i/>
          <w:iCs/>
          <w:sz w:val="22"/>
          <w:szCs w:val="22"/>
        </w:rPr>
        <w:t>„</w:t>
      </w:r>
      <w:r w:rsidR="006F2343" w:rsidRPr="006F2343">
        <w:rPr>
          <w:rFonts w:ascii="Times New Roman" w:hAnsi="Times New Roman" w:cs="Times New Roman"/>
          <w:b/>
          <w:sz w:val="22"/>
          <w:szCs w:val="22"/>
        </w:rPr>
        <w:t>Usuwanie wyrobów zawierających azbest z terenu Gminy Bobolice – etap IX</w:t>
      </w:r>
      <w:r w:rsidRPr="006F2343">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ED1D84">
      <w:pPr>
        <w:pStyle w:val="Tekstpodstawowywcity"/>
        <w:numPr>
          <w:ilvl w:val="0"/>
          <w:numId w:val="31"/>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D3942">
        <w:rPr>
          <w:rFonts w:ascii="Times New Roman" w:hAnsi="Times New Roman" w:cs="Times New Roman"/>
          <w:b/>
          <w:bCs/>
          <w:sz w:val="22"/>
          <w:szCs w:val="22"/>
        </w:rPr>
        <w:t>z. U. z 2020</w:t>
      </w:r>
      <w:r w:rsidR="00D04B10">
        <w:rPr>
          <w:rFonts w:ascii="Times New Roman" w:hAnsi="Times New Roman" w:cs="Times New Roman"/>
          <w:b/>
          <w:bCs/>
          <w:sz w:val="22"/>
          <w:szCs w:val="22"/>
        </w:rPr>
        <w:t xml:space="preserve"> r., poz. </w:t>
      </w:r>
      <w:r w:rsidR="00DD3942">
        <w:rPr>
          <w:rFonts w:ascii="Times New Roman" w:hAnsi="Times New Roman" w:cs="Times New Roman"/>
          <w:b/>
          <w:bCs/>
          <w:sz w:val="22"/>
          <w:szCs w:val="22"/>
        </w:rPr>
        <w:t>1077</w:t>
      </w:r>
      <w:r w:rsidR="00932882">
        <w:rPr>
          <w:rFonts w:ascii="Times New Roman" w:hAnsi="Times New Roman" w:cs="Times New Roman"/>
          <w:b/>
          <w:bCs/>
          <w:sz w:val="22"/>
          <w:szCs w:val="22"/>
        </w:rPr>
        <w:t xml:space="preserve">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ED1D84">
      <w:pPr>
        <w:numPr>
          <w:ilvl w:val="0"/>
          <w:numId w:val="31"/>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8D4F88">
        <w:rPr>
          <w:rFonts w:ascii="Times New Roman" w:hAnsi="Times New Roman" w:cs="Times New Roman"/>
          <w:b/>
          <w:bCs/>
        </w:rPr>
        <w:t xml:space="preserve">t.j. Dz. U. z </w:t>
      </w:r>
      <w:r w:rsidR="00DD3942">
        <w:rPr>
          <w:rFonts w:ascii="Times New Roman" w:hAnsi="Times New Roman" w:cs="Times New Roman"/>
          <w:b/>
          <w:bCs/>
        </w:rPr>
        <w:t>2020 r., poz. 1077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E94D55" w:rsidRDefault="00E94D55" w:rsidP="005A4051">
      <w:pPr>
        <w:pStyle w:val="Tekstpodstawowy"/>
        <w:tabs>
          <w:tab w:val="left" w:pos="180"/>
          <w:tab w:val="left" w:pos="360"/>
        </w:tabs>
        <w:ind w:right="39"/>
        <w:rPr>
          <w:rFonts w:ascii="Times Roman" w:hAnsi="Times Roman" w:cs="Times Roman"/>
          <w:sz w:val="22"/>
          <w:szCs w:val="22"/>
        </w:rPr>
      </w:pP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p>
    <w:p w:rsidR="00FD2C21" w:rsidRDefault="00FD2C21" w:rsidP="005A4051">
      <w:pPr>
        <w:pStyle w:val="Tekstpodstawowy"/>
        <w:tabs>
          <w:tab w:val="left" w:pos="180"/>
          <w:tab w:val="left" w:pos="360"/>
        </w:tabs>
        <w:ind w:right="39"/>
        <w:rPr>
          <w:rFonts w:ascii="Times New Roman" w:hAnsi="Times New Roman" w:cs="Times New Roman"/>
          <w:b/>
          <w:bCs/>
          <w:sz w:val="22"/>
          <w:szCs w:val="22"/>
        </w:rPr>
      </w:pPr>
    </w:p>
    <w:p w:rsidR="005A4051" w:rsidRPr="00FD2C21" w:rsidRDefault="005A4051" w:rsidP="005A4051">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r w:rsidR="00CA3114" w:rsidRPr="00FD2C21">
        <w:rPr>
          <w:rFonts w:ascii="Times New Roman" w:hAnsi="Times New Roman" w:cs="Times New Roman"/>
          <w:b/>
          <w:sz w:val="22"/>
          <w:szCs w:val="22"/>
        </w:rPr>
        <w:t>.</w:t>
      </w:r>
    </w:p>
    <w:p w:rsidR="005A4051" w:rsidRDefault="005A4051"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ED1D84">
      <w:pPr>
        <w:widowControl/>
        <w:numPr>
          <w:ilvl w:val="0"/>
          <w:numId w:val="41"/>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ED1D84">
      <w:pPr>
        <w:widowControl/>
        <w:numPr>
          <w:ilvl w:val="0"/>
          <w:numId w:val="41"/>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ED1D84">
      <w:pPr>
        <w:widowControl/>
        <w:numPr>
          <w:ilvl w:val="0"/>
          <w:numId w:val="41"/>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3"/>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E54BBE" w:rsidRPr="00095218" w:rsidRDefault="00E54BBE" w:rsidP="00E54BB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E54BB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873868">
        <w:rPr>
          <w:rFonts w:ascii="Times New Roman" w:hAnsi="Times New Roman" w:cs="Times New Roman"/>
          <w:color w:val="000000"/>
          <w:kern w:val="2"/>
          <w:szCs w:val="24"/>
          <w:lang w:eastAsia="ar-SA"/>
        </w:rPr>
        <w:t>9</w:t>
      </w:r>
      <w:r w:rsidRPr="00761D36">
        <w:rPr>
          <w:rFonts w:ascii="Times New Roman" w:hAnsi="Times New Roman" w:cs="Times New Roman"/>
          <w:color w:val="000000"/>
          <w:kern w:val="2"/>
          <w:szCs w:val="24"/>
          <w:lang w:eastAsia="ar-SA"/>
        </w:rPr>
        <w:t xml:space="preserve"> r., poz. </w:t>
      </w:r>
      <w:r w:rsidR="00873868">
        <w:rPr>
          <w:rFonts w:ascii="Times New Roman" w:hAnsi="Times New Roman" w:cs="Times New Roman"/>
          <w:color w:val="000000"/>
          <w:kern w:val="2"/>
          <w:szCs w:val="24"/>
          <w:lang w:eastAsia="ar-SA"/>
        </w:rPr>
        <w:t>1843</w:t>
      </w:r>
      <w:r w:rsidR="00B33C0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597BD8" w:rsidRPr="008C1958" w:rsidRDefault="00597BD8" w:rsidP="00291F6F">
      <w:pPr>
        <w:pStyle w:val="Tekstpodstawowy3"/>
        <w:spacing w:after="0" w:line="240" w:lineRule="auto"/>
        <w:jc w:val="center"/>
        <w:rPr>
          <w:rFonts w:ascii="Times New Roman" w:hAnsi="Times New Roman" w:cs="Times New Roman"/>
          <w:b/>
          <w:i/>
          <w:sz w:val="22"/>
          <w:szCs w:val="22"/>
        </w:rPr>
      </w:pPr>
      <w:r w:rsidRPr="008C1958">
        <w:rPr>
          <w:rFonts w:ascii="Times New Roman" w:hAnsi="Times New Roman" w:cs="Times New Roman"/>
          <w:b/>
          <w:i/>
          <w:sz w:val="22"/>
          <w:szCs w:val="22"/>
        </w:rPr>
        <w:t>„</w:t>
      </w:r>
      <w:r w:rsidR="008C1958" w:rsidRPr="008C1958">
        <w:rPr>
          <w:rFonts w:ascii="Times New Roman" w:hAnsi="Times New Roman" w:cs="Times New Roman"/>
          <w:b/>
          <w:sz w:val="22"/>
          <w:szCs w:val="22"/>
        </w:rPr>
        <w:t>Usuwanie wyrobów zawierających azbest z terenu Gminy Bobolice – etap IX</w:t>
      </w:r>
      <w:r w:rsidRPr="008C1958">
        <w:rPr>
          <w:rFonts w:ascii="Times New Roman" w:hAnsi="Times New Roman" w:cs="Times New Roman"/>
          <w:b/>
          <w:i/>
          <w:sz w:val="22"/>
          <w:szCs w:val="22"/>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3512C3" w:rsidRDefault="003512C3" w:rsidP="00291F6F">
      <w:pPr>
        <w:suppressAutoHyphens/>
        <w:spacing w:line="240" w:lineRule="auto"/>
        <w:jc w:val="both"/>
        <w:rPr>
          <w:rFonts w:ascii="Times New Roman" w:hAnsi="Times New Roman" w:cs="Times New Roman"/>
          <w:iCs/>
          <w:color w:val="000000"/>
          <w:kern w:val="2"/>
          <w:u w:val="single"/>
          <w:lang w:eastAsia="ar-SA"/>
        </w:rPr>
      </w:pPr>
    </w:p>
    <w:p w:rsidR="0034736C" w:rsidRDefault="003512C3" w:rsidP="0034736C">
      <w:pPr>
        <w:suppressAutoHyphens/>
        <w:spacing w:line="240" w:lineRule="auto"/>
        <w:ind w:left="142" w:firstLine="6"/>
        <w:jc w:val="both"/>
        <w:rPr>
          <w:rFonts w:ascii="Times New Roman" w:hAnsi="Times New Roman" w:cs="Times New Roman"/>
          <w:iCs/>
          <w:color w:val="000000"/>
          <w:kern w:val="2"/>
          <w:sz w:val="18"/>
          <w:szCs w:val="18"/>
          <w:lang w:eastAsia="ar-SA"/>
        </w:rPr>
      </w:pPr>
      <w:r w:rsidRPr="0034736C">
        <w:rPr>
          <w:rFonts w:ascii="Times New Roman" w:hAnsi="Times New Roman" w:cs="Times New Roman"/>
          <w:b/>
          <w:bCs/>
          <w:u w:val="single"/>
        </w:rPr>
        <w:t xml:space="preserve">W przypadku składania oferty w postaci elektronicznej dokument wymaga </w:t>
      </w:r>
      <w:r w:rsidR="0034736C" w:rsidRPr="0034736C">
        <w:rPr>
          <w:rFonts w:ascii="Times New Roman" w:hAnsi="Times New Roman" w:cs="Times New Roman"/>
          <w:b/>
          <w:bCs/>
          <w:u w:val="single"/>
        </w:rPr>
        <w:t>kwalifikowanego podpisu elektronicznego osoby/osób uprawnionych do składania oświadczeń woli w imieniu podmiotu oddającego do dyspozycji zasoby.</w:t>
      </w:r>
    </w:p>
    <w:p w:rsidR="00597BD8" w:rsidRPr="00761D36" w:rsidRDefault="00597BD8" w:rsidP="0034736C">
      <w:pPr>
        <w:pStyle w:val="Tekstpodstawowy"/>
        <w:tabs>
          <w:tab w:val="left" w:pos="180"/>
          <w:tab w:val="left" w:pos="360"/>
        </w:tabs>
        <w:ind w:right="39"/>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ED1D84">
      <w:pPr>
        <w:numPr>
          <w:ilvl w:val="0"/>
          <w:numId w:val="4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ED1D84">
      <w:pPr>
        <w:numPr>
          <w:ilvl w:val="0"/>
          <w:numId w:val="42"/>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ED1D84">
      <w:pPr>
        <w:numPr>
          <w:ilvl w:val="0"/>
          <w:numId w:val="42"/>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ED1D84">
      <w:pPr>
        <w:numPr>
          <w:ilvl w:val="0"/>
          <w:numId w:val="4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ED1D84">
      <w:pPr>
        <w:numPr>
          <w:ilvl w:val="0"/>
          <w:numId w:val="43"/>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87252D">
          <w:footerReference w:type="default" r:id="rId21"/>
          <w:type w:val="continuous"/>
          <w:pgSz w:w="11907" w:h="16840" w:code="9"/>
          <w:pgMar w:top="181" w:right="567" w:bottom="284" w:left="880" w:header="0" w:footer="0" w:gutter="0"/>
          <w:pgNumType w:chapStyle="1" w:chapSep="period"/>
          <w:cols w:space="708"/>
          <w:noEndnote/>
          <w:rtlGutter/>
          <w:docGrid w:linePitch="299"/>
        </w:sectPr>
      </w:pPr>
      <w:r>
        <w:rPr>
          <w:i/>
          <w:highlight w:val="yellow"/>
        </w:rPr>
        <w:br w:type="page"/>
      </w:r>
    </w:p>
    <w:p w:rsidR="0007565A" w:rsidRPr="00815FF0" w:rsidRDefault="0007565A" w:rsidP="00D360E5">
      <w:pPr>
        <w:spacing w:line="240" w:lineRule="auto"/>
        <w:ind w:left="0" w:firstLine="0"/>
        <w:jc w:val="right"/>
        <w:rPr>
          <w:rFonts w:ascii="Times New Roman" w:hAnsi="Times New Roman" w:cs="Times New Roman"/>
          <w:b/>
          <w:bCs/>
          <w:color w:val="000000"/>
        </w:rPr>
      </w:pPr>
      <w:bookmarkStart w:id="4" w:name="A"/>
      <w:bookmarkEnd w:id="4"/>
      <w:r w:rsidRPr="00815FF0">
        <w:rPr>
          <w:rFonts w:ascii="Times New Roman" w:hAnsi="Times New Roman" w:cs="Times New Roman"/>
          <w:b/>
          <w:bCs/>
          <w:color w:val="000000"/>
        </w:rPr>
        <w:lastRenderedPageBreak/>
        <w:t xml:space="preserve">Załącznik nr 5 do SIWZ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ind w:left="0" w:firstLine="0"/>
        <w:rPr>
          <w:rFonts w:ascii="Times New Roman" w:hAnsi="Times New Roman" w:cs="Times New Roman"/>
          <w:b/>
          <w:i/>
          <w:iCs/>
          <w:sz w:val="16"/>
          <w:szCs w:val="16"/>
          <w:u w:val="single"/>
        </w:rPr>
      </w:pPr>
      <w:r w:rsidRPr="00AA78FE">
        <w:rPr>
          <w:rFonts w:ascii="Times New Roman" w:hAnsi="Times New Roman" w:cs="Times New Roman"/>
          <w:b/>
          <w:i/>
          <w:iCs/>
          <w:sz w:val="16"/>
          <w:szCs w:val="16"/>
          <w:u w:val="single"/>
        </w:rPr>
        <w:t>(pi</w:t>
      </w:r>
      <w:r w:rsidRPr="00095218">
        <w:rPr>
          <w:rFonts w:ascii="Times New Roman" w:hAnsi="Times New Roman" w:cs="Times New Roman"/>
          <w:b/>
          <w:i/>
          <w:iCs/>
          <w:sz w:val="16"/>
          <w:szCs w:val="16"/>
          <w:u w:val="single"/>
        </w:rPr>
        <w:t xml:space="preserve">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D3F37" w:rsidRPr="009D611B" w:rsidRDefault="009D3F37" w:rsidP="00AA78FE">
      <w:pPr>
        <w:tabs>
          <w:tab w:val="left" w:pos="270"/>
        </w:tabs>
        <w:spacing w:line="276" w:lineRule="auto"/>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2E51C1">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2E51C1">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2E51C1">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2E51C1">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rPr>
                <w:rFonts w:ascii="Times New Roman" w:hAnsi="Times New Roman" w:cs="Times New Roman"/>
                <w:sz w:val="24"/>
                <w:szCs w:val="24"/>
              </w:rPr>
            </w:pPr>
          </w:p>
        </w:tc>
      </w:tr>
      <w:tr w:rsidR="000B7781" w:rsidRPr="00B549DB" w:rsidTr="002E51C1">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2E51C1">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ED1D84">
      <w:pPr>
        <w:pStyle w:val="Tekstpodstawowy"/>
        <w:numPr>
          <w:ilvl w:val="1"/>
          <w:numId w:val="44"/>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W kolumnie nr 5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p>
    <w:p w:rsidR="00AA78FE" w:rsidRDefault="00AA78FE">
      <w:pPr>
        <w:widowControl/>
        <w:spacing w:line="240" w:lineRule="auto"/>
        <w:ind w:left="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7565A" w:rsidRPr="00815FF0" w:rsidRDefault="0007565A" w:rsidP="00844123">
      <w:pPr>
        <w:spacing w:line="240" w:lineRule="auto"/>
        <w:ind w:left="0" w:firstLine="0"/>
        <w:jc w:val="right"/>
        <w:rPr>
          <w:rFonts w:ascii="Times New Roman" w:hAnsi="Times New Roman" w:cs="Times New Roman"/>
        </w:rPr>
      </w:pPr>
      <w:r w:rsidRPr="00815FF0">
        <w:rPr>
          <w:rFonts w:ascii="Times New Roman" w:hAnsi="Times New Roman" w:cs="Times New Roman"/>
          <w:b/>
          <w:bCs/>
          <w:color w:val="000000"/>
        </w:rPr>
        <w:lastRenderedPageBreak/>
        <w:t>Załącznik nr 6 do SIWZ</w:t>
      </w:r>
      <w:r w:rsidRPr="00815FF0">
        <w:rPr>
          <w:rFonts w:ascii="Times New Roman" w:hAnsi="Times New Roman" w:cs="Times New Roman"/>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jc w:val="both"/>
        <w:rPr>
          <w:rFonts w:ascii="Times New Roman" w:hAnsi="Times New Roman" w:cs="Times New Roman"/>
          <w:color w:val="000000"/>
          <w:sz w:val="24"/>
          <w:szCs w:val="24"/>
        </w:rPr>
      </w:pP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07565A" w:rsidRDefault="0007565A" w:rsidP="00AA78FE">
      <w:pPr>
        <w:tabs>
          <w:tab w:val="left" w:pos="435"/>
        </w:tabs>
        <w:spacing w:line="240" w:lineRule="auto"/>
        <w:ind w:left="0" w:firstLine="0"/>
        <w:rPr>
          <w:rFonts w:ascii="Times New Roman" w:hAnsi="Times New Roman" w:cs="Times New Roman"/>
          <w:sz w:val="28"/>
          <w:szCs w:val="28"/>
        </w:rPr>
      </w:pPr>
    </w:p>
    <w:p w:rsidR="006535DC" w:rsidRPr="00AF6D22" w:rsidRDefault="0007565A" w:rsidP="003C0ECE">
      <w:pPr>
        <w:tabs>
          <w:tab w:val="left" w:pos="4095"/>
        </w:tabs>
        <w:spacing w:line="240" w:lineRule="auto"/>
        <w:ind w:left="0" w:firstLine="0"/>
        <w:rPr>
          <w:rFonts w:ascii="Times New Roman" w:hAnsi="Times New Roman" w:cs="Times New Roman"/>
          <w:b/>
          <w:bCs/>
          <w:color w:val="000000"/>
        </w:rPr>
      </w:pPr>
      <w:r>
        <w:rPr>
          <w:rFonts w:ascii="Times New Roman" w:hAnsi="Times New Roman" w:cs="Times New Roman"/>
          <w:sz w:val="28"/>
          <w:szCs w:val="28"/>
        </w:rPr>
        <w:tab/>
      </w:r>
      <w:r w:rsidR="006535DC" w:rsidRPr="00AF6D22">
        <w:rPr>
          <w:rFonts w:ascii="Times New Roman" w:hAnsi="Times New Roman" w:cs="Times New Roman"/>
          <w:b/>
          <w:bCs/>
          <w:color w:val="000000"/>
        </w:rPr>
        <w:t>Wykaz osób</w:t>
      </w:r>
    </w:p>
    <w:p w:rsidR="006535DC" w:rsidRDefault="006535DC" w:rsidP="006535DC">
      <w:pPr>
        <w:widowControl/>
        <w:spacing w:line="240" w:lineRule="auto"/>
        <w:ind w:left="0" w:firstLine="0"/>
        <w:rPr>
          <w:rFonts w:ascii="Times New Roman" w:hAnsi="Times New Roman" w:cs="Times New Roman"/>
          <w:b/>
          <w:bCs/>
        </w:rPr>
      </w:pPr>
    </w:p>
    <w:tbl>
      <w:tblPr>
        <w:tblW w:w="11057" w:type="dxa"/>
        <w:tblInd w:w="-67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2286"/>
        <w:gridCol w:w="2976"/>
        <w:gridCol w:w="1842"/>
        <w:gridCol w:w="1702"/>
        <w:gridCol w:w="1701"/>
      </w:tblGrid>
      <w:tr w:rsidR="007F34BA" w:rsidRPr="00246CDD" w:rsidTr="0080633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7F34BA">
            <w:pPr>
              <w:jc w:val="center"/>
              <w:rPr>
                <w:rFonts w:ascii="Times New Roman" w:hAnsi="Times New Roman" w:cs="Times New Roman"/>
                <w:b/>
                <w:bCs/>
                <w:color w:val="000000"/>
                <w:sz w:val="20"/>
                <w:szCs w:val="20"/>
              </w:rPr>
            </w:pPr>
            <w:r>
              <w:rPr>
                <w:rFonts w:ascii="Times New Roman" w:hAnsi="Times New Roman" w:cs="Times New Roman"/>
                <w:b/>
                <w:bCs/>
              </w:rPr>
              <w:br w:type="page"/>
            </w:r>
            <w:r w:rsidRPr="00246CDD">
              <w:rPr>
                <w:rFonts w:ascii="Times New Roman" w:hAnsi="Times New Roman" w:cs="Times New Roman"/>
                <w:b/>
                <w:bCs/>
                <w:color w:val="000000"/>
                <w:sz w:val="20"/>
                <w:szCs w:val="20"/>
              </w:rPr>
              <w:t>Lp.</w:t>
            </w:r>
          </w:p>
        </w:tc>
        <w:tc>
          <w:tcPr>
            <w:tcW w:w="2286" w:type="dxa"/>
            <w:tcBorders>
              <w:top w:val="double" w:sz="6" w:space="0" w:color="auto"/>
              <w:left w:val="double" w:sz="6" w:space="0" w:color="auto"/>
              <w:bottom w:val="double" w:sz="6" w:space="0" w:color="auto"/>
              <w:right w:val="double" w:sz="6" w:space="0" w:color="auto"/>
            </w:tcBorders>
            <w:vAlign w:val="center"/>
          </w:tcPr>
          <w:p w:rsidR="007F34BA" w:rsidRPr="00AF6D22" w:rsidRDefault="007F34BA" w:rsidP="007F34BA">
            <w:pPr>
              <w:jc w:val="center"/>
              <w:rPr>
                <w:rFonts w:ascii="Times New Roman" w:hAnsi="Times New Roman" w:cs="Times New Roman"/>
                <w:b/>
                <w:bCs/>
                <w:color w:val="000000"/>
                <w:sz w:val="20"/>
                <w:szCs w:val="20"/>
                <w:highlight w:val="yellow"/>
              </w:rPr>
            </w:pPr>
          </w:p>
          <w:p w:rsidR="007F34BA" w:rsidRPr="00AF6D22" w:rsidRDefault="007F34BA" w:rsidP="007F34BA">
            <w:pPr>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Imię i nazwisko</w:t>
            </w:r>
          </w:p>
          <w:p w:rsidR="007F34BA" w:rsidRPr="00AF6D22" w:rsidRDefault="007F34BA" w:rsidP="007F34BA">
            <w:pPr>
              <w:jc w:val="center"/>
              <w:rPr>
                <w:rFonts w:ascii="Times New Roman" w:hAnsi="Times New Roman" w:cs="Times New Roman"/>
                <w:b/>
                <w:bCs/>
                <w:color w:val="000000"/>
                <w:sz w:val="20"/>
                <w:szCs w:val="20"/>
                <w:highlight w:val="yellow"/>
              </w:rPr>
            </w:pPr>
          </w:p>
        </w:tc>
        <w:tc>
          <w:tcPr>
            <w:tcW w:w="2976" w:type="dxa"/>
            <w:tcBorders>
              <w:top w:val="double" w:sz="6" w:space="0" w:color="auto"/>
              <w:left w:val="double" w:sz="6" w:space="0" w:color="auto"/>
              <w:bottom w:val="double" w:sz="6" w:space="0" w:color="auto"/>
              <w:right w:val="double" w:sz="6" w:space="0" w:color="auto"/>
            </w:tcBorders>
            <w:vAlign w:val="center"/>
          </w:tcPr>
          <w:p w:rsidR="007F34BA" w:rsidRPr="00AF6D22" w:rsidRDefault="007F34BA" w:rsidP="007F34BA">
            <w:pPr>
              <w:ind w:left="111"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Kwalifikacje zawodowe</w:t>
            </w:r>
            <w:r w:rsidR="00B2709F">
              <w:rPr>
                <w:rFonts w:ascii="Times New Roman" w:hAnsi="Times New Roman" w:cs="Times New Roman"/>
                <w:b/>
                <w:bCs/>
                <w:color w:val="000000"/>
                <w:sz w:val="20"/>
                <w:szCs w:val="20"/>
              </w:rPr>
              <w:t>¹</w:t>
            </w:r>
          </w:p>
        </w:tc>
        <w:tc>
          <w:tcPr>
            <w:tcW w:w="1842" w:type="dxa"/>
            <w:tcBorders>
              <w:top w:val="double" w:sz="6" w:space="0" w:color="auto"/>
              <w:left w:val="double" w:sz="6" w:space="0" w:color="auto"/>
              <w:bottom w:val="double" w:sz="6" w:space="0" w:color="auto"/>
              <w:right w:val="double" w:sz="6" w:space="0" w:color="auto"/>
            </w:tcBorders>
            <w:vAlign w:val="center"/>
          </w:tcPr>
          <w:p w:rsidR="007F34BA" w:rsidRPr="00AF6D22" w:rsidRDefault="007F34BA" w:rsidP="007F34B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Doświadczenie</w:t>
            </w:r>
          </w:p>
        </w:tc>
        <w:tc>
          <w:tcPr>
            <w:tcW w:w="1702" w:type="dxa"/>
            <w:tcBorders>
              <w:top w:val="double" w:sz="6" w:space="0" w:color="auto"/>
              <w:left w:val="double" w:sz="6" w:space="0" w:color="auto"/>
              <w:bottom w:val="double" w:sz="6" w:space="0" w:color="auto"/>
              <w:right w:val="double" w:sz="6" w:space="0" w:color="auto"/>
            </w:tcBorders>
            <w:vAlign w:val="center"/>
          </w:tcPr>
          <w:p w:rsidR="007F34BA" w:rsidRPr="00AF6D22" w:rsidRDefault="007F34BA" w:rsidP="007F34BA">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Zakres</w:t>
            </w:r>
          </w:p>
          <w:p w:rsidR="007F34BA" w:rsidRPr="00AF6D22" w:rsidRDefault="007F34BA" w:rsidP="007F34BA">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wykonywanych</w:t>
            </w:r>
          </w:p>
          <w:p w:rsidR="007F34BA" w:rsidRPr="00AF6D22" w:rsidRDefault="007F34BA" w:rsidP="007F34BA">
            <w:pPr>
              <w:ind w:left="0"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czynności</w:t>
            </w:r>
          </w:p>
        </w:tc>
        <w:tc>
          <w:tcPr>
            <w:tcW w:w="1701" w:type="dxa"/>
            <w:tcBorders>
              <w:top w:val="double" w:sz="6" w:space="0" w:color="auto"/>
              <w:left w:val="double" w:sz="6" w:space="0" w:color="auto"/>
              <w:bottom w:val="double" w:sz="6" w:space="0" w:color="auto"/>
              <w:right w:val="double" w:sz="6" w:space="0" w:color="auto"/>
            </w:tcBorders>
            <w:vAlign w:val="center"/>
          </w:tcPr>
          <w:p w:rsidR="007F34BA" w:rsidRPr="00AF6D22" w:rsidRDefault="007F34BA" w:rsidP="007F34BA">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w:t>
            </w:r>
            <w:r w:rsidR="00806330">
              <w:rPr>
                <w:rFonts w:ascii="Times New Roman" w:hAnsi="Times New Roman" w:cs="Times New Roman"/>
                <w:b/>
                <w:bCs/>
                <w:color w:val="000000"/>
                <w:sz w:val="20"/>
                <w:szCs w:val="20"/>
              </w:rPr>
              <w:t>podstawie do </w:t>
            </w:r>
            <w:r w:rsidRPr="00AF6D22">
              <w:rPr>
                <w:rFonts w:ascii="Times New Roman" w:hAnsi="Times New Roman" w:cs="Times New Roman"/>
                <w:b/>
                <w:bCs/>
                <w:color w:val="000000"/>
                <w:sz w:val="20"/>
                <w:szCs w:val="20"/>
              </w:rPr>
              <w:t>dysponowania osobami</w:t>
            </w:r>
            <w:r w:rsidR="00B2709F">
              <w:rPr>
                <w:rFonts w:ascii="Times New Roman" w:hAnsi="Times New Roman" w:cs="Times New Roman"/>
                <w:b/>
                <w:bCs/>
                <w:color w:val="000000"/>
                <w:sz w:val="20"/>
                <w:szCs w:val="20"/>
              </w:rPr>
              <w:t>²</w:t>
            </w:r>
          </w:p>
        </w:tc>
      </w:tr>
      <w:tr w:rsidR="007F34BA" w:rsidRPr="00246CDD" w:rsidTr="0080633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7F34BA" w:rsidRPr="00930D68" w:rsidRDefault="007F34BA" w:rsidP="00AB580A">
            <w:pPr>
              <w:jc w:val="center"/>
              <w:rPr>
                <w:rFonts w:ascii="Times New Roman" w:hAnsi="Times New Roman" w:cs="Times New Roman"/>
                <w:i/>
                <w:color w:val="000000"/>
                <w:sz w:val="20"/>
                <w:szCs w:val="20"/>
              </w:rPr>
            </w:pPr>
            <w:r w:rsidRPr="00930D68">
              <w:rPr>
                <w:rFonts w:ascii="Times New Roman" w:hAnsi="Times New Roman" w:cs="Times New Roman"/>
                <w:i/>
                <w:color w:val="000000"/>
                <w:sz w:val="20"/>
                <w:szCs w:val="20"/>
              </w:rPr>
              <w:t>1</w:t>
            </w:r>
          </w:p>
        </w:tc>
        <w:tc>
          <w:tcPr>
            <w:tcW w:w="2286" w:type="dxa"/>
            <w:tcBorders>
              <w:top w:val="double" w:sz="6" w:space="0" w:color="auto"/>
              <w:left w:val="double" w:sz="6" w:space="0" w:color="auto"/>
              <w:bottom w:val="double" w:sz="6" w:space="0" w:color="auto"/>
              <w:right w:val="double" w:sz="6" w:space="0" w:color="auto"/>
            </w:tcBorders>
            <w:vAlign w:val="center"/>
          </w:tcPr>
          <w:p w:rsidR="007F34BA" w:rsidRPr="00930D68" w:rsidRDefault="007F34BA" w:rsidP="00AB580A">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2976" w:type="dxa"/>
            <w:tcBorders>
              <w:top w:val="double" w:sz="6" w:space="0" w:color="auto"/>
              <w:left w:val="double" w:sz="6" w:space="0" w:color="auto"/>
              <w:bottom w:val="double" w:sz="6" w:space="0" w:color="auto"/>
              <w:right w:val="double" w:sz="6" w:space="0" w:color="auto"/>
            </w:tcBorders>
            <w:vAlign w:val="center"/>
          </w:tcPr>
          <w:p w:rsidR="007F34BA" w:rsidRPr="00930D68" w:rsidRDefault="007F34BA" w:rsidP="00AB580A">
            <w:pPr>
              <w:ind w:left="111" w:firstLine="0"/>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842" w:type="dxa"/>
            <w:tcBorders>
              <w:top w:val="double" w:sz="6" w:space="0" w:color="auto"/>
              <w:left w:val="double" w:sz="6" w:space="0" w:color="auto"/>
              <w:bottom w:val="double" w:sz="6" w:space="0" w:color="auto"/>
              <w:right w:val="double" w:sz="6" w:space="0" w:color="auto"/>
            </w:tcBorders>
          </w:tcPr>
          <w:p w:rsidR="007F34BA" w:rsidRDefault="007F34BA" w:rsidP="00AB580A">
            <w:pPr>
              <w:jc w:val="center"/>
              <w:rPr>
                <w:rFonts w:ascii="Times New Roman" w:hAnsi="Times New Roman" w:cs="Times New Roman"/>
                <w:i/>
                <w:color w:val="000000"/>
                <w:sz w:val="20"/>
                <w:szCs w:val="20"/>
              </w:rPr>
            </w:pPr>
          </w:p>
        </w:tc>
        <w:tc>
          <w:tcPr>
            <w:tcW w:w="1702" w:type="dxa"/>
            <w:tcBorders>
              <w:top w:val="double" w:sz="6" w:space="0" w:color="auto"/>
              <w:left w:val="double" w:sz="6" w:space="0" w:color="auto"/>
              <w:bottom w:val="double" w:sz="6" w:space="0" w:color="auto"/>
              <w:right w:val="double" w:sz="6" w:space="0" w:color="auto"/>
            </w:tcBorders>
            <w:vAlign w:val="center"/>
          </w:tcPr>
          <w:p w:rsidR="007F34BA" w:rsidRPr="00930D68" w:rsidRDefault="007F34BA" w:rsidP="00AB580A">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4</w:t>
            </w:r>
          </w:p>
        </w:tc>
        <w:tc>
          <w:tcPr>
            <w:tcW w:w="1701" w:type="dxa"/>
            <w:tcBorders>
              <w:top w:val="double" w:sz="6" w:space="0" w:color="auto"/>
              <w:left w:val="double" w:sz="6" w:space="0" w:color="auto"/>
              <w:bottom w:val="double" w:sz="6" w:space="0" w:color="auto"/>
              <w:right w:val="double" w:sz="6" w:space="0" w:color="auto"/>
            </w:tcBorders>
            <w:vAlign w:val="center"/>
          </w:tcPr>
          <w:p w:rsidR="007F34BA" w:rsidRPr="00930D68" w:rsidRDefault="007F34BA" w:rsidP="00AB580A">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5</w:t>
            </w:r>
          </w:p>
        </w:tc>
      </w:tr>
      <w:tr w:rsidR="007F34BA" w:rsidRPr="00246CDD" w:rsidTr="0080633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r w:rsidRPr="00246CDD">
              <w:rPr>
                <w:rFonts w:ascii="Times New Roman" w:hAnsi="Times New Roman" w:cs="Times New Roman"/>
                <w:color w:val="000000"/>
              </w:rPr>
              <w:t>1.</w:t>
            </w:r>
          </w:p>
        </w:tc>
        <w:tc>
          <w:tcPr>
            <w:tcW w:w="2286"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p w:rsidR="007F34BA" w:rsidRPr="00246CDD" w:rsidRDefault="007F34BA" w:rsidP="00AB580A">
            <w:pPr>
              <w:jc w:val="center"/>
              <w:rPr>
                <w:rFonts w:ascii="Times New Roman" w:hAnsi="Times New Roman" w:cs="Times New Roman"/>
                <w:color w:val="000000"/>
              </w:rPr>
            </w:pPr>
          </w:p>
        </w:tc>
        <w:tc>
          <w:tcPr>
            <w:tcW w:w="2976" w:type="dxa"/>
            <w:tcBorders>
              <w:top w:val="double" w:sz="6" w:space="0" w:color="auto"/>
              <w:left w:val="double" w:sz="6" w:space="0" w:color="auto"/>
              <w:bottom w:val="double" w:sz="6" w:space="0" w:color="auto"/>
              <w:right w:val="double" w:sz="6" w:space="0" w:color="auto"/>
            </w:tcBorders>
            <w:vAlign w:val="center"/>
          </w:tcPr>
          <w:p w:rsidR="007F34BA" w:rsidRPr="00B2709F" w:rsidRDefault="007F34BA" w:rsidP="00B2709F">
            <w:pPr>
              <w:ind w:left="111" w:firstLine="0"/>
              <w:rPr>
                <w:rFonts w:ascii="Times New Roman" w:hAnsi="Times New Roman" w:cs="Times New Roman"/>
                <w:color w:val="000000"/>
                <w:sz w:val="20"/>
                <w:szCs w:val="20"/>
              </w:rPr>
            </w:pPr>
          </w:p>
        </w:tc>
        <w:tc>
          <w:tcPr>
            <w:tcW w:w="1842" w:type="dxa"/>
            <w:tcBorders>
              <w:top w:val="double" w:sz="6" w:space="0" w:color="auto"/>
              <w:left w:val="double" w:sz="6" w:space="0" w:color="auto"/>
              <w:bottom w:val="double" w:sz="6" w:space="0" w:color="auto"/>
              <w:right w:val="double" w:sz="6" w:space="0" w:color="auto"/>
            </w:tcBorders>
          </w:tcPr>
          <w:p w:rsidR="007F34BA" w:rsidRPr="00246CDD" w:rsidRDefault="007F34BA" w:rsidP="00AB580A">
            <w:pPr>
              <w:jc w:val="center"/>
              <w:rPr>
                <w:rFonts w:ascii="Times New Roman" w:hAnsi="Times New Roman" w:cs="Times New Roman"/>
                <w:color w:val="000000"/>
              </w:rPr>
            </w:pPr>
          </w:p>
        </w:tc>
        <w:tc>
          <w:tcPr>
            <w:tcW w:w="1702"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c>
          <w:tcPr>
            <w:tcW w:w="1701"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r>
      <w:tr w:rsidR="007F34BA" w:rsidRPr="00246CDD" w:rsidTr="0080633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r w:rsidRPr="00246CDD">
              <w:rPr>
                <w:rFonts w:ascii="Times New Roman" w:hAnsi="Times New Roman" w:cs="Times New Roman"/>
                <w:color w:val="000000"/>
              </w:rPr>
              <w:t>2.</w:t>
            </w:r>
          </w:p>
        </w:tc>
        <w:tc>
          <w:tcPr>
            <w:tcW w:w="2286"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p w:rsidR="007F34BA" w:rsidRPr="00246CDD" w:rsidRDefault="007F34BA" w:rsidP="00AB580A">
            <w:pPr>
              <w:jc w:val="center"/>
              <w:rPr>
                <w:rFonts w:ascii="Times New Roman" w:hAnsi="Times New Roman" w:cs="Times New Roman"/>
                <w:color w:val="000000"/>
              </w:rPr>
            </w:pPr>
          </w:p>
        </w:tc>
        <w:tc>
          <w:tcPr>
            <w:tcW w:w="2976"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ind w:left="111" w:firstLine="0"/>
              <w:jc w:val="center"/>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7F34BA" w:rsidRPr="00246CDD" w:rsidRDefault="007F34BA" w:rsidP="00AB580A">
            <w:pPr>
              <w:jc w:val="center"/>
              <w:rPr>
                <w:rFonts w:ascii="Times New Roman" w:hAnsi="Times New Roman" w:cs="Times New Roman"/>
                <w:color w:val="000000"/>
              </w:rPr>
            </w:pPr>
          </w:p>
        </w:tc>
        <w:tc>
          <w:tcPr>
            <w:tcW w:w="1702"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c>
          <w:tcPr>
            <w:tcW w:w="1701"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r>
      <w:tr w:rsidR="007F34BA" w:rsidRPr="00246CDD" w:rsidTr="00806330">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r w:rsidRPr="00246CDD">
              <w:rPr>
                <w:rFonts w:ascii="Times New Roman" w:hAnsi="Times New Roman" w:cs="Times New Roman"/>
                <w:color w:val="000000"/>
              </w:rPr>
              <w:t>3.</w:t>
            </w:r>
          </w:p>
        </w:tc>
        <w:tc>
          <w:tcPr>
            <w:tcW w:w="2286"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p w:rsidR="007F34BA" w:rsidRPr="00246CDD" w:rsidRDefault="007F34BA" w:rsidP="00AB580A">
            <w:pPr>
              <w:jc w:val="center"/>
              <w:rPr>
                <w:rFonts w:ascii="Times New Roman" w:hAnsi="Times New Roman" w:cs="Times New Roman"/>
                <w:color w:val="000000"/>
              </w:rPr>
            </w:pPr>
          </w:p>
        </w:tc>
        <w:tc>
          <w:tcPr>
            <w:tcW w:w="2976"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ind w:left="111" w:firstLine="0"/>
              <w:jc w:val="center"/>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7F34BA" w:rsidRPr="00246CDD" w:rsidRDefault="007F34BA" w:rsidP="00AB580A">
            <w:pPr>
              <w:jc w:val="center"/>
              <w:rPr>
                <w:rFonts w:ascii="Times New Roman" w:hAnsi="Times New Roman" w:cs="Times New Roman"/>
                <w:color w:val="000000"/>
              </w:rPr>
            </w:pPr>
          </w:p>
        </w:tc>
        <w:tc>
          <w:tcPr>
            <w:tcW w:w="1702"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c>
          <w:tcPr>
            <w:tcW w:w="1701"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r>
      <w:tr w:rsidR="007F34BA" w:rsidRPr="00246CDD" w:rsidTr="00806330">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r>
              <w:rPr>
                <w:rFonts w:ascii="Times New Roman" w:hAnsi="Times New Roman" w:cs="Times New Roman"/>
                <w:color w:val="000000"/>
              </w:rPr>
              <w:t>4.</w:t>
            </w:r>
          </w:p>
        </w:tc>
        <w:tc>
          <w:tcPr>
            <w:tcW w:w="2286"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c>
          <w:tcPr>
            <w:tcW w:w="2976" w:type="dxa"/>
            <w:tcBorders>
              <w:top w:val="double" w:sz="6" w:space="0" w:color="auto"/>
              <w:left w:val="double" w:sz="6" w:space="0" w:color="auto"/>
              <w:bottom w:val="double" w:sz="6" w:space="0" w:color="auto"/>
              <w:right w:val="double" w:sz="6" w:space="0" w:color="auto"/>
            </w:tcBorders>
            <w:vAlign w:val="center"/>
          </w:tcPr>
          <w:p w:rsidR="007F34BA" w:rsidRDefault="007F34BA" w:rsidP="00AB580A">
            <w:pPr>
              <w:jc w:val="center"/>
            </w:pPr>
          </w:p>
        </w:tc>
        <w:tc>
          <w:tcPr>
            <w:tcW w:w="1842" w:type="dxa"/>
            <w:tcBorders>
              <w:top w:val="double" w:sz="6" w:space="0" w:color="auto"/>
              <w:left w:val="double" w:sz="6" w:space="0" w:color="auto"/>
              <w:bottom w:val="double" w:sz="6" w:space="0" w:color="auto"/>
              <w:right w:val="double" w:sz="6" w:space="0" w:color="auto"/>
            </w:tcBorders>
          </w:tcPr>
          <w:p w:rsidR="007F34BA" w:rsidRPr="00246CDD" w:rsidRDefault="007F34BA" w:rsidP="00AB580A">
            <w:pPr>
              <w:jc w:val="center"/>
              <w:rPr>
                <w:rFonts w:ascii="Times New Roman" w:hAnsi="Times New Roman" w:cs="Times New Roman"/>
                <w:color w:val="000000"/>
              </w:rPr>
            </w:pPr>
          </w:p>
        </w:tc>
        <w:tc>
          <w:tcPr>
            <w:tcW w:w="1702"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c>
          <w:tcPr>
            <w:tcW w:w="1701"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r>
      <w:tr w:rsidR="007F34BA" w:rsidRPr="00246CDD" w:rsidTr="00806330">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r>
              <w:rPr>
                <w:rFonts w:ascii="Times New Roman" w:hAnsi="Times New Roman" w:cs="Times New Roman"/>
                <w:color w:val="000000"/>
              </w:rPr>
              <w:t>5.</w:t>
            </w:r>
          </w:p>
        </w:tc>
        <w:tc>
          <w:tcPr>
            <w:tcW w:w="2286"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c>
          <w:tcPr>
            <w:tcW w:w="2976" w:type="dxa"/>
            <w:tcBorders>
              <w:top w:val="double" w:sz="6" w:space="0" w:color="auto"/>
              <w:left w:val="double" w:sz="6" w:space="0" w:color="auto"/>
              <w:bottom w:val="double" w:sz="6" w:space="0" w:color="auto"/>
              <w:right w:val="double" w:sz="6" w:space="0" w:color="auto"/>
            </w:tcBorders>
            <w:vAlign w:val="center"/>
          </w:tcPr>
          <w:p w:rsidR="007F34BA" w:rsidRDefault="007F34BA" w:rsidP="00AB580A">
            <w:pPr>
              <w:jc w:val="center"/>
            </w:pPr>
          </w:p>
        </w:tc>
        <w:tc>
          <w:tcPr>
            <w:tcW w:w="1842" w:type="dxa"/>
            <w:tcBorders>
              <w:top w:val="double" w:sz="6" w:space="0" w:color="auto"/>
              <w:left w:val="double" w:sz="6" w:space="0" w:color="auto"/>
              <w:bottom w:val="double" w:sz="6" w:space="0" w:color="auto"/>
              <w:right w:val="double" w:sz="6" w:space="0" w:color="auto"/>
            </w:tcBorders>
          </w:tcPr>
          <w:p w:rsidR="007F34BA" w:rsidRPr="00246CDD" w:rsidRDefault="007F34BA" w:rsidP="00AB580A">
            <w:pPr>
              <w:jc w:val="center"/>
              <w:rPr>
                <w:rFonts w:ascii="Times New Roman" w:hAnsi="Times New Roman" w:cs="Times New Roman"/>
                <w:color w:val="000000"/>
              </w:rPr>
            </w:pPr>
          </w:p>
        </w:tc>
        <w:tc>
          <w:tcPr>
            <w:tcW w:w="1702"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c>
          <w:tcPr>
            <w:tcW w:w="1701" w:type="dxa"/>
            <w:tcBorders>
              <w:top w:val="double" w:sz="6" w:space="0" w:color="auto"/>
              <w:left w:val="double" w:sz="6" w:space="0" w:color="auto"/>
              <w:bottom w:val="double" w:sz="6" w:space="0" w:color="auto"/>
              <w:right w:val="double" w:sz="6" w:space="0" w:color="auto"/>
            </w:tcBorders>
            <w:vAlign w:val="center"/>
          </w:tcPr>
          <w:p w:rsidR="007F34BA" w:rsidRPr="00246CDD" w:rsidRDefault="007F34BA" w:rsidP="00AB580A">
            <w:pPr>
              <w:jc w:val="center"/>
              <w:rPr>
                <w:rFonts w:ascii="Times New Roman" w:hAnsi="Times New Roman" w:cs="Times New Roman"/>
                <w:color w:val="000000"/>
              </w:rPr>
            </w:pPr>
          </w:p>
        </w:tc>
      </w:tr>
    </w:tbl>
    <w:p w:rsidR="00B2709F" w:rsidRPr="00E10419" w:rsidRDefault="00B2709F" w:rsidP="006535DC">
      <w:pPr>
        <w:spacing w:line="240" w:lineRule="auto"/>
        <w:ind w:left="0" w:firstLine="0"/>
        <w:jc w:val="both"/>
        <w:rPr>
          <w:rFonts w:ascii="Times New Roman" w:hAnsi="Times New Roman" w:cs="Times New Roman"/>
          <w:color w:val="000000"/>
          <w:sz w:val="20"/>
          <w:szCs w:val="20"/>
        </w:rPr>
      </w:pPr>
      <w:r w:rsidRPr="00B2709F">
        <w:rPr>
          <w:rFonts w:ascii="Times New Roman" w:hAnsi="Times New Roman" w:cs="Times New Roman"/>
          <w:color w:val="000000"/>
          <w:sz w:val="20"/>
          <w:szCs w:val="20"/>
        </w:rPr>
        <w:t>¹</w:t>
      </w:r>
      <w:r w:rsidRPr="00B2709F">
        <w:rPr>
          <w:rFonts w:ascii="Times New Roman" w:hAnsi="Times New Roman" w:cs="Times New Roman"/>
          <w:sz w:val="20"/>
          <w:szCs w:val="20"/>
        </w:rPr>
        <w:t xml:space="preserve"> </w:t>
      </w:r>
      <w:r w:rsidR="00E10419" w:rsidRPr="00E10419">
        <w:rPr>
          <w:rFonts w:ascii="Times New Roman" w:hAnsi="Times New Roman"/>
          <w:sz w:val="20"/>
          <w:szCs w:val="20"/>
        </w:rPr>
        <w:t>P</w:t>
      </w:r>
      <w:r w:rsidR="00E10419">
        <w:rPr>
          <w:rFonts w:ascii="Times New Roman" w:hAnsi="Times New Roman"/>
          <w:sz w:val="20"/>
          <w:szCs w:val="20"/>
        </w:rPr>
        <w:t>rzeszkole</w:t>
      </w:r>
      <w:r w:rsidR="00E10419" w:rsidRPr="00E10419">
        <w:rPr>
          <w:rFonts w:ascii="Times New Roman" w:hAnsi="Times New Roman"/>
          <w:sz w:val="20"/>
          <w:szCs w:val="20"/>
        </w:rPr>
        <w:t>nie przez uprawnioną instytucję w zakresie bezpieczeństwa i higieny pracy przy zabezpieczaniu i usuwaniu wyrobów azbestowych</w:t>
      </w:r>
      <w:r w:rsidR="00E10419" w:rsidRPr="00E10419">
        <w:rPr>
          <w:rFonts w:ascii="Times New Roman" w:hAnsi="Times New Roman" w:cs="Times New Roman"/>
          <w:sz w:val="20"/>
          <w:szCs w:val="20"/>
        </w:rPr>
        <w:t xml:space="preserve"> </w:t>
      </w:r>
      <w:r w:rsidRPr="00E10419">
        <w:rPr>
          <w:rFonts w:ascii="Times New Roman" w:hAnsi="Times New Roman" w:cs="Times New Roman"/>
          <w:sz w:val="20"/>
          <w:szCs w:val="20"/>
        </w:rPr>
        <w:t>zgodnie z rozporządzeniem Ministra Gospodarki i Pracy z dnia 14 października 2005 r. w sprawie zasad bezpieczeństwa i higieny pracy przy zabezpieczaniu i usuwaniu wyrobów zawierających azbest oraz programu szkolenia w zakresie bezpiecznego użytkowania takich wyrobów (Dz. U. z 2005 r. Nr 216, poz. 1824)</w:t>
      </w:r>
      <w:r w:rsidR="006A7D46">
        <w:rPr>
          <w:rFonts w:ascii="Times New Roman" w:hAnsi="Times New Roman" w:cs="Times New Roman"/>
          <w:sz w:val="20"/>
          <w:szCs w:val="20"/>
        </w:rPr>
        <w:t>.</w:t>
      </w:r>
    </w:p>
    <w:p w:rsidR="006535DC" w:rsidRPr="00E10419" w:rsidRDefault="00B2709F" w:rsidP="006535DC">
      <w:pPr>
        <w:spacing w:line="240" w:lineRule="auto"/>
        <w:ind w:left="0" w:firstLine="0"/>
        <w:jc w:val="both"/>
        <w:rPr>
          <w:rFonts w:ascii="Times New Roman" w:hAnsi="Times New Roman" w:cs="Times New Roman"/>
          <w:color w:val="000000"/>
          <w:sz w:val="20"/>
          <w:szCs w:val="20"/>
        </w:rPr>
      </w:pPr>
      <w:r w:rsidRPr="00E10419">
        <w:rPr>
          <w:rFonts w:ascii="Times New Roman" w:hAnsi="Times New Roman" w:cs="Times New Roman"/>
          <w:color w:val="000000"/>
          <w:sz w:val="20"/>
          <w:szCs w:val="20"/>
        </w:rPr>
        <w:t>²</w:t>
      </w:r>
      <w:r w:rsidR="006535DC" w:rsidRPr="00E10419">
        <w:rPr>
          <w:rFonts w:ascii="Times New Roman" w:hAnsi="Times New Roman" w:cs="Times New Roman"/>
          <w:color w:val="000000"/>
          <w:sz w:val="20"/>
          <w:szCs w:val="20"/>
        </w:rPr>
        <w:t>Umowa o pracę, umowa o dzieło, umowa zlecenie, zobowiązanie p</w:t>
      </w:r>
      <w:r w:rsidR="008E7649" w:rsidRPr="00E10419">
        <w:rPr>
          <w:rFonts w:ascii="Times New Roman" w:hAnsi="Times New Roman" w:cs="Times New Roman"/>
          <w:color w:val="000000"/>
          <w:sz w:val="20"/>
          <w:szCs w:val="20"/>
        </w:rPr>
        <w:t>odmiotów trzecich do oddania do </w:t>
      </w:r>
      <w:r w:rsidR="006535DC" w:rsidRPr="00E10419">
        <w:rPr>
          <w:rFonts w:ascii="Times New Roman" w:hAnsi="Times New Roman" w:cs="Times New Roman"/>
          <w:color w:val="000000"/>
          <w:sz w:val="20"/>
          <w:szCs w:val="20"/>
        </w:rPr>
        <w:t>dyspozycji Wykonawcy niezbędnych zasobów na potrzeby wykonywania niniejszego zamówienia.</w:t>
      </w:r>
    </w:p>
    <w:p w:rsidR="006535DC" w:rsidRDefault="006535DC" w:rsidP="006535DC">
      <w:pPr>
        <w:pStyle w:val="Tekstpodstawowy"/>
        <w:tabs>
          <w:tab w:val="left" w:pos="600"/>
        </w:tabs>
        <w:jc w:val="left"/>
        <w:rPr>
          <w:rFonts w:ascii="Times New Roman" w:hAnsi="Times New Roman" w:cs="Times New Roman"/>
          <w:sz w:val="22"/>
          <w:szCs w:val="22"/>
        </w:rPr>
      </w:pPr>
    </w:p>
    <w:p w:rsidR="001B4A12" w:rsidRDefault="001B4A12" w:rsidP="001B4A12">
      <w:pPr>
        <w:spacing w:line="240" w:lineRule="auto"/>
        <w:ind w:left="0" w:firstLine="0"/>
        <w:jc w:val="both"/>
        <w:rPr>
          <w:rFonts w:ascii="Times New Roman" w:hAnsi="Times New Roman" w:cs="Times New Roman"/>
          <w:color w:val="000000"/>
        </w:rPr>
      </w:pPr>
    </w:p>
    <w:p w:rsidR="001B4A12" w:rsidRDefault="001B4A12" w:rsidP="001B4A12">
      <w:pPr>
        <w:spacing w:line="240" w:lineRule="auto"/>
        <w:ind w:left="0" w:firstLine="0"/>
        <w:jc w:val="both"/>
        <w:rPr>
          <w:rFonts w:ascii="Times New Roman" w:hAnsi="Times New Roman" w:cs="Times New Roman"/>
          <w:color w:val="000000"/>
        </w:rPr>
      </w:pPr>
    </w:p>
    <w:p w:rsidR="0002457A" w:rsidRPr="00246CDD" w:rsidRDefault="0002457A" w:rsidP="001B4A12">
      <w:pPr>
        <w:spacing w:line="240" w:lineRule="auto"/>
        <w:ind w:left="0" w:firstLine="0"/>
        <w:jc w:val="both"/>
        <w:rPr>
          <w:rFonts w:ascii="Times New Roman" w:hAnsi="Times New Roman" w:cs="Times New Roman"/>
          <w:color w:val="000000"/>
        </w:rPr>
      </w:pPr>
    </w:p>
    <w:p w:rsidR="001B4A12" w:rsidRPr="00246CDD" w:rsidRDefault="001B4A12" w:rsidP="00FA1EE9">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r w:rsidR="00AD67BE">
        <w:rPr>
          <w:rFonts w:ascii="Times New Roman" w:hAnsi="Times New Roman" w:cs="Times New Roman"/>
          <w:sz w:val="18"/>
          <w:szCs w:val="18"/>
        </w:rPr>
        <w:t>………</w:t>
      </w:r>
    </w:p>
    <w:p w:rsidR="001B4A12" w:rsidRPr="00FA1EE9" w:rsidRDefault="001B4A12" w:rsidP="00FA1EE9">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ED744E" w:rsidRDefault="00ED744E" w:rsidP="00D360E5">
      <w:pPr>
        <w:spacing w:line="240" w:lineRule="auto"/>
        <w:ind w:left="0" w:firstLine="0"/>
        <w:jc w:val="right"/>
        <w:rPr>
          <w:rFonts w:ascii="Times New Roman" w:hAnsi="Times New Roman" w:cs="Times New Roman"/>
          <w:sz w:val="28"/>
          <w:szCs w:val="28"/>
        </w:rPr>
      </w:pPr>
    </w:p>
    <w:p w:rsidR="000F39AF" w:rsidRPr="00E64CD1" w:rsidRDefault="000F39AF" w:rsidP="000F39AF">
      <w:pPr>
        <w:shd w:val="clear" w:color="auto" w:fill="FFFFFF"/>
        <w:spacing w:line="240" w:lineRule="auto"/>
        <w:ind w:left="0" w:firstLine="0"/>
        <w:jc w:val="center"/>
        <w:rPr>
          <w:rFonts w:ascii="Times New Roman" w:hAnsi="Times New Roman" w:cs="Times New Roman"/>
          <w:b/>
          <w:bCs/>
          <w:i/>
          <w:iCs/>
          <w:u w:val="single"/>
        </w:rPr>
        <w:sectPr w:rsidR="000F39AF" w:rsidRPr="00E64CD1" w:rsidSect="008C29D5">
          <w:footerReference w:type="default" r:id="rId22"/>
          <w:type w:val="continuous"/>
          <w:pgSz w:w="11907" w:h="16840" w:code="9"/>
          <w:pgMar w:top="594" w:right="708" w:bottom="851" w:left="1247" w:header="180" w:footer="406" w:gutter="0"/>
          <w:paperSrc w:other="7"/>
          <w:pgNumType w:chapStyle="1" w:chapSep="period"/>
          <w:cols w:space="60"/>
          <w:noEndnote/>
        </w:sectPr>
      </w:pPr>
    </w:p>
    <w:p w:rsidR="000F39AF" w:rsidRDefault="000F39AF" w:rsidP="00A23F71">
      <w:pPr>
        <w:tabs>
          <w:tab w:val="left" w:pos="945"/>
        </w:tabs>
        <w:spacing w:line="240" w:lineRule="auto"/>
        <w:ind w:left="0" w:firstLine="0"/>
        <w:jc w:val="both"/>
        <w:rPr>
          <w:rFonts w:ascii="Times New Roman" w:hAnsi="Times New Roman" w:cs="Times New Roman"/>
        </w:rPr>
      </w:pPr>
      <w:bookmarkStart w:id="5" w:name="E"/>
      <w:bookmarkEnd w:id="5"/>
    </w:p>
    <w:p w:rsidR="00E364B3" w:rsidRPr="00FA1EE9" w:rsidRDefault="00E364B3" w:rsidP="00E364B3">
      <w:pPr>
        <w:spacing w:line="240" w:lineRule="auto"/>
        <w:ind w:left="4956" w:right="454" w:firstLine="0"/>
        <w:jc w:val="both"/>
        <w:rPr>
          <w:rFonts w:ascii="Times New Roman" w:hAnsi="Times New Roman" w:cs="Times New Roman"/>
          <w:sz w:val="18"/>
          <w:szCs w:val="18"/>
        </w:r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p>
    <w:p w:rsidR="009B646A" w:rsidRPr="009B646A" w:rsidRDefault="009B646A" w:rsidP="009B646A">
      <w:pPr>
        <w:pStyle w:val="Stopka"/>
        <w:widowControl/>
        <w:tabs>
          <w:tab w:val="clear" w:pos="4536"/>
          <w:tab w:val="clear" w:pos="9072"/>
        </w:tabs>
        <w:suppressAutoHyphens/>
        <w:spacing w:line="240" w:lineRule="auto"/>
        <w:ind w:left="0" w:right="28" w:firstLine="0"/>
        <w:jc w:val="both"/>
        <w:rPr>
          <w:rFonts w:ascii="Times New Roman" w:hAnsi="Times New Roman"/>
          <w:b/>
          <w:u w:val="single"/>
        </w:rPr>
      </w:pPr>
      <w:r w:rsidRPr="009B646A">
        <w:rPr>
          <w:rFonts w:ascii="Times New Roman" w:hAnsi="Times New Roman"/>
          <w:b/>
          <w:bCs/>
          <w:szCs w:val="22"/>
          <w:u w:val="single"/>
        </w:rPr>
        <w:t xml:space="preserve">W przypadku składania oferty w postaci elektronicznej dokument wymaga kwalifikowanego podpisu elektronicznego osób </w:t>
      </w:r>
      <w:r w:rsidRPr="009B646A">
        <w:rPr>
          <w:rFonts w:ascii="Times New Roman" w:hAnsi="Times New Roman"/>
          <w:b/>
          <w:szCs w:val="22"/>
          <w:u w:val="single"/>
        </w:rPr>
        <w:t>uprawnionych do reprezentacji Wykonawcy.</w:t>
      </w:r>
    </w:p>
    <w:p w:rsidR="000F34E8" w:rsidRDefault="000F34E8" w:rsidP="00E364B3">
      <w:pPr>
        <w:tabs>
          <w:tab w:val="left" w:pos="1380"/>
        </w:tabs>
        <w:rPr>
          <w:rFonts w:ascii="Times New Roman" w:hAnsi="Times New Roman" w:cs="Times New Roman"/>
        </w:rPr>
      </w:pPr>
    </w:p>
    <w:p w:rsidR="00725DB0" w:rsidRDefault="00725DB0" w:rsidP="00E364B3">
      <w:pPr>
        <w:tabs>
          <w:tab w:val="left" w:pos="1380"/>
        </w:tabs>
        <w:rPr>
          <w:rFonts w:ascii="Times New Roman" w:hAnsi="Times New Roman" w:cs="Times New Roman"/>
        </w:rPr>
      </w:pPr>
    </w:p>
    <w:p w:rsidR="00725DB0" w:rsidRDefault="00725DB0" w:rsidP="00E364B3">
      <w:pPr>
        <w:tabs>
          <w:tab w:val="left" w:pos="1380"/>
        </w:tabs>
        <w:rPr>
          <w:rFonts w:ascii="Times New Roman" w:hAnsi="Times New Roman" w:cs="Times New Roman"/>
        </w:rPr>
      </w:pPr>
    </w:p>
    <w:p w:rsidR="00725DB0" w:rsidRDefault="00725DB0" w:rsidP="00E364B3">
      <w:pPr>
        <w:tabs>
          <w:tab w:val="left" w:pos="1380"/>
        </w:tabs>
        <w:rPr>
          <w:rFonts w:ascii="Times New Roman" w:hAnsi="Times New Roman" w:cs="Times New Roman"/>
        </w:rPr>
      </w:pPr>
    </w:p>
    <w:p w:rsidR="00725DB0" w:rsidRDefault="00725DB0" w:rsidP="00E364B3">
      <w:pPr>
        <w:tabs>
          <w:tab w:val="left" w:pos="1380"/>
        </w:tabs>
        <w:rPr>
          <w:rFonts w:ascii="Times New Roman" w:hAnsi="Times New Roman" w:cs="Times New Roman"/>
        </w:rPr>
      </w:pPr>
    </w:p>
    <w:p w:rsidR="000503F9" w:rsidRPr="00616212" w:rsidRDefault="000503F9" w:rsidP="000503F9">
      <w:pPr>
        <w:shd w:val="clear" w:color="auto" w:fill="FFFFFF"/>
        <w:spacing w:line="240" w:lineRule="auto"/>
        <w:ind w:left="0" w:firstLine="0"/>
        <w:jc w:val="right"/>
        <w:rPr>
          <w:rFonts w:ascii="Times New Roman" w:hAnsi="Times New Roman" w:cs="Times New Roman"/>
        </w:rPr>
      </w:pPr>
      <w:r w:rsidRPr="00616212">
        <w:rPr>
          <w:rFonts w:ascii="Times New Roman" w:hAnsi="Times New Roman" w:cs="Times New Roman"/>
          <w:b/>
          <w:bCs/>
          <w:lang w:eastAsia="en-US"/>
        </w:rPr>
        <w:t xml:space="preserve">Załącznik Nr </w:t>
      </w:r>
      <w:r w:rsidR="00C11A74">
        <w:rPr>
          <w:rFonts w:ascii="Times New Roman" w:hAnsi="Times New Roman" w:cs="Times New Roman"/>
          <w:b/>
          <w:bCs/>
          <w:lang w:eastAsia="en-US"/>
        </w:rPr>
        <w:t>7</w:t>
      </w:r>
      <w:r w:rsidRPr="00616212">
        <w:rPr>
          <w:rFonts w:ascii="Times New Roman" w:hAnsi="Times New Roman" w:cs="Times New Roman"/>
          <w:b/>
          <w:bCs/>
          <w:lang w:eastAsia="en-US"/>
        </w:rPr>
        <w:t xml:space="preserve"> do </w:t>
      </w:r>
      <w:r w:rsidR="00C11A74">
        <w:rPr>
          <w:rFonts w:ascii="Times New Roman" w:hAnsi="Times New Roman" w:cs="Times New Roman"/>
          <w:b/>
          <w:bCs/>
          <w:lang w:eastAsia="en-US"/>
        </w:rPr>
        <w:t>SIWZ</w:t>
      </w:r>
    </w:p>
    <w:p w:rsidR="000503F9" w:rsidRDefault="000503F9" w:rsidP="000503F9">
      <w:pPr>
        <w:spacing w:line="276" w:lineRule="auto"/>
        <w:jc w:val="both"/>
        <w:rPr>
          <w:rFonts w:ascii="Times New Roman" w:hAnsi="Times New Roman" w:cs="Times New Roman"/>
        </w:rPr>
      </w:pPr>
    </w:p>
    <w:p w:rsidR="000503F9" w:rsidRPr="00FB55AF" w:rsidRDefault="000503F9" w:rsidP="002118A8">
      <w:pPr>
        <w:spacing w:line="276" w:lineRule="auto"/>
        <w:ind w:left="6772" w:firstLine="308"/>
        <w:jc w:val="both"/>
        <w:rPr>
          <w:rFonts w:ascii="Times New Roman" w:hAnsi="Times New Roman" w:cs="Times New Roman"/>
          <w:color w:val="FF0000"/>
        </w:rPr>
      </w:pPr>
      <w:r w:rsidRPr="00FB55AF">
        <w:rPr>
          <w:rFonts w:ascii="Times New Roman" w:hAnsi="Times New Roman" w:cs="Times New Roman"/>
          <w:color w:val="000000"/>
          <w:sz w:val="18"/>
          <w:szCs w:val="18"/>
        </w:rPr>
        <w:t>................................................................</w:t>
      </w:r>
    </w:p>
    <w:p w:rsidR="000503F9" w:rsidRPr="00FB55AF" w:rsidRDefault="000503F9" w:rsidP="000503F9">
      <w:pPr>
        <w:spacing w:line="276" w:lineRule="auto"/>
        <w:jc w:val="both"/>
        <w:rPr>
          <w:rFonts w:ascii="Times New Roman" w:hAnsi="Times New Roman" w:cs="Times New Roman"/>
          <w:color w:val="000000"/>
          <w:sz w:val="18"/>
          <w:szCs w:val="18"/>
        </w:rPr>
      </w:pPr>
      <w:r w:rsidRPr="00FB55A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sidR="002118A8">
        <w:rPr>
          <w:rFonts w:ascii="Times New Roman" w:hAnsi="Times New Roman" w:cs="Times New Roman"/>
          <w:color w:val="000000"/>
          <w:sz w:val="18"/>
          <w:szCs w:val="18"/>
        </w:rPr>
        <w:tab/>
      </w:r>
      <w:r w:rsidRPr="00FB55AF">
        <w:rPr>
          <w:rFonts w:ascii="Times New Roman" w:hAnsi="Times New Roman" w:cs="Times New Roman"/>
          <w:color w:val="000000"/>
          <w:sz w:val="18"/>
          <w:szCs w:val="18"/>
        </w:rPr>
        <w:t>(miejscowość, data)</w:t>
      </w:r>
    </w:p>
    <w:p w:rsidR="000503F9" w:rsidRPr="00FB55AF" w:rsidRDefault="000503F9" w:rsidP="000503F9">
      <w:pPr>
        <w:spacing w:line="276" w:lineRule="auto"/>
        <w:jc w:val="both"/>
        <w:rPr>
          <w:rFonts w:ascii="Times New Roman" w:hAnsi="Times New Roman" w:cs="Times New Roman"/>
          <w:color w:val="000000"/>
          <w:sz w:val="18"/>
          <w:szCs w:val="18"/>
        </w:rPr>
      </w:pPr>
      <w:r w:rsidRPr="00FB55AF">
        <w:rPr>
          <w:rFonts w:ascii="Times New Roman" w:hAnsi="Times New Roman" w:cs="Times New Roman"/>
          <w:color w:val="000000"/>
          <w:sz w:val="18"/>
          <w:szCs w:val="18"/>
        </w:rPr>
        <w:t>...........................................................................</w:t>
      </w:r>
    </w:p>
    <w:p w:rsidR="000503F9" w:rsidRPr="00FB55AF" w:rsidRDefault="000503F9" w:rsidP="000503F9">
      <w:pPr>
        <w:spacing w:line="276" w:lineRule="auto"/>
        <w:jc w:val="both"/>
        <w:rPr>
          <w:rFonts w:ascii="Times New Roman" w:hAnsi="Times New Roman" w:cs="Times New Roman"/>
          <w:color w:val="000000"/>
          <w:sz w:val="18"/>
          <w:szCs w:val="18"/>
        </w:rPr>
      </w:pPr>
      <w:r w:rsidRPr="00FB55AF">
        <w:rPr>
          <w:rFonts w:ascii="Times New Roman" w:hAnsi="Times New Roman" w:cs="Times New Roman"/>
          <w:color w:val="000000"/>
          <w:sz w:val="18"/>
          <w:szCs w:val="18"/>
        </w:rPr>
        <w:t xml:space="preserve">        </w:t>
      </w:r>
      <w:r w:rsidRPr="00FB55AF">
        <w:rPr>
          <w:rFonts w:ascii="Times New Roman" w:hAnsi="Times New Roman" w:cs="Times New Roman"/>
          <w:color w:val="000000"/>
          <w:sz w:val="18"/>
          <w:szCs w:val="18"/>
        </w:rPr>
        <w:tab/>
        <w:t xml:space="preserve"> (pieczęć Wykonawcy)</w:t>
      </w:r>
    </w:p>
    <w:p w:rsidR="002118A8" w:rsidRPr="00095218" w:rsidRDefault="002118A8" w:rsidP="002118A8">
      <w:pPr>
        <w:rPr>
          <w:rFonts w:ascii="Times New Roman" w:hAnsi="Times New Roman" w:cs="Times New Roman"/>
          <w:b/>
          <w:i/>
          <w:iCs/>
          <w:sz w:val="16"/>
          <w:szCs w:val="16"/>
          <w:u w:val="single"/>
        </w:rPr>
      </w:pPr>
      <w:r>
        <w:rPr>
          <w:rFonts w:ascii="Times New Roman" w:hAnsi="Times New Roman" w:cs="Times New Roman"/>
          <w:b/>
          <w:bCs/>
          <w:color w:val="000000"/>
          <w:sz w:val="28"/>
          <w:szCs w:val="28"/>
        </w:rPr>
        <w:tab/>
      </w: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2118A8" w:rsidRPr="00095218" w:rsidRDefault="002118A8" w:rsidP="002118A8">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0503F9" w:rsidRDefault="000503F9" w:rsidP="002118A8">
      <w:pPr>
        <w:tabs>
          <w:tab w:val="left" w:pos="675"/>
        </w:tabs>
        <w:spacing w:line="276" w:lineRule="auto"/>
        <w:rPr>
          <w:rFonts w:ascii="Times New Roman" w:hAnsi="Times New Roman" w:cs="Times New Roman"/>
          <w:b/>
          <w:bCs/>
          <w:color w:val="000000"/>
          <w:sz w:val="28"/>
          <w:szCs w:val="28"/>
        </w:rPr>
      </w:pPr>
    </w:p>
    <w:p w:rsidR="000503F9" w:rsidRPr="002F6BA4" w:rsidRDefault="000503F9" w:rsidP="000503F9">
      <w:pPr>
        <w:spacing w:line="276" w:lineRule="auto"/>
        <w:jc w:val="center"/>
        <w:rPr>
          <w:rFonts w:ascii="Times New Roman" w:hAnsi="Times New Roman" w:cs="Times New Roman"/>
          <w:b/>
          <w:bCs/>
        </w:rPr>
      </w:pPr>
      <w:r w:rsidRPr="002F6BA4">
        <w:rPr>
          <w:rFonts w:ascii="Times New Roman" w:hAnsi="Times New Roman" w:cs="Times New Roman"/>
          <w:b/>
          <w:bCs/>
          <w:color w:val="000000"/>
        </w:rPr>
        <w:t xml:space="preserve">KOSZTORYS </w:t>
      </w:r>
    </w:p>
    <w:p w:rsidR="000503F9" w:rsidRDefault="000503F9" w:rsidP="000503F9">
      <w:pPr>
        <w:shd w:val="clear" w:color="auto" w:fill="FFFFFF"/>
        <w:spacing w:line="240" w:lineRule="auto"/>
        <w:ind w:left="330" w:right="-1" w:firstLine="0"/>
        <w:rPr>
          <w:rFonts w:ascii="Times New Roman" w:hAnsi="Times New Roman" w:cs="Times New Roman"/>
          <w:color w:val="000000"/>
          <w:sz w:val="18"/>
          <w:szCs w:val="18"/>
        </w:rPr>
      </w:pPr>
      <w:r w:rsidRPr="00FB55AF">
        <w:rPr>
          <w:rFonts w:ascii="Times New Roman" w:hAnsi="Times New Roman" w:cs="Times New Roman"/>
          <w:sz w:val="28"/>
          <w:szCs w:val="28"/>
        </w:rPr>
        <w:tab/>
      </w:r>
    </w:p>
    <w:tbl>
      <w:tblPr>
        <w:tblW w:w="11482" w:type="dxa"/>
        <w:tblInd w:w="-497" w:type="dxa"/>
        <w:tblLayout w:type="fixed"/>
        <w:tblCellMar>
          <w:left w:w="70" w:type="dxa"/>
          <w:right w:w="70" w:type="dxa"/>
        </w:tblCellMar>
        <w:tblLook w:val="04A0"/>
      </w:tblPr>
      <w:tblGrid>
        <w:gridCol w:w="580"/>
        <w:gridCol w:w="5799"/>
        <w:gridCol w:w="1275"/>
        <w:gridCol w:w="1276"/>
        <w:gridCol w:w="1275"/>
        <w:gridCol w:w="1277"/>
      </w:tblGrid>
      <w:tr w:rsidR="000503F9" w:rsidRPr="005B4916" w:rsidTr="003D421F">
        <w:trPr>
          <w:trHeight w:val="600"/>
        </w:trPr>
        <w:tc>
          <w:tcPr>
            <w:tcW w:w="114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0503F9" w:rsidRPr="00FB55AF" w:rsidRDefault="000503F9" w:rsidP="00AB580A">
            <w:pPr>
              <w:widowControl/>
              <w:spacing w:line="240" w:lineRule="auto"/>
              <w:ind w:left="0" w:firstLine="0"/>
              <w:jc w:val="center"/>
              <w:rPr>
                <w:rFonts w:ascii="Times New Roman" w:hAnsi="Times New Roman" w:cs="Times New Roman"/>
                <w:b/>
                <w:bCs/>
                <w:sz w:val="20"/>
                <w:szCs w:val="20"/>
              </w:rPr>
            </w:pPr>
            <w:r w:rsidRPr="00FB55AF">
              <w:rPr>
                <w:rFonts w:ascii="Times New Roman" w:hAnsi="Times New Roman" w:cs="Times New Roman"/>
                <w:b/>
                <w:bCs/>
                <w:sz w:val="20"/>
                <w:szCs w:val="20"/>
              </w:rPr>
              <w:t xml:space="preserve">USUWANIE WYROBÓW ZAWIERAJĄCYCH AZBEST Z TERENU </w:t>
            </w:r>
            <w:r>
              <w:rPr>
                <w:rFonts w:ascii="Times New Roman" w:hAnsi="Times New Roman" w:cs="Times New Roman"/>
                <w:b/>
                <w:bCs/>
                <w:sz w:val="20"/>
                <w:szCs w:val="20"/>
              </w:rPr>
              <w:t>MIASTA I GMINY BOBOLICE – ETAP IX</w:t>
            </w:r>
          </w:p>
        </w:tc>
      </w:tr>
      <w:tr w:rsidR="000503F9" w:rsidRPr="005B4916" w:rsidTr="003D421F">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0503F9" w:rsidRPr="00021786" w:rsidRDefault="000503F9" w:rsidP="00AB580A">
            <w:pPr>
              <w:widowControl/>
              <w:spacing w:line="240" w:lineRule="auto"/>
              <w:ind w:left="0" w:firstLine="0"/>
              <w:jc w:val="center"/>
              <w:rPr>
                <w:rFonts w:ascii="Times New Roman" w:hAnsi="Times New Roman" w:cs="Times New Roman"/>
                <w:b/>
                <w:bCs/>
                <w:sz w:val="20"/>
                <w:szCs w:val="20"/>
              </w:rPr>
            </w:pPr>
            <w:r w:rsidRPr="00021786">
              <w:rPr>
                <w:rFonts w:ascii="Times New Roman" w:hAnsi="Times New Roman" w:cs="Times New Roman"/>
                <w:b/>
                <w:bCs/>
                <w:sz w:val="20"/>
                <w:szCs w:val="20"/>
              </w:rPr>
              <w:t>Lp.</w:t>
            </w:r>
          </w:p>
        </w:tc>
        <w:tc>
          <w:tcPr>
            <w:tcW w:w="57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3F9" w:rsidRPr="00021786" w:rsidRDefault="000503F9" w:rsidP="00AB580A">
            <w:pPr>
              <w:widowControl/>
              <w:spacing w:line="240" w:lineRule="auto"/>
              <w:ind w:left="0" w:firstLine="0"/>
              <w:jc w:val="center"/>
              <w:rPr>
                <w:rFonts w:ascii="Times New Roman" w:hAnsi="Times New Roman" w:cs="Times New Roman"/>
                <w:b/>
                <w:bCs/>
                <w:sz w:val="20"/>
                <w:szCs w:val="20"/>
              </w:rPr>
            </w:pPr>
            <w:r w:rsidRPr="00021786">
              <w:rPr>
                <w:rFonts w:ascii="Times New Roman" w:hAnsi="Times New Roman" w:cs="Times New Roman"/>
                <w:b/>
                <w:bCs/>
                <w:sz w:val="20"/>
                <w:szCs w:val="20"/>
              </w:rPr>
              <w:t>Wyszczególnienie zadań</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rsidR="000503F9" w:rsidRPr="00021786" w:rsidRDefault="000503F9" w:rsidP="00AB580A">
            <w:pPr>
              <w:widowControl/>
              <w:spacing w:line="240" w:lineRule="auto"/>
              <w:ind w:left="0" w:firstLine="0"/>
              <w:jc w:val="center"/>
              <w:rPr>
                <w:rFonts w:ascii="Times New Roman" w:hAnsi="Times New Roman" w:cs="Times New Roman"/>
                <w:b/>
                <w:bCs/>
                <w:sz w:val="20"/>
                <w:szCs w:val="20"/>
              </w:rPr>
            </w:pPr>
            <w:r w:rsidRPr="00021786">
              <w:rPr>
                <w:rFonts w:ascii="Times New Roman" w:hAnsi="Times New Roman" w:cs="Times New Roman"/>
                <w:b/>
                <w:bCs/>
                <w:sz w:val="20"/>
                <w:szCs w:val="20"/>
              </w:rPr>
              <w:t xml:space="preserve">Cena jednostkowa netto </w:t>
            </w:r>
            <w:r w:rsidRPr="00021786">
              <w:rPr>
                <w:rFonts w:ascii="Times New Roman" w:hAnsi="Times New Roman" w:cs="Times New Roman"/>
                <w:b/>
                <w:bCs/>
                <w:sz w:val="20"/>
                <w:szCs w:val="20"/>
              </w:rPr>
              <w:br/>
              <w:t>za 1 Mg</w:t>
            </w:r>
          </w:p>
        </w:tc>
        <w:tc>
          <w:tcPr>
            <w:tcW w:w="1276" w:type="dxa"/>
            <w:tcBorders>
              <w:top w:val="single" w:sz="4" w:space="0" w:color="auto"/>
              <w:left w:val="nil"/>
              <w:bottom w:val="single" w:sz="4" w:space="0" w:color="auto"/>
              <w:right w:val="single" w:sz="4" w:space="0" w:color="auto"/>
            </w:tcBorders>
            <w:shd w:val="clear" w:color="auto" w:fill="D9D9D9"/>
            <w:vAlign w:val="center"/>
          </w:tcPr>
          <w:p w:rsidR="000503F9" w:rsidRPr="00021786" w:rsidRDefault="000503F9" w:rsidP="00AB580A">
            <w:pPr>
              <w:widowControl/>
              <w:spacing w:line="240" w:lineRule="auto"/>
              <w:ind w:left="0" w:firstLine="0"/>
              <w:jc w:val="center"/>
              <w:rPr>
                <w:rFonts w:ascii="Times New Roman" w:hAnsi="Times New Roman" w:cs="Times New Roman"/>
                <w:b/>
                <w:bCs/>
                <w:sz w:val="20"/>
                <w:szCs w:val="20"/>
              </w:rPr>
            </w:pPr>
            <w:r w:rsidRPr="00021786">
              <w:rPr>
                <w:rFonts w:ascii="Times New Roman" w:hAnsi="Times New Roman" w:cs="Times New Roman"/>
                <w:b/>
                <w:bCs/>
                <w:sz w:val="20"/>
                <w:szCs w:val="20"/>
              </w:rPr>
              <w:t>Cena jednostkowa brutto</w:t>
            </w:r>
            <w:r w:rsidRPr="00021786">
              <w:rPr>
                <w:rFonts w:ascii="Times New Roman" w:hAnsi="Times New Roman" w:cs="Times New Roman"/>
                <w:b/>
                <w:bCs/>
                <w:sz w:val="20"/>
                <w:szCs w:val="20"/>
              </w:rPr>
              <w:br/>
              <w:t>za 1 Mg</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0503F9" w:rsidRPr="00021786" w:rsidRDefault="000503F9" w:rsidP="00AB580A">
            <w:pPr>
              <w:widowControl/>
              <w:spacing w:line="240" w:lineRule="auto"/>
              <w:ind w:left="0" w:firstLine="0"/>
              <w:jc w:val="center"/>
              <w:rPr>
                <w:rFonts w:ascii="Times New Roman" w:hAnsi="Times New Roman" w:cs="Times New Roman"/>
                <w:b/>
                <w:bCs/>
                <w:sz w:val="20"/>
                <w:szCs w:val="20"/>
              </w:rPr>
            </w:pPr>
            <w:r w:rsidRPr="00021786">
              <w:rPr>
                <w:rFonts w:ascii="Times New Roman" w:hAnsi="Times New Roman" w:cs="Times New Roman"/>
                <w:b/>
                <w:bCs/>
                <w:sz w:val="20"/>
                <w:szCs w:val="20"/>
              </w:rPr>
              <w:t>Szacunkowy obmiar – ilość Mg</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tcPr>
          <w:p w:rsidR="000503F9" w:rsidRPr="00021786" w:rsidRDefault="000503F9" w:rsidP="00AB580A">
            <w:pPr>
              <w:spacing w:line="240" w:lineRule="auto"/>
              <w:ind w:left="40" w:firstLine="0"/>
              <w:jc w:val="center"/>
              <w:rPr>
                <w:rFonts w:ascii="Times New Roman" w:hAnsi="Times New Roman" w:cs="Times New Roman"/>
                <w:b/>
                <w:bCs/>
                <w:sz w:val="20"/>
                <w:szCs w:val="20"/>
              </w:rPr>
            </w:pPr>
            <w:r w:rsidRPr="00021786">
              <w:rPr>
                <w:rFonts w:ascii="Times New Roman" w:hAnsi="Times New Roman" w:cs="Times New Roman"/>
                <w:b/>
                <w:bCs/>
                <w:sz w:val="20"/>
                <w:szCs w:val="20"/>
              </w:rPr>
              <w:t>Cena brutto (iloczyn kolumny</w:t>
            </w:r>
          </w:p>
          <w:p w:rsidR="000503F9" w:rsidRPr="00021786"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4 x 5</w:t>
            </w:r>
            <w:r w:rsidRPr="00021786">
              <w:rPr>
                <w:rFonts w:ascii="Times New Roman" w:hAnsi="Times New Roman" w:cs="Times New Roman"/>
                <w:b/>
                <w:bCs/>
                <w:sz w:val="20"/>
                <w:szCs w:val="20"/>
              </w:rPr>
              <w:t>)</w:t>
            </w:r>
          </w:p>
        </w:tc>
      </w:tr>
      <w:tr w:rsidR="000503F9" w:rsidRPr="005B4916" w:rsidTr="003D421F">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0503F9"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7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3F9" w:rsidRPr="00AE752C"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rsidR="000503F9" w:rsidRPr="00AE752C"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276" w:type="dxa"/>
            <w:tcBorders>
              <w:top w:val="single" w:sz="4" w:space="0" w:color="auto"/>
              <w:left w:val="nil"/>
              <w:bottom w:val="single" w:sz="4" w:space="0" w:color="auto"/>
              <w:right w:val="single" w:sz="4" w:space="0" w:color="auto"/>
            </w:tcBorders>
            <w:shd w:val="clear" w:color="auto" w:fill="D9D9D9"/>
            <w:vAlign w:val="center"/>
          </w:tcPr>
          <w:p w:rsidR="000503F9"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0503F9"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tcPr>
          <w:p w:rsidR="000503F9"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0503F9" w:rsidRPr="005B4916" w:rsidTr="003D421F">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0503F9" w:rsidRDefault="000503F9" w:rsidP="00AB580A">
            <w:pPr>
              <w:widowControl/>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I</w:t>
            </w:r>
          </w:p>
        </w:tc>
        <w:tc>
          <w:tcPr>
            <w:tcW w:w="10902" w:type="dxa"/>
            <w:gridSpan w:val="5"/>
            <w:tcBorders>
              <w:top w:val="single" w:sz="4" w:space="0" w:color="auto"/>
              <w:left w:val="single" w:sz="4" w:space="0" w:color="auto"/>
              <w:bottom w:val="single" w:sz="4" w:space="0" w:color="auto"/>
              <w:right w:val="single" w:sz="4" w:space="0" w:color="auto"/>
            </w:tcBorders>
            <w:shd w:val="clear" w:color="auto" w:fill="D9D9D9"/>
          </w:tcPr>
          <w:p w:rsidR="000503F9" w:rsidRPr="00AE752C" w:rsidRDefault="000503F9" w:rsidP="00AB580A">
            <w:pPr>
              <w:widowControl/>
              <w:spacing w:line="240" w:lineRule="auto"/>
              <w:ind w:left="0" w:firstLine="0"/>
              <w:jc w:val="center"/>
              <w:rPr>
                <w:rFonts w:ascii="Times New Roman" w:hAnsi="Times New Roman" w:cs="Times New Roman"/>
                <w:b/>
                <w:bCs/>
                <w:sz w:val="20"/>
                <w:szCs w:val="20"/>
              </w:rPr>
            </w:pPr>
            <w:r w:rsidRPr="00AE752C">
              <w:rPr>
                <w:rFonts w:ascii="Times New Roman" w:hAnsi="Times New Roman" w:cs="Times New Roman"/>
                <w:b/>
                <w:bCs/>
                <w:sz w:val="20"/>
                <w:szCs w:val="20"/>
              </w:rPr>
              <w:t>Zakres prac obejmuje w szczególności demontaż, załadunek, zabezpieczenie, transport, uporządkowanie terenu, unieszkodliwienie elementów i materiałów zawierających azbest</w:t>
            </w:r>
          </w:p>
        </w:tc>
      </w:tr>
      <w:tr w:rsidR="000503F9" w:rsidRPr="005B4916" w:rsidTr="00D974B8">
        <w:trPr>
          <w:trHeight w:hRule="exact" w:val="510"/>
        </w:trPr>
        <w:tc>
          <w:tcPr>
            <w:tcW w:w="580"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1</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widowControl/>
              <w:spacing w:line="240" w:lineRule="auto"/>
              <w:ind w:left="0" w:firstLine="0"/>
              <w:rPr>
                <w:rFonts w:ascii="Times New Roman" w:hAnsi="Times New Roman" w:cs="Times New Roman"/>
                <w:sz w:val="18"/>
                <w:szCs w:val="18"/>
              </w:rPr>
            </w:pPr>
            <w:r w:rsidRPr="00441155">
              <w:rPr>
                <w:rFonts w:ascii="Times New Roman" w:hAnsi="Times New Roman" w:cs="Times New Roman"/>
                <w:sz w:val="18"/>
                <w:szCs w:val="18"/>
              </w:rPr>
              <w:t>Budynek gospodarczy w m. Bobolice ul. Reymonta 8, dz.</w:t>
            </w:r>
            <w:r w:rsidR="00441155" w:rsidRPr="00441155">
              <w:rPr>
                <w:rFonts w:ascii="Times New Roman" w:hAnsi="Times New Roman" w:cs="Times New Roman"/>
                <w:sz w:val="18"/>
                <w:szCs w:val="18"/>
              </w:rPr>
              <w:t> nr </w:t>
            </w:r>
            <w:r w:rsidRPr="00441155">
              <w:rPr>
                <w:rFonts w:ascii="Times New Roman" w:hAnsi="Times New Roman" w:cs="Times New Roman"/>
                <w:sz w:val="18"/>
                <w:szCs w:val="18"/>
              </w:rPr>
              <w:t>214, obr. 4 m. Bobolice</w:t>
            </w:r>
          </w:p>
        </w:tc>
        <w:tc>
          <w:tcPr>
            <w:tcW w:w="1275" w:type="dxa"/>
            <w:vMerge w:val="restart"/>
            <w:tcBorders>
              <w:top w:val="nil"/>
              <w:left w:val="nil"/>
              <w:right w:val="single" w:sz="4" w:space="0" w:color="auto"/>
            </w:tcBorders>
            <w:shd w:val="clear" w:color="auto" w:fill="auto"/>
            <w:vAlign w:val="center"/>
            <w:hideMark/>
          </w:tcPr>
          <w:p w:rsidR="000503F9" w:rsidRPr="001F6DB0" w:rsidRDefault="000503F9" w:rsidP="00AB580A">
            <w:pPr>
              <w:widowControl/>
              <w:spacing w:line="240" w:lineRule="auto"/>
              <w:ind w:left="0" w:firstLine="0"/>
              <w:jc w:val="center"/>
              <w:rPr>
                <w:rFonts w:ascii="Times New Roman" w:hAnsi="Times New Roman" w:cs="Times New Roman"/>
                <w:sz w:val="20"/>
                <w:szCs w:val="20"/>
              </w:rPr>
            </w:pPr>
          </w:p>
        </w:tc>
        <w:tc>
          <w:tcPr>
            <w:tcW w:w="1276" w:type="dxa"/>
            <w:vMerge w:val="restart"/>
            <w:tcBorders>
              <w:top w:val="nil"/>
              <w:left w:val="nil"/>
              <w:right w:val="single" w:sz="4" w:space="0" w:color="auto"/>
            </w:tcBorders>
          </w:tcPr>
          <w:p w:rsidR="000503F9" w:rsidRPr="001F6DB0" w:rsidRDefault="000503F9" w:rsidP="00AB580A">
            <w:pPr>
              <w:widowControl/>
              <w:spacing w:line="240" w:lineRule="auto"/>
              <w:ind w:left="0" w:firstLine="0"/>
              <w:jc w:val="center"/>
              <w:rPr>
                <w:rFonts w:ascii="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0,54</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sz w:val="20"/>
                <w:szCs w:val="20"/>
              </w:rPr>
            </w:pPr>
          </w:p>
        </w:tc>
      </w:tr>
      <w:tr w:rsidR="000503F9" w:rsidRPr="005B4916" w:rsidTr="003D421F">
        <w:trPr>
          <w:trHeight w:hRule="exact" w:val="293"/>
        </w:trPr>
        <w:tc>
          <w:tcPr>
            <w:tcW w:w="580" w:type="dxa"/>
            <w:tcBorders>
              <w:top w:val="nil"/>
              <w:left w:val="single" w:sz="4" w:space="0" w:color="auto"/>
              <w:bottom w:val="single" w:sz="4" w:space="0" w:color="auto"/>
              <w:right w:val="single" w:sz="4" w:space="0" w:color="auto"/>
            </w:tcBorders>
            <w:vAlign w:val="center"/>
          </w:tcPr>
          <w:p w:rsidR="000503F9" w:rsidRPr="00441155" w:rsidRDefault="00884C61"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widowControl/>
              <w:spacing w:line="240" w:lineRule="auto"/>
              <w:ind w:left="0" w:firstLine="0"/>
              <w:rPr>
                <w:rFonts w:ascii="Times New Roman" w:hAnsi="Times New Roman" w:cs="Times New Roman"/>
                <w:color w:val="000000"/>
                <w:sz w:val="18"/>
                <w:szCs w:val="18"/>
              </w:rPr>
            </w:pPr>
            <w:r w:rsidRPr="00441155">
              <w:rPr>
                <w:rFonts w:ascii="Times New Roman" w:hAnsi="Times New Roman" w:cs="Times New Roman"/>
                <w:color w:val="000000"/>
                <w:sz w:val="18"/>
                <w:szCs w:val="18"/>
              </w:rPr>
              <w:t>Budynek mieszkalny w m. Dargiń 33B, dz. nr 23/2, obr. Dargiń</w:t>
            </w:r>
          </w:p>
        </w:tc>
        <w:tc>
          <w:tcPr>
            <w:tcW w:w="1275" w:type="dxa"/>
            <w:vMerge/>
            <w:tcBorders>
              <w:left w:val="nil"/>
              <w:right w:val="single" w:sz="4" w:space="0" w:color="auto"/>
            </w:tcBorders>
            <w:shd w:val="clear" w:color="auto" w:fill="auto"/>
            <w:vAlign w:val="center"/>
            <w:hideMark/>
          </w:tcPr>
          <w:p w:rsidR="000503F9" w:rsidRPr="00845B96"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6" w:type="dxa"/>
            <w:vMerge/>
            <w:tcBorders>
              <w:left w:val="nil"/>
              <w:right w:val="single" w:sz="4" w:space="0" w:color="auto"/>
            </w:tcBorders>
          </w:tcPr>
          <w:p w:rsidR="000503F9" w:rsidRPr="00845B96"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3,96</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884C61"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3</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widowControl/>
              <w:spacing w:line="240" w:lineRule="auto"/>
              <w:ind w:left="0" w:firstLine="0"/>
              <w:rPr>
                <w:rFonts w:ascii="Times New Roman" w:hAnsi="Times New Roman" w:cs="Times New Roman"/>
                <w:sz w:val="18"/>
                <w:szCs w:val="18"/>
              </w:rPr>
            </w:pPr>
            <w:r w:rsidRPr="00441155">
              <w:rPr>
                <w:rFonts w:ascii="Times New Roman" w:hAnsi="Times New Roman" w:cs="Times New Roman"/>
                <w:sz w:val="18"/>
                <w:szCs w:val="18"/>
              </w:rPr>
              <w:t xml:space="preserve">Budynek gospodarczy w m. Chociwle 7/5, </w:t>
            </w:r>
            <w:r w:rsidR="00441155" w:rsidRPr="00441155">
              <w:rPr>
                <w:rFonts w:ascii="Times New Roman" w:hAnsi="Times New Roman" w:cs="Times New Roman"/>
                <w:sz w:val="18"/>
                <w:szCs w:val="18"/>
              </w:rPr>
              <w:t xml:space="preserve"> </w:t>
            </w:r>
            <w:r w:rsidRPr="00441155">
              <w:rPr>
                <w:rFonts w:ascii="Times New Roman" w:hAnsi="Times New Roman" w:cs="Times New Roman"/>
                <w:sz w:val="18"/>
                <w:szCs w:val="18"/>
              </w:rPr>
              <w:t xml:space="preserve">dz. </w:t>
            </w:r>
            <w:r w:rsidR="00441155" w:rsidRPr="00441155">
              <w:rPr>
                <w:rFonts w:ascii="Times New Roman" w:hAnsi="Times New Roman" w:cs="Times New Roman"/>
                <w:sz w:val="18"/>
                <w:szCs w:val="18"/>
              </w:rPr>
              <w:t>nr 75/1, obr. 4 </w:t>
            </w:r>
            <w:r w:rsidRPr="00441155">
              <w:rPr>
                <w:rFonts w:ascii="Times New Roman" w:hAnsi="Times New Roman" w:cs="Times New Roman"/>
                <w:sz w:val="18"/>
                <w:szCs w:val="18"/>
              </w:rPr>
              <w:t>Chociwle</w:t>
            </w:r>
          </w:p>
        </w:tc>
        <w:tc>
          <w:tcPr>
            <w:tcW w:w="1275" w:type="dxa"/>
            <w:vMerge/>
            <w:tcBorders>
              <w:left w:val="nil"/>
              <w:right w:val="single" w:sz="4" w:space="0" w:color="auto"/>
            </w:tcBorders>
            <w:shd w:val="clear" w:color="auto" w:fill="auto"/>
            <w:vAlign w:val="center"/>
            <w:hideMark/>
          </w:tcPr>
          <w:p w:rsidR="000503F9" w:rsidRPr="00E10D8A"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6" w:type="dxa"/>
            <w:vMerge/>
            <w:tcBorders>
              <w:left w:val="nil"/>
              <w:right w:val="single" w:sz="4" w:space="0" w:color="auto"/>
            </w:tcBorders>
          </w:tcPr>
          <w:p w:rsidR="000503F9" w:rsidRPr="00E10D8A"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0,54</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884C61"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4</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widowControl/>
              <w:spacing w:line="240" w:lineRule="auto"/>
              <w:ind w:left="0" w:firstLine="0"/>
              <w:rPr>
                <w:rFonts w:ascii="Times New Roman" w:hAnsi="Times New Roman" w:cs="Times New Roman"/>
                <w:color w:val="000000"/>
                <w:sz w:val="18"/>
                <w:szCs w:val="18"/>
              </w:rPr>
            </w:pPr>
            <w:r w:rsidRPr="00441155">
              <w:rPr>
                <w:rFonts w:ascii="Times New Roman" w:hAnsi="Times New Roman" w:cs="Times New Roman"/>
                <w:color w:val="000000"/>
                <w:sz w:val="18"/>
                <w:szCs w:val="18"/>
              </w:rPr>
              <w:t xml:space="preserve">Budynki gospodarcze w m. Opatówek, dz. </w:t>
            </w:r>
            <w:r w:rsidR="00441155" w:rsidRPr="00441155">
              <w:rPr>
                <w:rFonts w:ascii="Times New Roman" w:hAnsi="Times New Roman" w:cs="Times New Roman"/>
                <w:color w:val="000000"/>
                <w:sz w:val="18"/>
                <w:szCs w:val="18"/>
              </w:rPr>
              <w:t>nr 14/6 i 14/10, obr. </w:t>
            </w:r>
            <w:r w:rsidRPr="00441155">
              <w:rPr>
                <w:rFonts w:ascii="Times New Roman" w:hAnsi="Times New Roman" w:cs="Times New Roman"/>
                <w:color w:val="000000"/>
                <w:sz w:val="18"/>
                <w:szCs w:val="18"/>
              </w:rPr>
              <w:t>Ostrówek</w:t>
            </w:r>
          </w:p>
        </w:tc>
        <w:tc>
          <w:tcPr>
            <w:tcW w:w="1275" w:type="dxa"/>
            <w:vMerge/>
            <w:tcBorders>
              <w:left w:val="nil"/>
              <w:right w:val="single" w:sz="4" w:space="0" w:color="auto"/>
            </w:tcBorders>
            <w:shd w:val="clear" w:color="auto" w:fill="auto"/>
            <w:vAlign w:val="center"/>
            <w:hideMark/>
          </w:tcPr>
          <w:p w:rsidR="000503F9" w:rsidRPr="00D00819"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6" w:type="dxa"/>
            <w:vMerge/>
            <w:tcBorders>
              <w:left w:val="nil"/>
              <w:right w:val="single" w:sz="4" w:space="0" w:color="auto"/>
            </w:tcBorders>
          </w:tcPr>
          <w:p w:rsidR="000503F9" w:rsidRPr="00D00819"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103,18</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884C61"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5</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widowControl/>
              <w:spacing w:line="240" w:lineRule="auto"/>
              <w:ind w:left="0" w:firstLine="0"/>
              <w:rPr>
                <w:rFonts w:ascii="Times New Roman" w:hAnsi="Times New Roman" w:cs="Times New Roman"/>
                <w:color w:val="000000"/>
                <w:sz w:val="18"/>
                <w:szCs w:val="18"/>
              </w:rPr>
            </w:pPr>
            <w:r w:rsidRPr="00441155">
              <w:rPr>
                <w:rFonts w:ascii="Times New Roman" w:hAnsi="Times New Roman" w:cs="Times New Roman"/>
                <w:color w:val="000000"/>
                <w:sz w:val="18"/>
                <w:szCs w:val="18"/>
              </w:rPr>
              <w:t>Budy</w:t>
            </w:r>
            <w:r w:rsidR="00441155" w:rsidRPr="00441155">
              <w:rPr>
                <w:rFonts w:ascii="Times New Roman" w:hAnsi="Times New Roman" w:cs="Times New Roman"/>
                <w:color w:val="000000"/>
                <w:sz w:val="18"/>
                <w:szCs w:val="18"/>
              </w:rPr>
              <w:t xml:space="preserve">nek gospodarczy w m. Drzewiany, </w:t>
            </w:r>
            <w:r w:rsidRPr="00441155">
              <w:rPr>
                <w:rFonts w:ascii="Times New Roman" w:hAnsi="Times New Roman" w:cs="Times New Roman"/>
                <w:color w:val="000000"/>
                <w:sz w:val="18"/>
                <w:szCs w:val="18"/>
              </w:rPr>
              <w:t xml:space="preserve">dz. </w:t>
            </w:r>
            <w:r w:rsidR="00441155" w:rsidRPr="00441155">
              <w:rPr>
                <w:rFonts w:ascii="Times New Roman" w:hAnsi="Times New Roman" w:cs="Times New Roman"/>
                <w:color w:val="000000"/>
                <w:sz w:val="18"/>
                <w:szCs w:val="18"/>
              </w:rPr>
              <w:t>nr 667, obr. </w:t>
            </w:r>
            <w:r w:rsidRPr="00441155">
              <w:rPr>
                <w:rFonts w:ascii="Times New Roman" w:hAnsi="Times New Roman" w:cs="Times New Roman"/>
                <w:color w:val="000000"/>
                <w:sz w:val="18"/>
                <w:szCs w:val="18"/>
              </w:rPr>
              <w:t>Drzewiany</w:t>
            </w:r>
          </w:p>
        </w:tc>
        <w:tc>
          <w:tcPr>
            <w:tcW w:w="1275" w:type="dxa"/>
            <w:vMerge/>
            <w:tcBorders>
              <w:left w:val="nil"/>
              <w:right w:val="single" w:sz="4" w:space="0" w:color="auto"/>
            </w:tcBorders>
            <w:shd w:val="clear" w:color="auto" w:fill="auto"/>
            <w:vAlign w:val="center"/>
            <w:hideMark/>
          </w:tcPr>
          <w:p w:rsidR="000503F9" w:rsidRPr="00884C61"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6" w:type="dxa"/>
            <w:vMerge/>
            <w:tcBorders>
              <w:left w:val="nil"/>
              <w:right w:val="single" w:sz="4" w:space="0" w:color="auto"/>
            </w:tcBorders>
          </w:tcPr>
          <w:p w:rsidR="000503F9" w:rsidRPr="00884C61" w:rsidRDefault="000503F9" w:rsidP="00AB580A">
            <w:pPr>
              <w:widowControl/>
              <w:spacing w:line="240" w:lineRule="auto"/>
              <w:ind w:left="0" w:firstLine="0"/>
              <w:jc w:val="center"/>
              <w:rPr>
                <w:rFonts w:ascii="Times New Roman" w:hAnsi="Times New Roman" w:cs="Times New Roman"/>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3,24</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B541B4">
        <w:trPr>
          <w:trHeight w:hRule="exact" w:val="340"/>
        </w:trPr>
        <w:tc>
          <w:tcPr>
            <w:tcW w:w="580" w:type="dxa"/>
            <w:tcBorders>
              <w:top w:val="single" w:sz="4" w:space="0" w:color="auto"/>
              <w:left w:val="single" w:sz="4" w:space="0" w:color="auto"/>
              <w:bottom w:val="single" w:sz="4" w:space="0" w:color="auto"/>
              <w:right w:val="single" w:sz="4" w:space="0" w:color="auto"/>
            </w:tcBorders>
            <w:vAlign w:val="center"/>
          </w:tcPr>
          <w:p w:rsidR="000503F9" w:rsidRPr="009274F1" w:rsidRDefault="00090F9C" w:rsidP="00AB580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5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F9" w:rsidRPr="009274F1" w:rsidRDefault="000503F9" w:rsidP="00E15643">
            <w:pPr>
              <w:widowControl/>
              <w:spacing w:line="240" w:lineRule="auto"/>
              <w:ind w:left="0" w:firstLine="0"/>
              <w:jc w:val="center"/>
              <w:rPr>
                <w:rFonts w:ascii="Times New Roman" w:hAnsi="Times New Roman" w:cs="Times New Roman"/>
                <w:b/>
                <w:bCs/>
                <w:color w:val="000000"/>
                <w:sz w:val="20"/>
                <w:szCs w:val="20"/>
              </w:rPr>
            </w:pPr>
            <w:r w:rsidRPr="009274F1">
              <w:rPr>
                <w:rFonts w:ascii="Times New Roman" w:hAnsi="Times New Roman" w:cs="Times New Roman"/>
                <w:b/>
                <w:bCs/>
                <w:color w:val="000000"/>
                <w:sz w:val="20"/>
                <w:szCs w:val="20"/>
              </w:rPr>
              <w:t xml:space="preserve">RAZEM (suma poz. 1 – </w:t>
            </w:r>
            <w:r w:rsidR="00E15643" w:rsidRPr="009274F1">
              <w:rPr>
                <w:rFonts w:ascii="Times New Roman" w:hAnsi="Times New Roman" w:cs="Times New Roman"/>
                <w:b/>
                <w:bCs/>
                <w:color w:val="000000"/>
                <w:sz w:val="20"/>
                <w:szCs w:val="20"/>
              </w:rPr>
              <w:t>5</w:t>
            </w:r>
            <w:r w:rsidRPr="009274F1">
              <w:rPr>
                <w:rFonts w:ascii="Times New Roman" w:hAnsi="Times New Roman" w:cs="Times New Roman"/>
                <w:b/>
                <w:bCs/>
                <w:color w:val="000000"/>
                <w:sz w:val="20"/>
                <w:szCs w:val="20"/>
              </w:rPr>
              <w:t>)</w:t>
            </w:r>
          </w:p>
        </w:tc>
        <w:tc>
          <w:tcPr>
            <w:tcW w:w="1275" w:type="dxa"/>
            <w:vMerge/>
            <w:tcBorders>
              <w:left w:val="nil"/>
              <w:bottom w:val="single" w:sz="4" w:space="0" w:color="auto"/>
              <w:right w:val="single" w:sz="4" w:space="0" w:color="auto"/>
            </w:tcBorders>
            <w:shd w:val="clear" w:color="auto" w:fill="auto"/>
            <w:vAlign w:val="center"/>
            <w:hideMark/>
          </w:tcPr>
          <w:p w:rsidR="000503F9" w:rsidRPr="009274F1" w:rsidRDefault="000503F9" w:rsidP="00AB580A">
            <w:pPr>
              <w:widowControl/>
              <w:spacing w:line="240" w:lineRule="auto"/>
              <w:ind w:left="0" w:firstLine="0"/>
              <w:jc w:val="center"/>
              <w:rPr>
                <w:rFonts w:ascii="Times New Roman" w:hAnsi="Times New Roman" w:cs="Times New Roman"/>
                <w:b/>
                <w:bCs/>
                <w:color w:val="000000"/>
                <w:sz w:val="20"/>
                <w:szCs w:val="20"/>
              </w:rPr>
            </w:pPr>
          </w:p>
        </w:tc>
        <w:tc>
          <w:tcPr>
            <w:tcW w:w="1276" w:type="dxa"/>
            <w:vMerge/>
            <w:tcBorders>
              <w:left w:val="nil"/>
              <w:bottom w:val="single" w:sz="4" w:space="0" w:color="auto"/>
              <w:right w:val="single" w:sz="4" w:space="0" w:color="auto"/>
            </w:tcBorders>
          </w:tcPr>
          <w:p w:rsidR="000503F9" w:rsidRPr="009274F1" w:rsidRDefault="000503F9" w:rsidP="00AB580A">
            <w:pPr>
              <w:widowControl/>
              <w:spacing w:line="240" w:lineRule="auto"/>
              <w:ind w:left="0" w:firstLine="0"/>
              <w:jc w:val="center"/>
              <w:rPr>
                <w:rFonts w:ascii="Times New Roman" w:hAnsi="Times New Roman" w:cs="Times New Roman"/>
                <w:b/>
                <w:bCs/>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0503F9" w:rsidRPr="009274F1" w:rsidRDefault="000503F9" w:rsidP="008904FD">
            <w:pPr>
              <w:widowControl/>
              <w:spacing w:line="240" w:lineRule="auto"/>
              <w:ind w:left="0" w:firstLine="0"/>
              <w:jc w:val="center"/>
              <w:rPr>
                <w:rFonts w:ascii="Times New Roman" w:hAnsi="Times New Roman" w:cs="Times New Roman"/>
                <w:b/>
                <w:bCs/>
                <w:color w:val="000000"/>
                <w:sz w:val="20"/>
                <w:szCs w:val="20"/>
              </w:rPr>
            </w:pPr>
            <w:r w:rsidRPr="009274F1">
              <w:rPr>
                <w:rFonts w:ascii="Times New Roman" w:hAnsi="Times New Roman" w:cs="Times New Roman"/>
                <w:b/>
                <w:bCs/>
                <w:color w:val="000000"/>
                <w:sz w:val="20"/>
                <w:szCs w:val="20"/>
              </w:rPr>
              <w:t>1</w:t>
            </w:r>
            <w:r w:rsidR="008904FD" w:rsidRPr="009274F1">
              <w:rPr>
                <w:rFonts w:ascii="Times New Roman" w:hAnsi="Times New Roman" w:cs="Times New Roman"/>
                <w:b/>
                <w:bCs/>
                <w:color w:val="000000"/>
                <w:sz w:val="20"/>
                <w:szCs w:val="20"/>
              </w:rPr>
              <w:t>1</w:t>
            </w:r>
            <w:r w:rsidRPr="009274F1">
              <w:rPr>
                <w:rFonts w:ascii="Times New Roman" w:hAnsi="Times New Roman" w:cs="Times New Roman"/>
                <w:b/>
                <w:bCs/>
                <w:color w:val="000000"/>
                <w:sz w:val="20"/>
                <w:szCs w:val="20"/>
              </w:rPr>
              <w:t>1,4</w:t>
            </w:r>
            <w:r w:rsidR="008904FD" w:rsidRPr="009274F1">
              <w:rPr>
                <w:rFonts w:ascii="Times New Roman" w:hAnsi="Times New Roman" w:cs="Times New Roman"/>
                <w:b/>
                <w:bCs/>
                <w:color w:val="000000"/>
                <w:sz w:val="20"/>
                <w:szCs w:val="20"/>
              </w:rPr>
              <w:t>6</w:t>
            </w:r>
          </w:p>
        </w:tc>
        <w:tc>
          <w:tcPr>
            <w:tcW w:w="1277" w:type="dxa"/>
            <w:tcBorders>
              <w:top w:val="nil"/>
              <w:left w:val="single" w:sz="4" w:space="0" w:color="auto"/>
              <w:bottom w:val="single" w:sz="4" w:space="0" w:color="auto"/>
              <w:right w:val="single" w:sz="4" w:space="0" w:color="auto"/>
            </w:tcBorders>
          </w:tcPr>
          <w:p w:rsidR="000503F9" w:rsidRPr="009274F1" w:rsidRDefault="000503F9" w:rsidP="00AB580A">
            <w:pPr>
              <w:widowControl/>
              <w:spacing w:line="240" w:lineRule="auto"/>
              <w:ind w:left="0" w:firstLine="0"/>
              <w:jc w:val="center"/>
              <w:rPr>
                <w:rFonts w:ascii="Times New Roman" w:hAnsi="Times New Roman" w:cs="Times New Roman"/>
                <w:b/>
                <w:bCs/>
                <w:color w:val="000000"/>
                <w:sz w:val="20"/>
                <w:szCs w:val="20"/>
              </w:rPr>
            </w:pPr>
          </w:p>
        </w:tc>
      </w:tr>
      <w:tr w:rsidR="000503F9" w:rsidRPr="005B4916" w:rsidTr="003D421F">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D8D8D8"/>
            <w:vAlign w:val="center"/>
          </w:tcPr>
          <w:p w:rsidR="000503F9" w:rsidRPr="009274F1" w:rsidRDefault="000503F9" w:rsidP="00AB580A">
            <w:pPr>
              <w:widowControl/>
              <w:spacing w:line="240" w:lineRule="auto"/>
              <w:ind w:left="0" w:firstLine="0"/>
              <w:jc w:val="center"/>
              <w:rPr>
                <w:rFonts w:ascii="Times New Roman" w:hAnsi="Times New Roman" w:cs="Times New Roman"/>
                <w:b/>
                <w:bCs/>
                <w:color w:val="000000"/>
                <w:sz w:val="20"/>
                <w:szCs w:val="20"/>
              </w:rPr>
            </w:pPr>
            <w:r w:rsidRPr="009274F1">
              <w:rPr>
                <w:rFonts w:ascii="Times New Roman" w:hAnsi="Times New Roman" w:cs="Times New Roman"/>
                <w:b/>
                <w:bCs/>
                <w:color w:val="000000"/>
                <w:sz w:val="20"/>
                <w:szCs w:val="20"/>
              </w:rPr>
              <w:t>II</w:t>
            </w:r>
          </w:p>
        </w:tc>
        <w:tc>
          <w:tcPr>
            <w:tcW w:w="10902" w:type="dxa"/>
            <w:gridSpan w:val="5"/>
            <w:tcBorders>
              <w:top w:val="single" w:sz="4" w:space="0" w:color="auto"/>
              <w:left w:val="single" w:sz="4" w:space="0" w:color="auto"/>
              <w:bottom w:val="single" w:sz="4" w:space="0" w:color="auto"/>
              <w:right w:val="single" w:sz="4" w:space="0" w:color="auto"/>
            </w:tcBorders>
            <w:shd w:val="clear" w:color="000000" w:fill="D8D8D8"/>
          </w:tcPr>
          <w:p w:rsidR="000503F9" w:rsidRPr="009274F1" w:rsidRDefault="000503F9" w:rsidP="00AB580A">
            <w:pPr>
              <w:widowControl/>
              <w:spacing w:line="240" w:lineRule="auto"/>
              <w:ind w:left="0" w:firstLine="0"/>
              <w:jc w:val="center"/>
              <w:rPr>
                <w:rFonts w:ascii="Times New Roman" w:hAnsi="Times New Roman" w:cs="Times New Roman"/>
                <w:b/>
                <w:bCs/>
                <w:color w:val="000000"/>
                <w:sz w:val="20"/>
                <w:szCs w:val="20"/>
              </w:rPr>
            </w:pPr>
            <w:r w:rsidRPr="009274F1">
              <w:rPr>
                <w:rFonts w:ascii="Times New Roman" w:hAnsi="Times New Roman" w:cs="Times New Roman"/>
                <w:b/>
                <w:bCs/>
                <w:color w:val="000000"/>
                <w:sz w:val="20"/>
                <w:szCs w:val="20"/>
              </w:rPr>
              <w:t xml:space="preserve">Zakres prac obejmuje w szczególności złożenie i opakowanie, załadunek, zabezpieczenie, </w:t>
            </w:r>
          </w:p>
          <w:p w:rsidR="000503F9" w:rsidRPr="009274F1" w:rsidRDefault="000503F9" w:rsidP="00AB580A">
            <w:pPr>
              <w:widowControl/>
              <w:spacing w:line="240" w:lineRule="auto"/>
              <w:ind w:left="0" w:firstLine="0"/>
              <w:jc w:val="center"/>
              <w:rPr>
                <w:rFonts w:ascii="Times New Roman" w:hAnsi="Times New Roman" w:cs="Times New Roman"/>
                <w:b/>
                <w:bCs/>
                <w:color w:val="000000"/>
                <w:sz w:val="20"/>
                <w:szCs w:val="20"/>
              </w:rPr>
            </w:pPr>
            <w:r w:rsidRPr="009274F1">
              <w:rPr>
                <w:rFonts w:ascii="Times New Roman" w:hAnsi="Times New Roman" w:cs="Times New Roman"/>
                <w:b/>
                <w:bCs/>
                <w:color w:val="000000"/>
                <w:sz w:val="20"/>
                <w:szCs w:val="20"/>
              </w:rPr>
              <w:t xml:space="preserve">transport, uporządkowanie terenu, unieszkodliwienie elementów i materiałów zawierających azbest </w:t>
            </w:r>
          </w:p>
          <w:p w:rsidR="000503F9" w:rsidRPr="009274F1" w:rsidRDefault="000503F9" w:rsidP="00AB580A">
            <w:pPr>
              <w:widowControl/>
              <w:spacing w:line="240" w:lineRule="auto"/>
              <w:ind w:left="0" w:firstLine="0"/>
              <w:jc w:val="center"/>
              <w:rPr>
                <w:rFonts w:ascii="Times New Roman" w:hAnsi="Times New Roman" w:cs="Times New Roman"/>
                <w:b/>
                <w:bCs/>
                <w:color w:val="000000"/>
                <w:sz w:val="20"/>
                <w:szCs w:val="20"/>
              </w:rPr>
            </w:pPr>
            <w:r w:rsidRPr="009274F1">
              <w:rPr>
                <w:rFonts w:ascii="Times New Roman" w:hAnsi="Times New Roman" w:cs="Times New Roman"/>
                <w:b/>
                <w:bCs/>
                <w:color w:val="000000"/>
                <w:sz w:val="20"/>
                <w:szCs w:val="20"/>
              </w:rPr>
              <w:t>(bez demontażu)</w:t>
            </w:r>
          </w:p>
        </w:tc>
      </w:tr>
      <w:tr w:rsidR="000503F9" w:rsidRPr="005B4916" w:rsidTr="00D974B8">
        <w:trPr>
          <w:trHeight w:hRule="exact" w:val="510"/>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7</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ind w:left="59" w:firstLine="0"/>
              <w:rPr>
                <w:rFonts w:ascii="Times New Roman" w:hAnsi="Times New Roman" w:cs="Times New Roman"/>
                <w:sz w:val="18"/>
                <w:szCs w:val="18"/>
              </w:rPr>
            </w:pPr>
            <w:r w:rsidRPr="00441155">
              <w:rPr>
                <w:rFonts w:ascii="Times New Roman" w:hAnsi="Times New Roman" w:cs="Times New Roman"/>
                <w:sz w:val="18"/>
                <w:szCs w:val="18"/>
              </w:rPr>
              <w:t>Bu</w:t>
            </w:r>
            <w:r w:rsidR="00441155" w:rsidRPr="00441155">
              <w:rPr>
                <w:rFonts w:ascii="Times New Roman" w:hAnsi="Times New Roman" w:cs="Times New Roman"/>
                <w:sz w:val="18"/>
                <w:szCs w:val="18"/>
              </w:rPr>
              <w:t xml:space="preserve">dynek gospodarczy w m. Bobolice, </w:t>
            </w:r>
            <w:r w:rsidRPr="00441155">
              <w:rPr>
                <w:rFonts w:ascii="Times New Roman" w:hAnsi="Times New Roman" w:cs="Times New Roman"/>
                <w:sz w:val="18"/>
                <w:szCs w:val="18"/>
              </w:rPr>
              <w:t>ul. Wiejska 4/2, dz.</w:t>
            </w:r>
            <w:r w:rsidR="00441155" w:rsidRPr="00441155">
              <w:rPr>
                <w:rFonts w:ascii="Times New Roman" w:hAnsi="Times New Roman" w:cs="Times New Roman"/>
                <w:sz w:val="18"/>
                <w:szCs w:val="18"/>
              </w:rPr>
              <w:t> nr </w:t>
            </w:r>
            <w:r w:rsidRPr="00441155">
              <w:rPr>
                <w:rFonts w:ascii="Times New Roman" w:hAnsi="Times New Roman" w:cs="Times New Roman"/>
                <w:sz w:val="18"/>
                <w:szCs w:val="18"/>
              </w:rPr>
              <w:t>26, obr. 4 m. Bobolice</w:t>
            </w:r>
          </w:p>
        </w:tc>
        <w:tc>
          <w:tcPr>
            <w:tcW w:w="1275" w:type="dxa"/>
            <w:vMerge w:val="restart"/>
            <w:tcBorders>
              <w:top w:val="nil"/>
              <w:left w:val="nil"/>
              <w:right w:val="single" w:sz="4" w:space="0" w:color="auto"/>
            </w:tcBorders>
            <w:shd w:val="clear" w:color="auto" w:fill="auto"/>
            <w:vAlign w:val="center"/>
            <w:hideMark/>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p>
        </w:tc>
        <w:tc>
          <w:tcPr>
            <w:tcW w:w="1276" w:type="dxa"/>
            <w:vMerge w:val="restart"/>
            <w:tcBorders>
              <w:top w:val="single" w:sz="4" w:space="0" w:color="auto"/>
              <w:left w:val="nil"/>
              <w:right w:val="single" w:sz="4" w:space="0" w:color="auto"/>
            </w:tcBorders>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1,48</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sz w:val="20"/>
                <w:szCs w:val="20"/>
              </w:rPr>
            </w:pPr>
          </w:p>
        </w:tc>
      </w:tr>
      <w:tr w:rsidR="000503F9" w:rsidRPr="005B4916" w:rsidTr="00D974B8">
        <w:trPr>
          <w:trHeight w:hRule="exact" w:val="510"/>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8</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441155">
            <w:pPr>
              <w:ind w:left="59" w:firstLine="0"/>
              <w:rPr>
                <w:rFonts w:ascii="Times New Roman" w:hAnsi="Times New Roman" w:cs="Times New Roman"/>
                <w:sz w:val="18"/>
                <w:szCs w:val="18"/>
              </w:rPr>
            </w:pPr>
            <w:r w:rsidRPr="00441155">
              <w:rPr>
                <w:rFonts w:ascii="Times New Roman" w:hAnsi="Times New Roman" w:cs="Times New Roman"/>
                <w:sz w:val="18"/>
                <w:szCs w:val="18"/>
              </w:rPr>
              <w:t xml:space="preserve">Budynek gospodarczy w m. </w:t>
            </w:r>
            <w:r w:rsidR="00441155" w:rsidRPr="00441155">
              <w:rPr>
                <w:rFonts w:ascii="Times New Roman" w:hAnsi="Times New Roman" w:cs="Times New Roman"/>
                <w:sz w:val="18"/>
                <w:szCs w:val="18"/>
              </w:rPr>
              <w:t xml:space="preserve">Bobolice, </w:t>
            </w:r>
            <w:r w:rsidRPr="00441155">
              <w:rPr>
                <w:rFonts w:ascii="Times New Roman" w:hAnsi="Times New Roman" w:cs="Times New Roman"/>
                <w:sz w:val="18"/>
                <w:szCs w:val="18"/>
              </w:rPr>
              <w:t>ul. Polanowska 8, dz.</w:t>
            </w:r>
            <w:r w:rsidR="00441155" w:rsidRPr="00441155">
              <w:rPr>
                <w:rFonts w:ascii="Times New Roman" w:hAnsi="Times New Roman" w:cs="Times New Roman"/>
                <w:sz w:val="18"/>
                <w:szCs w:val="18"/>
              </w:rPr>
              <w:t> nr </w:t>
            </w:r>
            <w:r w:rsidRPr="00441155">
              <w:rPr>
                <w:rFonts w:ascii="Times New Roman" w:hAnsi="Times New Roman" w:cs="Times New Roman"/>
                <w:sz w:val="18"/>
                <w:szCs w:val="18"/>
              </w:rPr>
              <w:t>262/6, obr. 3 m. Bobolice</w:t>
            </w:r>
          </w:p>
        </w:tc>
        <w:tc>
          <w:tcPr>
            <w:tcW w:w="1275" w:type="dxa"/>
            <w:vMerge/>
            <w:tcBorders>
              <w:left w:val="nil"/>
              <w:right w:val="single" w:sz="4" w:space="0" w:color="auto"/>
            </w:tcBorders>
            <w:shd w:val="clear" w:color="auto" w:fill="auto"/>
            <w:vAlign w:val="center"/>
            <w:hideMark/>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p>
        </w:tc>
        <w:tc>
          <w:tcPr>
            <w:tcW w:w="1276" w:type="dxa"/>
            <w:vMerge/>
            <w:tcBorders>
              <w:left w:val="nil"/>
              <w:right w:val="single" w:sz="4" w:space="0" w:color="auto"/>
            </w:tcBorders>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0,23</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9</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ind w:left="59" w:firstLine="0"/>
              <w:rPr>
                <w:rFonts w:ascii="Times New Roman" w:hAnsi="Times New Roman" w:cs="Times New Roman"/>
                <w:sz w:val="18"/>
                <w:szCs w:val="18"/>
              </w:rPr>
            </w:pPr>
            <w:r w:rsidRPr="00441155">
              <w:rPr>
                <w:rFonts w:ascii="Times New Roman" w:hAnsi="Times New Roman" w:cs="Times New Roman"/>
                <w:sz w:val="18"/>
                <w:szCs w:val="18"/>
              </w:rPr>
              <w:t xml:space="preserve">Budynek gospodarczy w m. Dobrociechy 21/9, dz. </w:t>
            </w:r>
            <w:r w:rsidR="00441155" w:rsidRPr="00441155">
              <w:rPr>
                <w:rFonts w:ascii="Times New Roman" w:hAnsi="Times New Roman" w:cs="Times New Roman"/>
                <w:sz w:val="18"/>
                <w:szCs w:val="18"/>
              </w:rPr>
              <w:t>nr 5/5, obr. </w:t>
            </w:r>
            <w:r w:rsidRPr="00441155">
              <w:rPr>
                <w:rFonts w:ascii="Times New Roman" w:hAnsi="Times New Roman" w:cs="Times New Roman"/>
                <w:sz w:val="18"/>
                <w:szCs w:val="18"/>
              </w:rPr>
              <w:t>Dobrociechy</w:t>
            </w:r>
          </w:p>
        </w:tc>
        <w:tc>
          <w:tcPr>
            <w:tcW w:w="1275" w:type="dxa"/>
            <w:vMerge/>
            <w:tcBorders>
              <w:left w:val="nil"/>
              <w:bottom w:val="single" w:sz="4" w:space="0" w:color="auto"/>
              <w:right w:val="single" w:sz="4" w:space="0" w:color="auto"/>
            </w:tcBorders>
            <w:shd w:val="clear" w:color="auto" w:fill="auto"/>
            <w:vAlign w:val="center"/>
            <w:hideMark/>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bottom w:val="single" w:sz="4" w:space="0" w:color="auto"/>
              <w:right w:val="single" w:sz="4" w:space="0" w:color="auto"/>
            </w:tcBorders>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0,54</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0503F9" w:rsidRPr="00441155" w:rsidRDefault="00EC1E5E"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10</w:t>
            </w:r>
          </w:p>
        </w:tc>
        <w:tc>
          <w:tcPr>
            <w:tcW w:w="57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3F9" w:rsidRPr="00441155" w:rsidRDefault="000503F9" w:rsidP="00AB580A">
            <w:pPr>
              <w:ind w:left="59" w:firstLine="0"/>
              <w:rPr>
                <w:rFonts w:ascii="Times New Roman" w:hAnsi="Times New Roman" w:cs="Times New Roman"/>
                <w:sz w:val="18"/>
                <w:szCs w:val="18"/>
              </w:rPr>
            </w:pPr>
            <w:r w:rsidRPr="00441155">
              <w:rPr>
                <w:rFonts w:ascii="Times New Roman" w:hAnsi="Times New Roman" w:cs="Times New Roman"/>
                <w:sz w:val="18"/>
                <w:szCs w:val="18"/>
              </w:rPr>
              <w:t>Budynek mieszkalny w m. Świelino 3, dz. nr 41/22, obr. Świelino</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1,80</w:t>
            </w:r>
          </w:p>
        </w:tc>
        <w:tc>
          <w:tcPr>
            <w:tcW w:w="1277" w:type="dxa"/>
            <w:tcBorders>
              <w:top w:val="single" w:sz="4" w:space="0" w:color="auto"/>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single" w:sz="4" w:space="0" w:color="auto"/>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11</w:t>
            </w:r>
          </w:p>
        </w:tc>
        <w:tc>
          <w:tcPr>
            <w:tcW w:w="5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ind w:left="59" w:firstLine="0"/>
              <w:rPr>
                <w:rFonts w:ascii="Times New Roman" w:hAnsi="Times New Roman" w:cs="Times New Roman"/>
                <w:sz w:val="18"/>
                <w:szCs w:val="18"/>
              </w:rPr>
            </w:pPr>
            <w:r w:rsidRPr="00441155">
              <w:rPr>
                <w:rFonts w:ascii="Times New Roman" w:hAnsi="Times New Roman" w:cs="Times New Roman"/>
                <w:sz w:val="18"/>
                <w:szCs w:val="18"/>
              </w:rPr>
              <w:t>Budynk</w:t>
            </w:r>
            <w:r w:rsidR="003D421F">
              <w:rPr>
                <w:rFonts w:ascii="Times New Roman" w:hAnsi="Times New Roman" w:cs="Times New Roman"/>
                <w:sz w:val="18"/>
                <w:szCs w:val="18"/>
              </w:rPr>
              <w:t xml:space="preserve">i gospodarcze w m. Dobrociechy, </w:t>
            </w:r>
            <w:r w:rsidRPr="00441155">
              <w:rPr>
                <w:rFonts w:ascii="Times New Roman" w:hAnsi="Times New Roman" w:cs="Times New Roman"/>
                <w:sz w:val="18"/>
                <w:szCs w:val="18"/>
              </w:rPr>
              <w:t>dz. nr 2/62 i 2/63 obr. Dobrociechy</w:t>
            </w:r>
          </w:p>
        </w:tc>
        <w:tc>
          <w:tcPr>
            <w:tcW w:w="1275" w:type="dxa"/>
            <w:vMerge/>
            <w:tcBorders>
              <w:top w:val="single" w:sz="4" w:space="0" w:color="auto"/>
              <w:left w:val="nil"/>
              <w:right w:val="single" w:sz="4" w:space="0" w:color="auto"/>
            </w:tcBorders>
            <w:shd w:val="clear" w:color="auto" w:fill="auto"/>
            <w:vAlign w:val="center"/>
            <w:hideMark/>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top w:val="single" w:sz="4" w:space="0" w:color="auto"/>
              <w:left w:val="nil"/>
              <w:right w:val="single" w:sz="4" w:space="0" w:color="auto"/>
            </w:tcBorders>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20,00</w:t>
            </w:r>
          </w:p>
        </w:tc>
        <w:tc>
          <w:tcPr>
            <w:tcW w:w="1277" w:type="dxa"/>
            <w:tcBorders>
              <w:top w:val="single" w:sz="4" w:space="0" w:color="auto"/>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12</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ind w:left="59" w:firstLine="0"/>
              <w:rPr>
                <w:rFonts w:ascii="Times New Roman" w:hAnsi="Times New Roman" w:cs="Times New Roman"/>
                <w:sz w:val="18"/>
                <w:szCs w:val="18"/>
              </w:rPr>
            </w:pPr>
            <w:r w:rsidRPr="00441155">
              <w:rPr>
                <w:rFonts w:ascii="Times New Roman" w:hAnsi="Times New Roman" w:cs="Times New Roman"/>
                <w:sz w:val="18"/>
                <w:szCs w:val="18"/>
              </w:rPr>
              <w:t>Budynek m</w:t>
            </w:r>
            <w:r w:rsidR="003D421F">
              <w:rPr>
                <w:rFonts w:ascii="Times New Roman" w:hAnsi="Times New Roman" w:cs="Times New Roman"/>
                <w:sz w:val="18"/>
                <w:szCs w:val="18"/>
              </w:rPr>
              <w:t xml:space="preserve">ieszkalny w m. Stare Borne 5/2, </w:t>
            </w:r>
            <w:r w:rsidRPr="00441155">
              <w:rPr>
                <w:rFonts w:ascii="Times New Roman" w:hAnsi="Times New Roman" w:cs="Times New Roman"/>
                <w:sz w:val="18"/>
                <w:szCs w:val="18"/>
              </w:rPr>
              <w:t>dz. nr 5/7, obr. Drzewiany</w:t>
            </w:r>
          </w:p>
        </w:tc>
        <w:tc>
          <w:tcPr>
            <w:tcW w:w="1275" w:type="dxa"/>
            <w:vMerge/>
            <w:tcBorders>
              <w:left w:val="nil"/>
              <w:right w:val="single" w:sz="4" w:space="0" w:color="auto"/>
            </w:tcBorders>
            <w:shd w:val="clear" w:color="auto" w:fill="auto"/>
            <w:vAlign w:val="center"/>
            <w:hideMark/>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2,16</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13</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441155" w:rsidRDefault="000503F9" w:rsidP="00AB580A">
            <w:pPr>
              <w:ind w:left="59" w:firstLine="0"/>
              <w:rPr>
                <w:rFonts w:ascii="Times New Roman" w:hAnsi="Times New Roman" w:cs="Times New Roman"/>
                <w:color w:val="000000"/>
                <w:sz w:val="18"/>
                <w:szCs w:val="18"/>
              </w:rPr>
            </w:pPr>
            <w:r w:rsidRPr="00441155">
              <w:rPr>
                <w:rFonts w:ascii="Times New Roman" w:hAnsi="Times New Roman" w:cs="Times New Roman"/>
                <w:color w:val="000000"/>
                <w:sz w:val="18"/>
                <w:szCs w:val="18"/>
              </w:rPr>
              <w:t>Budyne</w:t>
            </w:r>
            <w:r w:rsidR="003D421F">
              <w:rPr>
                <w:rFonts w:ascii="Times New Roman" w:hAnsi="Times New Roman" w:cs="Times New Roman"/>
                <w:color w:val="000000"/>
                <w:sz w:val="18"/>
                <w:szCs w:val="18"/>
              </w:rPr>
              <w:t>k gospodarczy w m. Dobrociechy,</w:t>
            </w:r>
            <w:r w:rsidRPr="00441155">
              <w:rPr>
                <w:rFonts w:ascii="Times New Roman" w:hAnsi="Times New Roman" w:cs="Times New Roman"/>
                <w:color w:val="000000"/>
                <w:sz w:val="18"/>
                <w:szCs w:val="18"/>
              </w:rPr>
              <w:t xml:space="preserve"> dz. nr 5/5, obr. Dobrociechy</w:t>
            </w:r>
          </w:p>
        </w:tc>
        <w:tc>
          <w:tcPr>
            <w:tcW w:w="1275" w:type="dxa"/>
            <w:vMerge/>
            <w:tcBorders>
              <w:left w:val="nil"/>
              <w:right w:val="single" w:sz="4" w:space="0" w:color="auto"/>
            </w:tcBorders>
            <w:shd w:val="clear" w:color="auto" w:fill="auto"/>
            <w:vAlign w:val="center"/>
            <w:hideMark/>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441155" w:rsidRDefault="000503F9"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0,32</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14</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FA01AC" w:rsidRDefault="000503F9" w:rsidP="00AB580A">
            <w:pPr>
              <w:ind w:left="59" w:firstLine="0"/>
              <w:rPr>
                <w:rFonts w:ascii="Times New Roman" w:hAnsi="Times New Roman" w:cs="Times New Roman"/>
                <w:color w:val="000000"/>
                <w:sz w:val="18"/>
                <w:szCs w:val="18"/>
              </w:rPr>
            </w:pPr>
            <w:r w:rsidRPr="00FA01AC">
              <w:rPr>
                <w:rFonts w:ascii="Times New Roman" w:hAnsi="Times New Roman" w:cs="Times New Roman"/>
                <w:color w:val="000000"/>
                <w:sz w:val="18"/>
                <w:szCs w:val="18"/>
              </w:rPr>
              <w:t>Budynek gospodarczy w m. Bożniewice 6/1, dz. nr 371/13, obr. Dargiń</w:t>
            </w:r>
          </w:p>
        </w:tc>
        <w:tc>
          <w:tcPr>
            <w:tcW w:w="1275" w:type="dxa"/>
            <w:vMerge/>
            <w:tcBorders>
              <w:left w:val="nil"/>
              <w:right w:val="single" w:sz="4" w:space="0" w:color="auto"/>
            </w:tcBorders>
            <w:shd w:val="clear" w:color="auto" w:fill="auto"/>
            <w:vAlign w:val="center"/>
            <w:hideMark/>
          </w:tcPr>
          <w:p w:rsidR="000503F9" w:rsidRPr="00FA01AC"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FA01AC"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FA01AC" w:rsidRDefault="000503F9" w:rsidP="00AB580A">
            <w:pPr>
              <w:widowControl/>
              <w:spacing w:line="240" w:lineRule="auto"/>
              <w:ind w:left="0" w:firstLine="0"/>
              <w:jc w:val="center"/>
              <w:rPr>
                <w:rFonts w:ascii="Times New Roman" w:hAnsi="Times New Roman" w:cs="Times New Roman"/>
                <w:color w:val="000000"/>
                <w:sz w:val="18"/>
                <w:szCs w:val="18"/>
              </w:rPr>
            </w:pPr>
            <w:r w:rsidRPr="00FA01AC">
              <w:rPr>
                <w:rFonts w:ascii="Times New Roman" w:hAnsi="Times New Roman" w:cs="Times New Roman"/>
                <w:color w:val="000000"/>
                <w:sz w:val="18"/>
                <w:szCs w:val="18"/>
              </w:rPr>
              <w:t>1,44</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15</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FA01AC" w:rsidRDefault="000503F9" w:rsidP="00AB580A">
            <w:pPr>
              <w:ind w:left="59" w:firstLine="0"/>
              <w:rPr>
                <w:rFonts w:ascii="Times New Roman" w:hAnsi="Times New Roman" w:cs="Times New Roman"/>
                <w:color w:val="000000"/>
                <w:sz w:val="18"/>
                <w:szCs w:val="18"/>
              </w:rPr>
            </w:pPr>
            <w:r w:rsidRPr="00FA01AC">
              <w:rPr>
                <w:rFonts w:ascii="Times New Roman" w:hAnsi="Times New Roman" w:cs="Times New Roman"/>
                <w:color w:val="000000"/>
                <w:sz w:val="18"/>
                <w:szCs w:val="18"/>
              </w:rPr>
              <w:t>Budynek gospodarczy w m. Cybulino 11A, dz. nr 4/57, obr. Cybulino</w:t>
            </w:r>
          </w:p>
        </w:tc>
        <w:tc>
          <w:tcPr>
            <w:tcW w:w="1275" w:type="dxa"/>
            <w:vMerge/>
            <w:tcBorders>
              <w:left w:val="nil"/>
              <w:right w:val="single" w:sz="4" w:space="0" w:color="auto"/>
            </w:tcBorders>
            <w:shd w:val="clear" w:color="auto" w:fill="auto"/>
            <w:vAlign w:val="center"/>
            <w:hideMark/>
          </w:tcPr>
          <w:p w:rsidR="000503F9" w:rsidRPr="00FA01AC"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FA01AC"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FA01AC" w:rsidRDefault="000503F9" w:rsidP="00AB580A">
            <w:pPr>
              <w:widowControl/>
              <w:spacing w:line="240" w:lineRule="auto"/>
              <w:ind w:left="0" w:firstLine="0"/>
              <w:jc w:val="center"/>
              <w:rPr>
                <w:rFonts w:ascii="Times New Roman" w:hAnsi="Times New Roman" w:cs="Times New Roman"/>
                <w:color w:val="000000"/>
                <w:sz w:val="18"/>
                <w:szCs w:val="18"/>
              </w:rPr>
            </w:pPr>
            <w:r w:rsidRPr="00FA01AC">
              <w:rPr>
                <w:rFonts w:ascii="Times New Roman" w:hAnsi="Times New Roman" w:cs="Times New Roman"/>
                <w:color w:val="000000"/>
                <w:sz w:val="18"/>
                <w:szCs w:val="18"/>
              </w:rPr>
              <w:t>0,90</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D974B8">
        <w:trPr>
          <w:trHeight w:hRule="exact" w:val="510"/>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16</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7F6137" w:rsidRDefault="000503F9" w:rsidP="00AB580A">
            <w:pPr>
              <w:ind w:left="59" w:firstLine="0"/>
              <w:rPr>
                <w:rFonts w:ascii="Times New Roman" w:hAnsi="Times New Roman" w:cs="Times New Roman"/>
                <w:color w:val="000000"/>
                <w:sz w:val="18"/>
                <w:szCs w:val="18"/>
              </w:rPr>
            </w:pPr>
            <w:r w:rsidRPr="007F6137">
              <w:rPr>
                <w:rFonts w:ascii="Times New Roman" w:hAnsi="Times New Roman" w:cs="Times New Roman"/>
                <w:color w:val="000000"/>
                <w:sz w:val="18"/>
                <w:szCs w:val="18"/>
              </w:rPr>
              <w:t>Budynek mieszkalny i gospodarczy w m. Janowiec 6, dz. nr 13/2, obr. Janowiec</w:t>
            </w:r>
          </w:p>
        </w:tc>
        <w:tc>
          <w:tcPr>
            <w:tcW w:w="1275" w:type="dxa"/>
            <w:vMerge/>
            <w:tcBorders>
              <w:left w:val="nil"/>
              <w:right w:val="single" w:sz="4" w:space="0" w:color="auto"/>
            </w:tcBorders>
            <w:shd w:val="clear" w:color="auto" w:fill="auto"/>
            <w:vAlign w:val="center"/>
            <w:hideMark/>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r w:rsidRPr="007F6137">
              <w:rPr>
                <w:rFonts w:ascii="Times New Roman" w:hAnsi="Times New Roman" w:cs="Times New Roman"/>
                <w:color w:val="000000"/>
                <w:sz w:val="18"/>
                <w:szCs w:val="18"/>
              </w:rPr>
              <w:t>10,80</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shd w:val="clear" w:color="000000" w:fill="FFFFFF"/>
            <w:vAlign w:val="center"/>
          </w:tcPr>
          <w:p w:rsidR="000503F9" w:rsidRPr="00441155" w:rsidRDefault="00EC1E5E"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17</w:t>
            </w:r>
          </w:p>
        </w:tc>
        <w:tc>
          <w:tcPr>
            <w:tcW w:w="5799" w:type="dxa"/>
            <w:tcBorders>
              <w:top w:val="nil"/>
              <w:left w:val="single" w:sz="4" w:space="0" w:color="auto"/>
              <w:bottom w:val="single" w:sz="4" w:space="0" w:color="auto"/>
              <w:right w:val="single" w:sz="4" w:space="0" w:color="auto"/>
            </w:tcBorders>
            <w:shd w:val="clear" w:color="000000" w:fill="FFFFFF"/>
            <w:vAlign w:val="center"/>
            <w:hideMark/>
          </w:tcPr>
          <w:p w:rsidR="000503F9" w:rsidRPr="007F6137" w:rsidRDefault="000503F9" w:rsidP="003D421F">
            <w:pPr>
              <w:ind w:left="59" w:firstLine="0"/>
              <w:rPr>
                <w:rFonts w:ascii="Times New Roman" w:hAnsi="Times New Roman" w:cs="Times New Roman"/>
                <w:color w:val="000000"/>
                <w:sz w:val="18"/>
                <w:szCs w:val="18"/>
              </w:rPr>
            </w:pPr>
            <w:r w:rsidRPr="007F6137">
              <w:rPr>
                <w:rFonts w:ascii="Times New Roman" w:hAnsi="Times New Roman" w:cs="Times New Roman"/>
                <w:color w:val="000000"/>
                <w:sz w:val="18"/>
                <w:szCs w:val="18"/>
              </w:rPr>
              <w:t>Budynek mieszkalny w m. Krępa 10/2, dz. nr 189/5, obr. Krępa</w:t>
            </w:r>
          </w:p>
        </w:tc>
        <w:tc>
          <w:tcPr>
            <w:tcW w:w="1275" w:type="dxa"/>
            <w:vMerge/>
            <w:tcBorders>
              <w:left w:val="nil"/>
              <w:right w:val="single" w:sz="4" w:space="0" w:color="auto"/>
            </w:tcBorders>
            <w:shd w:val="clear" w:color="auto" w:fill="auto"/>
            <w:vAlign w:val="center"/>
            <w:hideMark/>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r w:rsidRPr="007F6137">
              <w:rPr>
                <w:rFonts w:ascii="Times New Roman" w:hAnsi="Times New Roman" w:cs="Times New Roman"/>
                <w:color w:val="000000"/>
                <w:sz w:val="18"/>
                <w:szCs w:val="18"/>
              </w:rPr>
              <w:t>2,88</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EC1E5E"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18</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7F6137" w:rsidRDefault="000503F9" w:rsidP="00AB580A">
            <w:pPr>
              <w:ind w:left="59" w:firstLine="0"/>
              <w:rPr>
                <w:rFonts w:ascii="Times New Roman" w:hAnsi="Times New Roman" w:cs="Times New Roman"/>
                <w:color w:val="000000"/>
                <w:sz w:val="18"/>
                <w:szCs w:val="18"/>
              </w:rPr>
            </w:pPr>
            <w:r w:rsidRPr="007F6137">
              <w:rPr>
                <w:rFonts w:ascii="Times New Roman" w:hAnsi="Times New Roman" w:cs="Times New Roman"/>
                <w:color w:val="000000"/>
                <w:sz w:val="18"/>
                <w:szCs w:val="18"/>
              </w:rPr>
              <w:t>Budynek mieszkalny w m. Kurowo 41/1, dz. nr 363/2, obr. Kurowo</w:t>
            </w:r>
          </w:p>
        </w:tc>
        <w:tc>
          <w:tcPr>
            <w:tcW w:w="1275" w:type="dxa"/>
            <w:vMerge/>
            <w:tcBorders>
              <w:left w:val="nil"/>
              <w:right w:val="single" w:sz="4" w:space="0" w:color="auto"/>
            </w:tcBorders>
            <w:shd w:val="clear" w:color="auto" w:fill="auto"/>
            <w:vAlign w:val="center"/>
            <w:hideMark/>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r w:rsidRPr="007F6137">
              <w:rPr>
                <w:rFonts w:ascii="Times New Roman" w:hAnsi="Times New Roman" w:cs="Times New Roman"/>
                <w:color w:val="000000"/>
                <w:sz w:val="18"/>
                <w:szCs w:val="18"/>
              </w:rPr>
              <w:t>2,25</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325ADC"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19</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7F6137" w:rsidRDefault="000503F9" w:rsidP="003D421F">
            <w:pPr>
              <w:ind w:left="59" w:firstLine="0"/>
              <w:rPr>
                <w:rFonts w:ascii="Times New Roman" w:hAnsi="Times New Roman" w:cs="Times New Roman"/>
                <w:color w:val="000000"/>
                <w:sz w:val="18"/>
                <w:szCs w:val="18"/>
              </w:rPr>
            </w:pPr>
            <w:r w:rsidRPr="007F6137">
              <w:rPr>
                <w:rFonts w:ascii="Times New Roman" w:hAnsi="Times New Roman" w:cs="Times New Roman"/>
                <w:color w:val="000000"/>
                <w:sz w:val="18"/>
                <w:szCs w:val="18"/>
              </w:rPr>
              <w:t>Budynek gospodarczy w m. Porost 66, dz. nr 231, obr. Porost</w:t>
            </w:r>
          </w:p>
        </w:tc>
        <w:tc>
          <w:tcPr>
            <w:tcW w:w="1275" w:type="dxa"/>
            <w:vMerge/>
            <w:tcBorders>
              <w:left w:val="nil"/>
              <w:right w:val="single" w:sz="4" w:space="0" w:color="auto"/>
            </w:tcBorders>
            <w:shd w:val="clear" w:color="auto" w:fill="auto"/>
            <w:vAlign w:val="center"/>
            <w:hideMark/>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r w:rsidRPr="007F6137">
              <w:rPr>
                <w:rFonts w:ascii="Times New Roman" w:hAnsi="Times New Roman" w:cs="Times New Roman"/>
                <w:color w:val="000000"/>
                <w:sz w:val="18"/>
                <w:szCs w:val="18"/>
              </w:rPr>
              <w:t>0,05</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0503F9" w:rsidP="00325ADC">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w:t>
            </w:r>
            <w:r w:rsidR="00325ADC" w:rsidRPr="00441155">
              <w:rPr>
                <w:rFonts w:ascii="Times New Roman" w:hAnsi="Times New Roman" w:cs="Times New Roman"/>
                <w:color w:val="000000"/>
                <w:sz w:val="18"/>
                <w:szCs w:val="18"/>
              </w:rPr>
              <w:t>0</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7F6137" w:rsidRDefault="000503F9" w:rsidP="00AB580A">
            <w:pPr>
              <w:ind w:left="59" w:firstLine="0"/>
              <w:rPr>
                <w:rFonts w:ascii="Times New Roman" w:hAnsi="Times New Roman" w:cs="Times New Roman"/>
                <w:color w:val="000000"/>
                <w:sz w:val="18"/>
                <w:szCs w:val="18"/>
              </w:rPr>
            </w:pPr>
            <w:r w:rsidRPr="007F6137">
              <w:rPr>
                <w:rFonts w:ascii="Times New Roman" w:hAnsi="Times New Roman" w:cs="Times New Roman"/>
                <w:color w:val="000000"/>
                <w:sz w:val="18"/>
                <w:szCs w:val="18"/>
              </w:rPr>
              <w:t>Budynek gospodarczy w m. Świelino 2, dz.</w:t>
            </w:r>
            <w:r w:rsidR="004019AE" w:rsidRPr="007F6137">
              <w:rPr>
                <w:rFonts w:ascii="Times New Roman" w:hAnsi="Times New Roman" w:cs="Times New Roman"/>
                <w:color w:val="000000"/>
                <w:sz w:val="18"/>
                <w:szCs w:val="18"/>
              </w:rPr>
              <w:t> </w:t>
            </w:r>
            <w:r w:rsidRPr="007F6137">
              <w:rPr>
                <w:rFonts w:ascii="Times New Roman" w:hAnsi="Times New Roman" w:cs="Times New Roman"/>
                <w:color w:val="000000"/>
                <w:sz w:val="18"/>
                <w:szCs w:val="18"/>
              </w:rPr>
              <w:t>n</w:t>
            </w:r>
            <w:r w:rsidR="004019AE" w:rsidRPr="007F6137">
              <w:rPr>
                <w:rFonts w:ascii="Times New Roman" w:hAnsi="Times New Roman" w:cs="Times New Roman"/>
                <w:color w:val="000000"/>
                <w:sz w:val="18"/>
                <w:szCs w:val="18"/>
              </w:rPr>
              <w:t>r </w:t>
            </w:r>
            <w:r w:rsidRPr="007F6137">
              <w:rPr>
                <w:rFonts w:ascii="Times New Roman" w:hAnsi="Times New Roman" w:cs="Times New Roman"/>
                <w:color w:val="000000"/>
                <w:sz w:val="18"/>
                <w:szCs w:val="18"/>
              </w:rPr>
              <w:t>41/23, obr. Świelino</w:t>
            </w:r>
          </w:p>
        </w:tc>
        <w:tc>
          <w:tcPr>
            <w:tcW w:w="1275" w:type="dxa"/>
            <w:vMerge/>
            <w:tcBorders>
              <w:left w:val="nil"/>
              <w:right w:val="single" w:sz="4" w:space="0" w:color="auto"/>
            </w:tcBorders>
            <w:shd w:val="clear" w:color="auto" w:fill="auto"/>
            <w:vAlign w:val="center"/>
            <w:hideMark/>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r w:rsidRPr="007F6137">
              <w:rPr>
                <w:rFonts w:ascii="Times New Roman" w:hAnsi="Times New Roman" w:cs="Times New Roman"/>
                <w:color w:val="000000"/>
                <w:sz w:val="18"/>
                <w:szCs w:val="18"/>
              </w:rPr>
              <w:t>1,08</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D974B8">
        <w:trPr>
          <w:trHeight w:hRule="exact" w:val="510"/>
        </w:trPr>
        <w:tc>
          <w:tcPr>
            <w:tcW w:w="580" w:type="dxa"/>
            <w:tcBorders>
              <w:top w:val="nil"/>
              <w:left w:val="single" w:sz="4" w:space="0" w:color="auto"/>
              <w:bottom w:val="single" w:sz="4" w:space="0" w:color="auto"/>
              <w:right w:val="single" w:sz="4" w:space="0" w:color="auto"/>
            </w:tcBorders>
            <w:vAlign w:val="center"/>
          </w:tcPr>
          <w:p w:rsidR="000503F9" w:rsidRPr="00441155" w:rsidRDefault="000503F9" w:rsidP="00325ADC">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w:t>
            </w:r>
            <w:r w:rsidR="00325ADC" w:rsidRPr="00441155">
              <w:rPr>
                <w:rFonts w:ascii="Times New Roman" w:hAnsi="Times New Roman" w:cs="Times New Roman"/>
                <w:color w:val="000000"/>
                <w:sz w:val="18"/>
                <w:szCs w:val="18"/>
              </w:rPr>
              <w:t>1</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7F6137" w:rsidRDefault="000503F9" w:rsidP="00AB580A">
            <w:pPr>
              <w:ind w:left="59" w:firstLine="0"/>
              <w:rPr>
                <w:rFonts w:ascii="Times New Roman" w:hAnsi="Times New Roman" w:cs="Times New Roman"/>
                <w:color w:val="000000"/>
                <w:sz w:val="18"/>
                <w:szCs w:val="18"/>
              </w:rPr>
            </w:pPr>
            <w:r w:rsidRPr="007F6137">
              <w:rPr>
                <w:rFonts w:ascii="Times New Roman" w:hAnsi="Times New Roman" w:cs="Times New Roman"/>
                <w:color w:val="000000"/>
                <w:sz w:val="18"/>
                <w:szCs w:val="18"/>
              </w:rPr>
              <w:t>Budynek mieszkalny i gospodarczy w m. Ubiedrze 4, dz. nr 308/5, obr. Ubiedrze</w:t>
            </w:r>
          </w:p>
        </w:tc>
        <w:tc>
          <w:tcPr>
            <w:tcW w:w="1275" w:type="dxa"/>
            <w:vMerge/>
            <w:tcBorders>
              <w:left w:val="nil"/>
              <w:right w:val="single" w:sz="4" w:space="0" w:color="auto"/>
            </w:tcBorders>
            <w:shd w:val="clear" w:color="auto" w:fill="auto"/>
            <w:vAlign w:val="center"/>
            <w:hideMark/>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7F6137" w:rsidRDefault="000503F9" w:rsidP="00AB580A">
            <w:pPr>
              <w:widowControl/>
              <w:spacing w:line="240" w:lineRule="auto"/>
              <w:ind w:left="0" w:firstLine="0"/>
              <w:jc w:val="center"/>
              <w:rPr>
                <w:rFonts w:ascii="Times New Roman" w:hAnsi="Times New Roman" w:cs="Times New Roman"/>
                <w:color w:val="000000"/>
                <w:sz w:val="18"/>
                <w:szCs w:val="18"/>
              </w:rPr>
            </w:pPr>
            <w:r w:rsidRPr="007F6137">
              <w:rPr>
                <w:rFonts w:ascii="Times New Roman" w:hAnsi="Times New Roman" w:cs="Times New Roman"/>
                <w:color w:val="000000"/>
                <w:sz w:val="18"/>
                <w:szCs w:val="18"/>
              </w:rPr>
              <w:t>1,04</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0503F9" w:rsidP="00325ADC">
            <w:pPr>
              <w:widowControl/>
              <w:spacing w:line="240" w:lineRule="auto"/>
              <w:ind w:left="0" w:firstLine="0"/>
              <w:jc w:val="center"/>
              <w:rPr>
                <w:rFonts w:ascii="Times New Roman" w:hAnsi="Times New Roman" w:cs="Times New Roman"/>
                <w:sz w:val="18"/>
                <w:szCs w:val="18"/>
              </w:rPr>
            </w:pPr>
            <w:r w:rsidRPr="00441155">
              <w:rPr>
                <w:rFonts w:ascii="Times New Roman" w:hAnsi="Times New Roman" w:cs="Times New Roman"/>
                <w:sz w:val="18"/>
                <w:szCs w:val="18"/>
              </w:rPr>
              <w:t>2</w:t>
            </w:r>
            <w:r w:rsidR="00325ADC" w:rsidRPr="00441155">
              <w:rPr>
                <w:rFonts w:ascii="Times New Roman" w:hAnsi="Times New Roman" w:cs="Times New Roman"/>
                <w:sz w:val="18"/>
                <w:szCs w:val="18"/>
              </w:rPr>
              <w:t>2</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5F2BEF" w:rsidRDefault="000503F9" w:rsidP="00AB580A">
            <w:pPr>
              <w:ind w:left="59" w:firstLine="0"/>
              <w:rPr>
                <w:rFonts w:ascii="Times New Roman" w:hAnsi="Times New Roman" w:cs="Times New Roman"/>
                <w:sz w:val="18"/>
                <w:szCs w:val="18"/>
              </w:rPr>
            </w:pPr>
            <w:r w:rsidRPr="005F2BEF">
              <w:rPr>
                <w:rFonts w:ascii="Times New Roman" w:hAnsi="Times New Roman" w:cs="Times New Roman"/>
                <w:sz w:val="18"/>
                <w:szCs w:val="18"/>
              </w:rPr>
              <w:t>Bud</w:t>
            </w:r>
            <w:r w:rsidR="003D421F" w:rsidRPr="005F2BEF">
              <w:rPr>
                <w:rFonts w:ascii="Times New Roman" w:hAnsi="Times New Roman" w:cs="Times New Roman"/>
                <w:sz w:val="18"/>
                <w:szCs w:val="18"/>
              </w:rPr>
              <w:t>ynek gospodarczy w m. Gozd 29a,</w:t>
            </w:r>
            <w:r w:rsidRPr="005F2BEF">
              <w:rPr>
                <w:rFonts w:ascii="Times New Roman" w:hAnsi="Times New Roman" w:cs="Times New Roman"/>
                <w:sz w:val="18"/>
                <w:szCs w:val="18"/>
              </w:rPr>
              <w:t xml:space="preserve"> dz. nr 175/1, obr. Gozd</w:t>
            </w:r>
          </w:p>
        </w:tc>
        <w:tc>
          <w:tcPr>
            <w:tcW w:w="1275" w:type="dxa"/>
            <w:vMerge/>
            <w:tcBorders>
              <w:left w:val="nil"/>
              <w:right w:val="single" w:sz="4" w:space="0" w:color="auto"/>
            </w:tcBorders>
            <w:shd w:val="clear" w:color="auto" w:fill="auto"/>
            <w:vAlign w:val="center"/>
            <w:hideMark/>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r w:rsidRPr="005F2BEF">
              <w:rPr>
                <w:rFonts w:ascii="Times New Roman" w:hAnsi="Times New Roman" w:cs="Times New Roman"/>
                <w:color w:val="000000"/>
                <w:sz w:val="18"/>
                <w:szCs w:val="18"/>
              </w:rPr>
              <w:t>3,60</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0503F9" w:rsidP="00325ADC">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w:t>
            </w:r>
            <w:r w:rsidR="00325ADC" w:rsidRPr="00441155">
              <w:rPr>
                <w:rFonts w:ascii="Times New Roman" w:hAnsi="Times New Roman" w:cs="Times New Roman"/>
                <w:color w:val="000000"/>
                <w:sz w:val="18"/>
                <w:szCs w:val="18"/>
              </w:rPr>
              <w:t>3</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5F2BEF" w:rsidRDefault="000503F9" w:rsidP="00AB580A">
            <w:pPr>
              <w:ind w:left="59" w:firstLine="0"/>
              <w:rPr>
                <w:rFonts w:ascii="Times New Roman" w:hAnsi="Times New Roman" w:cs="Times New Roman"/>
                <w:sz w:val="18"/>
                <w:szCs w:val="18"/>
              </w:rPr>
            </w:pPr>
            <w:r w:rsidRPr="005F2BEF">
              <w:rPr>
                <w:rFonts w:ascii="Times New Roman" w:hAnsi="Times New Roman" w:cs="Times New Roman"/>
                <w:sz w:val="18"/>
                <w:szCs w:val="18"/>
              </w:rPr>
              <w:t>Park w m. Różany, dz. nr 2/16, obr. Przydargiń</w:t>
            </w:r>
          </w:p>
        </w:tc>
        <w:tc>
          <w:tcPr>
            <w:tcW w:w="1275" w:type="dxa"/>
            <w:vMerge/>
            <w:tcBorders>
              <w:left w:val="nil"/>
              <w:right w:val="single" w:sz="4" w:space="0" w:color="auto"/>
            </w:tcBorders>
            <w:shd w:val="clear" w:color="auto" w:fill="auto"/>
            <w:vAlign w:val="center"/>
            <w:hideMark/>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r w:rsidRPr="005F2BEF">
              <w:rPr>
                <w:rFonts w:ascii="Times New Roman" w:hAnsi="Times New Roman" w:cs="Times New Roman"/>
                <w:color w:val="000000"/>
                <w:sz w:val="18"/>
                <w:szCs w:val="18"/>
              </w:rPr>
              <w:t>0,04</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9E567F">
        <w:trPr>
          <w:trHeight w:hRule="exact" w:val="284"/>
        </w:trPr>
        <w:tc>
          <w:tcPr>
            <w:tcW w:w="580" w:type="dxa"/>
            <w:tcBorders>
              <w:top w:val="nil"/>
              <w:left w:val="single" w:sz="4" w:space="0" w:color="auto"/>
              <w:bottom w:val="single" w:sz="4" w:space="0" w:color="auto"/>
              <w:right w:val="single" w:sz="4" w:space="0" w:color="auto"/>
            </w:tcBorders>
            <w:vAlign w:val="center"/>
          </w:tcPr>
          <w:p w:rsidR="000503F9" w:rsidRPr="00441155" w:rsidRDefault="00325ADC"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lastRenderedPageBreak/>
              <w:t>24</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0503F9" w:rsidRPr="005F2BEF" w:rsidRDefault="000503F9" w:rsidP="00AB580A">
            <w:pPr>
              <w:ind w:left="59" w:firstLine="0"/>
              <w:rPr>
                <w:rFonts w:ascii="Times New Roman" w:hAnsi="Times New Roman" w:cs="Times New Roman"/>
                <w:sz w:val="18"/>
                <w:szCs w:val="18"/>
              </w:rPr>
            </w:pPr>
            <w:r w:rsidRPr="005F2BEF">
              <w:rPr>
                <w:rFonts w:ascii="Times New Roman" w:hAnsi="Times New Roman" w:cs="Times New Roman"/>
                <w:sz w:val="18"/>
                <w:szCs w:val="18"/>
              </w:rPr>
              <w:t>Budynek mieszkalny w m. Porost 46, dz. nr 136, obr. Porost</w:t>
            </w:r>
          </w:p>
        </w:tc>
        <w:tc>
          <w:tcPr>
            <w:tcW w:w="1275" w:type="dxa"/>
            <w:vMerge/>
            <w:tcBorders>
              <w:left w:val="nil"/>
              <w:bottom w:val="single" w:sz="4" w:space="0" w:color="auto"/>
              <w:right w:val="single" w:sz="4" w:space="0" w:color="auto"/>
            </w:tcBorders>
            <w:shd w:val="clear" w:color="auto" w:fill="auto"/>
            <w:vAlign w:val="center"/>
            <w:hideMark/>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bottom w:val="single" w:sz="4" w:space="0" w:color="auto"/>
              <w:right w:val="single" w:sz="4" w:space="0" w:color="auto"/>
            </w:tcBorders>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r w:rsidRPr="005F2BEF">
              <w:rPr>
                <w:rFonts w:ascii="Times New Roman" w:hAnsi="Times New Roman" w:cs="Times New Roman"/>
                <w:color w:val="000000"/>
                <w:sz w:val="18"/>
                <w:szCs w:val="18"/>
              </w:rPr>
              <w:t>4,50</w:t>
            </w:r>
          </w:p>
        </w:tc>
        <w:tc>
          <w:tcPr>
            <w:tcW w:w="1277" w:type="dxa"/>
            <w:tcBorders>
              <w:top w:val="nil"/>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9E567F">
        <w:trPr>
          <w:trHeight w:hRule="exact" w:val="510"/>
        </w:trPr>
        <w:tc>
          <w:tcPr>
            <w:tcW w:w="580" w:type="dxa"/>
            <w:tcBorders>
              <w:top w:val="single" w:sz="4" w:space="0" w:color="auto"/>
              <w:left w:val="single" w:sz="4" w:space="0" w:color="auto"/>
              <w:bottom w:val="single" w:sz="4" w:space="0" w:color="auto"/>
              <w:right w:val="single" w:sz="4" w:space="0" w:color="auto"/>
            </w:tcBorders>
            <w:vAlign w:val="center"/>
          </w:tcPr>
          <w:p w:rsidR="000503F9" w:rsidRPr="00441155" w:rsidRDefault="00325ADC" w:rsidP="00AB580A">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25</w:t>
            </w:r>
          </w:p>
        </w:tc>
        <w:tc>
          <w:tcPr>
            <w:tcW w:w="5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F9" w:rsidRPr="005F2BEF" w:rsidRDefault="000503F9" w:rsidP="00AB580A">
            <w:pPr>
              <w:ind w:left="59" w:firstLine="0"/>
              <w:rPr>
                <w:rFonts w:ascii="Times New Roman" w:hAnsi="Times New Roman" w:cs="Times New Roman"/>
                <w:sz w:val="18"/>
                <w:szCs w:val="18"/>
              </w:rPr>
            </w:pPr>
            <w:r w:rsidRPr="005F2BEF">
              <w:rPr>
                <w:rFonts w:ascii="Times New Roman" w:hAnsi="Times New Roman" w:cs="Times New Roman"/>
                <w:sz w:val="18"/>
                <w:szCs w:val="18"/>
              </w:rPr>
              <w:t>Bu</w:t>
            </w:r>
            <w:r w:rsidR="003D421F" w:rsidRPr="005F2BEF">
              <w:rPr>
                <w:rFonts w:ascii="Times New Roman" w:hAnsi="Times New Roman" w:cs="Times New Roman"/>
                <w:sz w:val="18"/>
                <w:szCs w:val="18"/>
              </w:rPr>
              <w:t>dynek gospodarczy w m. Bobolice,</w:t>
            </w:r>
            <w:r w:rsidRPr="005F2BEF">
              <w:rPr>
                <w:rFonts w:ascii="Times New Roman" w:hAnsi="Times New Roman" w:cs="Times New Roman"/>
                <w:sz w:val="18"/>
                <w:szCs w:val="18"/>
              </w:rPr>
              <w:t xml:space="preserve"> ul. Wiejska 8, dz. nr 101/8, obr. 4 m. Bobolice</w:t>
            </w:r>
          </w:p>
        </w:tc>
        <w:tc>
          <w:tcPr>
            <w:tcW w:w="1275" w:type="dxa"/>
            <w:vMerge/>
            <w:tcBorders>
              <w:top w:val="single" w:sz="4" w:space="0" w:color="auto"/>
              <w:left w:val="nil"/>
              <w:bottom w:val="single" w:sz="4" w:space="0" w:color="auto"/>
              <w:right w:val="single" w:sz="4" w:space="0" w:color="auto"/>
            </w:tcBorders>
            <w:shd w:val="clear" w:color="auto" w:fill="auto"/>
            <w:vAlign w:val="center"/>
            <w:hideMark/>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6" w:type="dxa"/>
            <w:vMerge/>
            <w:tcBorders>
              <w:top w:val="single" w:sz="4" w:space="0" w:color="auto"/>
              <w:left w:val="nil"/>
              <w:bottom w:val="single" w:sz="4" w:space="0" w:color="auto"/>
              <w:right w:val="single" w:sz="4" w:space="0" w:color="auto"/>
            </w:tcBorders>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503F9" w:rsidRPr="005F2BEF" w:rsidRDefault="000503F9" w:rsidP="00AB580A">
            <w:pPr>
              <w:widowControl/>
              <w:spacing w:line="240" w:lineRule="auto"/>
              <w:ind w:left="0" w:firstLine="0"/>
              <w:jc w:val="center"/>
              <w:rPr>
                <w:rFonts w:ascii="Times New Roman" w:hAnsi="Times New Roman" w:cs="Times New Roman"/>
                <w:color w:val="000000"/>
                <w:sz w:val="18"/>
                <w:szCs w:val="18"/>
              </w:rPr>
            </w:pPr>
            <w:r w:rsidRPr="005F2BEF">
              <w:rPr>
                <w:rFonts w:ascii="Times New Roman" w:hAnsi="Times New Roman" w:cs="Times New Roman"/>
                <w:color w:val="000000"/>
                <w:sz w:val="18"/>
                <w:szCs w:val="18"/>
              </w:rPr>
              <w:t>2,52</w:t>
            </w:r>
          </w:p>
        </w:tc>
        <w:tc>
          <w:tcPr>
            <w:tcW w:w="1277" w:type="dxa"/>
            <w:tcBorders>
              <w:top w:val="single" w:sz="4" w:space="0" w:color="auto"/>
              <w:left w:val="single" w:sz="4" w:space="0" w:color="auto"/>
              <w:bottom w:val="single" w:sz="4" w:space="0" w:color="auto"/>
              <w:right w:val="single" w:sz="4" w:space="0" w:color="auto"/>
            </w:tcBorders>
          </w:tcPr>
          <w:p w:rsidR="000503F9" w:rsidRPr="00AE752C" w:rsidRDefault="000503F9" w:rsidP="00AB580A">
            <w:pPr>
              <w:widowControl/>
              <w:spacing w:line="240" w:lineRule="auto"/>
              <w:ind w:left="0" w:firstLine="0"/>
              <w:jc w:val="center"/>
              <w:rPr>
                <w:rFonts w:ascii="Times New Roman" w:hAnsi="Times New Roman" w:cs="Times New Roman"/>
                <w:color w:val="000000"/>
                <w:sz w:val="20"/>
                <w:szCs w:val="20"/>
              </w:rPr>
            </w:pPr>
          </w:p>
        </w:tc>
      </w:tr>
      <w:tr w:rsidR="00787400" w:rsidRPr="005B4916" w:rsidTr="009E567F">
        <w:trPr>
          <w:trHeight w:hRule="exact" w:val="284"/>
        </w:trPr>
        <w:tc>
          <w:tcPr>
            <w:tcW w:w="580" w:type="dxa"/>
            <w:tcBorders>
              <w:top w:val="single" w:sz="4" w:space="0" w:color="auto"/>
              <w:left w:val="single" w:sz="4" w:space="0" w:color="auto"/>
              <w:bottom w:val="single" w:sz="4" w:space="0" w:color="auto"/>
              <w:right w:val="single" w:sz="4" w:space="0" w:color="auto"/>
            </w:tcBorders>
            <w:vAlign w:val="center"/>
          </w:tcPr>
          <w:p w:rsidR="00787400" w:rsidRPr="00441155" w:rsidRDefault="00325ADC" w:rsidP="00787400">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26</w:t>
            </w:r>
          </w:p>
        </w:tc>
        <w:tc>
          <w:tcPr>
            <w:tcW w:w="5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400" w:rsidRPr="005F2BEF" w:rsidRDefault="00787400" w:rsidP="00787400">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gospodarczy w m. Jadwiżyn 3, dz. nr 40/3, obr. Kłanino </w:t>
            </w:r>
          </w:p>
        </w:tc>
        <w:tc>
          <w:tcPr>
            <w:tcW w:w="1275" w:type="dxa"/>
            <w:vMerge/>
            <w:tcBorders>
              <w:top w:val="single" w:sz="4" w:space="0" w:color="auto"/>
              <w:left w:val="nil"/>
              <w:right w:val="single" w:sz="4" w:space="0" w:color="auto"/>
            </w:tcBorders>
            <w:shd w:val="clear" w:color="auto" w:fill="auto"/>
            <w:vAlign w:val="center"/>
            <w:hideMark/>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6" w:type="dxa"/>
            <w:vMerge/>
            <w:tcBorders>
              <w:top w:val="single" w:sz="4" w:space="0" w:color="auto"/>
              <w:left w:val="nil"/>
              <w:right w:val="single" w:sz="4" w:space="0" w:color="auto"/>
            </w:tcBorders>
            <w:vAlign w:val="center"/>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87400" w:rsidRPr="005F2BEF" w:rsidRDefault="00787400" w:rsidP="00787400">
            <w:pPr>
              <w:jc w:val="center"/>
              <w:rPr>
                <w:rFonts w:ascii="Times New Roman" w:hAnsi="Times New Roman" w:cs="Times New Roman"/>
                <w:sz w:val="18"/>
                <w:szCs w:val="18"/>
              </w:rPr>
            </w:pPr>
            <w:r w:rsidRPr="005F2BEF">
              <w:rPr>
                <w:rFonts w:ascii="Times New Roman" w:hAnsi="Times New Roman" w:cs="Times New Roman"/>
                <w:sz w:val="18"/>
                <w:szCs w:val="18"/>
              </w:rPr>
              <w:t>5,76</w:t>
            </w:r>
          </w:p>
        </w:tc>
        <w:tc>
          <w:tcPr>
            <w:tcW w:w="1277" w:type="dxa"/>
            <w:tcBorders>
              <w:top w:val="single" w:sz="4" w:space="0" w:color="auto"/>
              <w:left w:val="single" w:sz="4" w:space="0" w:color="auto"/>
              <w:bottom w:val="single" w:sz="4" w:space="0" w:color="auto"/>
              <w:right w:val="single" w:sz="4" w:space="0" w:color="auto"/>
            </w:tcBorders>
          </w:tcPr>
          <w:p w:rsidR="00787400" w:rsidRPr="00AE752C" w:rsidRDefault="00787400" w:rsidP="00AB580A">
            <w:pPr>
              <w:widowControl/>
              <w:spacing w:line="240" w:lineRule="auto"/>
              <w:ind w:left="0" w:firstLine="0"/>
              <w:jc w:val="center"/>
              <w:rPr>
                <w:rFonts w:ascii="Times New Roman" w:hAnsi="Times New Roman" w:cs="Times New Roman"/>
                <w:color w:val="000000"/>
                <w:sz w:val="20"/>
                <w:szCs w:val="20"/>
              </w:rPr>
            </w:pPr>
          </w:p>
        </w:tc>
      </w:tr>
      <w:tr w:rsidR="00787400"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787400" w:rsidRPr="00441155" w:rsidRDefault="00325ADC" w:rsidP="00787400">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27</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787400" w:rsidRPr="005F2BEF" w:rsidRDefault="00787400" w:rsidP="00787400">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gospodarczy w m. Dobrociechy, dz. nr 5/5, obr. Dobrociechy </w:t>
            </w:r>
          </w:p>
        </w:tc>
        <w:tc>
          <w:tcPr>
            <w:tcW w:w="1275" w:type="dxa"/>
            <w:vMerge/>
            <w:tcBorders>
              <w:left w:val="nil"/>
              <w:right w:val="single" w:sz="4" w:space="0" w:color="auto"/>
            </w:tcBorders>
            <w:shd w:val="clear" w:color="auto" w:fill="auto"/>
            <w:vAlign w:val="center"/>
            <w:hideMark/>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vAlign w:val="center"/>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787400" w:rsidRPr="005F2BEF" w:rsidRDefault="00787400" w:rsidP="00787400">
            <w:pPr>
              <w:jc w:val="center"/>
              <w:rPr>
                <w:rFonts w:ascii="Times New Roman" w:hAnsi="Times New Roman" w:cs="Times New Roman"/>
                <w:sz w:val="18"/>
                <w:szCs w:val="18"/>
              </w:rPr>
            </w:pPr>
            <w:r w:rsidRPr="005F2BEF">
              <w:rPr>
                <w:rFonts w:ascii="Times New Roman" w:hAnsi="Times New Roman" w:cs="Times New Roman"/>
                <w:sz w:val="18"/>
                <w:szCs w:val="18"/>
              </w:rPr>
              <w:t>0,63</w:t>
            </w:r>
          </w:p>
        </w:tc>
        <w:tc>
          <w:tcPr>
            <w:tcW w:w="1277" w:type="dxa"/>
            <w:tcBorders>
              <w:top w:val="nil"/>
              <w:left w:val="single" w:sz="4" w:space="0" w:color="auto"/>
              <w:bottom w:val="single" w:sz="4" w:space="0" w:color="auto"/>
              <w:right w:val="single" w:sz="4" w:space="0" w:color="auto"/>
            </w:tcBorders>
          </w:tcPr>
          <w:p w:rsidR="00787400" w:rsidRPr="00AE752C" w:rsidRDefault="00787400" w:rsidP="00AB580A">
            <w:pPr>
              <w:widowControl/>
              <w:spacing w:line="240" w:lineRule="auto"/>
              <w:ind w:left="0" w:firstLine="0"/>
              <w:jc w:val="center"/>
              <w:rPr>
                <w:rFonts w:ascii="Times New Roman" w:hAnsi="Times New Roman" w:cs="Times New Roman"/>
                <w:color w:val="000000"/>
                <w:sz w:val="20"/>
                <w:szCs w:val="20"/>
              </w:rPr>
            </w:pPr>
          </w:p>
        </w:tc>
      </w:tr>
      <w:tr w:rsidR="00787400"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787400" w:rsidRPr="00441155" w:rsidRDefault="00325ADC" w:rsidP="00787400">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28</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787400" w:rsidRPr="005F2BEF" w:rsidRDefault="00787400" w:rsidP="00C0094B">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mieszkalny w m. Ostrówek 6, dz. nr 6/13, obr. Ostrówek </w:t>
            </w:r>
          </w:p>
        </w:tc>
        <w:tc>
          <w:tcPr>
            <w:tcW w:w="1275" w:type="dxa"/>
            <w:vMerge/>
            <w:tcBorders>
              <w:left w:val="nil"/>
              <w:right w:val="single" w:sz="4" w:space="0" w:color="auto"/>
            </w:tcBorders>
            <w:shd w:val="clear" w:color="auto" w:fill="auto"/>
            <w:vAlign w:val="center"/>
            <w:hideMark/>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vAlign w:val="center"/>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787400" w:rsidRPr="005F2BEF" w:rsidRDefault="00787400" w:rsidP="00787400">
            <w:pPr>
              <w:jc w:val="center"/>
              <w:rPr>
                <w:rFonts w:ascii="Times New Roman" w:hAnsi="Times New Roman" w:cs="Times New Roman"/>
                <w:sz w:val="18"/>
                <w:szCs w:val="18"/>
              </w:rPr>
            </w:pPr>
            <w:r w:rsidRPr="005F2BEF">
              <w:rPr>
                <w:rFonts w:ascii="Times New Roman" w:hAnsi="Times New Roman" w:cs="Times New Roman"/>
                <w:sz w:val="18"/>
                <w:szCs w:val="18"/>
              </w:rPr>
              <w:t>2,88</w:t>
            </w:r>
          </w:p>
        </w:tc>
        <w:tc>
          <w:tcPr>
            <w:tcW w:w="1277" w:type="dxa"/>
            <w:tcBorders>
              <w:top w:val="nil"/>
              <w:left w:val="single" w:sz="4" w:space="0" w:color="auto"/>
              <w:bottom w:val="single" w:sz="4" w:space="0" w:color="auto"/>
              <w:right w:val="single" w:sz="4" w:space="0" w:color="auto"/>
            </w:tcBorders>
          </w:tcPr>
          <w:p w:rsidR="00787400" w:rsidRPr="00AE752C" w:rsidRDefault="00787400" w:rsidP="00AB580A">
            <w:pPr>
              <w:widowControl/>
              <w:spacing w:line="240" w:lineRule="auto"/>
              <w:ind w:left="0" w:firstLine="0"/>
              <w:jc w:val="center"/>
              <w:rPr>
                <w:rFonts w:ascii="Times New Roman" w:hAnsi="Times New Roman" w:cs="Times New Roman"/>
                <w:color w:val="000000"/>
                <w:sz w:val="20"/>
                <w:szCs w:val="20"/>
              </w:rPr>
            </w:pPr>
          </w:p>
        </w:tc>
      </w:tr>
      <w:tr w:rsidR="00787400" w:rsidRPr="005B4916" w:rsidTr="003D421F">
        <w:trPr>
          <w:trHeight w:hRule="exact" w:val="284"/>
        </w:trPr>
        <w:tc>
          <w:tcPr>
            <w:tcW w:w="580" w:type="dxa"/>
            <w:tcBorders>
              <w:top w:val="nil"/>
              <w:left w:val="single" w:sz="4" w:space="0" w:color="auto"/>
              <w:bottom w:val="single" w:sz="4" w:space="0" w:color="auto"/>
              <w:right w:val="single" w:sz="4" w:space="0" w:color="auto"/>
            </w:tcBorders>
            <w:vAlign w:val="center"/>
          </w:tcPr>
          <w:p w:rsidR="00787400" w:rsidRPr="00441155" w:rsidRDefault="00325ADC" w:rsidP="00787400">
            <w:pPr>
              <w:widowControl/>
              <w:spacing w:line="240" w:lineRule="auto"/>
              <w:ind w:left="0" w:firstLine="0"/>
              <w:jc w:val="center"/>
              <w:rPr>
                <w:rFonts w:ascii="Times New Roman" w:hAnsi="Times New Roman" w:cs="Times New Roman"/>
                <w:color w:val="000000"/>
                <w:sz w:val="18"/>
                <w:szCs w:val="18"/>
              </w:rPr>
            </w:pPr>
            <w:r w:rsidRPr="00441155">
              <w:rPr>
                <w:rFonts w:ascii="Times New Roman" w:hAnsi="Times New Roman" w:cs="Times New Roman"/>
                <w:color w:val="000000"/>
                <w:sz w:val="18"/>
                <w:szCs w:val="18"/>
              </w:rPr>
              <w:t>29</w:t>
            </w:r>
          </w:p>
        </w:tc>
        <w:tc>
          <w:tcPr>
            <w:tcW w:w="5799" w:type="dxa"/>
            <w:tcBorders>
              <w:top w:val="nil"/>
              <w:left w:val="single" w:sz="4" w:space="0" w:color="auto"/>
              <w:bottom w:val="single" w:sz="4" w:space="0" w:color="auto"/>
              <w:right w:val="single" w:sz="4" w:space="0" w:color="auto"/>
            </w:tcBorders>
            <w:shd w:val="clear" w:color="auto" w:fill="auto"/>
            <w:vAlign w:val="center"/>
            <w:hideMark/>
          </w:tcPr>
          <w:p w:rsidR="00787400" w:rsidRPr="005F2BEF" w:rsidRDefault="00787400" w:rsidP="00C0094B">
            <w:pPr>
              <w:ind w:left="60" w:firstLine="0"/>
              <w:rPr>
                <w:rFonts w:ascii="Times New Roman" w:hAnsi="Times New Roman" w:cs="Times New Roman"/>
                <w:color w:val="000000"/>
                <w:sz w:val="18"/>
                <w:szCs w:val="18"/>
              </w:rPr>
            </w:pPr>
            <w:r w:rsidRPr="005F2BEF">
              <w:rPr>
                <w:rFonts w:ascii="Times New Roman" w:hAnsi="Times New Roman" w:cs="Times New Roman"/>
                <w:color w:val="000000"/>
                <w:sz w:val="18"/>
                <w:szCs w:val="18"/>
              </w:rPr>
              <w:t xml:space="preserve">Budynek mieszkalny w m. Drzewiany 2/1, dz. nr 50/8, obr. Drzewiany </w:t>
            </w:r>
          </w:p>
        </w:tc>
        <w:tc>
          <w:tcPr>
            <w:tcW w:w="1275" w:type="dxa"/>
            <w:vMerge/>
            <w:tcBorders>
              <w:left w:val="nil"/>
              <w:right w:val="single" w:sz="4" w:space="0" w:color="auto"/>
            </w:tcBorders>
            <w:shd w:val="clear" w:color="auto" w:fill="auto"/>
            <w:vAlign w:val="center"/>
            <w:hideMark/>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6" w:type="dxa"/>
            <w:vMerge/>
            <w:tcBorders>
              <w:left w:val="nil"/>
              <w:right w:val="single" w:sz="4" w:space="0" w:color="auto"/>
            </w:tcBorders>
            <w:vAlign w:val="center"/>
          </w:tcPr>
          <w:p w:rsidR="00787400" w:rsidRPr="005F2BEF" w:rsidRDefault="00787400" w:rsidP="00787400">
            <w:pPr>
              <w:widowControl/>
              <w:spacing w:line="240" w:lineRule="auto"/>
              <w:ind w:left="0" w:firstLine="0"/>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vAlign w:val="center"/>
          </w:tcPr>
          <w:p w:rsidR="00787400" w:rsidRPr="005F2BEF" w:rsidRDefault="00787400" w:rsidP="00787400">
            <w:pPr>
              <w:jc w:val="center"/>
              <w:rPr>
                <w:rFonts w:ascii="Times New Roman" w:hAnsi="Times New Roman" w:cs="Times New Roman"/>
                <w:sz w:val="18"/>
                <w:szCs w:val="18"/>
              </w:rPr>
            </w:pPr>
            <w:r w:rsidRPr="005F2BEF">
              <w:rPr>
                <w:rFonts w:ascii="Times New Roman" w:hAnsi="Times New Roman" w:cs="Times New Roman"/>
                <w:sz w:val="18"/>
                <w:szCs w:val="18"/>
              </w:rPr>
              <w:t>1,98</w:t>
            </w:r>
          </w:p>
        </w:tc>
        <w:tc>
          <w:tcPr>
            <w:tcW w:w="1277" w:type="dxa"/>
            <w:tcBorders>
              <w:top w:val="nil"/>
              <w:left w:val="single" w:sz="4" w:space="0" w:color="auto"/>
              <w:bottom w:val="single" w:sz="4" w:space="0" w:color="auto"/>
              <w:right w:val="single" w:sz="4" w:space="0" w:color="auto"/>
            </w:tcBorders>
          </w:tcPr>
          <w:p w:rsidR="00787400" w:rsidRPr="00AE752C" w:rsidRDefault="00787400" w:rsidP="00AB580A">
            <w:pPr>
              <w:widowControl/>
              <w:spacing w:line="240" w:lineRule="auto"/>
              <w:ind w:left="0" w:firstLine="0"/>
              <w:jc w:val="center"/>
              <w:rPr>
                <w:rFonts w:ascii="Times New Roman" w:hAnsi="Times New Roman" w:cs="Times New Roman"/>
                <w:color w:val="000000"/>
                <w:sz w:val="20"/>
                <w:szCs w:val="20"/>
              </w:rPr>
            </w:pPr>
          </w:p>
        </w:tc>
      </w:tr>
      <w:tr w:rsidR="000503F9" w:rsidRPr="005B4916" w:rsidTr="00B541B4">
        <w:trPr>
          <w:trHeight w:hRule="exact" w:val="340"/>
        </w:trPr>
        <w:tc>
          <w:tcPr>
            <w:tcW w:w="580" w:type="dxa"/>
            <w:tcBorders>
              <w:top w:val="single" w:sz="4" w:space="0" w:color="auto"/>
              <w:left w:val="single" w:sz="4" w:space="0" w:color="auto"/>
              <w:bottom w:val="single" w:sz="4" w:space="0" w:color="auto"/>
              <w:right w:val="single" w:sz="4" w:space="0" w:color="000000"/>
            </w:tcBorders>
            <w:vAlign w:val="center"/>
          </w:tcPr>
          <w:p w:rsidR="000503F9" w:rsidRPr="004317F9" w:rsidRDefault="00325ADC" w:rsidP="00AB580A">
            <w:pPr>
              <w:widowControl/>
              <w:spacing w:line="240" w:lineRule="auto"/>
              <w:ind w:left="0" w:firstLine="0"/>
              <w:jc w:val="center"/>
              <w:rPr>
                <w:rFonts w:ascii="Times New Roman" w:hAnsi="Times New Roman" w:cs="Times New Roman"/>
                <w:b/>
                <w:bCs/>
                <w:color w:val="000000"/>
                <w:sz w:val="20"/>
                <w:szCs w:val="20"/>
              </w:rPr>
            </w:pPr>
            <w:r w:rsidRPr="004317F9">
              <w:rPr>
                <w:rFonts w:ascii="Times New Roman" w:hAnsi="Times New Roman" w:cs="Times New Roman"/>
                <w:b/>
                <w:bCs/>
                <w:color w:val="000000"/>
                <w:sz w:val="20"/>
                <w:szCs w:val="20"/>
              </w:rPr>
              <w:t>30</w:t>
            </w:r>
          </w:p>
        </w:tc>
        <w:tc>
          <w:tcPr>
            <w:tcW w:w="57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503F9" w:rsidRPr="005F2BEF" w:rsidRDefault="000503F9" w:rsidP="00FE04BF">
            <w:pPr>
              <w:widowControl/>
              <w:spacing w:line="240" w:lineRule="auto"/>
              <w:ind w:left="0" w:firstLine="0"/>
              <w:jc w:val="center"/>
              <w:rPr>
                <w:rFonts w:ascii="Times New Roman" w:hAnsi="Times New Roman" w:cs="Times New Roman"/>
                <w:b/>
                <w:bCs/>
                <w:color w:val="000000"/>
                <w:sz w:val="20"/>
                <w:szCs w:val="20"/>
              </w:rPr>
            </w:pPr>
            <w:r w:rsidRPr="005F2BEF">
              <w:rPr>
                <w:rFonts w:ascii="Times New Roman" w:hAnsi="Times New Roman" w:cs="Times New Roman"/>
                <w:b/>
                <w:bCs/>
                <w:color w:val="000000"/>
                <w:sz w:val="20"/>
                <w:szCs w:val="20"/>
              </w:rPr>
              <w:t xml:space="preserve">RAZEM (suma poz. </w:t>
            </w:r>
            <w:r w:rsidR="00FE04BF" w:rsidRPr="005F2BEF">
              <w:rPr>
                <w:rFonts w:ascii="Times New Roman" w:hAnsi="Times New Roman" w:cs="Times New Roman"/>
                <w:b/>
                <w:bCs/>
                <w:color w:val="000000"/>
                <w:sz w:val="20"/>
                <w:szCs w:val="20"/>
              </w:rPr>
              <w:t>7</w:t>
            </w:r>
            <w:r w:rsidRPr="005F2BEF">
              <w:rPr>
                <w:rFonts w:ascii="Times New Roman" w:hAnsi="Times New Roman" w:cs="Times New Roman"/>
                <w:b/>
                <w:bCs/>
                <w:color w:val="000000"/>
                <w:sz w:val="20"/>
                <w:szCs w:val="20"/>
              </w:rPr>
              <w:t xml:space="preserve"> – </w:t>
            </w:r>
            <w:r w:rsidR="00FE04BF" w:rsidRPr="005F2BEF">
              <w:rPr>
                <w:rFonts w:ascii="Times New Roman" w:hAnsi="Times New Roman" w:cs="Times New Roman"/>
                <w:b/>
                <w:bCs/>
                <w:color w:val="000000"/>
                <w:sz w:val="20"/>
                <w:szCs w:val="20"/>
              </w:rPr>
              <w:t>29</w:t>
            </w:r>
            <w:r w:rsidRPr="005F2BEF">
              <w:rPr>
                <w:rFonts w:ascii="Times New Roman" w:hAnsi="Times New Roman" w:cs="Times New Roman"/>
                <w:b/>
                <w:bCs/>
                <w:color w:val="000000"/>
                <w:sz w:val="20"/>
                <w:szCs w:val="20"/>
              </w:rPr>
              <w:t>)</w:t>
            </w:r>
          </w:p>
        </w:tc>
        <w:tc>
          <w:tcPr>
            <w:tcW w:w="1275" w:type="dxa"/>
            <w:vMerge/>
            <w:tcBorders>
              <w:left w:val="nil"/>
              <w:bottom w:val="single" w:sz="4" w:space="0" w:color="auto"/>
              <w:right w:val="single" w:sz="4" w:space="0" w:color="auto"/>
            </w:tcBorders>
            <w:shd w:val="clear" w:color="auto" w:fill="auto"/>
            <w:vAlign w:val="center"/>
            <w:hideMark/>
          </w:tcPr>
          <w:p w:rsidR="000503F9" w:rsidRPr="005F2BEF" w:rsidRDefault="000503F9" w:rsidP="00AB580A">
            <w:pPr>
              <w:widowControl/>
              <w:spacing w:line="240" w:lineRule="auto"/>
              <w:ind w:left="0" w:firstLine="0"/>
              <w:jc w:val="center"/>
              <w:rPr>
                <w:rFonts w:ascii="Times New Roman" w:hAnsi="Times New Roman" w:cs="Times New Roman"/>
                <w:b/>
                <w:bCs/>
                <w:color w:val="000000"/>
                <w:sz w:val="20"/>
                <w:szCs w:val="20"/>
              </w:rPr>
            </w:pPr>
          </w:p>
        </w:tc>
        <w:tc>
          <w:tcPr>
            <w:tcW w:w="1276" w:type="dxa"/>
            <w:vMerge/>
            <w:tcBorders>
              <w:left w:val="nil"/>
              <w:bottom w:val="single" w:sz="4" w:space="0" w:color="auto"/>
              <w:right w:val="single" w:sz="4" w:space="0" w:color="auto"/>
            </w:tcBorders>
          </w:tcPr>
          <w:p w:rsidR="000503F9" w:rsidRPr="005F2BEF" w:rsidRDefault="000503F9" w:rsidP="00AB580A">
            <w:pPr>
              <w:widowControl/>
              <w:spacing w:line="240" w:lineRule="auto"/>
              <w:ind w:left="0" w:firstLine="0"/>
              <w:jc w:val="center"/>
              <w:rPr>
                <w:rFonts w:ascii="Times New Roman" w:hAnsi="Times New Roman" w:cs="Times New Roman"/>
                <w:b/>
                <w:bCs/>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0503F9" w:rsidRPr="005F2BEF" w:rsidRDefault="00C9732F" w:rsidP="00AB580A">
            <w:pPr>
              <w:widowControl/>
              <w:spacing w:line="240" w:lineRule="auto"/>
              <w:ind w:left="0" w:firstLine="0"/>
              <w:jc w:val="center"/>
              <w:rPr>
                <w:rFonts w:ascii="Times New Roman" w:hAnsi="Times New Roman" w:cs="Times New Roman"/>
                <w:b/>
                <w:bCs/>
                <w:color w:val="000000"/>
                <w:sz w:val="20"/>
                <w:szCs w:val="20"/>
              </w:rPr>
            </w:pPr>
            <w:r w:rsidRPr="005F2BEF">
              <w:rPr>
                <w:rFonts w:ascii="Times New Roman" w:hAnsi="Times New Roman" w:cs="Times New Roman"/>
                <w:b/>
                <w:bCs/>
                <w:color w:val="000000"/>
                <w:sz w:val="20"/>
                <w:szCs w:val="20"/>
              </w:rPr>
              <w:t>68,88</w:t>
            </w:r>
          </w:p>
        </w:tc>
        <w:tc>
          <w:tcPr>
            <w:tcW w:w="1277" w:type="dxa"/>
            <w:tcBorders>
              <w:top w:val="nil"/>
              <w:left w:val="single" w:sz="4" w:space="0" w:color="auto"/>
              <w:bottom w:val="single" w:sz="4" w:space="0" w:color="auto"/>
              <w:right w:val="single" w:sz="4" w:space="0" w:color="auto"/>
            </w:tcBorders>
          </w:tcPr>
          <w:p w:rsidR="000503F9" w:rsidRPr="0068294F" w:rsidRDefault="000503F9" w:rsidP="00AB580A">
            <w:pPr>
              <w:widowControl/>
              <w:spacing w:line="240" w:lineRule="auto"/>
              <w:ind w:left="0" w:firstLine="0"/>
              <w:jc w:val="center"/>
              <w:rPr>
                <w:rFonts w:ascii="Times New Roman" w:hAnsi="Times New Roman" w:cs="Times New Roman"/>
                <w:b/>
                <w:bCs/>
                <w:color w:val="000000"/>
                <w:sz w:val="20"/>
                <w:szCs w:val="20"/>
              </w:rPr>
            </w:pPr>
          </w:p>
        </w:tc>
      </w:tr>
      <w:tr w:rsidR="000503F9" w:rsidRPr="005B4916" w:rsidTr="00B541B4">
        <w:trPr>
          <w:trHeight w:hRule="exact" w:val="340"/>
        </w:trPr>
        <w:tc>
          <w:tcPr>
            <w:tcW w:w="580" w:type="dxa"/>
            <w:tcBorders>
              <w:top w:val="single" w:sz="4" w:space="0" w:color="auto"/>
              <w:left w:val="single" w:sz="4" w:space="0" w:color="auto"/>
              <w:bottom w:val="single" w:sz="4" w:space="0" w:color="auto"/>
              <w:right w:val="single" w:sz="4" w:space="0" w:color="000000"/>
            </w:tcBorders>
            <w:vAlign w:val="center"/>
          </w:tcPr>
          <w:p w:rsidR="000503F9" w:rsidRPr="004317F9" w:rsidRDefault="00325ADC" w:rsidP="00AB580A">
            <w:pPr>
              <w:widowControl/>
              <w:spacing w:line="240" w:lineRule="auto"/>
              <w:ind w:left="0" w:firstLine="0"/>
              <w:jc w:val="center"/>
              <w:rPr>
                <w:rFonts w:ascii="Times New Roman" w:hAnsi="Times New Roman" w:cs="Times New Roman"/>
                <w:b/>
                <w:bCs/>
                <w:color w:val="000000"/>
                <w:sz w:val="20"/>
                <w:szCs w:val="20"/>
              </w:rPr>
            </w:pPr>
            <w:r w:rsidRPr="004317F9">
              <w:rPr>
                <w:rFonts w:ascii="Times New Roman" w:hAnsi="Times New Roman" w:cs="Times New Roman"/>
                <w:b/>
                <w:bCs/>
                <w:color w:val="000000"/>
                <w:sz w:val="20"/>
                <w:szCs w:val="20"/>
              </w:rPr>
              <w:t>31</w:t>
            </w:r>
          </w:p>
        </w:tc>
        <w:tc>
          <w:tcPr>
            <w:tcW w:w="57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503F9" w:rsidRPr="005F2BEF" w:rsidRDefault="000503F9" w:rsidP="00FE04BF">
            <w:pPr>
              <w:widowControl/>
              <w:spacing w:line="240" w:lineRule="auto"/>
              <w:ind w:left="0" w:firstLine="0"/>
              <w:jc w:val="center"/>
              <w:rPr>
                <w:rFonts w:ascii="Times New Roman" w:hAnsi="Times New Roman" w:cs="Times New Roman"/>
                <w:b/>
                <w:bCs/>
                <w:color w:val="000000"/>
                <w:sz w:val="20"/>
                <w:szCs w:val="20"/>
              </w:rPr>
            </w:pPr>
            <w:r w:rsidRPr="005F2BEF">
              <w:rPr>
                <w:rFonts w:ascii="Times New Roman" w:hAnsi="Times New Roman" w:cs="Times New Roman"/>
                <w:b/>
                <w:bCs/>
                <w:color w:val="000000"/>
                <w:sz w:val="20"/>
                <w:szCs w:val="20"/>
              </w:rPr>
              <w:t xml:space="preserve">OGÓŁEM (suma poz. </w:t>
            </w:r>
            <w:r w:rsidR="00FE04BF" w:rsidRPr="005F2BEF">
              <w:rPr>
                <w:rFonts w:ascii="Times New Roman" w:hAnsi="Times New Roman" w:cs="Times New Roman"/>
                <w:b/>
                <w:bCs/>
                <w:color w:val="000000"/>
                <w:sz w:val="20"/>
                <w:szCs w:val="20"/>
              </w:rPr>
              <w:t>6</w:t>
            </w:r>
            <w:r w:rsidRPr="005F2BEF">
              <w:rPr>
                <w:rFonts w:ascii="Times New Roman" w:hAnsi="Times New Roman" w:cs="Times New Roman"/>
                <w:b/>
                <w:bCs/>
                <w:color w:val="000000"/>
                <w:sz w:val="20"/>
                <w:szCs w:val="20"/>
              </w:rPr>
              <w:t xml:space="preserve"> i 3</w:t>
            </w:r>
            <w:r w:rsidR="00FE04BF" w:rsidRPr="005F2BEF">
              <w:rPr>
                <w:rFonts w:ascii="Times New Roman" w:hAnsi="Times New Roman" w:cs="Times New Roman"/>
                <w:b/>
                <w:bCs/>
                <w:color w:val="000000"/>
                <w:sz w:val="20"/>
                <w:szCs w:val="20"/>
              </w:rPr>
              <w:t>0</w:t>
            </w:r>
            <w:r w:rsidRPr="005F2BEF">
              <w:rPr>
                <w:rFonts w:ascii="Times New Roman" w:hAnsi="Times New Roman" w:cs="Times New Roman"/>
                <w:b/>
                <w:bCs/>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0503F9" w:rsidRPr="005F2BEF" w:rsidRDefault="000503F9" w:rsidP="00AB580A">
            <w:pPr>
              <w:widowControl/>
              <w:spacing w:line="240" w:lineRule="auto"/>
              <w:ind w:left="0" w:firstLine="0"/>
              <w:jc w:val="center"/>
              <w:rPr>
                <w:rFonts w:ascii="Times New Roman" w:hAnsi="Times New Roman" w:cs="Times New Roman"/>
                <w:b/>
                <w:bCs/>
                <w:color w:val="000000"/>
                <w:sz w:val="20"/>
                <w:szCs w:val="20"/>
              </w:rPr>
            </w:pPr>
            <w:r w:rsidRPr="005F2BEF">
              <w:rPr>
                <w:rFonts w:ascii="Times New Roman" w:hAnsi="Times New Roman" w:cs="Times New Roman"/>
                <w:b/>
                <w:bCs/>
                <w:color w:val="000000"/>
                <w:sz w:val="20"/>
                <w:szCs w:val="20"/>
              </w:rPr>
              <w:t>-----------------------</w:t>
            </w:r>
          </w:p>
        </w:tc>
        <w:tc>
          <w:tcPr>
            <w:tcW w:w="1276" w:type="dxa"/>
            <w:tcBorders>
              <w:top w:val="single" w:sz="4" w:space="0" w:color="auto"/>
              <w:left w:val="nil"/>
              <w:bottom w:val="single" w:sz="4" w:space="0" w:color="auto"/>
              <w:right w:val="single" w:sz="4" w:space="0" w:color="auto"/>
            </w:tcBorders>
            <w:vAlign w:val="center"/>
          </w:tcPr>
          <w:p w:rsidR="000503F9" w:rsidRPr="005F2BEF" w:rsidRDefault="000503F9" w:rsidP="00AB580A">
            <w:pPr>
              <w:widowControl/>
              <w:spacing w:line="240" w:lineRule="auto"/>
              <w:ind w:left="0" w:firstLine="0"/>
              <w:jc w:val="center"/>
              <w:rPr>
                <w:rFonts w:ascii="Times New Roman" w:hAnsi="Times New Roman" w:cs="Times New Roman"/>
                <w:b/>
                <w:bCs/>
                <w:color w:val="000000"/>
                <w:sz w:val="20"/>
                <w:szCs w:val="20"/>
              </w:rPr>
            </w:pPr>
            <w:r w:rsidRPr="005F2BEF">
              <w:rPr>
                <w:rFonts w:ascii="Times New Roman" w:hAnsi="Times New Roman" w:cs="Times New Roman"/>
                <w:b/>
                <w:bCs/>
                <w:color w:val="000000"/>
                <w:sz w:val="20"/>
                <w:szCs w:val="20"/>
              </w:rPr>
              <w:t>------------------------</w:t>
            </w:r>
          </w:p>
        </w:tc>
        <w:tc>
          <w:tcPr>
            <w:tcW w:w="1275" w:type="dxa"/>
            <w:tcBorders>
              <w:top w:val="nil"/>
              <w:left w:val="single" w:sz="4" w:space="0" w:color="auto"/>
              <w:bottom w:val="single" w:sz="4" w:space="0" w:color="auto"/>
              <w:right w:val="single" w:sz="4" w:space="0" w:color="auto"/>
            </w:tcBorders>
            <w:vAlign w:val="center"/>
          </w:tcPr>
          <w:p w:rsidR="000503F9" w:rsidRPr="005F2BEF" w:rsidRDefault="00C9732F" w:rsidP="00AB580A">
            <w:pPr>
              <w:widowControl/>
              <w:spacing w:line="240" w:lineRule="auto"/>
              <w:ind w:left="0" w:firstLine="0"/>
              <w:jc w:val="center"/>
              <w:rPr>
                <w:rFonts w:ascii="Times New Roman" w:hAnsi="Times New Roman" w:cs="Times New Roman"/>
                <w:b/>
                <w:bCs/>
                <w:color w:val="000000"/>
                <w:sz w:val="20"/>
                <w:szCs w:val="20"/>
              </w:rPr>
            </w:pPr>
            <w:r w:rsidRPr="005F2BEF">
              <w:rPr>
                <w:rFonts w:ascii="Times New Roman" w:hAnsi="Times New Roman" w:cs="Times New Roman"/>
                <w:b/>
                <w:bCs/>
                <w:color w:val="000000"/>
                <w:sz w:val="20"/>
                <w:szCs w:val="20"/>
              </w:rPr>
              <w:t>180</w:t>
            </w:r>
            <w:r w:rsidR="000503F9" w:rsidRPr="005F2BEF">
              <w:rPr>
                <w:rFonts w:ascii="Times New Roman" w:hAnsi="Times New Roman" w:cs="Times New Roman"/>
                <w:b/>
                <w:bCs/>
                <w:color w:val="000000"/>
                <w:sz w:val="20"/>
                <w:szCs w:val="20"/>
              </w:rPr>
              <w:t>,</w:t>
            </w:r>
            <w:r w:rsidRPr="005F2BEF">
              <w:rPr>
                <w:rFonts w:ascii="Times New Roman" w:hAnsi="Times New Roman" w:cs="Times New Roman"/>
                <w:b/>
                <w:bCs/>
                <w:color w:val="000000"/>
                <w:sz w:val="20"/>
                <w:szCs w:val="20"/>
              </w:rPr>
              <w:t>34</w:t>
            </w:r>
          </w:p>
        </w:tc>
        <w:tc>
          <w:tcPr>
            <w:tcW w:w="1277" w:type="dxa"/>
            <w:tcBorders>
              <w:top w:val="nil"/>
              <w:left w:val="single" w:sz="4" w:space="0" w:color="auto"/>
              <w:bottom w:val="single" w:sz="4" w:space="0" w:color="auto"/>
              <w:right w:val="single" w:sz="4" w:space="0" w:color="auto"/>
            </w:tcBorders>
          </w:tcPr>
          <w:p w:rsidR="000503F9" w:rsidRPr="00180E62" w:rsidRDefault="000503F9" w:rsidP="00AB580A">
            <w:pPr>
              <w:widowControl/>
              <w:spacing w:line="240" w:lineRule="auto"/>
              <w:ind w:left="0" w:firstLine="0"/>
              <w:jc w:val="center"/>
              <w:rPr>
                <w:rFonts w:ascii="Times New Roman" w:hAnsi="Times New Roman" w:cs="Times New Roman"/>
                <w:b/>
                <w:bCs/>
                <w:color w:val="000000"/>
                <w:sz w:val="20"/>
                <w:szCs w:val="20"/>
              </w:rPr>
            </w:pPr>
          </w:p>
        </w:tc>
      </w:tr>
    </w:tbl>
    <w:p w:rsidR="000503F9" w:rsidRDefault="000503F9" w:rsidP="000503F9">
      <w:pPr>
        <w:spacing w:line="276" w:lineRule="auto"/>
        <w:ind w:left="5664" w:firstLine="0"/>
        <w:jc w:val="both"/>
        <w:rPr>
          <w:rFonts w:ascii="Times New Roman" w:hAnsi="Times New Roman" w:cs="Times New Roman"/>
          <w:color w:val="000000"/>
          <w:sz w:val="18"/>
          <w:szCs w:val="18"/>
        </w:rPr>
      </w:pPr>
    </w:p>
    <w:p w:rsidR="000503F9" w:rsidRDefault="000503F9" w:rsidP="000503F9">
      <w:pPr>
        <w:spacing w:line="276" w:lineRule="auto"/>
        <w:ind w:left="5664" w:firstLine="0"/>
        <w:jc w:val="both"/>
        <w:rPr>
          <w:rFonts w:ascii="Times New Roman" w:hAnsi="Times New Roman" w:cs="Times New Roman"/>
          <w:color w:val="000000"/>
          <w:sz w:val="18"/>
          <w:szCs w:val="18"/>
        </w:rPr>
      </w:pPr>
    </w:p>
    <w:p w:rsidR="000503F9" w:rsidRDefault="000503F9" w:rsidP="000503F9">
      <w:pPr>
        <w:spacing w:line="276" w:lineRule="auto"/>
        <w:ind w:left="0" w:firstLine="0"/>
        <w:jc w:val="both"/>
        <w:rPr>
          <w:rFonts w:ascii="Times New Roman" w:hAnsi="Times New Roman" w:cs="Times New Roman"/>
          <w:color w:val="000000"/>
          <w:sz w:val="18"/>
          <w:szCs w:val="18"/>
        </w:rPr>
      </w:pPr>
    </w:p>
    <w:p w:rsidR="000503F9" w:rsidRPr="00FB55AF" w:rsidRDefault="000503F9" w:rsidP="000503F9">
      <w:pPr>
        <w:spacing w:line="276" w:lineRule="auto"/>
        <w:ind w:left="0" w:right="-538" w:firstLine="0"/>
        <w:jc w:val="both"/>
        <w:rPr>
          <w:rFonts w:ascii="Times New Roman" w:hAnsi="Times New Roman" w:cs="Times New Roman"/>
          <w:color w:val="000000"/>
          <w:sz w:val="18"/>
          <w:szCs w:val="18"/>
        </w:rPr>
      </w:pPr>
    </w:p>
    <w:p w:rsidR="000503F9" w:rsidRDefault="000503F9" w:rsidP="000503F9">
      <w:pPr>
        <w:spacing w:line="276" w:lineRule="auto"/>
        <w:ind w:left="5103" w:firstLine="308"/>
        <w:jc w:val="both"/>
        <w:rPr>
          <w:rFonts w:ascii="Times New Roman" w:hAnsi="Times New Roman" w:cs="Times New Roman"/>
          <w:sz w:val="18"/>
          <w:szCs w:val="18"/>
        </w:rPr>
      </w:pPr>
    </w:p>
    <w:p w:rsidR="000503F9" w:rsidRPr="00FB55AF" w:rsidRDefault="000503F9" w:rsidP="007659AE">
      <w:pPr>
        <w:spacing w:line="276" w:lineRule="auto"/>
        <w:ind w:left="5103" w:firstLine="561"/>
        <w:jc w:val="both"/>
        <w:rPr>
          <w:rFonts w:ascii="Times New Roman" w:hAnsi="Times New Roman" w:cs="Times New Roman"/>
          <w:sz w:val="18"/>
          <w:szCs w:val="18"/>
        </w:rPr>
      </w:pPr>
      <w:r>
        <w:rPr>
          <w:rFonts w:ascii="Times New Roman" w:hAnsi="Times New Roman" w:cs="Times New Roman"/>
          <w:sz w:val="18"/>
          <w:szCs w:val="18"/>
        </w:rPr>
        <w:t>……………..……………………………….…………</w:t>
      </w:r>
      <w:r w:rsidR="007659AE">
        <w:rPr>
          <w:rFonts w:ascii="Times New Roman" w:hAnsi="Times New Roman" w:cs="Times New Roman"/>
          <w:sz w:val="18"/>
          <w:szCs w:val="18"/>
        </w:rPr>
        <w:t>…….</w:t>
      </w:r>
    </w:p>
    <w:p w:rsidR="000503F9" w:rsidRPr="00AD67BE" w:rsidRDefault="000503F9" w:rsidP="000503F9">
      <w:pPr>
        <w:spacing w:line="240" w:lineRule="auto"/>
        <w:ind w:left="5664" w:right="454" w:firstLine="6"/>
        <w:jc w:val="both"/>
        <w:rPr>
          <w:rFonts w:ascii="Times New Roman" w:hAnsi="Times New Roman" w:cs="Times New Roman"/>
          <w:sz w:val="18"/>
          <w:szCs w:val="18"/>
        </w:rPr>
      </w:pPr>
      <w:r w:rsidRPr="00AD67BE">
        <w:rPr>
          <w:rFonts w:ascii="Times New Roman" w:hAnsi="Times New Roman" w:cs="Times New Roman"/>
          <w:sz w:val="18"/>
          <w:szCs w:val="18"/>
        </w:rPr>
        <w:t xml:space="preserve">(podpis(y) osób uprawnionych do reprezentacji Wykonawcy, </w:t>
      </w:r>
      <w:r w:rsidR="00AD67BE" w:rsidRPr="00AD67BE">
        <w:rPr>
          <w:rFonts w:ascii="Times New Roman" w:hAnsi="Times New Roman" w:cs="Times New Roman"/>
          <w:sz w:val="18"/>
          <w:szCs w:val="18"/>
        </w:rPr>
        <w:t>w </w:t>
      </w:r>
      <w:r w:rsidRPr="00AD67BE">
        <w:rPr>
          <w:rFonts w:ascii="Times New Roman" w:hAnsi="Times New Roman" w:cs="Times New Roman"/>
          <w:sz w:val="18"/>
          <w:szCs w:val="18"/>
        </w:rPr>
        <w:t>przypadku oferty wspólnej - podpis pełnomocnika Wykonawców)</w:t>
      </w:r>
    </w:p>
    <w:p w:rsidR="000503F9" w:rsidRPr="00FB55AF" w:rsidRDefault="000503F9" w:rsidP="000503F9">
      <w:pPr>
        <w:widowControl/>
        <w:spacing w:line="240" w:lineRule="auto"/>
        <w:ind w:left="0" w:firstLine="0"/>
        <w:jc w:val="both"/>
        <w:rPr>
          <w:rFonts w:ascii="Times New Roman" w:hAnsi="Times New Roman" w:cs="Times New Roman"/>
          <w:b/>
          <w:bCs/>
          <w:u w:val="single"/>
        </w:rPr>
      </w:pPr>
    </w:p>
    <w:p w:rsidR="000503F9" w:rsidRDefault="000503F9" w:rsidP="000503F9">
      <w:pPr>
        <w:widowControl/>
        <w:spacing w:line="240" w:lineRule="auto"/>
        <w:ind w:left="0" w:firstLine="0"/>
        <w:jc w:val="both"/>
        <w:rPr>
          <w:rFonts w:ascii="Times New Roman" w:hAnsi="Times New Roman" w:cs="Times New Roman"/>
          <w:b/>
          <w:bCs/>
          <w:u w:val="single"/>
        </w:rPr>
      </w:pPr>
    </w:p>
    <w:p w:rsidR="00CA3114" w:rsidRDefault="00CA3114" w:rsidP="00CA3114">
      <w:pPr>
        <w:pStyle w:val="Tekstpodstawowy"/>
        <w:tabs>
          <w:tab w:val="left" w:pos="180"/>
          <w:tab w:val="left" w:pos="360"/>
        </w:tabs>
        <w:ind w:right="39"/>
        <w:rPr>
          <w:rFonts w:ascii="Times New Roman" w:hAnsi="Times New Roman" w:cs="Times New Roman"/>
          <w:b/>
          <w:sz w:val="22"/>
          <w:szCs w:val="22"/>
          <w:u w:val="single"/>
        </w:rPr>
      </w:pPr>
      <w:r w:rsidRPr="00CA3114">
        <w:rPr>
          <w:rFonts w:ascii="Times New Roman" w:hAnsi="Times New Roman" w:cs="Times New Roman"/>
          <w:b/>
          <w:bCs/>
          <w:sz w:val="22"/>
          <w:szCs w:val="22"/>
          <w:u w:val="single"/>
        </w:rPr>
        <w:t xml:space="preserve">W przypadku składania oferty w postaci elektronicznej dokument wymaga kwalifikowanego podpisu elektronicznego osób </w:t>
      </w:r>
      <w:r w:rsidRPr="00CA3114">
        <w:rPr>
          <w:rFonts w:ascii="Times New Roman" w:hAnsi="Times New Roman" w:cs="Times New Roman"/>
          <w:b/>
          <w:sz w:val="22"/>
          <w:szCs w:val="22"/>
          <w:u w:val="single"/>
        </w:rPr>
        <w:t>uprawnionych do reprezentacji Wykonawcy.</w:t>
      </w:r>
    </w:p>
    <w:p w:rsidR="000503F9" w:rsidRPr="00FB55AF" w:rsidRDefault="000503F9" w:rsidP="000503F9">
      <w:pPr>
        <w:widowControl/>
        <w:spacing w:line="240" w:lineRule="auto"/>
        <w:ind w:left="0" w:firstLine="0"/>
        <w:jc w:val="both"/>
        <w:rPr>
          <w:rFonts w:ascii="Times New Roman" w:hAnsi="Times New Roman" w:cs="Times New Roman"/>
          <w:b/>
          <w:bCs/>
          <w:u w:val="single"/>
        </w:rPr>
      </w:pPr>
    </w:p>
    <w:p w:rsidR="000503F9" w:rsidRPr="00FB55AF" w:rsidRDefault="000503F9" w:rsidP="000503F9">
      <w:pPr>
        <w:shd w:val="clear" w:color="auto" w:fill="FFFFFF"/>
        <w:spacing w:line="240" w:lineRule="auto"/>
        <w:ind w:left="0" w:firstLine="0"/>
        <w:jc w:val="right"/>
        <w:rPr>
          <w:rFonts w:ascii="Times New Roman" w:hAnsi="Times New Roman" w:cs="Times New Roman"/>
          <w:b/>
          <w:bCs/>
          <w:u w:val="single"/>
        </w:rPr>
      </w:pPr>
    </w:p>
    <w:p w:rsidR="000503F9" w:rsidRPr="00FB55AF" w:rsidRDefault="000503F9" w:rsidP="000503F9">
      <w:pPr>
        <w:widowControl/>
        <w:numPr>
          <w:ilvl w:val="0"/>
          <w:numId w:val="64"/>
        </w:numPr>
        <w:tabs>
          <w:tab w:val="clear" w:pos="720"/>
        </w:tabs>
        <w:snapToGrid w:val="0"/>
        <w:spacing w:line="240" w:lineRule="auto"/>
        <w:ind w:left="330"/>
        <w:jc w:val="both"/>
        <w:rPr>
          <w:rFonts w:ascii="Times New Roman" w:hAnsi="Times New Roman" w:cs="Times New Roman"/>
          <w:b/>
          <w:bCs/>
          <w:u w:val="single"/>
        </w:rPr>
      </w:pPr>
      <w:r w:rsidRPr="00FB55AF">
        <w:rPr>
          <w:rFonts w:ascii="Times New Roman" w:hAnsi="Times New Roman" w:cs="Times New Roman"/>
          <w:b/>
          <w:bCs/>
          <w:u w:val="single"/>
        </w:rPr>
        <w:t xml:space="preserve">Wykonawca zobowiązany jest wskazać cenę jednostkową brutto za 1 Mg dla wszystkich budynków </w:t>
      </w:r>
    </w:p>
    <w:p w:rsidR="000503F9" w:rsidRPr="00FB55AF" w:rsidRDefault="000503F9" w:rsidP="000503F9">
      <w:pPr>
        <w:widowControl/>
        <w:numPr>
          <w:ilvl w:val="0"/>
          <w:numId w:val="64"/>
        </w:numPr>
        <w:tabs>
          <w:tab w:val="clear" w:pos="720"/>
        </w:tabs>
        <w:snapToGrid w:val="0"/>
        <w:spacing w:line="240" w:lineRule="auto"/>
        <w:ind w:left="330"/>
        <w:jc w:val="both"/>
        <w:rPr>
          <w:rFonts w:ascii="Times New Roman" w:hAnsi="Times New Roman" w:cs="Times New Roman"/>
          <w:b/>
          <w:bCs/>
          <w:u w:val="single"/>
        </w:rPr>
      </w:pPr>
      <w:r w:rsidRPr="00FB55AF">
        <w:rPr>
          <w:rFonts w:ascii="Times New Roman" w:hAnsi="Times New Roman" w:cs="Times New Roman"/>
          <w:b/>
          <w:bCs/>
          <w:u w:val="single"/>
        </w:rPr>
        <w:t xml:space="preserve">Wykonawca zobowiązany jest wskazać </w:t>
      </w:r>
      <w:r>
        <w:rPr>
          <w:rFonts w:ascii="Times New Roman" w:hAnsi="Times New Roman" w:cs="Times New Roman"/>
          <w:b/>
          <w:bCs/>
          <w:u w:val="single"/>
        </w:rPr>
        <w:t>cenę jednostkową brutto za 1 Mg</w:t>
      </w:r>
      <w:r w:rsidRPr="00FB55AF">
        <w:rPr>
          <w:rFonts w:ascii="Times New Roman" w:hAnsi="Times New Roman" w:cs="Times New Roman"/>
          <w:b/>
          <w:bCs/>
          <w:u w:val="single"/>
        </w:rPr>
        <w:t xml:space="preserve"> dla wszystkich budynków</w:t>
      </w:r>
      <w:r w:rsidR="00EB5B2B">
        <w:rPr>
          <w:rFonts w:ascii="Times New Roman" w:hAnsi="Times New Roman" w:cs="Times New Roman"/>
          <w:b/>
          <w:bCs/>
          <w:u w:val="single"/>
        </w:rPr>
        <w:t xml:space="preserve"> cena bez </w:t>
      </w:r>
      <w:r>
        <w:rPr>
          <w:rFonts w:ascii="Times New Roman" w:hAnsi="Times New Roman" w:cs="Times New Roman"/>
          <w:b/>
          <w:bCs/>
          <w:u w:val="single"/>
        </w:rPr>
        <w:t>demontażu</w:t>
      </w:r>
    </w:p>
    <w:p w:rsidR="000503F9" w:rsidRPr="00FB55AF" w:rsidRDefault="000503F9" w:rsidP="000503F9">
      <w:pPr>
        <w:widowControl/>
        <w:numPr>
          <w:ilvl w:val="0"/>
          <w:numId w:val="64"/>
        </w:numPr>
        <w:tabs>
          <w:tab w:val="clear" w:pos="720"/>
        </w:tabs>
        <w:snapToGrid w:val="0"/>
        <w:spacing w:line="240" w:lineRule="auto"/>
        <w:ind w:left="330"/>
        <w:jc w:val="both"/>
        <w:rPr>
          <w:rFonts w:ascii="Times New Roman" w:hAnsi="Times New Roman" w:cs="Times New Roman"/>
        </w:rPr>
      </w:pPr>
      <w:r w:rsidRPr="00FB55AF">
        <w:rPr>
          <w:rFonts w:ascii="Times New Roman" w:hAnsi="Times New Roman" w:cs="Times New Roman"/>
          <w:b/>
          <w:bCs/>
        </w:rPr>
        <w:t xml:space="preserve">Cena jednostkowa brutto obejmuje m. in.: </w:t>
      </w:r>
      <w:r w:rsidRPr="00FB55AF">
        <w:rPr>
          <w:rFonts w:ascii="Times New Roman" w:hAnsi="Times New Roman" w:cs="Times New Roman"/>
        </w:rPr>
        <w:t>demontaż, załadunek, zabezpieczenie, transport, uporządkowanie terenu, unieszkodliwienie elementów i materiałów zawierających azbest oraz dostarczenie Zamawiającemu dokumentów przekazania odpadów zawierających azbest na składowisko posiadające zezwolenie na przyjmowanie tego typu odpadów:</w:t>
      </w:r>
      <w:r w:rsidRPr="00FB55AF">
        <w:rPr>
          <w:rFonts w:ascii="Times New Roman" w:hAnsi="Times New Roman" w:cs="Times New Roman"/>
          <w:b/>
          <w:bCs/>
        </w:rPr>
        <w:t xml:space="preserve"> </w:t>
      </w:r>
    </w:p>
    <w:p w:rsidR="000503F9" w:rsidRPr="00FB55AF" w:rsidRDefault="000503F9" w:rsidP="000503F9">
      <w:pPr>
        <w:widowControl/>
        <w:spacing w:line="240" w:lineRule="auto"/>
        <w:ind w:left="330" w:firstLine="0"/>
        <w:jc w:val="both"/>
        <w:rPr>
          <w:rFonts w:ascii="Times New Roman" w:hAnsi="Times New Roman" w:cs="Times New Roman"/>
          <w:b/>
          <w:bCs/>
        </w:rPr>
      </w:pPr>
      <w:r w:rsidRPr="00FB55AF">
        <w:rPr>
          <w:rFonts w:ascii="Times New Roman" w:hAnsi="Times New Roman" w:cs="Times New Roman"/>
          <w:b/>
          <w:bCs/>
        </w:rPr>
        <w:t>- z budynków gospodarczych</w:t>
      </w:r>
      <w:r>
        <w:rPr>
          <w:rFonts w:ascii="Times New Roman" w:hAnsi="Times New Roman" w:cs="Times New Roman"/>
          <w:b/>
          <w:bCs/>
        </w:rPr>
        <w:t xml:space="preserve"> i mieszkalnych</w:t>
      </w:r>
      <w:r w:rsidRPr="00FB55AF">
        <w:rPr>
          <w:rFonts w:ascii="Times New Roman" w:hAnsi="Times New Roman" w:cs="Times New Roman"/>
          <w:b/>
          <w:bCs/>
        </w:rPr>
        <w:t xml:space="preserve"> - stawka za 1 Mg: </w:t>
      </w:r>
      <w:r w:rsidRPr="00FB55AF">
        <w:rPr>
          <w:rFonts w:ascii="Times New Roman" w:hAnsi="Times New Roman" w:cs="Times New Roman"/>
        </w:rPr>
        <w:t>……………….…..</w:t>
      </w:r>
      <w:r w:rsidRPr="00FB55AF">
        <w:rPr>
          <w:rFonts w:ascii="Times New Roman" w:hAnsi="Times New Roman" w:cs="Times New Roman"/>
          <w:b/>
          <w:bCs/>
        </w:rPr>
        <w:t xml:space="preserve"> zł brutto,</w:t>
      </w:r>
    </w:p>
    <w:p w:rsidR="000503F9" w:rsidRPr="00FB55AF" w:rsidRDefault="000503F9" w:rsidP="000503F9">
      <w:pPr>
        <w:widowControl/>
        <w:spacing w:line="240" w:lineRule="auto"/>
        <w:ind w:left="550" w:hanging="220"/>
        <w:jc w:val="both"/>
        <w:rPr>
          <w:rFonts w:ascii="Times New Roman" w:hAnsi="Times New Roman" w:cs="Times New Roman"/>
          <w:b/>
          <w:bCs/>
        </w:rPr>
      </w:pPr>
      <w:r w:rsidRPr="00FB55AF">
        <w:rPr>
          <w:rFonts w:ascii="Times New Roman" w:hAnsi="Times New Roman" w:cs="Times New Roman"/>
          <w:b/>
          <w:bCs/>
        </w:rPr>
        <w:t>- z budynków gospodarczych</w:t>
      </w:r>
      <w:r>
        <w:rPr>
          <w:rFonts w:ascii="Times New Roman" w:hAnsi="Times New Roman" w:cs="Times New Roman"/>
          <w:b/>
          <w:bCs/>
        </w:rPr>
        <w:t xml:space="preserve"> i mieszkalnych</w:t>
      </w:r>
      <w:r w:rsidRPr="00FB55AF">
        <w:rPr>
          <w:rFonts w:ascii="Times New Roman" w:hAnsi="Times New Roman" w:cs="Times New Roman"/>
          <w:b/>
          <w:bCs/>
        </w:rPr>
        <w:t xml:space="preserve"> - stawka za 1 Mg: </w:t>
      </w:r>
      <w:r w:rsidRPr="00FB55AF">
        <w:rPr>
          <w:rFonts w:ascii="Times New Roman" w:hAnsi="Times New Roman" w:cs="Times New Roman"/>
        </w:rPr>
        <w:t>……………….…..</w:t>
      </w:r>
      <w:r>
        <w:rPr>
          <w:rFonts w:ascii="Times New Roman" w:hAnsi="Times New Roman" w:cs="Times New Roman"/>
          <w:b/>
          <w:bCs/>
        </w:rPr>
        <w:t xml:space="preserve"> zł brutto (cena nie </w:t>
      </w:r>
      <w:r w:rsidRPr="00FB55AF">
        <w:rPr>
          <w:rFonts w:ascii="Times New Roman" w:hAnsi="Times New Roman" w:cs="Times New Roman"/>
          <w:b/>
          <w:bCs/>
        </w:rPr>
        <w:t xml:space="preserve">obejmuje demontażu), </w:t>
      </w:r>
    </w:p>
    <w:p w:rsidR="00091B3D" w:rsidRDefault="000503F9" w:rsidP="000503F9">
      <w:pPr>
        <w:widowControl/>
        <w:numPr>
          <w:ilvl w:val="0"/>
          <w:numId w:val="64"/>
        </w:numPr>
        <w:tabs>
          <w:tab w:val="clear" w:pos="720"/>
        </w:tabs>
        <w:snapToGrid w:val="0"/>
        <w:spacing w:line="240" w:lineRule="auto"/>
        <w:ind w:left="330"/>
        <w:jc w:val="both"/>
        <w:rPr>
          <w:rFonts w:ascii="Times New Roman" w:hAnsi="Times New Roman" w:cs="Times New Roman"/>
          <w:b/>
          <w:bCs/>
          <w:u w:val="single"/>
        </w:rPr>
      </w:pPr>
      <w:r w:rsidRPr="001805BC">
        <w:rPr>
          <w:rFonts w:ascii="Times New Roman" w:hAnsi="Times New Roman" w:cs="Times New Roman"/>
          <w:b/>
          <w:bCs/>
          <w:u w:val="single"/>
        </w:rPr>
        <w:t xml:space="preserve">Kwotę ogółem z </w:t>
      </w:r>
      <w:r w:rsidRPr="00FC1B36">
        <w:rPr>
          <w:rFonts w:ascii="Times New Roman" w:hAnsi="Times New Roman" w:cs="Times New Roman"/>
          <w:b/>
          <w:bCs/>
          <w:u w:val="single"/>
        </w:rPr>
        <w:t>pozycji nr 3</w:t>
      </w:r>
      <w:r w:rsidR="00B52811" w:rsidRPr="00FC1B36">
        <w:rPr>
          <w:rFonts w:ascii="Times New Roman" w:hAnsi="Times New Roman" w:cs="Times New Roman"/>
          <w:b/>
          <w:bCs/>
          <w:u w:val="single"/>
        </w:rPr>
        <w:t>1</w:t>
      </w:r>
      <w:r w:rsidRPr="00FC1B36">
        <w:rPr>
          <w:rFonts w:ascii="Times New Roman" w:hAnsi="Times New Roman" w:cs="Times New Roman"/>
          <w:b/>
          <w:bCs/>
          <w:u w:val="single"/>
        </w:rPr>
        <w:t xml:space="preserve"> tabeli (kosztorys: kolumna </w:t>
      </w:r>
      <w:r w:rsidR="00FB0087" w:rsidRPr="00FC1B36">
        <w:rPr>
          <w:rFonts w:ascii="Times New Roman" w:hAnsi="Times New Roman" w:cs="Times New Roman"/>
          <w:b/>
          <w:bCs/>
          <w:u w:val="single"/>
        </w:rPr>
        <w:t>6</w:t>
      </w:r>
      <w:r w:rsidRPr="00FC1B36">
        <w:rPr>
          <w:rFonts w:ascii="Times New Roman" w:hAnsi="Times New Roman" w:cs="Times New Roman"/>
          <w:b/>
          <w:bCs/>
          <w:u w:val="single"/>
        </w:rPr>
        <w:t>) należy</w:t>
      </w:r>
      <w:r w:rsidRPr="001805BC">
        <w:rPr>
          <w:rFonts w:ascii="Times New Roman" w:hAnsi="Times New Roman" w:cs="Times New Roman"/>
          <w:b/>
          <w:bCs/>
          <w:u w:val="single"/>
        </w:rPr>
        <w:t xml:space="preserve"> przenieść </w:t>
      </w:r>
      <w:r w:rsidR="00B8649C">
        <w:rPr>
          <w:rFonts w:ascii="Times New Roman" w:hAnsi="Times New Roman" w:cs="Times New Roman"/>
          <w:b/>
          <w:bCs/>
          <w:u w:val="single"/>
        </w:rPr>
        <w:t>do formularza oferty w pkt </w:t>
      </w:r>
      <w:r w:rsidR="00091B3D">
        <w:rPr>
          <w:rFonts w:ascii="Times New Roman" w:hAnsi="Times New Roman" w:cs="Times New Roman"/>
          <w:b/>
          <w:bCs/>
          <w:u w:val="single"/>
        </w:rPr>
        <w:t>1</w:t>
      </w:r>
      <w:r w:rsidR="00B8649C">
        <w:rPr>
          <w:rFonts w:ascii="Times New Roman" w:hAnsi="Times New Roman" w:cs="Times New Roman"/>
          <w:b/>
          <w:bCs/>
          <w:u w:val="single"/>
        </w:rPr>
        <w:t> lit. b</w:t>
      </w:r>
      <w:r w:rsidR="00091B3D">
        <w:rPr>
          <w:rFonts w:ascii="Times New Roman" w:hAnsi="Times New Roman" w:cs="Times New Roman"/>
          <w:b/>
          <w:bCs/>
          <w:u w:val="single"/>
        </w:rPr>
        <w:t>.</w:t>
      </w:r>
    </w:p>
    <w:p w:rsidR="000503F9" w:rsidRPr="001D2568" w:rsidRDefault="00091B3D" w:rsidP="000503F9">
      <w:pPr>
        <w:widowControl/>
        <w:numPr>
          <w:ilvl w:val="0"/>
          <w:numId w:val="64"/>
        </w:numPr>
        <w:tabs>
          <w:tab w:val="clear" w:pos="720"/>
        </w:tabs>
        <w:snapToGrid w:val="0"/>
        <w:spacing w:line="240" w:lineRule="auto"/>
        <w:ind w:left="330"/>
        <w:jc w:val="both"/>
        <w:rPr>
          <w:rFonts w:ascii="Times New Roman" w:hAnsi="Times New Roman" w:cs="Times New Roman"/>
          <w:b/>
          <w:bCs/>
          <w:u w:val="single"/>
        </w:rPr>
      </w:pPr>
      <w:r>
        <w:rPr>
          <w:rFonts w:ascii="Times New Roman" w:hAnsi="Times New Roman" w:cs="Times New Roman"/>
          <w:b/>
          <w:bCs/>
          <w:u w:val="single"/>
        </w:rPr>
        <w:t>C</w:t>
      </w:r>
      <w:r w:rsidR="000503F9" w:rsidRPr="001D2568">
        <w:rPr>
          <w:rFonts w:ascii="Times New Roman" w:hAnsi="Times New Roman" w:cs="Times New Roman"/>
          <w:b/>
          <w:bCs/>
          <w:u w:val="single"/>
        </w:rPr>
        <w:t xml:space="preserve">eny jednostkowe brutto za 1 Mg przyjęte na budynkach gospodarczych oraz mieszkalnych należy przenieść do formularza ofertowego </w:t>
      </w:r>
      <w:r w:rsidR="00B8649C">
        <w:rPr>
          <w:rFonts w:ascii="Times New Roman" w:hAnsi="Times New Roman" w:cs="Times New Roman"/>
          <w:b/>
          <w:bCs/>
          <w:u w:val="single"/>
        </w:rPr>
        <w:t>odpowiednio w pkt 1 lit. b 1 - 2</w:t>
      </w:r>
      <w:r w:rsidR="000503F9" w:rsidRPr="001D2568">
        <w:rPr>
          <w:rFonts w:ascii="Times New Roman" w:hAnsi="Times New Roman" w:cs="Times New Roman"/>
          <w:b/>
          <w:bCs/>
          <w:u w:val="single"/>
        </w:rPr>
        <w:t>.</w:t>
      </w:r>
    </w:p>
    <w:p w:rsidR="000503F9" w:rsidRPr="00FB55AF" w:rsidRDefault="000503F9" w:rsidP="000503F9">
      <w:pPr>
        <w:widowControl/>
        <w:numPr>
          <w:ilvl w:val="0"/>
          <w:numId w:val="64"/>
        </w:numPr>
        <w:tabs>
          <w:tab w:val="clear" w:pos="720"/>
        </w:tabs>
        <w:snapToGrid w:val="0"/>
        <w:spacing w:line="240" w:lineRule="auto"/>
        <w:ind w:left="330"/>
        <w:jc w:val="both"/>
        <w:rPr>
          <w:rFonts w:ascii="Times New Roman" w:hAnsi="Times New Roman" w:cs="Times New Roman"/>
          <w:b/>
          <w:bCs/>
        </w:rPr>
      </w:pPr>
      <w:r w:rsidRPr="001D2568">
        <w:rPr>
          <w:rFonts w:ascii="Times New Roman" w:hAnsi="Times New Roman" w:cs="Times New Roman"/>
          <w:b/>
          <w:bCs/>
        </w:rPr>
        <w:t xml:space="preserve">Wykonawca </w:t>
      </w:r>
      <w:r w:rsidRPr="001D2568">
        <w:rPr>
          <w:rFonts w:ascii="Times New Roman" w:hAnsi="Times New Roman" w:cs="Times New Roman"/>
        </w:rPr>
        <w:t>zobowiązany jest na etapie realizacji przedmiotu zamówienia</w:t>
      </w:r>
      <w:r w:rsidRPr="00FB55AF">
        <w:rPr>
          <w:rFonts w:ascii="Times New Roman" w:hAnsi="Times New Roman" w:cs="Times New Roman"/>
        </w:rPr>
        <w:t xml:space="preserve"> pisemnie wskazać faktyczną powierzchnię (m2) zdemontowanych i utylizowanych wyrobów zawierających azbest.</w:t>
      </w:r>
    </w:p>
    <w:p w:rsidR="000503F9" w:rsidRPr="00D57FBB" w:rsidRDefault="000503F9" w:rsidP="000503F9">
      <w:pPr>
        <w:widowControl/>
        <w:numPr>
          <w:ilvl w:val="0"/>
          <w:numId w:val="64"/>
        </w:numPr>
        <w:tabs>
          <w:tab w:val="clear" w:pos="720"/>
        </w:tabs>
        <w:snapToGrid w:val="0"/>
        <w:spacing w:line="240" w:lineRule="auto"/>
        <w:ind w:left="330"/>
        <w:jc w:val="both"/>
        <w:rPr>
          <w:rFonts w:ascii="Times New Roman" w:hAnsi="Times New Roman" w:cs="Times New Roman"/>
          <w:b/>
          <w:bCs/>
        </w:rPr>
      </w:pPr>
      <w:r w:rsidRPr="00FB55AF">
        <w:rPr>
          <w:rFonts w:ascii="Times New Roman" w:hAnsi="Times New Roman" w:cs="Times New Roman"/>
          <w:b/>
          <w:bCs/>
          <w:kern w:val="2"/>
        </w:rPr>
        <w:t>Sporządzenie kart przekazania odpadów pomiędzy Wykonawcą a składowiskiem odpadów, zgodnie z obowiązującymi przepisami i przekazywanie tych kart Zamawiającemu oraz protokołu odbioru z wyodrębnieniem każdej nieruchomości, z której usunięto azbest wraz z podaniem dla niej ilości odebranego azbestu w Mg oraz m2.</w:t>
      </w:r>
    </w:p>
    <w:p w:rsidR="000503F9" w:rsidRPr="00D57FBB" w:rsidRDefault="000503F9" w:rsidP="000503F9">
      <w:pPr>
        <w:widowControl/>
        <w:numPr>
          <w:ilvl w:val="0"/>
          <w:numId w:val="64"/>
        </w:numPr>
        <w:tabs>
          <w:tab w:val="clear" w:pos="720"/>
        </w:tabs>
        <w:snapToGrid w:val="0"/>
        <w:spacing w:line="240" w:lineRule="auto"/>
        <w:ind w:left="330"/>
        <w:jc w:val="both"/>
        <w:rPr>
          <w:rFonts w:ascii="Times New Roman" w:hAnsi="Times New Roman" w:cs="Times New Roman"/>
          <w:b/>
          <w:bCs/>
        </w:rPr>
      </w:pPr>
      <w:r w:rsidRPr="00441DF8">
        <w:rPr>
          <w:rFonts w:ascii="Times New Roman" w:hAnsi="Times New Roman" w:cs="Times New Roman"/>
          <w:b/>
          <w:bCs/>
          <w:kern w:val="2"/>
        </w:rPr>
        <w:t>Jeżeli na karcie odpadu</w:t>
      </w:r>
      <w:r>
        <w:rPr>
          <w:rFonts w:ascii="Times New Roman" w:hAnsi="Times New Roman" w:cs="Times New Roman"/>
          <w:b/>
          <w:bCs/>
          <w:kern w:val="2"/>
        </w:rPr>
        <w:t xml:space="preserve"> jest </w:t>
      </w:r>
      <w:r w:rsidRPr="00441DF8">
        <w:rPr>
          <w:rFonts w:ascii="Times New Roman" w:hAnsi="Times New Roman" w:cs="Times New Roman"/>
          <w:b/>
          <w:bCs/>
          <w:kern w:val="2"/>
        </w:rPr>
        <w:t>brak informacji z jakich obiektów został zebrany azbest wówczas Wykonawca zobowiązany jest do napisania na odwrocie karty informacji z jakich obiektów został zebrany azbest. Dane takie muszą być potwierdzone podp</w:t>
      </w:r>
      <w:r>
        <w:rPr>
          <w:rFonts w:ascii="Times New Roman" w:hAnsi="Times New Roman" w:cs="Times New Roman"/>
          <w:b/>
          <w:bCs/>
          <w:kern w:val="2"/>
        </w:rPr>
        <w:t>isem i pieczęcią Wykonawcy oraz </w:t>
      </w:r>
      <w:r w:rsidRPr="00441DF8">
        <w:rPr>
          <w:rFonts w:ascii="Times New Roman" w:hAnsi="Times New Roman" w:cs="Times New Roman"/>
          <w:b/>
          <w:bCs/>
          <w:kern w:val="2"/>
        </w:rPr>
        <w:t>Zamawiającego.</w:t>
      </w:r>
    </w:p>
    <w:p w:rsidR="000503F9" w:rsidRPr="00563FC6" w:rsidRDefault="000503F9" w:rsidP="000503F9">
      <w:pPr>
        <w:tabs>
          <w:tab w:val="left" w:pos="2520"/>
        </w:tabs>
        <w:rPr>
          <w:rFonts w:ascii="Times New Roman" w:hAnsi="Times New Roman" w:cs="Times New Roman"/>
        </w:rPr>
      </w:pPr>
    </w:p>
    <w:p w:rsidR="00725DB0" w:rsidRPr="00E364B3" w:rsidRDefault="00725DB0" w:rsidP="00E364B3">
      <w:pPr>
        <w:tabs>
          <w:tab w:val="left" w:pos="1380"/>
        </w:tabs>
        <w:rPr>
          <w:rFonts w:ascii="Times New Roman" w:hAnsi="Times New Roman" w:cs="Times New Roman"/>
        </w:rPr>
      </w:pPr>
    </w:p>
    <w:sectPr w:rsidR="00725DB0" w:rsidRPr="00E364B3" w:rsidSect="00092031">
      <w:footerReference w:type="default" r:id="rId23"/>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5C" w:rsidRDefault="006D415C">
      <w:r>
        <w:separator/>
      </w:r>
    </w:p>
  </w:endnote>
  <w:endnote w:type="continuationSeparator" w:id="1">
    <w:p w:rsidR="006D415C" w:rsidRDefault="006D4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0A" w:rsidRDefault="00AB580A">
    <w:pPr>
      <w:pStyle w:val="Stopka"/>
      <w:jc w:val="right"/>
      <w:rPr>
        <w:rFonts w:ascii="Times New Roman" w:hAnsi="Times New Roman"/>
        <w:b/>
        <w:bCs/>
        <w:i/>
        <w:iCs/>
        <w:sz w:val="18"/>
        <w:szCs w:val="18"/>
      </w:rPr>
    </w:pPr>
  </w:p>
  <w:p w:rsidR="00AB580A" w:rsidRPr="000A5529" w:rsidRDefault="00AB580A"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AB580A" w:rsidRDefault="00AB580A">
    <w:pPr>
      <w:pStyle w:val="Stopka"/>
      <w:jc w:val="right"/>
      <w:rPr>
        <w:rFonts w:ascii="Times New Roman" w:hAnsi="Times New Roman"/>
        <w:b/>
        <w:bCs/>
        <w:i/>
        <w:iCs/>
        <w:sz w:val="18"/>
        <w:szCs w:val="18"/>
      </w:rPr>
    </w:pPr>
  </w:p>
  <w:p w:rsidR="00AB580A" w:rsidRPr="00507975" w:rsidRDefault="00AB580A"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0A" w:rsidRDefault="00AB580A" w:rsidP="00477723">
    <w:pPr>
      <w:pStyle w:val="Stopka"/>
      <w:jc w:val="center"/>
      <w:rPr>
        <w:sz w:val="16"/>
        <w:szCs w:val="16"/>
      </w:rPr>
    </w:pPr>
  </w:p>
  <w:p w:rsidR="00AB580A" w:rsidRDefault="00AB580A">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0A" w:rsidRDefault="00AB580A" w:rsidP="0087252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Pr>
        <w:rFonts w:ascii="Times New Roman" w:hAnsi="Times New Roman"/>
        <w:b/>
        <w:bCs/>
        <w:i/>
        <w:iCs/>
        <w:sz w:val="20"/>
      </w:rPr>
      <w:t>„Usuwanie wyrobów zawierających azbest z terenu Gminy Bobolice – etap IX”</w:t>
    </w:r>
  </w:p>
  <w:p w:rsidR="00AB580A" w:rsidRDefault="00AB580A" w:rsidP="0087252D">
    <w:pPr>
      <w:pStyle w:val="Stopka"/>
      <w:spacing w:line="240" w:lineRule="auto"/>
      <w:jc w:val="right"/>
      <w:rPr>
        <w:rFonts w:ascii="Times New Roman" w:hAnsi="Times New Roman"/>
        <w:sz w:val="18"/>
        <w:szCs w:val="18"/>
      </w:rPr>
    </w:pPr>
  </w:p>
  <w:p w:rsidR="00AB580A" w:rsidRPr="00C050C8" w:rsidRDefault="00AB580A" w:rsidP="0087252D">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200ECD"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200ECD" w:rsidRPr="00C050C8">
      <w:rPr>
        <w:rFonts w:ascii="Times New Roman" w:hAnsi="Times New Roman"/>
        <w:sz w:val="18"/>
        <w:szCs w:val="18"/>
      </w:rPr>
      <w:fldChar w:fldCharType="separate"/>
    </w:r>
    <w:r w:rsidR="00891277">
      <w:rPr>
        <w:rFonts w:ascii="Times New Roman" w:hAnsi="Times New Roman"/>
        <w:noProof/>
        <w:sz w:val="18"/>
        <w:szCs w:val="18"/>
      </w:rPr>
      <w:t>4</w:t>
    </w:r>
    <w:r w:rsidR="00200ECD" w:rsidRPr="00C050C8">
      <w:rPr>
        <w:rFonts w:ascii="Times New Roman" w:hAnsi="Times New Roman"/>
        <w:sz w:val="18"/>
        <w:szCs w:val="18"/>
      </w:rPr>
      <w:fldChar w:fldCharType="end"/>
    </w:r>
  </w:p>
  <w:p w:rsidR="00AB580A" w:rsidRPr="00B0746A" w:rsidRDefault="00AB580A" w:rsidP="00B0746A">
    <w:pPr>
      <w:tabs>
        <w:tab w:val="center" w:pos="4536"/>
        <w:tab w:val="right" w:pos="9072"/>
      </w:tabs>
      <w:spacing w:line="240" w:lineRule="auto"/>
      <w:jc w:val="center"/>
      <w:rPr>
        <w:rFonts w:ascii="Times New Roman" w:hAnsi="Times New Roman"/>
        <w:b/>
        <w:bCs/>
        <w:i/>
        <w:iCs/>
        <w:sz w:val="20"/>
        <w:szCs w:val="20"/>
      </w:rPr>
    </w:pPr>
  </w:p>
  <w:p w:rsidR="00AB580A" w:rsidRDefault="00AB580A"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0A" w:rsidRPr="00F26E92" w:rsidRDefault="00AB580A" w:rsidP="00164013">
    <w:pPr>
      <w:pStyle w:val="Stopka"/>
      <w:pBdr>
        <w:top w:val="thinThickSmallGap" w:sz="24" w:space="1" w:color="622423"/>
      </w:pBdr>
      <w:tabs>
        <w:tab w:val="clear" w:pos="4536"/>
        <w:tab w:val="clear" w:pos="9072"/>
        <w:tab w:val="center" w:pos="-5387"/>
      </w:tabs>
      <w:spacing w:line="240" w:lineRule="auto"/>
      <w:ind w:left="0" w:firstLine="0"/>
      <w:jc w:val="center"/>
      <w:rPr>
        <w:rFonts w:ascii="Times New Roman" w:hAnsi="Times New Roman"/>
        <w:b/>
        <w:bCs/>
        <w:i/>
        <w:iCs/>
        <w:sz w:val="20"/>
      </w:rPr>
    </w:pPr>
    <w:r>
      <w:rPr>
        <w:sz w:val="16"/>
        <w:szCs w:val="16"/>
      </w:rPr>
      <w:tab/>
    </w:r>
    <w:r w:rsidRPr="00F26E92">
      <w:rPr>
        <w:rFonts w:ascii="Times New Roman" w:hAnsi="Times New Roman"/>
        <w:b/>
        <w:bCs/>
        <w:i/>
        <w:iCs/>
        <w:sz w:val="20"/>
      </w:rPr>
      <w:t>„</w:t>
    </w:r>
    <w:r>
      <w:rPr>
        <w:rFonts w:ascii="Times New Roman" w:hAnsi="Times New Roman"/>
        <w:b/>
        <w:bCs/>
        <w:i/>
        <w:iCs/>
        <w:sz w:val="20"/>
      </w:rPr>
      <w:t>Usuwanie wyrobów zawierających azbest z terenu Gminy Bobolice – etap IX</w:t>
    </w:r>
    <w:r w:rsidRPr="00F26E92">
      <w:rPr>
        <w:rFonts w:ascii="Times New Roman" w:hAnsi="Times New Roman"/>
        <w:b/>
        <w:bCs/>
        <w:i/>
        <w:iCs/>
        <w:sz w:val="20"/>
      </w:rPr>
      <w:t>”</w:t>
    </w:r>
  </w:p>
  <w:p w:rsidR="00AB580A" w:rsidRDefault="00AB580A" w:rsidP="003B3F26">
    <w:pPr>
      <w:pStyle w:val="Stopka"/>
      <w:tabs>
        <w:tab w:val="clear" w:pos="4536"/>
        <w:tab w:val="clear" w:pos="9072"/>
      </w:tabs>
      <w:ind w:left="0" w:right="360" w:firstLine="0"/>
      <w:jc w:val="right"/>
      <w:rPr>
        <w:sz w:val="16"/>
        <w:szCs w:val="16"/>
      </w:rPr>
    </w:pPr>
    <w:r w:rsidRPr="007E129F">
      <w:rPr>
        <w:sz w:val="16"/>
        <w:szCs w:val="16"/>
      </w:rPr>
      <w:tab/>
    </w:r>
    <w:r>
      <w:rPr>
        <w:sz w:val="16"/>
        <w:szCs w:val="16"/>
      </w:rPr>
      <w:t xml:space="preserve"> </w:t>
    </w:r>
  </w:p>
  <w:p w:rsidR="00AB580A" w:rsidRPr="00A5628E" w:rsidRDefault="00AB580A" w:rsidP="003B3F26">
    <w:pPr>
      <w:pStyle w:val="Stopka"/>
      <w:tabs>
        <w:tab w:val="clear" w:pos="4536"/>
        <w:tab w:val="clear" w:pos="9072"/>
      </w:tabs>
      <w:ind w:left="0" w:right="360" w:firstLine="0"/>
      <w:jc w:val="right"/>
      <w:rPr>
        <w:rFonts w:ascii="Times New Roman" w:hAnsi="Times New Roman"/>
        <w:sz w:val="18"/>
        <w:szCs w:val="18"/>
      </w:rPr>
    </w:pPr>
    <w:r>
      <w:rPr>
        <w:sz w:val="16"/>
        <w:szCs w:val="16"/>
      </w:rPr>
      <w:t xml:space="preserve">  </w:t>
    </w:r>
    <w:r w:rsidRPr="00A5628E">
      <w:rPr>
        <w:rFonts w:ascii="Times New Roman" w:hAnsi="Times New Roman"/>
        <w:sz w:val="18"/>
        <w:szCs w:val="18"/>
      </w:rPr>
      <w:t xml:space="preserve">Strona </w:t>
    </w:r>
    <w:r w:rsidR="00200ECD"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00200ECD" w:rsidRPr="00A5628E">
      <w:rPr>
        <w:rFonts w:ascii="Times New Roman" w:hAnsi="Times New Roman"/>
        <w:sz w:val="18"/>
        <w:szCs w:val="18"/>
      </w:rPr>
      <w:fldChar w:fldCharType="separate"/>
    </w:r>
    <w:r w:rsidR="006B0971">
      <w:rPr>
        <w:rFonts w:ascii="Times New Roman" w:hAnsi="Times New Roman"/>
        <w:noProof/>
        <w:sz w:val="18"/>
        <w:szCs w:val="18"/>
      </w:rPr>
      <w:t>37</w:t>
    </w:r>
    <w:r w:rsidR="00200ECD"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0A" w:rsidRPr="00F26E92" w:rsidRDefault="00AB580A" w:rsidP="0098022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Pr>
        <w:rFonts w:ascii="Times New Roman" w:hAnsi="Times New Roman"/>
        <w:b/>
        <w:bCs/>
        <w:i/>
        <w:iCs/>
        <w:sz w:val="20"/>
      </w:rPr>
      <w:t>Usuwanie wyrobów zawierających azbest z terenu Gminy Bobolice – etap IX</w:t>
    </w:r>
    <w:r w:rsidRPr="00F26E92">
      <w:rPr>
        <w:rFonts w:ascii="Times New Roman" w:hAnsi="Times New Roman"/>
        <w:b/>
        <w:bCs/>
        <w:i/>
        <w:iCs/>
        <w:sz w:val="20"/>
      </w:rPr>
      <w:t>”</w:t>
    </w:r>
  </w:p>
  <w:p w:rsidR="00AB580A" w:rsidRDefault="00AB580A">
    <w:pPr>
      <w:pStyle w:val="Stopka"/>
      <w:jc w:val="right"/>
      <w:rPr>
        <w:rFonts w:ascii="Times New Roman" w:hAnsi="Times New Roman"/>
        <w:sz w:val="18"/>
        <w:szCs w:val="18"/>
      </w:rPr>
    </w:pPr>
  </w:p>
  <w:p w:rsidR="00AB580A" w:rsidRPr="00197D58" w:rsidRDefault="00AB580A">
    <w:pPr>
      <w:pStyle w:val="Stopka"/>
      <w:jc w:val="right"/>
      <w:rPr>
        <w:rFonts w:ascii="Times New Roman" w:hAnsi="Times New Roman"/>
        <w:sz w:val="18"/>
        <w:szCs w:val="18"/>
      </w:rPr>
    </w:pPr>
    <w:r w:rsidRPr="00197D58">
      <w:rPr>
        <w:rFonts w:ascii="Times New Roman" w:hAnsi="Times New Roman"/>
        <w:sz w:val="18"/>
        <w:szCs w:val="18"/>
      </w:rPr>
      <w:t xml:space="preserve">Strona </w:t>
    </w:r>
    <w:r w:rsidR="00200ECD"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200ECD" w:rsidRPr="00197D58">
      <w:rPr>
        <w:rFonts w:ascii="Times New Roman" w:hAnsi="Times New Roman"/>
        <w:sz w:val="18"/>
        <w:szCs w:val="18"/>
      </w:rPr>
      <w:fldChar w:fldCharType="separate"/>
    </w:r>
    <w:r w:rsidR="006B0971">
      <w:rPr>
        <w:rFonts w:ascii="Times New Roman" w:hAnsi="Times New Roman"/>
        <w:noProof/>
        <w:sz w:val="18"/>
        <w:szCs w:val="18"/>
      </w:rPr>
      <w:t>39</w:t>
    </w:r>
    <w:r w:rsidR="00200ECD" w:rsidRPr="00197D58">
      <w:rPr>
        <w:rFonts w:ascii="Times New Roman" w:hAnsi="Times New Roman"/>
        <w:sz w:val="18"/>
        <w:szCs w:val="18"/>
      </w:rPr>
      <w:fldChar w:fldCharType="end"/>
    </w:r>
  </w:p>
  <w:p w:rsidR="00AB580A" w:rsidRDefault="00AB58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5C" w:rsidRDefault="006D415C">
      <w:r>
        <w:separator/>
      </w:r>
    </w:p>
  </w:footnote>
  <w:footnote w:type="continuationSeparator" w:id="1">
    <w:p w:rsidR="006D415C" w:rsidRDefault="006D415C">
      <w:r>
        <w:continuationSeparator/>
      </w:r>
    </w:p>
  </w:footnote>
  <w:footnote w:id="2">
    <w:p w:rsidR="00AB580A" w:rsidRPr="00975D8E" w:rsidRDefault="00AB580A"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0A" w:rsidRDefault="00AB580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AB580A" w:rsidRDefault="00AB580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AB580A" w:rsidRDefault="00AB580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AB580A" w:rsidRPr="00626B2B" w:rsidRDefault="00AB580A" w:rsidP="00626B2B">
    <w:pPr>
      <w:pStyle w:val="Nagwek"/>
      <w:pBdr>
        <w:bottom w:val="thickThinSmallGap" w:sz="24" w:space="0" w:color="622423"/>
      </w:pBdr>
      <w:spacing w:line="240" w:lineRule="auto"/>
      <w:ind w:left="0" w:firstLine="0"/>
      <w:jc w:val="center"/>
      <w:rPr>
        <w:rFonts w:ascii="Times New Roman" w:hAnsi="Times New Roman"/>
        <w:b/>
        <w:bCs/>
        <w:i/>
        <w:sz w:val="20"/>
      </w:rPr>
    </w:pPr>
    <w:r>
      <w:rPr>
        <w:rFonts w:ascii="Times New Roman" w:hAnsi="Times New Roman"/>
        <w:b/>
        <w:bCs/>
        <w:i/>
        <w:sz w:val="20"/>
      </w:rPr>
      <w:t>Specyfikacja istotnych warunków zamówienia</w:t>
    </w:r>
  </w:p>
  <w:p w:rsidR="00AB580A" w:rsidRPr="00E97CA1" w:rsidRDefault="00AB580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0A" w:rsidRDefault="00AB580A"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9">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45C652A"/>
    <w:multiLevelType w:val="multilevel"/>
    <w:tmpl w:val="97E4878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1">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2">
    <w:nsid w:val="07410670"/>
    <w:multiLevelType w:val="hybridMultilevel"/>
    <w:tmpl w:val="CB46E26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1">
      <w:start w:val="1"/>
      <w:numFmt w:val="decimal"/>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07784163"/>
    <w:multiLevelType w:val="hybridMultilevel"/>
    <w:tmpl w:val="75AE03B2"/>
    <w:lvl w:ilvl="0" w:tplc="26260564">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9D0EA6"/>
    <w:multiLevelType w:val="hybridMultilevel"/>
    <w:tmpl w:val="D7325580"/>
    <w:lvl w:ilvl="0" w:tplc="71C28AC8">
      <w:start w:val="1"/>
      <w:numFmt w:val="decimal"/>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multilevel"/>
    <w:tmpl w:val="DD382A2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0">
    <w:nsid w:val="135C6566"/>
    <w:multiLevelType w:val="hybridMultilevel"/>
    <w:tmpl w:val="E81CFA8E"/>
    <w:lvl w:ilvl="0" w:tplc="97867A0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BB4E2FDE">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6E69AC"/>
    <w:multiLevelType w:val="hybridMultilevel"/>
    <w:tmpl w:val="FF4232C0"/>
    <w:lvl w:ilvl="0" w:tplc="6B783F26">
      <w:start w:val="1"/>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3">
    <w:nsid w:val="1A876107"/>
    <w:multiLevelType w:val="hybridMultilevel"/>
    <w:tmpl w:val="1160E952"/>
    <w:lvl w:ilvl="0" w:tplc="42FAF04C">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20CB48DB"/>
    <w:multiLevelType w:val="hybridMultilevel"/>
    <w:tmpl w:val="400EB352"/>
    <w:lvl w:ilvl="0" w:tplc="742428BE">
      <w:start w:val="1"/>
      <w:numFmt w:val="decimal"/>
      <w:lvlText w:val="%1."/>
      <w:lvlJc w:val="left"/>
      <w:pPr>
        <w:tabs>
          <w:tab w:val="num" w:pos="720"/>
        </w:tabs>
        <w:ind w:left="720" w:hanging="360"/>
      </w:pPr>
      <w:rPr>
        <w:rFonts w:hint="default"/>
        <w:strike w:val="0"/>
      </w:rPr>
    </w:lvl>
    <w:lvl w:ilvl="1" w:tplc="D5268942">
      <w:start w:val="1"/>
      <w:numFmt w:val="decimal"/>
      <w:lvlText w:val="%2)"/>
      <w:lvlJc w:val="left"/>
      <w:pPr>
        <w:tabs>
          <w:tab w:val="num" w:pos="1440"/>
        </w:tabs>
        <w:ind w:left="1440" w:hanging="360"/>
      </w:pPr>
      <w:rPr>
        <w:rFonts w:ascii="Times New Roman" w:eastAsia="Times New Roman" w:hAnsi="Times New Roman" w:cs="Times New Roman"/>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8">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9">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0">
    <w:nsid w:val="273A1237"/>
    <w:multiLevelType w:val="hybridMultilevel"/>
    <w:tmpl w:val="A49C6D02"/>
    <w:lvl w:ilvl="0" w:tplc="4ADE9B60">
      <w:start w:val="1"/>
      <w:numFmt w:val="decimal"/>
      <w:lvlText w:val="%1."/>
      <w:lvlJc w:val="left"/>
      <w:pPr>
        <w:tabs>
          <w:tab w:val="num" w:pos="1364"/>
        </w:tabs>
        <w:ind w:left="1364" w:hanging="360"/>
      </w:pPr>
      <w:rPr>
        <w:rFonts w:hint="default"/>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27B05405"/>
    <w:multiLevelType w:val="hybridMultilevel"/>
    <w:tmpl w:val="3CD8AE7E"/>
    <w:lvl w:ilvl="0" w:tplc="B364864A">
      <w:start w:val="1"/>
      <w:numFmt w:val="decimal"/>
      <w:lvlText w:val="%1."/>
      <w:lvlJc w:val="left"/>
      <w:pPr>
        <w:tabs>
          <w:tab w:val="num" w:pos="360"/>
        </w:tabs>
        <w:ind w:left="357" w:hanging="357"/>
      </w:pPr>
      <w:rPr>
        <w:rFonts w:cs="Times New Roman" w:hint="default"/>
        <w:b/>
        <w:color w:val="auto"/>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5E2AEE10">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3">
    <w:nsid w:val="2A577FCE"/>
    <w:multiLevelType w:val="multilevel"/>
    <w:tmpl w:val="A7420D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6">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6AC276E"/>
    <w:multiLevelType w:val="hybridMultilevel"/>
    <w:tmpl w:val="E8E2ED0E"/>
    <w:lvl w:ilvl="0" w:tplc="FE06BFF0">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1">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5">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6">
    <w:nsid w:val="42D069B2"/>
    <w:multiLevelType w:val="hybridMultilevel"/>
    <w:tmpl w:val="56CC3FBC"/>
    <w:lvl w:ilvl="0" w:tplc="F3884268">
      <w:start w:val="1"/>
      <w:numFmt w:val="lowerLetter"/>
      <w:lvlText w:val="%1)"/>
      <w:lvlJc w:val="left"/>
      <w:pPr>
        <w:tabs>
          <w:tab w:val="num" w:pos="644"/>
        </w:tabs>
        <w:ind w:left="625"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456C0F51"/>
    <w:multiLevelType w:val="hybridMultilevel"/>
    <w:tmpl w:val="B33A5B72"/>
    <w:lvl w:ilvl="0" w:tplc="77A6C080">
      <w:start w:val="1"/>
      <w:numFmt w:val="bullet"/>
      <w:lvlText w:val=""/>
      <w:lvlJc w:val="left"/>
      <w:pPr>
        <w:ind w:left="1146"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9">
    <w:nsid w:val="47387B97"/>
    <w:multiLevelType w:val="hybridMultilevel"/>
    <w:tmpl w:val="FFCA8F1C"/>
    <w:lvl w:ilvl="0" w:tplc="9DEE3AA8">
      <w:start w:val="1"/>
      <w:numFmt w:val="decimal"/>
      <w:lvlText w:val="%1."/>
      <w:lvlJc w:val="left"/>
      <w:pPr>
        <w:tabs>
          <w:tab w:val="num" w:pos="720"/>
        </w:tabs>
        <w:ind w:left="720"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1">
    <w:nsid w:val="4C104D92"/>
    <w:multiLevelType w:val="multilevel"/>
    <w:tmpl w:val="1EF029C8"/>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2">
    <w:nsid w:val="4C935F4B"/>
    <w:multiLevelType w:val="multilevel"/>
    <w:tmpl w:val="2E667046"/>
    <w:lvl w:ilvl="0">
      <w:start w:val="17"/>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3">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6">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8">
    <w:nsid w:val="55142C79"/>
    <w:multiLevelType w:val="hybridMultilevel"/>
    <w:tmpl w:val="A6660D0A"/>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BE3CABDE">
      <w:start w:val="1"/>
      <w:numFmt w:val="decimal"/>
      <w:lvlText w:val="%7."/>
      <w:lvlJc w:val="left"/>
      <w:pPr>
        <w:tabs>
          <w:tab w:val="num" w:pos="2520"/>
        </w:tabs>
        <w:ind w:left="2520" w:hanging="360"/>
      </w:pPr>
      <w:rPr>
        <w:rFonts w:cs="Times New Roman"/>
        <w:b w:val="0"/>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9">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0">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61">
    <w:nsid w:val="58DC2ED4"/>
    <w:multiLevelType w:val="multilevel"/>
    <w:tmpl w:val="BC58FA5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62">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3">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nsid w:val="66452123"/>
    <w:multiLevelType w:val="hybridMultilevel"/>
    <w:tmpl w:val="9D9CD2C6"/>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66A76C5F"/>
    <w:multiLevelType w:val="hybridMultilevel"/>
    <w:tmpl w:val="A822B116"/>
    <w:lvl w:ilvl="0" w:tplc="77A6C080">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8">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0">
    <w:nsid w:val="71D96B8E"/>
    <w:multiLevelType w:val="multilevel"/>
    <w:tmpl w:val="F8300078"/>
    <w:lvl w:ilvl="0">
      <w:start w:val="1"/>
      <w:numFmt w:val="decimal"/>
      <w:lvlText w:val="%1."/>
      <w:lvlJc w:val="left"/>
      <w:pPr>
        <w:ind w:left="1460" w:hanging="360"/>
      </w:pPr>
      <w:rPr>
        <w:rFonts w:hint="default"/>
        <w:b/>
        <w:bCs/>
        <w:color w:val="auto"/>
      </w:rPr>
    </w:lvl>
    <w:lvl w:ilvl="1">
      <w:start w:val="1"/>
      <w:numFmt w:val="decimal"/>
      <w:isLgl/>
      <w:lvlText w:val="%2."/>
      <w:lvlJc w:val="left"/>
      <w:pPr>
        <w:ind w:left="1070"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71">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73">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4">
    <w:nsid w:val="77D215D8"/>
    <w:multiLevelType w:val="hybridMultilevel"/>
    <w:tmpl w:val="6D9C6906"/>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843760D"/>
    <w:multiLevelType w:val="hybridMultilevel"/>
    <w:tmpl w:val="276A6A4E"/>
    <w:lvl w:ilvl="0" w:tplc="77A6C080">
      <w:start w:val="1"/>
      <w:numFmt w:val="bullet"/>
      <w:lvlText w:val=""/>
      <w:lvlJc w:val="left"/>
      <w:pPr>
        <w:ind w:left="180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6">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77">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8">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63"/>
  </w:num>
  <w:num w:numId="2">
    <w:abstractNumId w:val="17"/>
  </w:num>
  <w:num w:numId="3">
    <w:abstractNumId w:val="57"/>
  </w:num>
  <w:num w:numId="4">
    <w:abstractNumId w:val="50"/>
  </w:num>
  <w:num w:numId="5">
    <w:abstractNumId w:val="79"/>
  </w:num>
  <w:num w:numId="6">
    <w:abstractNumId w:val="5"/>
  </w:num>
  <w:num w:numId="7">
    <w:abstractNumId w:val="48"/>
  </w:num>
  <w:num w:numId="8">
    <w:abstractNumId w:val="11"/>
  </w:num>
  <w:num w:numId="9">
    <w:abstractNumId w:val="77"/>
  </w:num>
  <w:num w:numId="10">
    <w:abstractNumId w:val="68"/>
  </w:num>
  <w:num w:numId="11">
    <w:abstractNumId w:val="58"/>
  </w:num>
  <w:num w:numId="12">
    <w:abstractNumId w:val="45"/>
  </w:num>
  <w:num w:numId="13">
    <w:abstractNumId w:val="67"/>
  </w:num>
  <w:num w:numId="14">
    <w:abstractNumId w:val="76"/>
  </w:num>
  <w:num w:numId="15">
    <w:abstractNumId w:val="56"/>
  </w:num>
  <w:num w:numId="16">
    <w:abstractNumId w:val="24"/>
  </w:num>
  <w:num w:numId="17">
    <w:abstractNumId w:val="31"/>
  </w:num>
  <w:num w:numId="18">
    <w:abstractNumId w:val="18"/>
  </w:num>
  <w:num w:numId="19">
    <w:abstractNumId w:val="41"/>
  </w:num>
  <w:num w:numId="20">
    <w:abstractNumId w:val="69"/>
  </w:num>
  <w:num w:numId="21">
    <w:abstractNumId w:val="34"/>
  </w:num>
  <w:num w:numId="22">
    <w:abstractNumId w:val="44"/>
  </w:num>
  <w:num w:numId="23">
    <w:abstractNumId w:val="40"/>
  </w:num>
  <w:num w:numId="24">
    <w:abstractNumId w:val="19"/>
  </w:num>
  <w:num w:numId="25">
    <w:abstractNumId w:val="32"/>
  </w:num>
  <w:num w:numId="26">
    <w:abstractNumId w:val="51"/>
  </w:num>
  <w:num w:numId="27">
    <w:abstractNumId w:val="62"/>
  </w:num>
  <w:num w:numId="28">
    <w:abstractNumId w:val="29"/>
  </w:num>
  <w:num w:numId="29">
    <w:abstractNumId w:val="73"/>
  </w:num>
  <w:num w:numId="30">
    <w:abstractNumId w:val="8"/>
  </w:num>
  <w:num w:numId="31">
    <w:abstractNumId w:val="55"/>
  </w:num>
  <w:num w:numId="32">
    <w:abstractNumId w:val="26"/>
  </w:num>
  <w:num w:numId="33">
    <w:abstractNumId w:val="38"/>
  </w:num>
  <w:num w:numId="34">
    <w:abstractNumId w:val="28"/>
  </w:num>
  <w:num w:numId="35">
    <w:abstractNumId w:val="66"/>
  </w:num>
  <w:num w:numId="36">
    <w:abstractNumId w:val="16"/>
  </w:num>
  <w:num w:numId="37">
    <w:abstractNumId w:val="60"/>
  </w:num>
  <w:num w:numId="38">
    <w:abstractNumId w:val="22"/>
  </w:num>
  <w:num w:numId="39">
    <w:abstractNumId w:val="53"/>
  </w:num>
  <w:num w:numId="40">
    <w:abstractNumId w:val="9"/>
  </w:num>
  <w:num w:numId="41">
    <w:abstractNumId w:val="43"/>
  </w:num>
  <w:num w:numId="42">
    <w:abstractNumId w:val="72"/>
  </w:num>
  <w:num w:numId="43">
    <w:abstractNumId w:val="78"/>
  </w:num>
  <w:num w:numId="44">
    <w:abstractNumId w:val="27"/>
  </w:num>
  <w:num w:numId="45">
    <w:abstractNumId w:val="54"/>
  </w:num>
  <w:num w:numId="46">
    <w:abstractNumId w:val="42"/>
  </w:num>
  <w:num w:numId="47">
    <w:abstractNumId w:val="35"/>
  </w:num>
  <w:num w:numId="48">
    <w:abstractNumId w:val="74"/>
  </w:num>
  <w:num w:numId="49">
    <w:abstractNumId w:val="71"/>
  </w:num>
  <w:num w:numId="50">
    <w:abstractNumId w:val="64"/>
  </w:num>
  <w:num w:numId="51">
    <w:abstractNumId w:val="14"/>
  </w:num>
  <w:num w:numId="52">
    <w:abstractNumId w:val="59"/>
  </w:num>
  <w:num w:numId="53">
    <w:abstractNumId w:val="20"/>
  </w:num>
  <w:num w:numId="54">
    <w:abstractNumId w:val="4"/>
  </w:num>
  <w:num w:numId="55">
    <w:abstractNumId w:val="61"/>
  </w:num>
  <w:num w:numId="56">
    <w:abstractNumId w:val="10"/>
  </w:num>
  <w:num w:numId="57">
    <w:abstractNumId w:val="21"/>
  </w:num>
  <w:num w:numId="58">
    <w:abstractNumId w:val="52"/>
  </w:num>
  <w:num w:numId="59">
    <w:abstractNumId w:val="33"/>
  </w:num>
  <w:num w:numId="60">
    <w:abstractNumId w:val="46"/>
  </w:num>
  <w:num w:numId="61">
    <w:abstractNumId w:val="25"/>
  </w:num>
  <w:num w:numId="62">
    <w:abstractNumId w:val="23"/>
  </w:num>
  <w:num w:numId="63">
    <w:abstractNumId w:val="13"/>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num>
  <w:num w:numId="70">
    <w:abstractNumId w:val="47"/>
  </w:num>
  <w:num w:numId="71">
    <w:abstractNumId w:val="12"/>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38242"/>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F4A"/>
    <w:rsid w:val="0001707A"/>
    <w:rsid w:val="000170B2"/>
    <w:rsid w:val="000170C8"/>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953"/>
    <w:rsid w:val="00023B1C"/>
    <w:rsid w:val="00023BAC"/>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1D6"/>
    <w:rsid w:val="0003220D"/>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14D"/>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7FE"/>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A89"/>
    <w:rsid w:val="00047C66"/>
    <w:rsid w:val="00047E92"/>
    <w:rsid w:val="00050199"/>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13D"/>
    <w:rsid w:val="00055252"/>
    <w:rsid w:val="00055253"/>
    <w:rsid w:val="00055503"/>
    <w:rsid w:val="000557BB"/>
    <w:rsid w:val="000558CE"/>
    <w:rsid w:val="00055986"/>
    <w:rsid w:val="00055A96"/>
    <w:rsid w:val="00055A9E"/>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652"/>
    <w:rsid w:val="0009083B"/>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C2"/>
    <w:rsid w:val="000A2162"/>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7EA"/>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304"/>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4F8B"/>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C4"/>
    <w:rsid w:val="000F008D"/>
    <w:rsid w:val="000F038E"/>
    <w:rsid w:val="000F03F8"/>
    <w:rsid w:val="000F0518"/>
    <w:rsid w:val="000F0641"/>
    <w:rsid w:val="000F0746"/>
    <w:rsid w:val="000F08C3"/>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757"/>
    <w:rsid w:val="000F28DF"/>
    <w:rsid w:val="000F29AD"/>
    <w:rsid w:val="000F2A4F"/>
    <w:rsid w:val="000F2B18"/>
    <w:rsid w:val="000F2D78"/>
    <w:rsid w:val="000F30AA"/>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C32"/>
    <w:rsid w:val="00104D2B"/>
    <w:rsid w:val="00104F8A"/>
    <w:rsid w:val="0010506F"/>
    <w:rsid w:val="0010510B"/>
    <w:rsid w:val="001051B9"/>
    <w:rsid w:val="001052D1"/>
    <w:rsid w:val="0010537E"/>
    <w:rsid w:val="001054C1"/>
    <w:rsid w:val="0010565E"/>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268"/>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276"/>
    <w:rsid w:val="001A0459"/>
    <w:rsid w:val="001A05C3"/>
    <w:rsid w:val="001A068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47"/>
    <w:rsid w:val="001A7A13"/>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ADE"/>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F43"/>
    <w:rsid w:val="001E70E3"/>
    <w:rsid w:val="001E72F1"/>
    <w:rsid w:val="001E7306"/>
    <w:rsid w:val="001E7345"/>
    <w:rsid w:val="001E73BF"/>
    <w:rsid w:val="001E7511"/>
    <w:rsid w:val="001E7601"/>
    <w:rsid w:val="001E77A4"/>
    <w:rsid w:val="001E7853"/>
    <w:rsid w:val="001E786A"/>
    <w:rsid w:val="001E7D4B"/>
    <w:rsid w:val="001E7D83"/>
    <w:rsid w:val="001E7EA2"/>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0ECD"/>
    <w:rsid w:val="00201349"/>
    <w:rsid w:val="002016BF"/>
    <w:rsid w:val="00201D3D"/>
    <w:rsid w:val="00201E74"/>
    <w:rsid w:val="00201F90"/>
    <w:rsid w:val="00201FB6"/>
    <w:rsid w:val="002022DB"/>
    <w:rsid w:val="00202346"/>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5F75"/>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6B42"/>
    <w:rsid w:val="002371F8"/>
    <w:rsid w:val="0023730E"/>
    <w:rsid w:val="0023737A"/>
    <w:rsid w:val="002373B8"/>
    <w:rsid w:val="0023744E"/>
    <w:rsid w:val="00237466"/>
    <w:rsid w:val="0023761A"/>
    <w:rsid w:val="00237771"/>
    <w:rsid w:val="00237961"/>
    <w:rsid w:val="00237968"/>
    <w:rsid w:val="00237B4D"/>
    <w:rsid w:val="00237BE3"/>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60"/>
    <w:rsid w:val="00277AF7"/>
    <w:rsid w:val="00277C14"/>
    <w:rsid w:val="00277F1C"/>
    <w:rsid w:val="00280000"/>
    <w:rsid w:val="0028009C"/>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C7C"/>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20"/>
    <w:rsid w:val="00317A79"/>
    <w:rsid w:val="00317B61"/>
    <w:rsid w:val="00317E69"/>
    <w:rsid w:val="00320076"/>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FC"/>
    <w:rsid w:val="00324151"/>
    <w:rsid w:val="00324405"/>
    <w:rsid w:val="00324438"/>
    <w:rsid w:val="0032462D"/>
    <w:rsid w:val="00324732"/>
    <w:rsid w:val="003247C5"/>
    <w:rsid w:val="00324A98"/>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F82"/>
    <w:rsid w:val="00347036"/>
    <w:rsid w:val="003471BD"/>
    <w:rsid w:val="003472E6"/>
    <w:rsid w:val="00347348"/>
    <w:rsid w:val="0034736C"/>
    <w:rsid w:val="003473B9"/>
    <w:rsid w:val="003475A9"/>
    <w:rsid w:val="00347BFE"/>
    <w:rsid w:val="00347C80"/>
    <w:rsid w:val="00347C86"/>
    <w:rsid w:val="00347C93"/>
    <w:rsid w:val="00347D62"/>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F6F"/>
    <w:rsid w:val="0035101B"/>
    <w:rsid w:val="003512C3"/>
    <w:rsid w:val="003514E2"/>
    <w:rsid w:val="003514FF"/>
    <w:rsid w:val="00351650"/>
    <w:rsid w:val="00351AED"/>
    <w:rsid w:val="00351CB4"/>
    <w:rsid w:val="00351D04"/>
    <w:rsid w:val="00351E04"/>
    <w:rsid w:val="00351E6A"/>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9A7"/>
    <w:rsid w:val="00353A87"/>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98E"/>
    <w:rsid w:val="00355A4F"/>
    <w:rsid w:val="00355AEA"/>
    <w:rsid w:val="00355B71"/>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0F09"/>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E8"/>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0B"/>
    <w:rsid w:val="003804C9"/>
    <w:rsid w:val="00380610"/>
    <w:rsid w:val="00380622"/>
    <w:rsid w:val="0038087E"/>
    <w:rsid w:val="00380915"/>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433"/>
    <w:rsid w:val="00396899"/>
    <w:rsid w:val="003968D8"/>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6FD"/>
    <w:rsid w:val="003A07B1"/>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BB6"/>
    <w:rsid w:val="003A1E25"/>
    <w:rsid w:val="003A1F09"/>
    <w:rsid w:val="003A26F9"/>
    <w:rsid w:val="003A2946"/>
    <w:rsid w:val="003A2A10"/>
    <w:rsid w:val="003A2BB5"/>
    <w:rsid w:val="003A2C37"/>
    <w:rsid w:val="003A2CC7"/>
    <w:rsid w:val="003A2E2A"/>
    <w:rsid w:val="003A2E44"/>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36F"/>
    <w:rsid w:val="003D7431"/>
    <w:rsid w:val="003D793E"/>
    <w:rsid w:val="003D7941"/>
    <w:rsid w:val="003D7B93"/>
    <w:rsid w:val="003D7F3E"/>
    <w:rsid w:val="003E01DE"/>
    <w:rsid w:val="003E0424"/>
    <w:rsid w:val="003E0474"/>
    <w:rsid w:val="003E0633"/>
    <w:rsid w:val="003E0680"/>
    <w:rsid w:val="003E0804"/>
    <w:rsid w:val="003E0850"/>
    <w:rsid w:val="003E09C7"/>
    <w:rsid w:val="003E0BA2"/>
    <w:rsid w:val="003E0BC9"/>
    <w:rsid w:val="003E0F62"/>
    <w:rsid w:val="003E149B"/>
    <w:rsid w:val="003E15AE"/>
    <w:rsid w:val="003E15D5"/>
    <w:rsid w:val="003E18FF"/>
    <w:rsid w:val="003E1B4F"/>
    <w:rsid w:val="003E1C90"/>
    <w:rsid w:val="003E1D7A"/>
    <w:rsid w:val="003E1E63"/>
    <w:rsid w:val="003E20CD"/>
    <w:rsid w:val="003E2108"/>
    <w:rsid w:val="003E21FC"/>
    <w:rsid w:val="003E220C"/>
    <w:rsid w:val="003E261F"/>
    <w:rsid w:val="003E2665"/>
    <w:rsid w:val="003E2827"/>
    <w:rsid w:val="003E286A"/>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6AA"/>
    <w:rsid w:val="003F2933"/>
    <w:rsid w:val="003F2989"/>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4F63"/>
    <w:rsid w:val="003F51EB"/>
    <w:rsid w:val="003F5511"/>
    <w:rsid w:val="003F5616"/>
    <w:rsid w:val="003F58BF"/>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D93"/>
    <w:rsid w:val="00413E59"/>
    <w:rsid w:val="00413F75"/>
    <w:rsid w:val="00413FCA"/>
    <w:rsid w:val="00414203"/>
    <w:rsid w:val="0041439F"/>
    <w:rsid w:val="004145FC"/>
    <w:rsid w:val="0041476A"/>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5DB"/>
    <w:rsid w:val="0046060F"/>
    <w:rsid w:val="004607D9"/>
    <w:rsid w:val="00460879"/>
    <w:rsid w:val="00460B74"/>
    <w:rsid w:val="00460D83"/>
    <w:rsid w:val="0046116B"/>
    <w:rsid w:val="004614AF"/>
    <w:rsid w:val="004614B1"/>
    <w:rsid w:val="004614BD"/>
    <w:rsid w:val="00461945"/>
    <w:rsid w:val="004619B1"/>
    <w:rsid w:val="00461A73"/>
    <w:rsid w:val="00461A98"/>
    <w:rsid w:val="00461A99"/>
    <w:rsid w:val="00461C22"/>
    <w:rsid w:val="00461C28"/>
    <w:rsid w:val="00461CE9"/>
    <w:rsid w:val="00461E12"/>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5F"/>
    <w:rsid w:val="00475882"/>
    <w:rsid w:val="004758A8"/>
    <w:rsid w:val="0047594E"/>
    <w:rsid w:val="00475A40"/>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A83"/>
    <w:rsid w:val="00477B6D"/>
    <w:rsid w:val="00477D0E"/>
    <w:rsid w:val="00477D43"/>
    <w:rsid w:val="00477DB5"/>
    <w:rsid w:val="00477F17"/>
    <w:rsid w:val="0048018B"/>
    <w:rsid w:val="004801AF"/>
    <w:rsid w:val="004803EB"/>
    <w:rsid w:val="004804FD"/>
    <w:rsid w:val="00480670"/>
    <w:rsid w:val="0048076D"/>
    <w:rsid w:val="00480780"/>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284"/>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8A"/>
    <w:rsid w:val="004D04BD"/>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8E"/>
    <w:rsid w:val="004E0BFC"/>
    <w:rsid w:val="004E0CA8"/>
    <w:rsid w:val="004E0EEF"/>
    <w:rsid w:val="004E135D"/>
    <w:rsid w:val="004E139F"/>
    <w:rsid w:val="004E17B2"/>
    <w:rsid w:val="004E180C"/>
    <w:rsid w:val="004E1862"/>
    <w:rsid w:val="004E18AD"/>
    <w:rsid w:val="004E18EE"/>
    <w:rsid w:val="004E19A6"/>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51"/>
    <w:rsid w:val="00502C67"/>
    <w:rsid w:val="00502D91"/>
    <w:rsid w:val="00502DA1"/>
    <w:rsid w:val="00502EB9"/>
    <w:rsid w:val="005031D4"/>
    <w:rsid w:val="005031F2"/>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CCE"/>
    <w:rsid w:val="00527DB5"/>
    <w:rsid w:val="00527F3B"/>
    <w:rsid w:val="0053008C"/>
    <w:rsid w:val="00530095"/>
    <w:rsid w:val="00530229"/>
    <w:rsid w:val="00530297"/>
    <w:rsid w:val="00530319"/>
    <w:rsid w:val="005303F1"/>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18A"/>
    <w:rsid w:val="00532487"/>
    <w:rsid w:val="00532512"/>
    <w:rsid w:val="005325A5"/>
    <w:rsid w:val="005325A8"/>
    <w:rsid w:val="005325B8"/>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E65"/>
    <w:rsid w:val="00540EDE"/>
    <w:rsid w:val="00540F54"/>
    <w:rsid w:val="00540FD5"/>
    <w:rsid w:val="00541245"/>
    <w:rsid w:val="00541509"/>
    <w:rsid w:val="00541580"/>
    <w:rsid w:val="005415B8"/>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7B9"/>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1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44C"/>
    <w:rsid w:val="0056391F"/>
    <w:rsid w:val="00563B89"/>
    <w:rsid w:val="00563BBD"/>
    <w:rsid w:val="00563BF2"/>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C0"/>
    <w:rsid w:val="005666E3"/>
    <w:rsid w:val="005666F9"/>
    <w:rsid w:val="005667B5"/>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4EC"/>
    <w:rsid w:val="00593537"/>
    <w:rsid w:val="005935E2"/>
    <w:rsid w:val="005935E8"/>
    <w:rsid w:val="0059382D"/>
    <w:rsid w:val="00593853"/>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39"/>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A26"/>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5044"/>
    <w:rsid w:val="005B5385"/>
    <w:rsid w:val="005B540A"/>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D17"/>
    <w:rsid w:val="005C5D53"/>
    <w:rsid w:val="005C5EF0"/>
    <w:rsid w:val="005C6279"/>
    <w:rsid w:val="005C667C"/>
    <w:rsid w:val="005C669E"/>
    <w:rsid w:val="005C67ED"/>
    <w:rsid w:val="005C6851"/>
    <w:rsid w:val="005C68BF"/>
    <w:rsid w:val="005C6900"/>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A3"/>
    <w:rsid w:val="005D7A8F"/>
    <w:rsid w:val="005D7B68"/>
    <w:rsid w:val="005D7BE3"/>
    <w:rsid w:val="005D7C06"/>
    <w:rsid w:val="005E01F5"/>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BEF"/>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01C"/>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1ED"/>
    <w:rsid w:val="0064442A"/>
    <w:rsid w:val="006444BF"/>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52D"/>
    <w:rsid w:val="00670775"/>
    <w:rsid w:val="00670812"/>
    <w:rsid w:val="00670887"/>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9C"/>
    <w:rsid w:val="006A58B2"/>
    <w:rsid w:val="006A5A7D"/>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E3B"/>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323B"/>
    <w:rsid w:val="006B3261"/>
    <w:rsid w:val="006B3499"/>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D0280"/>
    <w:rsid w:val="006D03F5"/>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73A"/>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C2"/>
    <w:rsid w:val="006D4081"/>
    <w:rsid w:val="006D410B"/>
    <w:rsid w:val="006D415C"/>
    <w:rsid w:val="006D4189"/>
    <w:rsid w:val="006D41F7"/>
    <w:rsid w:val="006D41F9"/>
    <w:rsid w:val="006D431A"/>
    <w:rsid w:val="006D4513"/>
    <w:rsid w:val="006D4563"/>
    <w:rsid w:val="006D487C"/>
    <w:rsid w:val="006D49DB"/>
    <w:rsid w:val="006D4A94"/>
    <w:rsid w:val="006D4BD9"/>
    <w:rsid w:val="006D4DFE"/>
    <w:rsid w:val="006D4F74"/>
    <w:rsid w:val="006D513E"/>
    <w:rsid w:val="006D5159"/>
    <w:rsid w:val="006D532F"/>
    <w:rsid w:val="006D55E8"/>
    <w:rsid w:val="006D5602"/>
    <w:rsid w:val="006D590A"/>
    <w:rsid w:val="006D5B6B"/>
    <w:rsid w:val="006D5C4E"/>
    <w:rsid w:val="006D5C9F"/>
    <w:rsid w:val="006D5D06"/>
    <w:rsid w:val="006D5E5D"/>
    <w:rsid w:val="006D60C6"/>
    <w:rsid w:val="006D61A4"/>
    <w:rsid w:val="006D651C"/>
    <w:rsid w:val="006D654C"/>
    <w:rsid w:val="006D6582"/>
    <w:rsid w:val="006D660F"/>
    <w:rsid w:val="006D6845"/>
    <w:rsid w:val="006D6BAD"/>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5B2"/>
    <w:rsid w:val="006F56BA"/>
    <w:rsid w:val="006F56E0"/>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325"/>
    <w:rsid w:val="00725344"/>
    <w:rsid w:val="0072537E"/>
    <w:rsid w:val="007253EC"/>
    <w:rsid w:val="0072554C"/>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9"/>
    <w:rsid w:val="007529CD"/>
    <w:rsid w:val="00752B40"/>
    <w:rsid w:val="00752D58"/>
    <w:rsid w:val="00752D75"/>
    <w:rsid w:val="00752D7F"/>
    <w:rsid w:val="00752E25"/>
    <w:rsid w:val="00752EF8"/>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F1A"/>
    <w:rsid w:val="00794063"/>
    <w:rsid w:val="007941C9"/>
    <w:rsid w:val="0079435D"/>
    <w:rsid w:val="00794424"/>
    <w:rsid w:val="0079444F"/>
    <w:rsid w:val="00794557"/>
    <w:rsid w:val="0079467D"/>
    <w:rsid w:val="00794C78"/>
    <w:rsid w:val="00794D81"/>
    <w:rsid w:val="00794E14"/>
    <w:rsid w:val="00794FDC"/>
    <w:rsid w:val="00795124"/>
    <w:rsid w:val="00795172"/>
    <w:rsid w:val="00795300"/>
    <w:rsid w:val="00795370"/>
    <w:rsid w:val="00795534"/>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F3"/>
    <w:rsid w:val="007A176C"/>
    <w:rsid w:val="007A1779"/>
    <w:rsid w:val="007A1B32"/>
    <w:rsid w:val="007A1B9F"/>
    <w:rsid w:val="007A1C95"/>
    <w:rsid w:val="007A1D7B"/>
    <w:rsid w:val="007A1F23"/>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199"/>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4EC9"/>
    <w:rsid w:val="007C50BD"/>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246"/>
    <w:rsid w:val="007D534C"/>
    <w:rsid w:val="007D558A"/>
    <w:rsid w:val="007D576D"/>
    <w:rsid w:val="007D5828"/>
    <w:rsid w:val="007D588F"/>
    <w:rsid w:val="007D598F"/>
    <w:rsid w:val="007D59AE"/>
    <w:rsid w:val="007D5CEF"/>
    <w:rsid w:val="007D5DE4"/>
    <w:rsid w:val="007D5EB0"/>
    <w:rsid w:val="007D609D"/>
    <w:rsid w:val="007D61DD"/>
    <w:rsid w:val="007D6422"/>
    <w:rsid w:val="007D64F2"/>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31"/>
    <w:rsid w:val="007E0735"/>
    <w:rsid w:val="007E0814"/>
    <w:rsid w:val="007E09D8"/>
    <w:rsid w:val="007E09DE"/>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C52"/>
    <w:rsid w:val="007E40E2"/>
    <w:rsid w:val="007E41C7"/>
    <w:rsid w:val="007E450B"/>
    <w:rsid w:val="007E4642"/>
    <w:rsid w:val="007E4791"/>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68D"/>
    <w:rsid w:val="00800764"/>
    <w:rsid w:val="008007AB"/>
    <w:rsid w:val="008007B7"/>
    <w:rsid w:val="008007F1"/>
    <w:rsid w:val="008007FD"/>
    <w:rsid w:val="0080082C"/>
    <w:rsid w:val="00800838"/>
    <w:rsid w:val="008008B4"/>
    <w:rsid w:val="00800B2B"/>
    <w:rsid w:val="00800D33"/>
    <w:rsid w:val="00800F61"/>
    <w:rsid w:val="0080126A"/>
    <w:rsid w:val="00801650"/>
    <w:rsid w:val="00801719"/>
    <w:rsid w:val="0080178E"/>
    <w:rsid w:val="008017A0"/>
    <w:rsid w:val="00801861"/>
    <w:rsid w:val="0080190D"/>
    <w:rsid w:val="00801B3D"/>
    <w:rsid w:val="00801B92"/>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4076"/>
    <w:rsid w:val="0080422C"/>
    <w:rsid w:val="008042C3"/>
    <w:rsid w:val="008045F1"/>
    <w:rsid w:val="00804603"/>
    <w:rsid w:val="0080477C"/>
    <w:rsid w:val="00804B99"/>
    <w:rsid w:val="008051B1"/>
    <w:rsid w:val="008052F4"/>
    <w:rsid w:val="008054C4"/>
    <w:rsid w:val="00805995"/>
    <w:rsid w:val="008059D5"/>
    <w:rsid w:val="008059FE"/>
    <w:rsid w:val="00805A32"/>
    <w:rsid w:val="00805AB5"/>
    <w:rsid w:val="00805B47"/>
    <w:rsid w:val="00805CB6"/>
    <w:rsid w:val="00805FFE"/>
    <w:rsid w:val="00806330"/>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27"/>
    <w:rsid w:val="008423E0"/>
    <w:rsid w:val="0084242C"/>
    <w:rsid w:val="0084281A"/>
    <w:rsid w:val="008429C4"/>
    <w:rsid w:val="00842A6C"/>
    <w:rsid w:val="00842A7F"/>
    <w:rsid w:val="00842A98"/>
    <w:rsid w:val="00842CC8"/>
    <w:rsid w:val="00842CF1"/>
    <w:rsid w:val="00842D73"/>
    <w:rsid w:val="00842D86"/>
    <w:rsid w:val="00842F54"/>
    <w:rsid w:val="00843112"/>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8F2"/>
    <w:rsid w:val="00846903"/>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750"/>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1D1"/>
    <w:rsid w:val="00872310"/>
    <w:rsid w:val="0087252D"/>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61"/>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0FE0"/>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9C"/>
    <w:rsid w:val="008B6972"/>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20F8"/>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0AD"/>
    <w:rsid w:val="008C5281"/>
    <w:rsid w:val="008C5491"/>
    <w:rsid w:val="008C580F"/>
    <w:rsid w:val="008C588C"/>
    <w:rsid w:val="008C58C3"/>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054"/>
    <w:rsid w:val="008F7154"/>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0DA6"/>
    <w:rsid w:val="00921047"/>
    <w:rsid w:val="00921153"/>
    <w:rsid w:val="0092131C"/>
    <w:rsid w:val="00921737"/>
    <w:rsid w:val="00921B9E"/>
    <w:rsid w:val="00921BE7"/>
    <w:rsid w:val="00921DC1"/>
    <w:rsid w:val="00921E30"/>
    <w:rsid w:val="00921E89"/>
    <w:rsid w:val="00921E9B"/>
    <w:rsid w:val="00921F6B"/>
    <w:rsid w:val="00922218"/>
    <w:rsid w:val="009222EF"/>
    <w:rsid w:val="00922509"/>
    <w:rsid w:val="00922547"/>
    <w:rsid w:val="00922703"/>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1A"/>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5C8"/>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4E94"/>
    <w:rsid w:val="0094500C"/>
    <w:rsid w:val="00945106"/>
    <w:rsid w:val="00945123"/>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4B3"/>
    <w:rsid w:val="009A1545"/>
    <w:rsid w:val="009A1649"/>
    <w:rsid w:val="009A1673"/>
    <w:rsid w:val="009A1783"/>
    <w:rsid w:val="009A18E5"/>
    <w:rsid w:val="009A2021"/>
    <w:rsid w:val="009A2069"/>
    <w:rsid w:val="009A21B1"/>
    <w:rsid w:val="009A2481"/>
    <w:rsid w:val="009A26D4"/>
    <w:rsid w:val="009A2798"/>
    <w:rsid w:val="009A27A2"/>
    <w:rsid w:val="009A2894"/>
    <w:rsid w:val="009A2FF8"/>
    <w:rsid w:val="009A302A"/>
    <w:rsid w:val="009A30D1"/>
    <w:rsid w:val="009A32D4"/>
    <w:rsid w:val="009A32D5"/>
    <w:rsid w:val="009A3306"/>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A7F95"/>
    <w:rsid w:val="009B0012"/>
    <w:rsid w:val="009B0126"/>
    <w:rsid w:val="009B04C4"/>
    <w:rsid w:val="009B0571"/>
    <w:rsid w:val="009B06E2"/>
    <w:rsid w:val="009B07B3"/>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B76"/>
    <w:rsid w:val="009E5B8F"/>
    <w:rsid w:val="009E5BD8"/>
    <w:rsid w:val="009E5D02"/>
    <w:rsid w:val="009E5DD2"/>
    <w:rsid w:val="009E5DF2"/>
    <w:rsid w:val="009E5DFA"/>
    <w:rsid w:val="009E62F6"/>
    <w:rsid w:val="009E635F"/>
    <w:rsid w:val="009E63B9"/>
    <w:rsid w:val="009E6AFD"/>
    <w:rsid w:val="009E6C68"/>
    <w:rsid w:val="009E6FED"/>
    <w:rsid w:val="009E7157"/>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8A"/>
    <w:rsid w:val="00A332C9"/>
    <w:rsid w:val="00A332DD"/>
    <w:rsid w:val="00A3340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BBC"/>
    <w:rsid w:val="00A86C1B"/>
    <w:rsid w:val="00A86D9D"/>
    <w:rsid w:val="00A86ED4"/>
    <w:rsid w:val="00A86EFE"/>
    <w:rsid w:val="00A87033"/>
    <w:rsid w:val="00A87434"/>
    <w:rsid w:val="00A87497"/>
    <w:rsid w:val="00A875DF"/>
    <w:rsid w:val="00A875F5"/>
    <w:rsid w:val="00A87977"/>
    <w:rsid w:val="00A87979"/>
    <w:rsid w:val="00A87BAC"/>
    <w:rsid w:val="00A87C83"/>
    <w:rsid w:val="00A87DE9"/>
    <w:rsid w:val="00A90348"/>
    <w:rsid w:val="00A907E5"/>
    <w:rsid w:val="00A908F6"/>
    <w:rsid w:val="00A90956"/>
    <w:rsid w:val="00A90B44"/>
    <w:rsid w:val="00A90C70"/>
    <w:rsid w:val="00A90CC2"/>
    <w:rsid w:val="00A90DD0"/>
    <w:rsid w:val="00A90E0A"/>
    <w:rsid w:val="00A9129B"/>
    <w:rsid w:val="00A912AD"/>
    <w:rsid w:val="00A9135C"/>
    <w:rsid w:val="00A9148A"/>
    <w:rsid w:val="00A914A7"/>
    <w:rsid w:val="00A91672"/>
    <w:rsid w:val="00A91698"/>
    <w:rsid w:val="00A9179F"/>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B88"/>
    <w:rsid w:val="00AA3DB8"/>
    <w:rsid w:val="00AA3E29"/>
    <w:rsid w:val="00AA3FC5"/>
    <w:rsid w:val="00AA4258"/>
    <w:rsid w:val="00AA42C7"/>
    <w:rsid w:val="00AA4973"/>
    <w:rsid w:val="00AA49B8"/>
    <w:rsid w:val="00AA4A17"/>
    <w:rsid w:val="00AA4ADB"/>
    <w:rsid w:val="00AA4AE3"/>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47"/>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72"/>
    <w:rsid w:val="00AD5E05"/>
    <w:rsid w:val="00AD619D"/>
    <w:rsid w:val="00AD63F8"/>
    <w:rsid w:val="00AD65C5"/>
    <w:rsid w:val="00AD65E2"/>
    <w:rsid w:val="00AD6789"/>
    <w:rsid w:val="00AD67BE"/>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3E3"/>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1F"/>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274"/>
    <w:rsid w:val="00B45431"/>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0F75"/>
    <w:rsid w:val="00B5103C"/>
    <w:rsid w:val="00B510DD"/>
    <w:rsid w:val="00B51675"/>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566"/>
    <w:rsid w:val="00B60740"/>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A16"/>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E07"/>
    <w:rsid w:val="00B84F4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50D"/>
    <w:rsid w:val="00B9751F"/>
    <w:rsid w:val="00B975E1"/>
    <w:rsid w:val="00B976C6"/>
    <w:rsid w:val="00B978AF"/>
    <w:rsid w:val="00B97A2B"/>
    <w:rsid w:val="00B97AA4"/>
    <w:rsid w:val="00B97D01"/>
    <w:rsid w:val="00B97DFF"/>
    <w:rsid w:val="00B97F37"/>
    <w:rsid w:val="00BA0222"/>
    <w:rsid w:val="00BA0801"/>
    <w:rsid w:val="00BA1079"/>
    <w:rsid w:val="00BA1127"/>
    <w:rsid w:val="00BA1160"/>
    <w:rsid w:val="00BA13CD"/>
    <w:rsid w:val="00BA146C"/>
    <w:rsid w:val="00BA16D0"/>
    <w:rsid w:val="00BA1A86"/>
    <w:rsid w:val="00BA1B5B"/>
    <w:rsid w:val="00BA1B8A"/>
    <w:rsid w:val="00BA1C77"/>
    <w:rsid w:val="00BA2008"/>
    <w:rsid w:val="00BA2495"/>
    <w:rsid w:val="00BA25B1"/>
    <w:rsid w:val="00BA2960"/>
    <w:rsid w:val="00BA29BB"/>
    <w:rsid w:val="00BA2A43"/>
    <w:rsid w:val="00BA2A65"/>
    <w:rsid w:val="00BA2D2E"/>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59F6"/>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24"/>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69B"/>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8B"/>
    <w:rsid w:val="00C01C4F"/>
    <w:rsid w:val="00C01F5D"/>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ACD"/>
    <w:rsid w:val="00C07BF1"/>
    <w:rsid w:val="00C07C4D"/>
    <w:rsid w:val="00C07C94"/>
    <w:rsid w:val="00C07C95"/>
    <w:rsid w:val="00C07CC7"/>
    <w:rsid w:val="00C1003A"/>
    <w:rsid w:val="00C10434"/>
    <w:rsid w:val="00C10640"/>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37E"/>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28"/>
    <w:rsid w:val="00C52BF2"/>
    <w:rsid w:val="00C52DA3"/>
    <w:rsid w:val="00C52EE2"/>
    <w:rsid w:val="00C53165"/>
    <w:rsid w:val="00C533D4"/>
    <w:rsid w:val="00C53785"/>
    <w:rsid w:val="00C53A6A"/>
    <w:rsid w:val="00C53A86"/>
    <w:rsid w:val="00C53B8B"/>
    <w:rsid w:val="00C53EAE"/>
    <w:rsid w:val="00C53FE0"/>
    <w:rsid w:val="00C5427A"/>
    <w:rsid w:val="00C54669"/>
    <w:rsid w:val="00C546AB"/>
    <w:rsid w:val="00C5470C"/>
    <w:rsid w:val="00C5486E"/>
    <w:rsid w:val="00C548A7"/>
    <w:rsid w:val="00C54957"/>
    <w:rsid w:val="00C5499F"/>
    <w:rsid w:val="00C549C8"/>
    <w:rsid w:val="00C54A06"/>
    <w:rsid w:val="00C54A63"/>
    <w:rsid w:val="00C54B75"/>
    <w:rsid w:val="00C54CBF"/>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CAD"/>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1C"/>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32"/>
    <w:rsid w:val="00D46C92"/>
    <w:rsid w:val="00D47108"/>
    <w:rsid w:val="00D47141"/>
    <w:rsid w:val="00D47451"/>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F24"/>
    <w:rsid w:val="00D61F9C"/>
    <w:rsid w:val="00D62126"/>
    <w:rsid w:val="00D62233"/>
    <w:rsid w:val="00D622CA"/>
    <w:rsid w:val="00D6245F"/>
    <w:rsid w:val="00D62576"/>
    <w:rsid w:val="00D6258E"/>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231"/>
    <w:rsid w:val="00D974B8"/>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47F"/>
    <w:rsid w:val="00DA67A2"/>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52FD"/>
    <w:rsid w:val="00DC5525"/>
    <w:rsid w:val="00DC586A"/>
    <w:rsid w:val="00DC59C6"/>
    <w:rsid w:val="00DC59D5"/>
    <w:rsid w:val="00DC59D6"/>
    <w:rsid w:val="00DC59E7"/>
    <w:rsid w:val="00DC5A6A"/>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FE"/>
    <w:rsid w:val="00DE2AE9"/>
    <w:rsid w:val="00DE2B17"/>
    <w:rsid w:val="00DE2B1E"/>
    <w:rsid w:val="00DE2C61"/>
    <w:rsid w:val="00DE2CBE"/>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9C3"/>
    <w:rsid w:val="00DE6A26"/>
    <w:rsid w:val="00DE6BF7"/>
    <w:rsid w:val="00DE6BFD"/>
    <w:rsid w:val="00DE6CE1"/>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73"/>
    <w:rsid w:val="00E148B5"/>
    <w:rsid w:val="00E14A28"/>
    <w:rsid w:val="00E14D77"/>
    <w:rsid w:val="00E14E24"/>
    <w:rsid w:val="00E14E38"/>
    <w:rsid w:val="00E14EEE"/>
    <w:rsid w:val="00E14FF7"/>
    <w:rsid w:val="00E1532B"/>
    <w:rsid w:val="00E1555F"/>
    <w:rsid w:val="00E15643"/>
    <w:rsid w:val="00E1565F"/>
    <w:rsid w:val="00E15788"/>
    <w:rsid w:val="00E15806"/>
    <w:rsid w:val="00E158A4"/>
    <w:rsid w:val="00E158B6"/>
    <w:rsid w:val="00E15ADF"/>
    <w:rsid w:val="00E15CE5"/>
    <w:rsid w:val="00E15F00"/>
    <w:rsid w:val="00E15F75"/>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BB8"/>
    <w:rsid w:val="00E71C62"/>
    <w:rsid w:val="00E71CAF"/>
    <w:rsid w:val="00E71CF7"/>
    <w:rsid w:val="00E71EFE"/>
    <w:rsid w:val="00E71FF9"/>
    <w:rsid w:val="00E7202F"/>
    <w:rsid w:val="00E72041"/>
    <w:rsid w:val="00E7218A"/>
    <w:rsid w:val="00E72501"/>
    <w:rsid w:val="00E725EC"/>
    <w:rsid w:val="00E726A6"/>
    <w:rsid w:val="00E727B9"/>
    <w:rsid w:val="00E7297F"/>
    <w:rsid w:val="00E72CFF"/>
    <w:rsid w:val="00E72FD2"/>
    <w:rsid w:val="00E730EB"/>
    <w:rsid w:val="00E73153"/>
    <w:rsid w:val="00E73243"/>
    <w:rsid w:val="00E7357B"/>
    <w:rsid w:val="00E73684"/>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AD"/>
    <w:rsid w:val="00E74B17"/>
    <w:rsid w:val="00E74BF7"/>
    <w:rsid w:val="00E751B9"/>
    <w:rsid w:val="00E751E8"/>
    <w:rsid w:val="00E7541D"/>
    <w:rsid w:val="00E75514"/>
    <w:rsid w:val="00E7557A"/>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1E9"/>
    <w:rsid w:val="00E922EA"/>
    <w:rsid w:val="00E92389"/>
    <w:rsid w:val="00E9248D"/>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AEA"/>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A7FDF"/>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B2B"/>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D4"/>
    <w:rsid w:val="00EC62E7"/>
    <w:rsid w:val="00EC6463"/>
    <w:rsid w:val="00EC6480"/>
    <w:rsid w:val="00EC67CD"/>
    <w:rsid w:val="00EC688F"/>
    <w:rsid w:val="00EC68D7"/>
    <w:rsid w:val="00EC69C5"/>
    <w:rsid w:val="00EC6D37"/>
    <w:rsid w:val="00EC6E55"/>
    <w:rsid w:val="00EC70E7"/>
    <w:rsid w:val="00EC713E"/>
    <w:rsid w:val="00EC724E"/>
    <w:rsid w:val="00EC7281"/>
    <w:rsid w:val="00EC72B9"/>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D73"/>
    <w:rsid w:val="00EE0E32"/>
    <w:rsid w:val="00EE0FAE"/>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173"/>
    <w:rsid w:val="00EE3BA1"/>
    <w:rsid w:val="00EE3DA4"/>
    <w:rsid w:val="00EE3EB2"/>
    <w:rsid w:val="00EE4185"/>
    <w:rsid w:val="00EE4195"/>
    <w:rsid w:val="00EE4431"/>
    <w:rsid w:val="00EE451B"/>
    <w:rsid w:val="00EE4611"/>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751"/>
    <w:rsid w:val="00F027AA"/>
    <w:rsid w:val="00F027FC"/>
    <w:rsid w:val="00F02861"/>
    <w:rsid w:val="00F02864"/>
    <w:rsid w:val="00F028C2"/>
    <w:rsid w:val="00F02B74"/>
    <w:rsid w:val="00F02C82"/>
    <w:rsid w:val="00F03244"/>
    <w:rsid w:val="00F036F8"/>
    <w:rsid w:val="00F03882"/>
    <w:rsid w:val="00F0397C"/>
    <w:rsid w:val="00F03A66"/>
    <w:rsid w:val="00F03BA1"/>
    <w:rsid w:val="00F03DF8"/>
    <w:rsid w:val="00F04086"/>
    <w:rsid w:val="00F04096"/>
    <w:rsid w:val="00F040B2"/>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6EF5"/>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4F0A"/>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1B4"/>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C0D"/>
    <w:rsid w:val="00FA4CE1"/>
    <w:rsid w:val="00FA4D72"/>
    <w:rsid w:val="00FA4DA7"/>
    <w:rsid w:val="00FA4E8C"/>
    <w:rsid w:val="00FA4F6C"/>
    <w:rsid w:val="00FA50B2"/>
    <w:rsid w:val="00FA51DE"/>
    <w:rsid w:val="00FA51F9"/>
    <w:rsid w:val="00FA5210"/>
    <w:rsid w:val="00FA52DA"/>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BC0"/>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4"/>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6"/>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uiPriority w:val="99"/>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uiPriority w:val="99"/>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5"/>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publiczne@bobolice.pl" TargetMode="External"/><Relationship Id="rId18" Type="http://schemas.openxmlformats.org/officeDocument/2006/relationships/hyperlink" Target="mailto:zamowieniapubliczne@bobolice.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hyperlink" Target="mailto:zamowieniapubliczne@bobolic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bobolice.p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bolice.pl"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puap.gov.pl/wps/myportal/strefa-klienta/katalog-spraw/profil-urzedu/3209033"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E5EB-3589-4E5A-9AD7-EC4DE7C2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39</Pages>
  <Words>17649</Words>
  <Characters>105898</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123301</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5414</cp:revision>
  <cp:lastPrinted>2020-08-28T07:15:00Z</cp:lastPrinted>
  <dcterms:created xsi:type="dcterms:W3CDTF">2019-01-03T12:38:00Z</dcterms:created>
  <dcterms:modified xsi:type="dcterms:W3CDTF">2020-09-03T09:29:00Z</dcterms:modified>
</cp:coreProperties>
</file>