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103"/>
        <w:gridCol w:w="1544"/>
        <w:gridCol w:w="5851"/>
      </w:tblGrid>
      <w:tr w:rsidR="00D913A2" w:rsidRPr="00D913A2" w14:paraId="13911422" w14:textId="77777777" w:rsidTr="00B56737">
        <w:tc>
          <w:tcPr>
            <w:tcW w:w="2103" w:type="dxa"/>
          </w:tcPr>
          <w:p w14:paraId="4A07988B" w14:textId="7C474E32" w:rsidR="00D913A2" w:rsidRPr="00D913A2" w:rsidRDefault="00D913A2" w:rsidP="00D9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zarządzenia</w:t>
            </w:r>
          </w:p>
        </w:tc>
        <w:tc>
          <w:tcPr>
            <w:tcW w:w="1544" w:type="dxa"/>
          </w:tcPr>
          <w:p w14:paraId="2073DFAB" w14:textId="3DEF8E22" w:rsidR="00D913A2" w:rsidRPr="00D913A2" w:rsidRDefault="00D913A2" w:rsidP="00D9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zarządzenia</w:t>
            </w:r>
          </w:p>
        </w:tc>
        <w:tc>
          <w:tcPr>
            <w:tcW w:w="5851" w:type="dxa"/>
          </w:tcPr>
          <w:p w14:paraId="18586E6D" w14:textId="6990D845" w:rsidR="00D913A2" w:rsidRPr="00D913A2" w:rsidRDefault="00D913A2" w:rsidP="00D9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</w:t>
            </w:r>
          </w:p>
        </w:tc>
      </w:tr>
      <w:tr w:rsidR="00D913A2" w:rsidRPr="00D913A2" w14:paraId="6AC198F8" w14:textId="77777777" w:rsidTr="00B56737">
        <w:tc>
          <w:tcPr>
            <w:tcW w:w="2103" w:type="dxa"/>
          </w:tcPr>
          <w:p w14:paraId="3FBE093C" w14:textId="7EFE8CF5" w:rsidR="00D913A2" w:rsidRPr="00D913A2" w:rsidRDefault="00A54E8E" w:rsidP="00D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Or.120.1.20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78751511" w14:textId="5486B578" w:rsidR="00D913A2" w:rsidRPr="00D913A2" w:rsidRDefault="000204BA" w:rsidP="00D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3EB617F3" w14:textId="52E8D5D6" w:rsidR="00D913A2" w:rsidRPr="00D913A2" w:rsidRDefault="0002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w celu przeprowadzenia naboru na wolne stanowisko urzędnicze</w:t>
            </w:r>
          </w:p>
        </w:tc>
      </w:tr>
      <w:tr w:rsidR="00A54E8E" w:rsidRPr="00D913A2" w14:paraId="52A74BEE" w14:textId="77777777" w:rsidTr="00B56737">
        <w:tc>
          <w:tcPr>
            <w:tcW w:w="2103" w:type="dxa"/>
          </w:tcPr>
          <w:p w14:paraId="20165E2D" w14:textId="728F208E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1527B666" w14:textId="0928B11D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2F8D1690" w14:textId="41ED0FBA" w:rsidR="00A54E8E" w:rsidRPr="00D913A2" w:rsidRDefault="000204BA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i ustalenia regulaminu Gminnej Komisji Rozwiązywania Problemów Alkoholowych w Brzezinach</w:t>
            </w:r>
          </w:p>
        </w:tc>
      </w:tr>
      <w:tr w:rsidR="00A54E8E" w:rsidRPr="00D913A2" w14:paraId="15C06ABE" w14:textId="77777777" w:rsidTr="00B56737">
        <w:tc>
          <w:tcPr>
            <w:tcW w:w="2103" w:type="dxa"/>
          </w:tcPr>
          <w:p w14:paraId="7718DD72" w14:textId="08EFB04E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0FF46583" w14:textId="63036D24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2DE71940" w14:textId="16266D58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członka Zespołu interdyscyplinarnego w Brzezinach</w:t>
            </w:r>
          </w:p>
        </w:tc>
      </w:tr>
      <w:tr w:rsidR="00A54E8E" w:rsidRPr="00D913A2" w14:paraId="5B81F6CA" w14:textId="77777777" w:rsidTr="00B56737">
        <w:tc>
          <w:tcPr>
            <w:tcW w:w="2103" w:type="dxa"/>
          </w:tcPr>
          <w:p w14:paraId="11CBC13C" w14:textId="5B372018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50C0D5D7" w14:textId="01BB3A9B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10D8780B" w14:textId="5A649F4F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powierzenia Pani Patrycji Sadowskiej stanowiska pełniącej obowiązki Kierownika Gminnego Ośrodka Pomocy Społecznej w Brzezinach</w:t>
            </w:r>
          </w:p>
        </w:tc>
      </w:tr>
      <w:tr w:rsidR="00A54E8E" w:rsidRPr="00D913A2" w14:paraId="37CDDCAF" w14:textId="77777777" w:rsidTr="00B56737">
        <w:tc>
          <w:tcPr>
            <w:tcW w:w="2103" w:type="dxa"/>
          </w:tcPr>
          <w:p w14:paraId="23E59773" w14:textId="152024E5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39EFD81E" w14:textId="6494D7AC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4142B95C" w14:textId="487A65ED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i powołania członka Zespołu Interdyscyplinarnego w Brzezinach</w:t>
            </w:r>
          </w:p>
        </w:tc>
      </w:tr>
      <w:tr w:rsidR="00A54E8E" w:rsidRPr="00D913A2" w14:paraId="7A56752A" w14:textId="77777777" w:rsidTr="00B56737">
        <w:tc>
          <w:tcPr>
            <w:tcW w:w="2103" w:type="dxa"/>
          </w:tcPr>
          <w:p w14:paraId="6F97EC61" w14:textId="5B163502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32543808" w14:textId="67786ABA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63F648DF" w14:textId="102F01E2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członków Zespołu Interdyscyplinarnego ds. Przeciwdziałania Przemocy w Rodzinie w gminie Brzeziny</w:t>
            </w:r>
          </w:p>
        </w:tc>
      </w:tr>
      <w:tr w:rsidR="00A54E8E" w:rsidRPr="00D913A2" w14:paraId="0CF2AE87" w14:textId="77777777" w:rsidTr="00B56737">
        <w:tc>
          <w:tcPr>
            <w:tcW w:w="2103" w:type="dxa"/>
          </w:tcPr>
          <w:p w14:paraId="61D9CA83" w14:textId="0E51FD42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7B3ADFF9" w14:textId="3DEFFF26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E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1CAF523D" w14:textId="23BDAD10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i ustalenia regulaminu Gminnej Komisji Rozwiązywania Problemów Alkoholowych w Brzezinach</w:t>
            </w:r>
          </w:p>
        </w:tc>
      </w:tr>
      <w:tr w:rsidR="00A54E8E" w:rsidRPr="00D913A2" w14:paraId="13638D3E" w14:textId="77777777" w:rsidTr="00B56737">
        <w:tc>
          <w:tcPr>
            <w:tcW w:w="2103" w:type="dxa"/>
          </w:tcPr>
          <w:p w14:paraId="551E25A4" w14:textId="5E6A9371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544" w:type="dxa"/>
          </w:tcPr>
          <w:p w14:paraId="0096F20D" w14:textId="791E8606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39D09EA9" w14:textId="1F64E464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i ustalenia regulaminu Gminnej Komisji Rozwiązywania Problemów Alkoholowych w Brzezinach</w:t>
            </w:r>
          </w:p>
        </w:tc>
      </w:tr>
      <w:tr w:rsidR="00A54E8E" w:rsidRPr="00D913A2" w14:paraId="10BB07EE" w14:textId="77777777" w:rsidTr="00B56737">
        <w:tc>
          <w:tcPr>
            <w:tcW w:w="2103" w:type="dxa"/>
          </w:tcPr>
          <w:p w14:paraId="6D2E4C47" w14:textId="509C720A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243127F2" w14:textId="6A70C048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0CD634FA" w14:textId="5D3C8A8A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Egzaminacyjnej dla nauczyciela ubiegającego się o awans zawodowy na stopień nauczyciela mianowanego</w:t>
            </w:r>
          </w:p>
        </w:tc>
      </w:tr>
      <w:tr w:rsidR="00A54E8E" w:rsidRPr="00D913A2" w14:paraId="67E40C61" w14:textId="77777777" w:rsidTr="00B56737">
        <w:tc>
          <w:tcPr>
            <w:tcW w:w="2103" w:type="dxa"/>
          </w:tcPr>
          <w:p w14:paraId="722BF645" w14:textId="3B5F92DA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1B93B9D8" w14:textId="3B00877F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0D4D41DA" w14:textId="03B88FA3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dnia wolnego od pracy w 2019 r.</w:t>
            </w:r>
          </w:p>
        </w:tc>
      </w:tr>
      <w:tr w:rsidR="00A54E8E" w:rsidRPr="00D913A2" w14:paraId="5D529567" w14:textId="77777777" w:rsidTr="00B56737">
        <w:tc>
          <w:tcPr>
            <w:tcW w:w="2103" w:type="dxa"/>
          </w:tcPr>
          <w:p w14:paraId="32BBCA51" w14:textId="5B26C4B8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C54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14:paraId="694D6089" w14:textId="0A06D999" w:rsidR="00A54E8E" w:rsidRPr="00D913A2" w:rsidRDefault="00C54B7D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4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14:paraId="587D632D" w14:textId="251C8264" w:rsidR="00A54E8E" w:rsidRPr="00D913A2" w:rsidRDefault="00C54B7D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zwrotu kosztów zakupu okularów korygujących wzrok pracownikom zatrudnionym na stanowiskach wyposażonych w monitory ekranowe</w:t>
            </w:r>
          </w:p>
        </w:tc>
      </w:tr>
    </w:tbl>
    <w:p w14:paraId="0D300545" w14:textId="58C72884" w:rsidR="00765F56" w:rsidRDefault="00765F56">
      <w:pPr>
        <w:rPr>
          <w:rFonts w:ascii="Times New Roman" w:hAnsi="Times New Roman" w:cs="Times New Roman"/>
          <w:sz w:val="24"/>
          <w:szCs w:val="24"/>
        </w:rPr>
      </w:pPr>
    </w:p>
    <w:p w14:paraId="6B6A2C7D" w14:textId="77777777" w:rsidR="00B601AD" w:rsidRPr="00D913A2" w:rsidRDefault="00B601AD">
      <w:pPr>
        <w:rPr>
          <w:rFonts w:ascii="Times New Roman" w:hAnsi="Times New Roman" w:cs="Times New Roman"/>
          <w:sz w:val="24"/>
          <w:szCs w:val="24"/>
        </w:rPr>
      </w:pPr>
    </w:p>
    <w:sectPr w:rsidR="00B601AD" w:rsidRPr="00D913A2" w:rsidSect="00A54E8E">
      <w:headerReference w:type="default" r:id="rId7"/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FF57A" w14:textId="77777777" w:rsidR="00E67C75" w:rsidRDefault="00E67C75" w:rsidP="00152F32">
      <w:pPr>
        <w:spacing w:after="0" w:line="240" w:lineRule="auto"/>
      </w:pPr>
      <w:r>
        <w:separator/>
      </w:r>
    </w:p>
  </w:endnote>
  <w:endnote w:type="continuationSeparator" w:id="0">
    <w:p w14:paraId="708DE271" w14:textId="77777777" w:rsidR="00E67C75" w:rsidRDefault="00E67C75" w:rsidP="0015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2490" w14:textId="77777777" w:rsidR="00E67C75" w:rsidRDefault="00E67C75" w:rsidP="00152F32">
      <w:pPr>
        <w:spacing w:after="0" w:line="240" w:lineRule="auto"/>
      </w:pPr>
      <w:r>
        <w:separator/>
      </w:r>
    </w:p>
  </w:footnote>
  <w:footnote w:type="continuationSeparator" w:id="0">
    <w:p w14:paraId="359E9519" w14:textId="77777777" w:rsidR="00E67C75" w:rsidRDefault="00E67C75" w:rsidP="0015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20EA" w14:textId="77777777" w:rsidR="00152F32" w:rsidRPr="00231022" w:rsidRDefault="00152F32" w:rsidP="00152F3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231022">
      <w:rPr>
        <w:rFonts w:ascii="Times New Roman" w:hAnsi="Times New Roman" w:cs="Times New Roman"/>
        <w:b/>
        <w:bCs/>
        <w:sz w:val="28"/>
        <w:szCs w:val="28"/>
        <w:u w:val="single"/>
      </w:rPr>
      <w:t>REJESTR ZARZĄDZEŃ WÓJTA GMINY BRZEZINY</w:t>
    </w:r>
  </w:p>
  <w:p w14:paraId="178216A0" w14:textId="0DBF8EAB" w:rsidR="00152F32" w:rsidRDefault="00A54E8E" w:rsidP="00152F3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(ZIORY AKTÓW NORMATYWNYCH WŁASNYCH KIEROWNIKA URZ</w:t>
    </w:r>
    <w:r w:rsidR="00231022">
      <w:rPr>
        <w:rFonts w:ascii="Times New Roman" w:hAnsi="Times New Roman" w:cs="Times New Roman"/>
        <w:b/>
        <w:bCs/>
        <w:sz w:val="28"/>
        <w:szCs w:val="28"/>
      </w:rPr>
      <w:t>Ę</w:t>
    </w:r>
    <w:r>
      <w:rPr>
        <w:rFonts w:ascii="Times New Roman" w:hAnsi="Times New Roman" w:cs="Times New Roman"/>
        <w:b/>
        <w:bCs/>
        <w:sz w:val="28"/>
        <w:szCs w:val="28"/>
      </w:rPr>
      <w:t>DU)</w:t>
    </w:r>
  </w:p>
  <w:p w14:paraId="733CB88B" w14:textId="3FD67CBD" w:rsidR="00152F32" w:rsidRPr="00152F32" w:rsidRDefault="00152F32" w:rsidP="00152F3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52F32">
      <w:rPr>
        <w:rFonts w:ascii="Times New Roman" w:hAnsi="Times New Roman" w:cs="Times New Roman"/>
        <w:b/>
        <w:bCs/>
        <w:sz w:val="28"/>
        <w:szCs w:val="28"/>
      </w:rPr>
      <w:t>20</w:t>
    </w:r>
    <w:r w:rsidR="004D2308">
      <w:rPr>
        <w:rFonts w:ascii="Times New Roman" w:hAnsi="Times New Roman" w:cs="Times New Roman"/>
        <w:b/>
        <w:bCs/>
        <w:sz w:val="28"/>
        <w:szCs w:val="28"/>
      </w:rPr>
      <w:t>19</w:t>
    </w:r>
    <w:r w:rsidRPr="00152F32">
      <w:rPr>
        <w:rFonts w:ascii="Times New Roman" w:hAnsi="Times New Roman" w:cs="Times New Roman"/>
        <w:b/>
        <w:bCs/>
        <w:sz w:val="28"/>
        <w:szCs w:val="28"/>
      </w:rPr>
      <w:t xml:space="preserve">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A2"/>
    <w:rsid w:val="000204BA"/>
    <w:rsid w:val="000338FA"/>
    <w:rsid w:val="000D0ED5"/>
    <w:rsid w:val="00132369"/>
    <w:rsid w:val="00152F32"/>
    <w:rsid w:val="00183F61"/>
    <w:rsid w:val="00231022"/>
    <w:rsid w:val="002A126E"/>
    <w:rsid w:val="002B3F62"/>
    <w:rsid w:val="002F5E6E"/>
    <w:rsid w:val="00311877"/>
    <w:rsid w:val="00414454"/>
    <w:rsid w:val="0049795C"/>
    <w:rsid w:val="004D2308"/>
    <w:rsid w:val="006E5F91"/>
    <w:rsid w:val="00765F56"/>
    <w:rsid w:val="009B2349"/>
    <w:rsid w:val="00A35B67"/>
    <w:rsid w:val="00A54E8E"/>
    <w:rsid w:val="00A74D09"/>
    <w:rsid w:val="00A75E20"/>
    <w:rsid w:val="00A8434D"/>
    <w:rsid w:val="00B000EB"/>
    <w:rsid w:val="00B56737"/>
    <w:rsid w:val="00B601AD"/>
    <w:rsid w:val="00B779DD"/>
    <w:rsid w:val="00C54B7D"/>
    <w:rsid w:val="00C553C5"/>
    <w:rsid w:val="00C61B5C"/>
    <w:rsid w:val="00C64FB1"/>
    <w:rsid w:val="00C72C3C"/>
    <w:rsid w:val="00CB7A85"/>
    <w:rsid w:val="00D26937"/>
    <w:rsid w:val="00D27D41"/>
    <w:rsid w:val="00D7196A"/>
    <w:rsid w:val="00D913A2"/>
    <w:rsid w:val="00DC085D"/>
    <w:rsid w:val="00E67C75"/>
    <w:rsid w:val="00F26D2E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C025B"/>
  <w15:chartTrackingRefBased/>
  <w15:docId w15:val="{75805D32-5C87-41A9-BFAC-BD1199B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F32"/>
  </w:style>
  <w:style w:type="paragraph" w:styleId="Stopka">
    <w:name w:val="footer"/>
    <w:basedOn w:val="Normalny"/>
    <w:link w:val="StopkaZnak"/>
    <w:uiPriority w:val="99"/>
    <w:unhideWhenUsed/>
    <w:rsid w:val="0015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9A0F-5F7D-4235-9312-74AD6ED0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2021-02-11T11:54:00Z</cp:lastPrinted>
  <dcterms:created xsi:type="dcterms:W3CDTF">2021-02-11T11:54:00Z</dcterms:created>
  <dcterms:modified xsi:type="dcterms:W3CDTF">2021-02-11T11:54:00Z</dcterms:modified>
</cp:coreProperties>
</file>