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1B71" w14:textId="77777777" w:rsidR="001B4358" w:rsidRDefault="001B4358">
      <w:pPr>
        <w:pStyle w:val="Tekstpodstawowy"/>
        <w:spacing w:before="10"/>
        <w:ind w:left="0"/>
        <w:rPr>
          <w:sz w:val="13"/>
        </w:rPr>
      </w:pPr>
    </w:p>
    <w:p w14:paraId="0C117CEB" w14:textId="77777777" w:rsidR="001B4358" w:rsidRDefault="008A5C65">
      <w:pPr>
        <w:pStyle w:val="Nagwek2"/>
        <w:spacing w:before="91"/>
        <w:ind w:left="3657"/>
      </w:pPr>
      <w:r>
        <w:t>UMOWA</w:t>
      </w:r>
      <w:r>
        <w:rPr>
          <w:spacing w:val="-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……………..</w:t>
      </w:r>
    </w:p>
    <w:p w14:paraId="15F20610" w14:textId="77777777" w:rsidR="001B4358" w:rsidRDefault="001B4358">
      <w:pPr>
        <w:pStyle w:val="Tekstpodstawowy"/>
        <w:ind w:left="0"/>
        <w:rPr>
          <w:b/>
          <w:sz w:val="24"/>
        </w:rPr>
      </w:pPr>
    </w:p>
    <w:p w14:paraId="00DF5140" w14:textId="77777777" w:rsidR="001B4358" w:rsidRDefault="001B4358">
      <w:pPr>
        <w:pStyle w:val="Tekstpodstawowy"/>
        <w:spacing w:before="11"/>
        <w:ind w:left="0"/>
        <w:rPr>
          <w:b/>
          <w:sz w:val="19"/>
        </w:rPr>
      </w:pPr>
    </w:p>
    <w:p w14:paraId="123CA662" w14:textId="77777777" w:rsidR="001B4358" w:rsidRDefault="008A5C65">
      <w:pPr>
        <w:tabs>
          <w:tab w:val="left" w:leader="dot" w:pos="3130"/>
        </w:tabs>
        <w:spacing w:line="252" w:lineRule="exact"/>
        <w:ind w:left="116"/>
        <w:rPr>
          <w:b/>
        </w:rPr>
      </w:pPr>
      <w:r>
        <w:t>zawarta</w:t>
      </w:r>
      <w:r>
        <w:rPr>
          <w:spacing w:val="4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dniu</w:t>
      </w:r>
      <w:r>
        <w:tab/>
      </w:r>
      <w:r w:rsidRPr="00A131F4">
        <w:t>r</w:t>
      </w:r>
      <w:r>
        <w:t>.,</w:t>
      </w:r>
      <w:r>
        <w:rPr>
          <w:spacing w:val="6"/>
        </w:rPr>
        <w:t xml:space="preserve"> </w:t>
      </w:r>
      <w:r>
        <w:t>pomiędzy</w:t>
      </w:r>
      <w:r>
        <w:rPr>
          <w:spacing w:val="4"/>
        </w:rPr>
        <w:t xml:space="preserve"> </w:t>
      </w:r>
      <w:r>
        <w:rPr>
          <w:b/>
        </w:rPr>
        <w:t>Gminą</w:t>
      </w:r>
      <w:r>
        <w:rPr>
          <w:b/>
          <w:spacing w:val="5"/>
        </w:rPr>
        <w:t xml:space="preserve"> </w:t>
      </w:r>
      <w:r>
        <w:rPr>
          <w:b/>
        </w:rPr>
        <w:t>Strzelno</w:t>
      </w:r>
      <w:r>
        <w:t>,</w:t>
      </w:r>
      <w:r>
        <w:rPr>
          <w:spacing w:val="4"/>
        </w:rPr>
        <w:t xml:space="preserve"> </w:t>
      </w:r>
      <w:r>
        <w:rPr>
          <w:b/>
        </w:rPr>
        <w:t>ul.</w:t>
      </w:r>
      <w:r>
        <w:rPr>
          <w:b/>
          <w:spacing w:val="4"/>
        </w:rPr>
        <w:t xml:space="preserve"> </w:t>
      </w:r>
      <w:r>
        <w:rPr>
          <w:b/>
        </w:rPr>
        <w:t>Cieślewicza</w:t>
      </w:r>
      <w:r>
        <w:rPr>
          <w:b/>
          <w:spacing w:val="1"/>
        </w:rPr>
        <w:t xml:space="preserve"> </w:t>
      </w:r>
      <w:r>
        <w:rPr>
          <w:b/>
        </w:rPr>
        <w:t>2,</w:t>
      </w:r>
      <w:r>
        <w:rPr>
          <w:b/>
          <w:spacing w:val="5"/>
        </w:rPr>
        <w:t xml:space="preserve"> </w:t>
      </w:r>
      <w:r>
        <w:rPr>
          <w:b/>
        </w:rPr>
        <w:t>88-</w:t>
      </w:r>
      <w:r>
        <w:rPr>
          <w:b/>
          <w:spacing w:val="4"/>
        </w:rPr>
        <w:t xml:space="preserve"> </w:t>
      </w:r>
      <w:r>
        <w:rPr>
          <w:b/>
        </w:rPr>
        <w:t>320</w:t>
      </w:r>
      <w:r>
        <w:rPr>
          <w:b/>
          <w:spacing w:val="3"/>
        </w:rPr>
        <w:t xml:space="preserve"> </w:t>
      </w:r>
      <w:r>
        <w:rPr>
          <w:b/>
        </w:rPr>
        <w:t>Strzelno,</w:t>
      </w:r>
    </w:p>
    <w:p w14:paraId="3BC7BA2F" w14:textId="77777777" w:rsidR="001B4358" w:rsidRDefault="008A5C65">
      <w:pPr>
        <w:pStyle w:val="Tekstpodstawowy"/>
        <w:spacing w:line="252" w:lineRule="exact"/>
      </w:pPr>
      <w:r>
        <w:t>NIP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557-167-46-51,</w:t>
      </w:r>
      <w:r>
        <w:rPr>
          <w:spacing w:val="-2"/>
        </w:rPr>
        <w:t xml:space="preserve"> </w:t>
      </w:r>
      <w:r>
        <w:t>REGON</w:t>
      </w:r>
      <w:r>
        <w:rPr>
          <w:spacing w:val="-1"/>
        </w:rPr>
        <w:t xml:space="preserve"> </w:t>
      </w:r>
      <w:r>
        <w:t>092350850</w:t>
      </w:r>
      <w:r>
        <w:rPr>
          <w:spacing w:val="-4"/>
        </w:rPr>
        <w:t xml:space="preserve"> </w:t>
      </w:r>
      <w:r>
        <w:t>reprezentowaną</w:t>
      </w:r>
      <w:r>
        <w:rPr>
          <w:spacing w:val="-1"/>
        </w:rPr>
        <w:t xml:space="preserve"> </w:t>
      </w:r>
      <w:r>
        <w:t>przez:</w:t>
      </w:r>
    </w:p>
    <w:p w14:paraId="783E69B9" w14:textId="77777777" w:rsidR="001B4358" w:rsidRDefault="008A5C65">
      <w:pPr>
        <w:pStyle w:val="Nagwek2"/>
        <w:spacing w:before="2"/>
        <w:ind w:left="116" w:right="5458"/>
      </w:pPr>
      <w:r>
        <w:rPr>
          <w:b w:val="0"/>
        </w:rPr>
        <w:t xml:space="preserve">- </w:t>
      </w:r>
      <w:r>
        <w:t>Dariusza Chudzińskiego – Burmistrza</w:t>
      </w:r>
      <w:r>
        <w:rPr>
          <w:spacing w:val="-52"/>
        </w:rPr>
        <w:t xml:space="preserve"> </w:t>
      </w:r>
      <w:r>
        <w:t>przy</w:t>
      </w:r>
      <w:r>
        <w:rPr>
          <w:spacing w:val="-1"/>
        </w:rPr>
        <w:t xml:space="preserve"> </w:t>
      </w:r>
      <w:r>
        <w:t>kontrasygnacie</w:t>
      </w:r>
    </w:p>
    <w:p w14:paraId="0D6AD772" w14:textId="77777777" w:rsidR="001B4358" w:rsidRDefault="008A5C65">
      <w:pPr>
        <w:tabs>
          <w:tab w:val="left" w:pos="2627"/>
        </w:tabs>
        <w:spacing w:line="252" w:lineRule="exact"/>
        <w:ind w:left="116"/>
        <w:rPr>
          <w:b/>
        </w:rPr>
      </w:pPr>
      <w:r>
        <w:rPr>
          <w:b/>
        </w:rPr>
        <w:t>- Mariusza Balcerzaka</w:t>
      </w:r>
      <w:r>
        <w:rPr>
          <w:b/>
        </w:rPr>
        <w:tab/>
        <w:t>-</w:t>
      </w:r>
      <w:r>
        <w:rPr>
          <w:b/>
          <w:spacing w:val="1"/>
        </w:rPr>
        <w:t xml:space="preserve"> </w:t>
      </w:r>
      <w:r>
        <w:rPr>
          <w:b/>
        </w:rPr>
        <w:t>Skarbnika</w:t>
      </w:r>
    </w:p>
    <w:p w14:paraId="56D7DFFE" w14:textId="77777777" w:rsidR="001B4358" w:rsidRDefault="008A5C65">
      <w:pPr>
        <w:ind w:left="171" w:right="4626" w:hanging="56"/>
        <w:rPr>
          <w:b/>
        </w:rPr>
      </w:pPr>
      <w:r>
        <w:t>zwaną</w:t>
      </w:r>
      <w:r>
        <w:rPr>
          <w:spacing w:val="1"/>
        </w:rPr>
        <w:t xml:space="preserve"> </w:t>
      </w:r>
      <w:r>
        <w:t xml:space="preserve">w dalszej części umowy </w:t>
      </w:r>
      <w:r>
        <w:rPr>
          <w:b/>
        </w:rPr>
        <w:t>„Zamawiającym”</w:t>
      </w:r>
      <w:r>
        <w:rPr>
          <w:b/>
          <w:spacing w:val="-52"/>
        </w:rPr>
        <w:t xml:space="preserve"> </w:t>
      </w:r>
      <w:r>
        <w:rPr>
          <w:b/>
        </w:rPr>
        <w:t>a</w:t>
      </w:r>
    </w:p>
    <w:p w14:paraId="32B8FA3A" w14:textId="77777777" w:rsidR="001B4358" w:rsidRDefault="001B4358">
      <w:pPr>
        <w:pStyle w:val="Tekstpodstawowy"/>
        <w:spacing w:before="11"/>
        <w:ind w:left="0"/>
        <w:rPr>
          <w:b/>
          <w:sz w:val="21"/>
        </w:rPr>
      </w:pPr>
    </w:p>
    <w:p w14:paraId="7D644C92" w14:textId="77777777" w:rsidR="001B4358" w:rsidRDefault="008A5C65">
      <w:pPr>
        <w:pStyle w:val="Tekstpodstawowy"/>
        <w:tabs>
          <w:tab w:val="left" w:pos="3579"/>
          <w:tab w:val="left" w:pos="4586"/>
          <w:tab w:val="left" w:pos="6350"/>
          <w:tab w:val="left" w:pos="7026"/>
          <w:tab w:val="left" w:pos="7535"/>
        </w:tabs>
      </w:pPr>
      <w:r>
        <w:t>……………………………………z</w:t>
      </w:r>
      <w:r>
        <w:tab/>
        <w:t>siedzibą</w:t>
      </w:r>
      <w:r>
        <w:tab/>
        <w:t>w………………</w:t>
      </w:r>
      <w:r>
        <w:tab/>
        <w:t>przy</w:t>
      </w:r>
      <w:r>
        <w:tab/>
        <w:t>ul.</w:t>
      </w:r>
      <w:r>
        <w:tab/>
        <w:t>…………………..</w:t>
      </w:r>
    </w:p>
    <w:p w14:paraId="0BDA8483" w14:textId="77777777" w:rsidR="001B4358" w:rsidRDefault="008A5C65">
      <w:pPr>
        <w:pStyle w:val="Tekstpodstawowy"/>
        <w:tabs>
          <w:tab w:val="left" w:pos="1545"/>
          <w:tab w:val="left" w:pos="1948"/>
          <w:tab w:val="left" w:pos="2519"/>
          <w:tab w:val="left" w:pos="4004"/>
          <w:tab w:val="left" w:pos="4966"/>
          <w:tab w:val="left" w:pos="5343"/>
          <w:tab w:val="left" w:pos="6175"/>
          <w:tab w:val="left" w:pos="6870"/>
          <w:tab w:val="left" w:pos="7752"/>
        </w:tabs>
        <w:spacing w:before="2"/>
        <w:ind w:right="112"/>
      </w:pPr>
      <w:r>
        <w:t>posiadającym</w:t>
      </w:r>
      <w:r>
        <w:tab/>
        <w:t>nr</w:t>
      </w:r>
      <w:r>
        <w:tab/>
        <w:t>NIP</w:t>
      </w:r>
      <w:r>
        <w:tab/>
        <w:t>……………..,</w:t>
      </w:r>
      <w:r>
        <w:tab/>
        <w:t>zwanym</w:t>
      </w:r>
      <w:r>
        <w:tab/>
        <w:t>w</w:t>
      </w:r>
      <w:r>
        <w:tab/>
        <w:t>dalszej</w:t>
      </w:r>
      <w:r>
        <w:tab/>
        <w:t>treści</w:t>
      </w:r>
      <w:r>
        <w:tab/>
        <w:t>umowy</w:t>
      </w:r>
      <w:r>
        <w:tab/>
      </w:r>
      <w:r>
        <w:rPr>
          <w:b/>
        </w:rPr>
        <w:t>„Wykonawcą”</w:t>
      </w:r>
      <w:r>
        <w:t>,</w:t>
      </w:r>
      <w:r>
        <w:rPr>
          <w:spacing w:val="-52"/>
        </w:rPr>
        <w:t xml:space="preserve"> </w:t>
      </w:r>
      <w:r>
        <w:t>reprezentowanym</w:t>
      </w:r>
      <w:r>
        <w:rPr>
          <w:spacing w:val="-3"/>
        </w:rPr>
        <w:t xml:space="preserve"> </w:t>
      </w:r>
      <w:r>
        <w:t>przez:</w:t>
      </w:r>
    </w:p>
    <w:p w14:paraId="591A58A6" w14:textId="77777777" w:rsidR="001B4358" w:rsidRDefault="008A5C65">
      <w:pPr>
        <w:pStyle w:val="Tekstpodstawowy"/>
        <w:tabs>
          <w:tab w:val="left" w:pos="3968"/>
        </w:tabs>
        <w:ind w:right="3283"/>
        <w:rPr>
          <w:b/>
        </w:rPr>
      </w:pPr>
      <w:r>
        <w:t>………………………………</w:t>
      </w:r>
      <w:r>
        <w:tab/>
        <w:t>- ……………………...</w:t>
      </w:r>
      <w:r>
        <w:rPr>
          <w:spacing w:val="-52"/>
        </w:rPr>
        <w:t xml:space="preserve"> </w:t>
      </w:r>
      <w:r>
        <w:t>zwanymi dalej</w:t>
      </w:r>
      <w:r>
        <w:rPr>
          <w:spacing w:val="1"/>
        </w:rPr>
        <w:t xml:space="preserve"> </w:t>
      </w:r>
      <w:r>
        <w:rPr>
          <w:b/>
        </w:rPr>
        <w:t>Stronami</w:t>
      </w:r>
    </w:p>
    <w:p w14:paraId="62C7C7F2" w14:textId="77777777" w:rsidR="001B4358" w:rsidRDefault="001B4358">
      <w:pPr>
        <w:pStyle w:val="Tekstpodstawowy"/>
        <w:spacing w:before="2"/>
        <w:ind w:left="0"/>
        <w:rPr>
          <w:b/>
        </w:rPr>
      </w:pPr>
    </w:p>
    <w:p w14:paraId="254E817B" w14:textId="681130EC" w:rsidR="001B4358" w:rsidRDefault="008A5C65">
      <w:pPr>
        <w:spacing w:line="259" w:lineRule="auto"/>
        <w:ind w:left="116" w:right="112"/>
        <w:jc w:val="both"/>
        <w:rPr>
          <w:b/>
        </w:rPr>
      </w:pP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rezultacie</w:t>
      </w:r>
      <w:r>
        <w:rPr>
          <w:b/>
          <w:spacing w:val="-7"/>
        </w:rPr>
        <w:t xml:space="preserve"> </w:t>
      </w:r>
      <w:r>
        <w:rPr>
          <w:b/>
        </w:rPr>
        <w:t>wyboru</w:t>
      </w:r>
      <w:r>
        <w:rPr>
          <w:b/>
          <w:spacing w:val="-4"/>
        </w:rPr>
        <w:t xml:space="preserve"> </w:t>
      </w:r>
      <w:r>
        <w:rPr>
          <w:b/>
        </w:rPr>
        <w:t>oferty</w:t>
      </w:r>
      <w:r>
        <w:rPr>
          <w:b/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trybie</w:t>
      </w:r>
      <w:r>
        <w:rPr>
          <w:spacing w:val="-4"/>
        </w:rPr>
        <w:t xml:space="preserve"> </w:t>
      </w:r>
      <w:r w:rsidR="00230584">
        <w:t>podstawowym z możliwością prowadzenia negocjacji</w:t>
      </w:r>
      <w:r>
        <w:rPr>
          <w:spacing w:val="-5"/>
        </w:rPr>
        <w:t xml:space="preserve"> </w:t>
      </w:r>
      <w:r>
        <w:t>oznaczonego</w:t>
      </w:r>
      <w:r>
        <w:rPr>
          <w:spacing w:val="-4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postępowania</w:t>
      </w:r>
      <w:r>
        <w:rPr>
          <w:spacing w:val="-1"/>
        </w:rPr>
        <w:t xml:space="preserve"> </w:t>
      </w:r>
      <w:r w:rsidR="00230584" w:rsidRPr="00230584">
        <w:t>R</w:t>
      </w:r>
      <w:r w:rsidR="007205F0">
        <w:t>IZ</w:t>
      </w:r>
      <w:r w:rsidR="00230584" w:rsidRPr="00230584">
        <w:t>.271.</w:t>
      </w:r>
      <w:r w:rsidR="007205F0">
        <w:t>1</w:t>
      </w:r>
      <w:r w:rsidR="00707EE6">
        <w:t>5</w:t>
      </w:r>
      <w:r w:rsidR="00230584" w:rsidRPr="00230584">
        <w:t>.202</w:t>
      </w:r>
      <w:r w:rsidR="007205F0">
        <w:t>5/P</w:t>
      </w:r>
      <w:r>
        <w:t>,</w:t>
      </w:r>
      <w:r>
        <w:rPr>
          <w:spacing w:val="1"/>
        </w:rPr>
        <w:t xml:space="preserve"> </w:t>
      </w:r>
      <w:r>
        <w:t>prowadzonego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 w:rsidR="00230584">
        <w:t>Ustawy</w:t>
      </w:r>
      <w:r w:rsidR="00230584" w:rsidRPr="00230584">
        <w:t xml:space="preserve"> z dnia 11 września 2019 r. - Prawo zamówień publicznych (</w:t>
      </w:r>
      <w:r w:rsidR="008666D4" w:rsidRPr="00D00D39">
        <w:rPr>
          <w:rFonts w:ascii="Arial" w:hAnsi="Arial" w:cs="Arial"/>
          <w:sz w:val="20"/>
          <w:szCs w:val="20"/>
        </w:rPr>
        <w:t xml:space="preserve">(Dz. U. z </w:t>
      </w:r>
      <w:r w:rsidR="008666D4">
        <w:rPr>
          <w:rFonts w:ascii="Arial" w:hAnsi="Arial" w:cs="Arial"/>
          <w:sz w:val="20"/>
          <w:szCs w:val="20"/>
        </w:rPr>
        <w:t>2019 r. poz. 2019 z późn. zm.</w:t>
      </w:r>
      <w:r w:rsidR="00230584">
        <w:t>)</w:t>
      </w:r>
      <w:r>
        <w:t>,</w:t>
      </w:r>
      <w:r>
        <w:rPr>
          <w:spacing w:val="-8"/>
        </w:rPr>
        <w:t xml:space="preserve"> </w:t>
      </w:r>
      <w:r>
        <w:rPr>
          <w:b/>
        </w:rPr>
        <w:t>została</w:t>
      </w:r>
      <w:r>
        <w:rPr>
          <w:b/>
          <w:spacing w:val="-11"/>
        </w:rPr>
        <w:t xml:space="preserve"> </w:t>
      </w:r>
      <w:r>
        <w:rPr>
          <w:b/>
        </w:rPr>
        <w:t>zawarta</w:t>
      </w:r>
      <w:r>
        <w:rPr>
          <w:b/>
          <w:spacing w:val="-11"/>
        </w:rPr>
        <w:t xml:space="preserve"> </w:t>
      </w:r>
      <w:r>
        <w:rPr>
          <w:b/>
        </w:rPr>
        <w:t>umowa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następującej</w:t>
      </w:r>
      <w:r>
        <w:rPr>
          <w:b/>
          <w:spacing w:val="-52"/>
        </w:rPr>
        <w:t xml:space="preserve"> </w:t>
      </w:r>
      <w:r>
        <w:rPr>
          <w:b/>
        </w:rPr>
        <w:t>treści:</w:t>
      </w:r>
    </w:p>
    <w:p w14:paraId="4FCA1B1B" w14:textId="77777777" w:rsidR="001B4358" w:rsidRDefault="008A5C65">
      <w:pPr>
        <w:pStyle w:val="Nagwek2"/>
        <w:spacing w:before="155"/>
        <w:jc w:val="both"/>
      </w:pPr>
      <w:r>
        <w:t>§ 1</w:t>
      </w:r>
    </w:p>
    <w:p w14:paraId="177EC955" w14:textId="094EC37F" w:rsidR="001B4358" w:rsidRDefault="008A5C65">
      <w:pPr>
        <w:pStyle w:val="Akapitzlist"/>
        <w:numPr>
          <w:ilvl w:val="0"/>
          <w:numId w:val="19"/>
        </w:numPr>
        <w:tabs>
          <w:tab w:val="left" w:pos="349"/>
        </w:tabs>
        <w:spacing w:before="1"/>
        <w:ind w:right="112" w:firstLine="0"/>
      </w:pPr>
      <w:r>
        <w:t>Na</w:t>
      </w:r>
      <w:r>
        <w:rPr>
          <w:spacing w:val="9"/>
        </w:rPr>
        <w:t xml:space="preserve"> </w:t>
      </w:r>
      <w:r>
        <w:t>podstawie</w:t>
      </w:r>
      <w:r>
        <w:rPr>
          <w:spacing w:val="10"/>
        </w:rPr>
        <w:t xml:space="preserve"> </w:t>
      </w:r>
      <w:r>
        <w:t>zamówienia</w:t>
      </w:r>
      <w:r>
        <w:rPr>
          <w:spacing w:val="10"/>
        </w:rPr>
        <w:t xml:space="preserve"> </w:t>
      </w:r>
      <w:r>
        <w:t>publicznego</w:t>
      </w:r>
      <w:r>
        <w:rPr>
          <w:spacing w:val="9"/>
        </w:rPr>
        <w:t xml:space="preserve"> </w:t>
      </w:r>
      <w:r>
        <w:t>pod</w:t>
      </w:r>
      <w:r>
        <w:rPr>
          <w:spacing w:val="9"/>
        </w:rPr>
        <w:t xml:space="preserve"> </w:t>
      </w:r>
      <w:r>
        <w:t>nazwą:</w:t>
      </w:r>
      <w:r>
        <w:rPr>
          <w:spacing w:val="11"/>
        </w:rPr>
        <w:t xml:space="preserve"> </w:t>
      </w:r>
      <w:r>
        <w:t>„</w:t>
      </w:r>
      <w:r>
        <w:rPr>
          <w:b/>
        </w:rPr>
        <w:t>Obsługa</w:t>
      </w:r>
      <w:r>
        <w:rPr>
          <w:b/>
          <w:spacing w:val="9"/>
        </w:rPr>
        <w:t xml:space="preserve"> </w:t>
      </w:r>
      <w:r>
        <w:rPr>
          <w:b/>
        </w:rPr>
        <w:t>bankowa</w:t>
      </w:r>
      <w:r>
        <w:rPr>
          <w:b/>
          <w:spacing w:val="9"/>
        </w:rPr>
        <w:t xml:space="preserve"> </w:t>
      </w:r>
      <w:r>
        <w:rPr>
          <w:b/>
        </w:rPr>
        <w:t>budżetu</w:t>
      </w:r>
      <w:r>
        <w:rPr>
          <w:b/>
          <w:spacing w:val="9"/>
        </w:rPr>
        <w:t xml:space="preserve"> </w:t>
      </w:r>
      <w:r>
        <w:rPr>
          <w:b/>
        </w:rPr>
        <w:t>Gminy</w:t>
      </w:r>
      <w:r>
        <w:rPr>
          <w:b/>
          <w:spacing w:val="9"/>
        </w:rPr>
        <w:t xml:space="preserve"> </w:t>
      </w:r>
      <w:r>
        <w:rPr>
          <w:b/>
        </w:rPr>
        <w:t>Strzelno</w:t>
      </w:r>
      <w:r>
        <w:rPr>
          <w:b/>
          <w:spacing w:val="-53"/>
        </w:rPr>
        <w:t xml:space="preserve"> </w:t>
      </w:r>
      <w:r>
        <w:rPr>
          <w:b/>
        </w:rPr>
        <w:t xml:space="preserve">i jednostek organizacyjnych gminy” </w:t>
      </w:r>
      <w:r>
        <w:t>Zamawiający</w:t>
      </w:r>
      <w:r>
        <w:rPr>
          <w:spacing w:val="1"/>
        </w:rPr>
        <w:t xml:space="preserve"> </w:t>
      </w:r>
      <w:r>
        <w:t>powierza, a Wykonawca zobowiązuje się, zgodnie ze złożona ofertą, do wykonania usługi polegającej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otwarciu i</w:t>
      </w:r>
      <w:r>
        <w:rPr>
          <w:spacing w:val="-2"/>
        </w:rPr>
        <w:t xml:space="preserve"> </w:t>
      </w:r>
      <w:r>
        <w:t>prowadzeniu</w:t>
      </w:r>
      <w:r>
        <w:rPr>
          <w:spacing w:val="-3"/>
        </w:rPr>
        <w:t xml:space="preserve"> </w:t>
      </w:r>
      <w:r>
        <w:t>niżej</w:t>
      </w:r>
      <w:r>
        <w:rPr>
          <w:spacing w:val="1"/>
        </w:rPr>
        <w:t xml:space="preserve"> </w:t>
      </w:r>
      <w:r>
        <w:t>wymienionych</w:t>
      </w:r>
      <w:r>
        <w:rPr>
          <w:spacing w:val="-3"/>
        </w:rPr>
        <w:t xml:space="preserve"> </w:t>
      </w:r>
      <w:r>
        <w:t>rachunków</w:t>
      </w:r>
      <w:r>
        <w:rPr>
          <w:spacing w:val="-1"/>
        </w:rPr>
        <w:t xml:space="preserve"> </w:t>
      </w:r>
      <w:r>
        <w:t>bankowych:</w:t>
      </w:r>
    </w:p>
    <w:p w14:paraId="66EC89D8" w14:textId="77777777" w:rsidR="00F274E9" w:rsidRDefault="00F274E9" w:rsidP="00F274E9">
      <w:pPr>
        <w:spacing w:line="259" w:lineRule="auto"/>
        <w:ind w:right="-46"/>
        <w:rPr>
          <w:highlight w:val="yellow"/>
        </w:rPr>
      </w:pPr>
    </w:p>
    <w:p w14:paraId="7EB115A0" w14:textId="77777777" w:rsidR="00F274E9" w:rsidRPr="00F274E9" w:rsidRDefault="00F274E9" w:rsidP="00F274E9">
      <w:pPr>
        <w:pStyle w:val="Akapitzlist"/>
        <w:numPr>
          <w:ilvl w:val="1"/>
          <w:numId w:val="19"/>
        </w:numPr>
        <w:spacing w:line="259" w:lineRule="auto"/>
        <w:ind w:left="567" w:right="-46" w:hanging="283"/>
      </w:pPr>
      <w:r w:rsidRPr="00F274E9">
        <w:t xml:space="preserve">Gmina Strzelno / Urząd Miejski w Strzelnie  – 1 rachunku podstawowego i 40 rachunków pomocniczych, </w:t>
      </w:r>
    </w:p>
    <w:p w14:paraId="6A97860C" w14:textId="77777777" w:rsidR="00F274E9" w:rsidRPr="00F274E9" w:rsidRDefault="00F274E9" w:rsidP="00F274E9">
      <w:pPr>
        <w:pStyle w:val="Akapitzlist"/>
        <w:numPr>
          <w:ilvl w:val="1"/>
          <w:numId w:val="19"/>
        </w:numPr>
        <w:spacing w:line="259" w:lineRule="auto"/>
        <w:ind w:left="567" w:right="-46" w:hanging="283"/>
      </w:pPr>
      <w:r w:rsidRPr="00F274E9">
        <w:t xml:space="preserve">Zespół Szkolno Przedszkolny w Strzelnie -  1 rachunku podstawowego i 2 rachunków pomocniczych, </w:t>
      </w:r>
    </w:p>
    <w:p w14:paraId="51FE5BFD" w14:textId="77777777" w:rsidR="00F274E9" w:rsidRPr="00F274E9" w:rsidRDefault="00F274E9" w:rsidP="00F274E9">
      <w:pPr>
        <w:pStyle w:val="Akapitzlist"/>
        <w:numPr>
          <w:ilvl w:val="1"/>
          <w:numId w:val="19"/>
        </w:numPr>
        <w:spacing w:line="259" w:lineRule="auto"/>
        <w:ind w:left="567" w:right="-46" w:hanging="283"/>
      </w:pPr>
      <w:r w:rsidRPr="00F274E9">
        <w:t xml:space="preserve">Szkoła Podstawowa im. A.A. Michelsona w Strzelnie -  1 rachunku podstawowego i 4 rachunków pomocniczych, </w:t>
      </w:r>
    </w:p>
    <w:p w14:paraId="261BECC0" w14:textId="77777777" w:rsidR="00F274E9" w:rsidRPr="00F274E9" w:rsidRDefault="00F274E9" w:rsidP="00F274E9">
      <w:pPr>
        <w:pStyle w:val="Akapitzlist"/>
        <w:numPr>
          <w:ilvl w:val="1"/>
          <w:numId w:val="19"/>
        </w:numPr>
        <w:spacing w:line="259" w:lineRule="auto"/>
        <w:ind w:left="567" w:right="-46" w:hanging="283"/>
      </w:pPr>
      <w:r w:rsidRPr="00F274E9">
        <w:t xml:space="preserve">Szkoła Podstawowa Markowice - 1 rachunku podstawowego i 2 rachunków pomocniczych,  </w:t>
      </w:r>
    </w:p>
    <w:p w14:paraId="1856548C" w14:textId="77777777" w:rsidR="00F274E9" w:rsidRPr="00F274E9" w:rsidRDefault="00F274E9" w:rsidP="00F274E9">
      <w:pPr>
        <w:pStyle w:val="Akapitzlist"/>
        <w:numPr>
          <w:ilvl w:val="1"/>
          <w:numId w:val="19"/>
        </w:numPr>
        <w:spacing w:line="259" w:lineRule="auto"/>
        <w:ind w:left="567" w:right="-46" w:hanging="283"/>
      </w:pPr>
      <w:r w:rsidRPr="00F274E9">
        <w:t xml:space="preserve">Środowiskowego Domu Samopomocy w Strzelnie - 1 rachunku podstawowego i 3 rachunków pomocniczych, </w:t>
      </w:r>
    </w:p>
    <w:p w14:paraId="42F64DAF" w14:textId="77777777" w:rsidR="00F274E9" w:rsidRPr="00F274E9" w:rsidRDefault="00F274E9" w:rsidP="00F274E9">
      <w:pPr>
        <w:pStyle w:val="Akapitzlist"/>
        <w:numPr>
          <w:ilvl w:val="1"/>
          <w:numId w:val="19"/>
        </w:numPr>
        <w:spacing w:line="259" w:lineRule="auto"/>
        <w:ind w:left="567" w:right="-46" w:hanging="283"/>
      </w:pPr>
      <w:r w:rsidRPr="00F274E9">
        <w:t xml:space="preserve">Miejsko Gminny Ośrodek Pomocy Społecznej  w Strzelnie – 1 rachunku podstawowego i 9 rachunków pomocniczych,  </w:t>
      </w:r>
    </w:p>
    <w:p w14:paraId="7E0F0FB5" w14:textId="77777777" w:rsidR="00F274E9" w:rsidRPr="00F274E9" w:rsidRDefault="00F274E9" w:rsidP="00F274E9">
      <w:pPr>
        <w:pStyle w:val="Akapitzlist"/>
        <w:numPr>
          <w:ilvl w:val="1"/>
          <w:numId w:val="19"/>
        </w:numPr>
        <w:spacing w:line="259" w:lineRule="auto"/>
        <w:ind w:left="567" w:right="-46" w:hanging="283"/>
      </w:pPr>
      <w:r w:rsidRPr="00F274E9">
        <w:t xml:space="preserve">Zakład Aktywności Zawodowej w Przyjezierzu - 1 rachunku podstawowego i 8 rachunków pomocniczych, </w:t>
      </w:r>
    </w:p>
    <w:p w14:paraId="22DA8A7E" w14:textId="77777777" w:rsidR="00F274E9" w:rsidRPr="00F274E9" w:rsidRDefault="00F274E9" w:rsidP="00F274E9">
      <w:pPr>
        <w:pStyle w:val="Akapitzlist"/>
        <w:numPr>
          <w:ilvl w:val="1"/>
          <w:numId w:val="19"/>
        </w:numPr>
        <w:spacing w:line="259" w:lineRule="auto"/>
        <w:ind w:left="567" w:right="-46" w:hanging="283"/>
      </w:pPr>
      <w:r w:rsidRPr="00F274E9">
        <w:t xml:space="preserve">Zakład Gospodarki Komunalnej i Mieszkaniowej w Strzelnie - 1 rachunku podstawowego i 4 rachunków pomocniczych, </w:t>
      </w:r>
    </w:p>
    <w:p w14:paraId="555FF46B" w14:textId="77777777" w:rsidR="001B4358" w:rsidRDefault="008A5C65">
      <w:pPr>
        <w:pStyle w:val="Akapitzlist"/>
        <w:numPr>
          <w:ilvl w:val="0"/>
          <w:numId w:val="19"/>
        </w:numPr>
        <w:tabs>
          <w:tab w:val="left" w:pos="328"/>
        </w:tabs>
        <w:spacing w:before="158" w:line="259" w:lineRule="auto"/>
        <w:ind w:right="113" w:firstLine="0"/>
      </w:pPr>
      <w:r>
        <w:rPr>
          <w:spacing w:val="-1"/>
        </w:rPr>
        <w:t>Przedmiotem</w:t>
      </w:r>
      <w:r>
        <w:rPr>
          <w:spacing w:val="-13"/>
        </w:rPr>
        <w:t xml:space="preserve"> </w:t>
      </w:r>
      <w:r>
        <w:t>zamówienia</w:t>
      </w:r>
      <w:r>
        <w:rPr>
          <w:spacing w:val="-11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obsługa</w:t>
      </w:r>
      <w:r>
        <w:rPr>
          <w:spacing w:val="-12"/>
        </w:rPr>
        <w:t xml:space="preserve"> </w:t>
      </w:r>
      <w:r>
        <w:t>bankowa</w:t>
      </w:r>
      <w:r>
        <w:rPr>
          <w:spacing w:val="-13"/>
        </w:rPr>
        <w:t xml:space="preserve"> </w:t>
      </w:r>
      <w:r>
        <w:t>budżetu</w:t>
      </w:r>
      <w:r>
        <w:rPr>
          <w:spacing w:val="-14"/>
        </w:rPr>
        <w:t xml:space="preserve"> </w:t>
      </w:r>
      <w:r>
        <w:t>Gminy</w:t>
      </w:r>
      <w:r>
        <w:rPr>
          <w:spacing w:val="-13"/>
        </w:rPr>
        <w:t xml:space="preserve"> </w:t>
      </w:r>
      <w:r>
        <w:t>Strzelno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jednostek</w:t>
      </w:r>
      <w:r>
        <w:rPr>
          <w:spacing w:val="-14"/>
        </w:rPr>
        <w:t xml:space="preserve"> </w:t>
      </w:r>
      <w:r>
        <w:t>organizacyjnych</w:t>
      </w:r>
      <w:r>
        <w:rPr>
          <w:spacing w:val="-52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t>zaliczanych do sektora finansów publicznych</w:t>
      </w:r>
      <w:r>
        <w:rPr>
          <w:spacing w:val="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zakresie:</w:t>
      </w:r>
    </w:p>
    <w:p w14:paraId="2839F679" w14:textId="77777777" w:rsidR="001B4358" w:rsidRDefault="008A5C65" w:rsidP="00230584">
      <w:pPr>
        <w:pStyle w:val="Akapitzlist"/>
        <w:numPr>
          <w:ilvl w:val="1"/>
          <w:numId w:val="19"/>
        </w:numPr>
        <w:tabs>
          <w:tab w:val="left" w:pos="1062"/>
        </w:tabs>
        <w:spacing w:before="79" w:line="259" w:lineRule="auto"/>
        <w:ind w:left="567" w:right="115" w:hanging="283"/>
      </w:pPr>
      <w:r>
        <w:t>otwarcia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prowadzenia</w:t>
      </w:r>
      <w:r>
        <w:rPr>
          <w:spacing w:val="-6"/>
        </w:rPr>
        <w:t xml:space="preserve"> </w:t>
      </w:r>
      <w:r>
        <w:t>rachunków</w:t>
      </w:r>
      <w:r>
        <w:rPr>
          <w:spacing w:val="-8"/>
        </w:rPr>
        <w:t xml:space="preserve"> </w:t>
      </w:r>
      <w:r>
        <w:t>bankowych,</w:t>
      </w:r>
      <w:r>
        <w:rPr>
          <w:spacing w:val="-3"/>
        </w:rPr>
        <w:t xml:space="preserve"> </w:t>
      </w:r>
      <w:r>
        <w:t>bieżących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pomocniczych,</w:t>
      </w:r>
      <w:r>
        <w:rPr>
          <w:spacing w:val="-7"/>
        </w:rPr>
        <w:t xml:space="preserve"> </w:t>
      </w:r>
      <w:r>
        <w:t>środki</w:t>
      </w:r>
      <w:r>
        <w:rPr>
          <w:spacing w:val="-4"/>
        </w:rPr>
        <w:t xml:space="preserve"> </w:t>
      </w:r>
      <w:r>
        <w:t>pieniężne</w:t>
      </w:r>
      <w:r>
        <w:rPr>
          <w:spacing w:val="-52"/>
        </w:rPr>
        <w:t xml:space="preserve"> </w:t>
      </w:r>
      <w:r>
        <w:t>umieszczone na rachunkach bankowych podstawowych i pomocniczych będą oprocentowane</w:t>
      </w:r>
      <w:r>
        <w:rPr>
          <w:spacing w:val="1"/>
        </w:rPr>
        <w:t xml:space="preserve"> </w:t>
      </w:r>
      <w:r>
        <w:t>wg</w:t>
      </w:r>
      <w:r>
        <w:rPr>
          <w:spacing w:val="-1"/>
        </w:rPr>
        <w:t xml:space="preserve"> </w:t>
      </w:r>
      <w:r>
        <w:t>stawki</w:t>
      </w:r>
      <w:r>
        <w:rPr>
          <w:spacing w:val="1"/>
        </w:rPr>
        <w:t xml:space="preserve"> </w:t>
      </w:r>
      <w:r>
        <w:t>zmiennej,  bez</w:t>
      </w:r>
      <w:r>
        <w:rPr>
          <w:spacing w:val="-1"/>
        </w:rPr>
        <w:t xml:space="preserve"> </w:t>
      </w:r>
      <w:r>
        <w:t>pobierania opłat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prowizji,</w:t>
      </w:r>
    </w:p>
    <w:p w14:paraId="52B153E0" w14:textId="77777777" w:rsidR="001B4358" w:rsidRDefault="008A5C65" w:rsidP="00230584">
      <w:pPr>
        <w:pStyle w:val="Akapitzlist"/>
        <w:numPr>
          <w:ilvl w:val="1"/>
          <w:numId w:val="19"/>
        </w:numPr>
        <w:tabs>
          <w:tab w:val="left" w:pos="1110"/>
        </w:tabs>
        <w:spacing w:before="1" w:line="259" w:lineRule="auto"/>
        <w:ind w:left="567" w:right="112" w:hanging="283"/>
      </w:pPr>
      <w:r>
        <w:t>umieszczania na pisemne zlecenie wolnych środków pieniężnych na lokatach dziennych</w:t>
      </w:r>
      <w:r>
        <w:rPr>
          <w:spacing w:val="1"/>
        </w:rPr>
        <w:t xml:space="preserve"> </w:t>
      </w:r>
      <w:r>
        <w:t>(oprocentowanie środków pieniężnych płatnych na żądanie oparte na WIBID 1M z ostatniego</w:t>
      </w:r>
      <w:r>
        <w:rPr>
          <w:spacing w:val="1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roboczego</w:t>
      </w:r>
      <w:r>
        <w:rPr>
          <w:spacing w:val="-2"/>
        </w:rPr>
        <w:t xml:space="preserve"> </w:t>
      </w:r>
      <w:r>
        <w:t>poprzedniego miesiąca i</w:t>
      </w:r>
      <w:r>
        <w:rPr>
          <w:spacing w:val="54"/>
        </w:rPr>
        <w:t xml:space="preserve"> </w:t>
      </w:r>
      <w:r>
        <w:t>marży</w:t>
      </w:r>
      <w:r>
        <w:rPr>
          <w:spacing w:val="-2"/>
        </w:rPr>
        <w:t xml:space="preserve"> </w:t>
      </w:r>
      <w:r>
        <w:t>banku),</w:t>
      </w:r>
    </w:p>
    <w:p w14:paraId="77EBA2FF" w14:textId="77777777" w:rsidR="001B4358" w:rsidRDefault="008A5C65" w:rsidP="00230584">
      <w:pPr>
        <w:pStyle w:val="Akapitzlist"/>
        <w:numPr>
          <w:ilvl w:val="1"/>
          <w:numId w:val="19"/>
        </w:numPr>
        <w:tabs>
          <w:tab w:val="left" w:pos="1053"/>
        </w:tabs>
        <w:spacing w:line="259" w:lineRule="auto"/>
        <w:ind w:left="567" w:right="119" w:hanging="283"/>
      </w:pPr>
      <w:r>
        <w:rPr>
          <w:spacing w:val="-1"/>
        </w:rPr>
        <w:t>umieszczania</w:t>
      </w:r>
      <w:r>
        <w:rPr>
          <w:spacing w:val="-12"/>
        </w:rPr>
        <w:t xml:space="preserve"> </w:t>
      </w:r>
      <w:r>
        <w:rPr>
          <w:spacing w:val="-1"/>
        </w:rPr>
        <w:t>na</w:t>
      </w:r>
      <w:r>
        <w:rPr>
          <w:spacing w:val="-12"/>
        </w:rPr>
        <w:t xml:space="preserve"> </w:t>
      </w:r>
      <w:r>
        <w:rPr>
          <w:spacing w:val="-1"/>
        </w:rPr>
        <w:t>pisemne</w:t>
      </w:r>
      <w:r>
        <w:rPr>
          <w:spacing w:val="-14"/>
        </w:rPr>
        <w:t xml:space="preserve"> </w:t>
      </w:r>
      <w:r>
        <w:t>zlecenie</w:t>
      </w:r>
      <w:r>
        <w:rPr>
          <w:spacing w:val="-12"/>
        </w:rPr>
        <w:t xml:space="preserve"> </w:t>
      </w:r>
      <w:r>
        <w:t>wolnych</w:t>
      </w:r>
      <w:r>
        <w:rPr>
          <w:spacing w:val="-12"/>
        </w:rPr>
        <w:t xml:space="preserve"> </w:t>
      </w:r>
      <w:r>
        <w:t>środków</w:t>
      </w:r>
      <w:r>
        <w:rPr>
          <w:spacing w:val="-16"/>
        </w:rPr>
        <w:t xml:space="preserve"> </w:t>
      </w:r>
      <w:r>
        <w:t>pieniężnych</w:t>
      </w:r>
      <w:r>
        <w:rPr>
          <w:spacing w:val="-12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lokatach</w:t>
      </w:r>
      <w:r>
        <w:rPr>
          <w:spacing w:val="-11"/>
        </w:rPr>
        <w:t xml:space="preserve"> </w:t>
      </w:r>
      <w:r>
        <w:t>weekendowych</w:t>
      </w:r>
      <w:r>
        <w:rPr>
          <w:spacing w:val="-53"/>
        </w:rPr>
        <w:t xml:space="preserve"> </w:t>
      </w:r>
      <w:r>
        <w:rPr>
          <w:spacing w:val="-1"/>
        </w:rPr>
        <w:lastRenderedPageBreak/>
        <w:t>(oprocentowanie</w:t>
      </w:r>
      <w:r>
        <w:rPr>
          <w:spacing w:val="-12"/>
        </w:rPr>
        <w:t xml:space="preserve"> </w:t>
      </w:r>
      <w:r>
        <w:rPr>
          <w:spacing w:val="-1"/>
        </w:rPr>
        <w:t>środków</w:t>
      </w:r>
      <w:r>
        <w:rPr>
          <w:spacing w:val="-13"/>
        </w:rPr>
        <w:t xml:space="preserve"> </w:t>
      </w:r>
      <w:r>
        <w:t>pieniężnych</w:t>
      </w:r>
      <w:r>
        <w:rPr>
          <w:spacing w:val="-12"/>
        </w:rPr>
        <w:t xml:space="preserve"> </w:t>
      </w:r>
      <w:r>
        <w:t>umieszczanych</w:t>
      </w:r>
      <w:r>
        <w:rPr>
          <w:spacing w:val="-14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lokatach</w:t>
      </w:r>
      <w:r>
        <w:rPr>
          <w:spacing w:val="-12"/>
        </w:rPr>
        <w:t xml:space="preserve"> </w:t>
      </w:r>
      <w:r>
        <w:t>oparte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stawce</w:t>
      </w:r>
      <w:r>
        <w:rPr>
          <w:spacing w:val="-12"/>
        </w:rPr>
        <w:t xml:space="preserve"> </w:t>
      </w:r>
      <w:r>
        <w:t>WIBID</w:t>
      </w:r>
      <w:r>
        <w:rPr>
          <w:spacing w:val="-13"/>
        </w:rPr>
        <w:t xml:space="preserve"> </w:t>
      </w:r>
      <w:r>
        <w:t>1M</w:t>
      </w:r>
      <w:r>
        <w:rPr>
          <w:spacing w:val="-5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ostatniego dnia roboczego poprzedniego</w:t>
      </w:r>
      <w:r>
        <w:rPr>
          <w:spacing w:val="-2"/>
        </w:rPr>
        <w:t xml:space="preserve"> </w:t>
      </w:r>
      <w:r>
        <w:t>miesiąca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marży banku),</w:t>
      </w:r>
    </w:p>
    <w:p w14:paraId="25D8FCAF" w14:textId="77777777" w:rsidR="001B4358" w:rsidRDefault="008A5C65" w:rsidP="00230584">
      <w:pPr>
        <w:pStyle w:val="Akapitzlist"/>
        <w:numPr>
          <w:ilvl w:val="1"/>
          <w:numId w:val="19"/>
        </w:numPr>
        <w:tabs>
          <w:tab w:val="left" w:pos="1079"/>
        </w:tabs>
        <w:spacing w:line="259" w:lineRule="auto"/>
        <w:ind w:left="567" w:right="118" w:hanging="283"/>
      </w:pPr>
      <w:r>
        <w:t>realizacji zleconych usług bankowych w dniu złożenia dyspozycji do banku, bez pobierania</w:t>
      </w:r>
      <w:r>
        <w:rPr>
          <w:spacing w:val="-52"/>
        </w:rPr>
        <w:t xml:space="preserve"> </w:t>
      </w:r>
      <w:r>
        <w:t>opłat i</w:t>
      </w:r>
      <w:r>
        <w:rPr>
          <w:spacing w:val="-2"/>
        </w:rPr>
        <w:t xml:space="preserve"> </w:t>
      </w:r>
      <w:r>
        <w:t>prowizji</w:t>
      </w:r>
    </w:p>
    <w:p w14:paraId="10629CB8" w14:textId="77777777" w:rsidR="001B4358" w:rsidRDefault="008A5C65" w:rsidP="00230584">
      <w:pPr>
        <w:pStyle w:val="Akapitzlist"/>
        <w:numPr>
          <w:ilvl w:val="1"/>
          <w:numId w:val="19"/>
        </w:numPr>
        <w:tabs>
          <w:tab w:val="left" w:pos="1065"/>
        </w:tabs>
        <w:ind w:left="567" w:hanging="283"/>
      </w:pPr>
      <w:r>
        <w:t>realizację</w:t>
      </w:r>
      <w:r>
        <w:rPr>
          <w:spacing w:val="-3"/>
        </w:rPr>
        <w:t xml:space="preserve"> </w:t>
      </w:r>
      <w:r>
        <w:t>poleceń</w:t>
      </w:r>
      <w:r>
        <w:rPr>
          <w:spacing w:val="-2"/>
        </w:rPr>
        <w:t xml:space="preserve"> </w:t>
      </w:r>
      <w:r>
        <w:t>przelewu,</w:t>
      </w:r>
      <w:r>
        <w:rPr>
          <w:spacing w:val="-3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pobierania</w:t>
      </w:r>
      <w:r>
        <w:rPr>
          <w:spacing w:val="-3"/>
        </w:rPr>
        <w:t xml:space="preserve"> </w:t>
      </w:r>
      <w:r>
        <w:t>opłat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prowizji</w:t>
      </w:r>
    </w:p>
    <w:p w14:paraId="3222FBD6" w14:textId="77777777" w:rsidR="001B4358" w:rsidRDefault="008A5C65" w:rsidP="00230584">
      <w:pPr>
        <w:pStyle w:val="Akapitzlist"/>
        <w:numPr>
          <w:ilvl w:val="1"/>
          <w:numId w:val="19"/>
        </w:numPr>
        <w:tabs>
          <w:tab w:val="left" w:pos="1057"/>
        </w:tabs>
        <w:spacing w:before="17" w:line="259" w:lineRule="auto"/>
        <w:ind w:left="567" w:right="115" w:hanging="283"/>
      </w:pPr>
      <w:r>
        <w:t>przyjmowanie wpłat gotówkowych na wszystkie rachunki bankowe gminy, bez pobierania</w:t>
      </w:r>
      <w:r>
        <w:rPr>
          <w:spacing w:val="1"/>
        </w:rPr>
        <w:t xml:space="preserve"> </w:t>
      </w:r>
      <w:r>
        <w:t>opłat i</w:t>
      </w:r>
      <w:r>
        <w:rPr>
          <w:spacing w:val="-2"/>
        </w:rPr>
        <w:t xml:space="preserve"> </w:t>
      </w:r>
      <w:r>
        <w:t>prowizji</w:t>
      </w:r>
    </w:p>
    <w:p w14:paraId="0324150A" w14:textId="77777777" w:rsidR="001B4358" w:rsidRDefault="008A5C65" w:rsidP="00230584">
      <w:pPr>
        <w:pStyle w:val="Akapitzlist"/>
        <w:numPr>
          <w:ilvl w:val="1"/>
          <w:numId w:val="19"/>
        </w:numPr>
        <w:tabs>
          <w:tab w:val="left" w:pos="1077"/>
        </w:tabs>
        <w:spacing w:before="1"/>
        <w:ind w:left="567" w:hanging="283"/>
      </w:pPr>
      <w:r>
        <w:t>dokonywanie</w:t>
      </w:r>
      <w:r>
        <w:rPr>
          <w:spacing w:val="-3"/>
        </w:rPr>
        <w:t xml:space="preserve"> </w:t>
      </w:r>
      <w:r>
        <w:t>wypłat</w:t>
      </w:r>
      <w:r>
        <w:rPr>
          <w:spacing w:val="-4"/>
        </w:rPr>
        <w:t xml:space="preserve"> </w:t>
      </w:r>
      <w:r>
        <w:t>gotówkowych,</w:t>
      </w:r>
    </w:p>
    <w:p w14:paraId="1A47E160" w14:textId="77777777" w:rsidR="001B4358" w:rsidRDefault="008A5C65" w:rsidP="00230584">
      <w:pPr>
        <w:pStyle w:val="Akapitzlist"/>
        <w:numPr>
          <w:ilvl w:val="1"/>
          <w:numId w:val="19"/>
        </w:numPr>
        <w:tabs>
          <w:tab w:val="left" w:pos="1077"/>
        </w:tabs>
        <w:spacing w:before="20"/>
        <w:ind w:left="567" w:hanging="283"/>
      </w:pPr>
      <w:r>
        <w:t>przyjmowanie</w:t>
      </w:r>
      <w:r>
        <w:rPr>
          <w:spacing w:val="-7"/>
        </w:rPr>
        <w:t xml:space="preserve"> </w:t>
      </w:r>
      <w:r>
        <w:t>lokat</w:t>
      </w:r>
      <w:r>
        <w:rPr>
          <w:spacing w:val="-3"/>
        </w:rPr>
        <w:t xml:space="preserve"> </w:t>
      </w:r>
      <w:r>
        <w:t>krótkoterminowych,</w:t>
      </w:r>
    </w:p>
    <w:p w14:paraId="0B661083" w14:textId="77777777" w:rsidR="001B4358" w:rsidRDefault="008A5C65" w:rsidP="00230584">
      <w:pPr>
        <w:pStyle w:val="Akapitzlist"/>
        <w:numPr>
          <w:ilvl w:val="1"/>
          <w:numId w:val="19"/>
        </w:numPr>
        <w:tabs>
          <w:tab w:val="left" w:pos="1067"/>
        </w:tabs>
        <w:spacing w:before="20" w:line="259" w:lineRule="auto"/>
        <w:ind w:left="567" w:right="113" w:hanging="283"/>
      </w:pPr>
      <w:r>
        <w:t>objęcia systemem bankowości elektronicznej rachunków jednostek, budżetowych Gminy</w:t>
      </w:r>
      <w:r>
        <w:rPr>
          <w:spacing w:val="1"/>
        </w:rPr>
        <w:t xml:space="preserve"> </w:t>
      </w:r>
      <w:r>
        <w:t>Strzelno wymienionych w pkt.1 lit. a-l – od daty obowiązywania umowy. bez pobierania opłat</w:t>
      </w:r>
      <w:r>
        <w:rPr>
          <w:spacing w:val="-52"/>
        </w:rPr>
        <w:t xml:space="preserve"> </w:t>
      </w:r>
      <w:r>
        <w:t>i prowizji,</w:t>
      </w:r>
    </w:p>
    <w:p w14:paraId="65942C55" w14:textId="77777777" w:rsidR="001B4358" w:rsidRPr="00F274E9" w:rsidRDefault="008A5C65" w:rsidP="00230584">
      <w:pPr>
        <w:pStyle w:val="Akapitzlist"/>
        <w:numPr>
          <w:ilvl w:val="1"/>
          <w:numId w:val="19"/>
        </w:numPr>
        <w:tabs>
          <w:tab w:val="left" w:pos="1146"/>
        </w:tabs>
        <w:spacing w:line="259" w:lineRule="auto"/>
        <w:ind w:left="567" w:right="114" w:hanging="283"/>
      </w:pPr>
      <w:r>
        <w:t>sporządzania wyciągów bankowych bezzwłocznie, następnego dnia po dokonaniu operacji</w:t>
      </w:r>
      <w:r>
        <w:rPr>
          <w:spacing w:val="1"/>
        </w:rPr>
        <w:t xml:space="preserve"> </w:t>
      </w:r>
      <w:r>
        <w:t>bankowej</w:t>
      </w:r>
      <w:r>
        <w:rPr>
          <w:spacing w:val="1"/>
        </w:rPr>
        <w:t xml:space="preserve"> </w:t>
      </w:r>
      <w:r>
        <w:t>metodą</w:t>
      </w:r>
      <w:r>
        <w:rPr>
          <w:spacing w:val="1"/>
        </w:rPr>
        <w:t xml:space="preserve"> </w:t>
      </w:r>
      <w:r>
        <w:t>tradycyjną</w:t>
      </w:r>
      <w:r>
        <w:rPr>
          <w:spacing w:val="1"/>
        </w:rPr>
        <w:t xml:space="preserve"> </w:t>
      </w:r>
      <w:r>
        <w:t>(nie</w:t>
      </w:r>
      <w:r>
        <w:rPr>
          <w:spacing w:val="1"/>
        </w:rPr>
        <w:t xml:space="preserve"> </w:t>
      </w:r>
      <w:r>
        <w:t>dotyczy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obsługi</w:t>
      </w:r>
      <w:r>
        <w:rPr>
          <w:spacing w:val="1"/>
        </w:rPr>
        <w:t xml:space="preserve"> </w:t>
      </w:r>
      <w:r>
        <w:t>przy</w:t>
      </w:r>
      <w:r>
        <w:rPr>
          <w:spacing w:val="1"/>
        </w:rPr>
        <w:t xml:space="preserve"> </w:t>
      </w:r>
      <w:r>
        <w:t>zastosowaniu</w:t>
      </w:r>
      <w:r>
        <w:rPr>
          <w:spacing w:val="1"/>
        </w:rPr>
        <w:t xml:space="preserve"> </w:t>
      </w:r>
      <w:r>
        <w:t>elektronicznego</w:t>
      </w:r>
      <w:r>
        <w:rPr>
          <w:spacing w:val="-1"/>
        </w:rPr>
        <w:t xml:space="preserve"> </w:t>
      </w:r>
      <w:r w:rsidRPr="00F274E9">
        <w:t>systemu</w:t>
      </w:r>
      <w:r w:rsidRPr="00F274E9">
        <w:rPr>
          <w:spacing w:val="-1"/>
        </w:rPr>
        <w:t xml:space="preserve"> </w:t>
      </w:r>
      <w:r w:rsidRPr="00F274E9">
        <w:t>obsługi rachunków), bez</w:t>
      </w:r>
      <w:r w:rsidRPr="00F274E9">
        <w:rPr>
          <w:spacing w:val="-1"/>
        </w:rPr>
        <w:t xml:space="preserve"> </w:t>
      </w:r>
      <w:r w:rsidRPr="00F274E9">
        <w:t>pobierania</w:t>
      </w:r>
      <w:r w:rsidRPr="00F274E9">
        <w:rPr>
          <w:spacing w:val="-1"/>
        </w:rPr>
        <w:t xml:space="preserve"> </w:t>
      </w:r>
      <w:r w:rsidRPr="00F274E9">
        <w:t>opłat i</w:t>
      </w:r>
      <w:r w:rsidRPr="00F274E9">
        <w:rPr>
          <w:spacing w:val="-2"/>
        </w:rPr>
        <w:t xml:space="preserve"> </w:t>
      </w:r>
      <w:r w:rsidRPr="00F274E9">
        <w:t>prowizji,</w:t>
      </w:r>
    </w:p>
    <w:p w14:paraId="0075A24F" w14:textId="7798AC32" w:rsidR="001B4358" w:rsidRPr="00F274E9" w:rsidRDefault="008A5C65" w:rsidP="00FE245B">
      <w:pPr>
        <w:pStyle w:val="Akapitzlist"/>
        <w:numPr>
          <w:ilvl w:val="1"/>
          <w:numId w:val="19"/>
        </w:numPr>
        <w:tabs>
          <w:tab w:val="left" w:pos="1067"/>
        </w:tabs>
        <w:spacing w:before="20" w:line="259" w:lineRule="auto"/>
        <w:ind w:left="567" w:right="113" w:hanging="283"/>
      </w:pPr>
      <w:r w:rsidRPr="00F274E9">
        <w:t>możliwość zaciągnięcia kredytu w rachunku bieżącym - w terminie 1 miesiąca od daty zawarcia umowy do końca trwania umowy (</w:t>
      </w:r>
      <w:r w:rsidR="00FE245B" w:rsidRPr="00F274E9">
        <w:t>od daty zawarcia umowy do końca trwania umowy</w:t>
      </w:r>
      <w:r w:rsidRPr="00F274E9">
        <w:t xml:space="preserve">) dla Gminy Strzelno do kwoty </w:t>
      </w:r>
      <w:r w:rsidR="00F274E9" w:rsidRPr="00F274E9">
        <w:t>2</w:t>
      </w:r>
      <w:r w:rsidRPr="00F274E9">
        <w:t>.</w:t>
      </w:r>
      <w:r w:rsidR="00F274E9" w:rsidRPr="00F274E9">
        <w:t>0</w:t>
      </w:r>
      <w:r w:rsidRPr="00F274E9">
        <w:t xml:space="preserve">00.000,00 zł (słownie </w:t>
      </w:r>
      <w:r w:rsidR="00F274E9" w:rsidRPr="00F274E9">
        <w:t>złotych: dwa miliony</w:t>
      </w:r>
      <w:r w:rsidRPr="00F274E9">
        <w:t xml:space="preserve"> 00/100) przeznaczonego na pokrycie okresowego (krótkoterminowego) niedoboru środków budżetowych, a odsetki będą pobierane tylko od wykorzystanej kwoty kredytu (bez dodatkowych opłat, prowizji lub kar od kredytu niewykorzystanego); oprocentowanie kredytu oparte na stawce WIBOR 1M z poprzedniego miesiąca, powiększonej o marże banku i prowizje, Stawka WIBOR 1M będzie liczona według notowań na 2 dni robocze poprzedzające dzień pierwszego uruchomienia kredytu i będzie ulegać zmianie co miesiąc, a dniem zmiany stopy procentowej będzie pierwszy dzień każdego kolejnego miesiąca kalendarzowego. Dla kolejnych miesięcy po miesiącu uruchomienia kredytu stawka WIBOR 1M będzie liczona również według notowań na 2 dni robocze poprzedzające dzień zmiany stopy procentowej, tj. poprzedzające pierwszy dzień każdego miesiąca kalendarzowego w przypadku notowań stawki WIBOR 1M dla drugiego dnia wyliczenia stopy procentowej stosować będzie się odpowiednio notowania z dnia poprzedzającego, którym prowadzone było notowanie stawki WIBOR 1M.</w:t>
      </w:r>
    </w:p>
    <w:p w14:paraId="3BE0539E" w14:textId="77777777" w:rsidR="001B4358" w:rsidRPr="00F274E9" w:rsidRDefault="008A5C65" w:rsidP="00230584">
      <w:pPr>
        <w:pStyle w:val="Akapitzlist"/>
        <w:numPr>
          <w:ilvl w:val="1"/>
          <w:numId w:val="19"/>
        </w:numPr>
        <w:tabs>
          <w:tab w:val="left" w:pos="1139"/>
        </w:tabs>
        <w:spacing w:line="251" w:lineRule="exact"/>
        <w:ind w:left="567" w:hanging="283"/>
      </w:pPr>
      <w:r w:rsidRPr="00F274E9">
        <w:t>obsługa</w:t>
      </w:r>
      <w:r w:rsidRPr="00F274E9">
        <w:rPr>
          <w:spacing w:val="-3"/>
        </w:rPr>
        <w:t xml:space="preserve"> </w:t>
      </w:r>
      <w:r w:rsidRPr="00F274E9">
        <w:t>kasowa</w:t>
      </w:r>
      <w:r w:rsidRPr="00F274E9">
        <w:rPr>
          <w:spacing w:val="-4"/>
        </w:rPr>
        <w:t xml:space="preserve"> </w:t>
      </w:r>
      <w:r w:rsidRPr="00F274E9">
        <w:t>Miejsko</w:t>
      </w:r>
      <w:r w:rsidRPr="00F274E9">
        <w:rPr>
          <w:spacing w:val="-3"/>
        </w:rPr>
        <w:t xml:space="preserve"> </w:t>
      </w:r>
      <w:r w:rsidRPr="00F274E9">
        <w:t>Gminnego</w:t>
      </w:r>
      <w:r w:rsidRPr="00F274E9">
        <w:rPr>
          <w:spacing w:val="-2"/>
        </w:rPr>
        <w:t xml:space="preserve"> </w:t>
      </w:r>
      <w:r w:rsidRPr="00F274E9">
        <w:t>Ośrodka</w:t>
      </w:r>
      <w:r w:rsidRPr="00F274E9">
        <w:rPr>
          <w:spacing w:val="-3"/>
        </w:rPr>
        <w:t xml:space="preserve"> </w:t>
      </w:r>
      <w:r w:rsidRPr="00F274E9">
        <w:t>Pomocy</w:t>
      </w:r>
      <w:r w:rsidRPr="00F274E9">
        <w:rPr>
          <w:spacing w:val="-2"/>
        </w:rPr>
        <w:t xml:space="preserve"> </w:t>
      </w:r>
      <w:r w:rsidRPr="00F274E9">
        <w:t>Społecznej</w:t>
      </w:r>
      <w:r w:rsidRPr="00F274E9">
        <w:rPr>
          <w:spacing w:val="51"/>
        </w:rPr>
        <w:t xml:space="preserve"> </w:t>
      </w:r>
      <w:r w:rsidRPr="00F274E9">
        <w:t>w</w:t>
      </w:r>
      <w:r w:rsidRPr="00F274E9">
        <w:rPr>
          <w:spacing w:val="-4"/>
        </w:rPr>
        <w:t xml:space="preserve"> </w:t>
      </w:r>
      <w:r w:rsidRPr="00F274E9">
        <w:t>Strzelnie,</w:t>
      </w:r>
    </w:p>
    <w:p w14:paraId="27F4A09A" w14:textId="77777777" w:rsidR="001B4358" w:rsidRDefault="008A5C65" w:rsidP="00230584">
      <w:pPr>
        <w:pStyle w:val="Tekstpodstawowy"/>
        <w:spacing w:before="21"/>
        <w:ind w:left="567" w:hanging="283"/>
      </w:pPr>
      <w:r w:rsidRPr="00F274E9">
        <w:t>o)</w:t>
      </w:r>
      <w:r w:rsidRPr="00F274E9">
        <w:rPr>
          <w:spacing w:val="54"/>
        </w:rPr>
        <w:t xml:space="preserve"> </w:t>
      </w:r>
      <w:r w:rsidRPr="00F274E9">
        <w:t>prowadzenie</w:t>
      </w:r>
      <w:r w:rsidRPr="00F274E9">
        <w:rPr>
          <w:spacing w:val="-3"/>
        </w:rPr>
        <w:t xml:space="preserve"> </w:t>
      </w:r>
      <w:r w:rsidRPr="00F274E9">
        <w:t>na</w:t>
      </w:r>
      <w:r w:rsidRPr="00F274E9">
        <w:rPr>
          <w:spacing w:val="-1"/>
        </w:rPr>
        <w:t xml:space="preserve"> </w:t>
      </w:r>
      <w:r w:rsidRPr="00F274E9">
        <w:t>wniosek</w:t>
      </w:r>
      <w:r w:rsidRPr="00F274E9">
        <w:rPr>
          <w:spacing w:val="-1"/>
        </w:rPr>
        <w:t xml:space="preserve"> </w:t>
      </w:r>
      <w:r w:rsidRPr="00F274E9">
        <w:t>zamawiającego</w:t>
      </w:r>
      <w:r w:rsidRPr="00F274E9">
        <w:rPr>
          <w:spacing w:val="-4"/>
        </w:rPr>
        <w:t xml:space="preserve"> </w:t>
      </w:r>
      <w:r w:rsidRPr="00F274E9">
        <w:t>usługi płatności</w:t>
      </w:r>
      <w:r w:rsidRPr="00F274E9">
        <w:rPr>
          <w:spacing w:val="-3"/>
        </w:rPr>
        <w:t xml:space="preserve"> </w:t>
      </w:r>
      <w:r w:rsidRPr="00F274E9">
        <w:t>masowych.</w:t>
      </w:r>
    </w:p>
    <w:p w14:paraId="6EC20ED5" w14:textId="77777777" w:rsidR="001B4358" w:rsidRDefault="001B4358">
      <w:pPr>
        <w:pStyle w:val="Tekstpodstawowy"/>
        <w:spacing w:before="5"/>
        <w:ind w:left="0"/>
        <w:rPr>
          <w:sz w:val="23"/>
        </w:rPr>
      </w:pPr>
    </w:p>
    <w:p w14:paraId="25BFE7E2" w14:textId="77777777" w:rsidR="001B4358" w:rsidRDefault="008A5C65">
      <w:pPr>
        <w:pStyle w:val="Akapitzlist"/>
        <w:numPr>
          <w:ilvl w:val="0"/>
          <w:numId w:val="19"/>
        </w:numPr>
        <w:tabs>
          <w:tab w:val="left" w:pos="362"/>
        </w:tabs>
        <w:ind w:right="118" w:firstLine="0"/>
      </w:pPr>
      <w:r>
        <w:t>Ilość rachunków bankowych i czynności bankowych w trakcie obowiązywania</w:t>
      </w:r>
      <w:r>
        <w:rPr>
          <w:spacing w:val="1"/>
        </w:rPr>
        <w:t xml:space="preserve"> </w:t>
      </w:r>
      <w:r>
        <w:t>umowy może się</w:t>
      </w:r>
      <w:r>
        <w:rPr>
          <w:spacing w:val="1"/>
        </w:rPr>
        <w:t xml:space="preserve"> </w:t>
      </w:r>
      <w:r>
        <w:t>zmienić.</w:t>
      </w:r>
    </w:p>
    <w:p w14:paraId="4E2F8F29" w14:textId="77777777" w:rsidR="001B4358" w:rsidRDefault="008A5C65">
      <w:pPr>
        <w:pStyle w:val="Akapitzlist"/>
        <w:numPr>
          <w:ilvl w:val="0"/>
          <w:numId w:val="19"/>
        </w:numPr>
        <w:tabs>
          <w:tab w:val="left" w:pos="414"/>
        </w:tabs>
        <w:spacing w:before="1"/>
        <w:ind w:right="114" w:firstLine="0"/>
      </w:pPr>
      <w:r>
        <w:t>Rachunki,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konieczność</w:t>
      </w:r>
      <w:r>
        <w:rPr>
          <w:spacing w:val="1"/>
        </w:rPr>
        <w:t xml:space="preserve"> </w:t>
      </w:r>
      <w:r>
        <w:t>otwarcia</w:t>
      </w:r>
      <w:r>
        <w:rPr>
          <w:spacing w:val="1"/>
        </w:rPr>
        <w:t xml:space="preserve"> </w:t>
      </w:r>
      <w:r>
        <w:t>zaistnieje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trakcie</w:t>
      </w:r>
      <w:r>
        <w:rPr>
          <w:spacing w:val="1"/>
        </w:rPr>
        <w:t xml:space="preserve"> </w:t>
      </w:r>
      <w:r>
        <w:t>obowiązywania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prowadzone</w:t>
      </w:r>
      <w:r>
        <w:rPr>
          <w:spacing w:val="-1"/>
        </w:rPr>
        <w:t xml:space="preserve"> </w:t>
      </w:r>
      <w:r>
        <w:t>na warunkach</w:t>
      </w:r>
      <w:r>
        <w:rPr>
          <w:spacing w:val="-3"/>
        </w:rPr>
        <w:t xml:space="preserve"> </w:t>
      </w:r>
      <w:r>
        <w:t>złożonej</w:t>
      </w:r>
      <w:r>
        <w:rPr>
          <w:spacing w:val="-1"/>
        </w:rPr>
        <w:t xml:space="preserve"> </w:t>
      </w:r>
      <w:r>
        <w:t>oferty.</w:t>
      </w:r>
    </w:p>
    <w:p w14:paraId="1193EB5E" w14:textId="77777777" w:rsidR="001B4358" w:rsidRDefault="008A5C65">
      <w:pPr>
        <w:pStyle w:val="Akapitzlist"/>
        <w:numPr>
          <w:ilvl w:val="0"/>
          <w:numId w:val="19"/>
        </w:numPr>
        <w:tabs>
          <w:tab w:val="left" w:pos="362"/>
        </w:tabs>
        <w:ind w:right="114" w:firstLine="0"/>
      </w:pPr>
      <w:r>
        <w:t>Inne usługi bankowe nie ujęte w ofercie będą prowadzone w oparciu o taryfę prowizji i opłat za</w:t>
      </w:r>
      <w:r>
        <w:rPr>
          <w:spacing w:val="1"/>
        </w:rPr>
        <w:t xml:space="preserve"> </w:t>
      </w:r>
      <w:r>
        <w:t>czynności i usługi bankowe obowiązujące w banku w danym czasie, o ile zaistnieje konieczność ich</w:t>
      </w:r>
      <w:r>
        <w:rPr>
          <w:spacing w:val="1"/>
        </w:rPr>
        <w:t xml:space="preserve"> </w:t>
      </w:r>
      <w:r>
        <w:t>uruchomienia.</w:t>
      </w:r>
    </w:p>
    <w:p w14:paraId="4657FCC7" w14:textId="77777777" w:rsidR="001B4358" w:rsidRPr="00F274E9" w:rsidRDefault="008A5C65">
      <w:pPr>
        <w:pStyle w:val="Nagwek2"/>
        <w:spacing w:before="76"/>
      </w:pPr>
      <w:r w:rsidRPr="00F274E9">
        <w:t>§ 2</w:t>
      </w:r>
    </w:p>
    <w:p w14:paraId="3889330A" w14:textId="33B28C36" w:rsidR="001B4358" w:rsidRDefault="008A5C65" w:rsidP="00F274E9">
      <w:pPr>
        <w:pStyle w:val="Tekstpodstawowy"/>
        <w:tabs>
          <w:tab w:val="left" w:leader="dot" w:pos="7716"/>
        </w:tabs>
        <w:spacing w:before="2" w:line="252" w:lineRule="exact"/>
      </w:pPr>
      <w:r w:rsidRPr="00F274E9">
        <w:t>Umowa</w:t>
      </w:r>
      <w:r w:rsidRPr="00F274E9">
        <w:rPr>
          <w:spacing w:val="-1"/>
        </w:rPr>
        <w:t xml:space="preserve"> </w:t>
      </w:r>
      <w:r w:rsidRPr="00F274E9">
        <w:t>zostaje</w:t>
      </w:r>
      <w:r w:rsidRPr="00F274E9">
        <w:rPr>
          <w:spacing w:val="-3"/>
        </w:rPr>
        <w:t xml:space="preserve"> </w:t>
      </w:r>
      <w:r w:rsidRPr="00F274E9">
        <w:t>zawarta</w:t>
      </w:r>
      <w:r w:rsidRPr="00F274E9">
        <w:rPr>
          <w:spacing w:val="-2"/>
        </w:rPr>
        <w:t xml:space="preserve"> </w:t>
      </w:r>
      <w:r w:rsidRPr="00F274E9">
        <w:t>na</w:t>
      </w:r>
      <w:r w:rsidRPr="00F274E9">
        <w:rPr>
          <w:spacing w:val="-3"/>
        </w:rPr>
        <w:t xml:space="preserve"> </w:t>
      </w:r>
      <w:r w:rsidRPr="00F274E9">
        <w:t>czas</w:t>
      </w:r>
      <w:r w:rsidRPr="00F274E9">
        <w:rPr>
          <w:spacing w:val="-3"/>
        </w:rPr>
        <w:t xml:space="preserve"> </w:t>
      </w:r>
      <w:r w:rsidRPr="00F274E9">
        <w:t>określony na</w:t>
      </w:r>
      <w:r w:rsidRPr="00F274E9">
        <w:rPr>
          <w:spacing w:val="-3"/>
        </w:rPr>
        <w:t xml:space="preserve"> </w:t>
      </w:r>
      <w:r w:rsidR="00230584" w:rsidRPr="00F274E9">
        <w:t>okres 36</w:t>
      </w:r>
      <w:r w:rsidRPr="00F274E9">
        <w:rPr>
          <w:spacing w:val="-4"/>
        </w:rPr>
        <w:t xml:space="preserve"> </w:t>
      </w:r>
      <w:r w:rsidRPr="00F274E9">
        <w:t>miesięcy</w:t>
      </w:r>
      <w:r w:rsidRPr="00F274E9">
        <w:rPr>
          <w:spacing w:val="-1"/>
        </w:rPr>
        <w:t xml:space="preserve"> </w:t>
      </w:r>
      <w:r w:rsidR="00230584" w:rsidRPr="00F274E9">
        <w:t>od dnia………………</w:t>
      </w:r>
      <w:r w:rsidRPr="00F274E9">
        <w:t>do</w:t>
      </w:r>
      <w:r w:rsidR="00230584" w:rsidRPr="00F274E9">
        <w:t xml:space="preserve"> dnia ………...</w:t>
      </w:r>
      <w:r w:rsidR="00F274E9" w:rsidRPr="00F274E9">
        <w:t>, za wyjątkiem czynności ……………………………………………………………… które Wykonawca zobowiązany jest podjąć po podpisaniu umowy.</w:t>
      </w:r>
      <w:r w:rsidR="00F274E9">
        <w:t xml:space="preserve"> </w:t>
      </w:r>
    </w:p>
    <w:p w14:paraId="48AC9901" w14:textId="77777777" w:rsidR="001B4358" w:rsidRDefault="001B4358">
      <w:pPr>
        <w:pStyle w:val="Tekstpodstawowy"/>
        <w:ind w:left="0"/>
      </w:pPr>
    </w:p>
    <w:p w14:paraId="2076967B" w14:textId="77777777" w:rsidR="001B4358" w:rsidRDefault="008A5C65">
      <w:pPr>
        <w:pStyle w:val="Nagwek2"/>
        <w:spacing w:line="252" w:lineRule="exact"/>
        <w:jc w:val="both"/>
      </w:pPr>
      <w:r>
        <w:t>§ 3</w:t>
      </w:r>
    </w:p>
    <w:p w14:paraId="0077B25F" w14:textId="77777777" w:rsidR="001B4358" w:rsidRDefault="008A5C65">
      <w:pPr>
        <w:pStyle w:val="Tekstpodstawowy"/>
        <w:ind w:right="117"/>
        <w:jc w:val="both"/>
      </w:pPr>
      <w:r>
        <w:t>Osobami upoważnionymi do dysponowania środkami zgromadzonymi na rachunku Zamawiającego są</w:t>
      </w:r>
      <w:r>
        <w:rPr>
          <w:spacing w:val="-52"/>
        </w:rPr>
        <w:t xml:space="preserve"> </w:t>
      </w:r>
      <w:r>
        <w:t>wyłącznie</w:t>
      </w:r>
      <w:r>
        <w:rPr>
          <w:spacing w:val="1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wymienione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karcie</w:t>
      </w:r>
      <w:r>
        <w:rPr>
          <w:spacing w:val="1"/>
        </w:rPr>
        <w:t xml:space="preserve"> </w:t>
      </w:r>
      <w:r>
        <w:t>wzorów</w:t>
      </w:r>
      <w:r>
        <w:rPr>
          <w:spacing w:val="1"/>
        </w:rPr>
        <w:t xml:space="preserve"> </w:t>
      </w:r>
      <w:r>
        <w:t>podpisów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posiadające</w:t>
      </w:r>
      <w:r>
        <w:rPr>
          <w:spacing w:val="1"/>
        </w:rPr>
        <w:t xml:space="preserve"> </w:t>
      </w:r>
      <w:r>
        <w:t>jednorazowe</w:t>
      </w:r>
      <w:r>
        <w:rPr>
          <w:spacing w:val="1"/>
        </w:rPr>
        <w:t xml:space="preserve"> </w:t>
      </w:r>
      <w:r>
        <w:t>pełnomocnictwa.</w:t>
      </w:r>
    </w:p>
    <w:p w14:paraId="0B029725" w14:textId="77777777" w:rsidR="001B4358" w:rsidRDefault="001B4358">
      <w:pPr>
        <w:pStyle w:val="Tekstpodstawowy"/>
        <w:ind w:left="0"/>
      </w:pPr>
    </w:p>
    <w:p w14:paraId="7D6D157E" w14:textId="77777777" w:rsidR="001B4358" w:rsidRDefault="008A5C65">
      <w:pPr>
        <w:pStyle w:val="Nagwek2"/>
        <w:spacing w:before="1" w:line="252" w:lineRule="exact"/>
      </w:pPr>
      <w:r>
        <w:t>§ 4</w:t>
      </w:r>
    </w:p>
    <w:p w14:paraId="5CDE912C" w14:textId="77777777" w:rsidR="001B4358" w:rsidRDefault="008A5C65">
      <w:pPr>
        <w:pStyle w:val="Akapitzlist"/>
        <w:numPr>
          <w:ilvl w:val="0"/>
          <w:numId w:val="18"/>
        </w:numPr>
        <w:tabs>
          <w:tab w:val="left" w:pos="405"/>
        </w:tabs>
        <w:ind w:right="115" w:firstLine="0"/>
      </w:pPr>
      <w:r>
        <w:t>Obsługa</w:t>
      </w:r>
      <w:r>
        <w:rPr>
          <w:spacing w:val="9"/>
        </w:rPr>
        <w:t xml:space="preserve"> </w:t>
      </w:r>
      <w:r>
        <w:t>rachunków</w:t>
      </w:r>
      <w:r>
        <w:rPr>
          <w:spacing w:val="8"/>
        </w:rPr>
        <w:t xml:space="preserve"> </w:t>
      </w:r>
      <w:r>
        <w:t>wykonywana</w:t>
      </w:r>
      <w:r>
        <w:rPr>
          <w:spacing w:val="7"/>
        </w:rPr>
        <w:t xml:space="preserve"> </w:t>
      </w:r>
      <w:r>
        <w:t>będzie</w:t>
      </w:r>
      <w:r>
        <w:rPr>
          <w:spacing w:val="7"/>
        </w:rPr>
        <w:t xml:space="preserve"> </w:t>
      </w:r>
      <w:r>
        <w:t>przy</w:t>
      </w:r>
      <w:r>
        <w:rPr>
          <w:spacing w:val="9"/>
        </w:rPr>
        <w:t xml:space="preserve"> </w:t>
      </w:r>
      <w:r>
        <w:t>zastosowaniu</w:t>
      </w:r>
      <w:r>
        <w:rPr>
          <w:spacing w:val="13"/>
        </w:rPr>
        <w:t xml:space="preserve"> </w:t>
      </w:r>
      <w:r>
        <w:t>elektronicznego</w:t>
      </w:r>
      <w:r>
        <w:rPr>
          <w:spacing w:val="9"/>
        </w:rPr>
        <w:t xml:space="preserve"> </w:t>
      </w:r>
      <w:r>
        <w:t>systemu</w:t>
      </w:r>
      <w:r>
        <w:rPr>
          <w:spacing w:val="9"/>
        </w:rPr>
        <w:t xml:space="preserve"> </w:t>
      </w:r>
      <w:r>
        <w:t>obsługi</w:t>
      </w:r>
      <w:r>
        <w:rPr>
          <w:spacing w:val="-52"/>
        </w:rPr>
        <w:t xml:space="preserve"> </w:t>
      </w:r>
      <w:r>
        <w:t>rachunków.</w:t>
      </w:r>
    </w:p>
    <w:p w14:paraId="61743A18" w14:textId="77777777" w:rsidR="001B4358" w:rsidRDefault="008A5C65">
      <w:pPr>
        <w:pStyle w:val="Akapitzlist"/>
        <w:numPr>
          <w:ilvl w:val="0"/>
          <w:numId w:val="18"/>
        </w:numPr>
        <w:tabs>
          <w:tab w:val="left" w:pos="378"/>
        </w:tabs>
        <w:spacing w:line="242" w:lineRule="auto"/>
        <w:ind w:right="121" w:firstLine="0"/>
      </w:pPr>
      <w:r>
        <w:t>Realizacja</w:t>
      </w:r>
      <w:r>
        <w:rPr>
          <w:spacing w:val="39"/>
        </w:rPr>
        <w:t xml:space="preserve"> </w:t>
      </w:r>
      <w:r>
        <w:t>zleconych</w:t>
      </w:r>
      <w:r>
        <w:rPr>
          <w:spacing w:val="39"/>
        </w:rPr>
        <w:t xml:space="preserve"> </w:t>
      </w:r>
      <w:r>
        <w:t>przez</w:t>
      </w:r>
      <w:r>
        <w:rPr>
          <w:spacing w:val="39"/>
        </w:rPr>
        <w:t xml:space="preserve"> </w:t>
      </w:r>
      <w:r>
        <w:t>Zamawiającego</w:t>
      </w:r>
      <w:r>
        <w:rPr>
          <w:spacing w:val="38"/>
        </w:rPr>
        <w:t xml:space="preserve"> </w:t>
      </w:r>
      <w:r>
        <w:t>zleceń</w:t>
      </w:r>
      <w:r>
        <w:rPr>
          <w:spacing w:val="36"/>
        </w:rPr>
        <w:t xml:space="preserve"> </w:t>
      </w:r>
      <w:r>
        <w:t>płatniczych</w:t>
      </w:r>
      <w:r>
        <w:rPr>
          <w:spacing w:val="39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krajowym</w:t>
      </w:r>
      <w:r>
        <w:rPr>
          <w:spacing w:val="39"/>
        </w:rPr>
        <w:t xml:space="preserve"> </w:t>
      </w:r>
      <w:r>
        <w:t>obrocie</w:t>
      </w:r>
      <w:r>
        <w:rPr>
          <w:spacing w:val="39"/>
        </w:rPr>
        <w:t xml:space="preserve"> </w:t>
      </w:r>
      <w:r>
        <w:t>płatniczym</w:t>
      </w:r>
      <w:r>
        <w:rPr>
          <w:spacing w:val="-52"/>
        </w:rPr>
        <w:t xml:space="preserve"> </w:t>
      </w:r>
      <w:r>
        <w:lastRenderedPageBreak/>
        <w:t>następuje</w:t>
      </w:r>
      <w:r>
        <w:rPr>
          <w:spacing w:val="-1"/>
        </w:rPr>
        <w:t xml:space="preserve"> </w:t>
      </w:r>
      <w:r>
        <w:t>w oparciu o następujące godziny graniczne:</w:t>
      </w:r>
    </w:p>
    <w:p w14:paraId="42E5A740" w14:textId="77777777" w:rsidR="001B4358" w:rsidRDefault="008A5C65">
      <w:pPr>
        <w:pStyle w:val="Akapitzlist"/>
        <w:numPr>
          <w:ilvl w:val="0"/>
          <w:numId w:val="17"/>
        </w:numPr>
        <w:tabs>
          <w:tab w:val="left" w:pos="357"/>
        </w:tabs>
        <w:spacing w:line="249" w:lineRule="exact"/>
        <w:ind w:hanging="241"/>
      </w:pPr>
      <w:r>
        <w:t>w</w:t>
      </w:r>
      <w:r>
        <w:rPr>
          <w:spacing w:val="-2"/>
        </w:rPr>
        <w:t xml:space="preserve"> </w:t>
      </w:r>
      <w:r>
        <w:t>tym samym dniu</w:t>
      </w:r>
      <w:r>
        <w:rPr>
          <w:spacing w:val="-4"/>
        </w:rPr>
        <w:t xml:space="preserve"> </w:t>
      </w:r>
      <w:r>
        <w:t>roboczym,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złożone:</w:t>
      </w:r>
    </w:p>
    <w:p w14:paraId="7F4E17BD" w14:textId="77777777" w:rsidR="001B4358" w:rsidRDefault="008A5C65">
      <w:pPr>
        <w:pStyle w:val="Akapitzlist"/>
        <w:numPr>
          <w:ilvl w:val="0"/>
          <w:numId w:val="16"/>
        </w:numPr>
        <w:tabs>
          <w:tab w:val="left" w:pos="244"/>
          <w:tab w:val="left" w:leader="dot" w:pos="6369"/>
        </w:tabs>
        <w:spacing w:before="1" w:line="252" w:lineRule="exact"/>
        <w:jc w:val="left"/>
      </w:pPr>
      <w:r>
        <w:t>za</w:t>
      </w:r>
      <w:r>
        <w:rPr>
          <w:spacing w:val="-1"/>
        </w:rPr>
        <w:t xml:space="preserve"> </w:t>
      </w:r>
      <w:r>
        <w:t>pośrednictwem</w:t>
      </w:r>
      <w:r>
        <w:rPr>
          <w:spacing w:val="-3"/>
        </w:rPr>
        <w:t xml:space="preserve"> </w:t>
      </w:r>
      <w:r>
        <w:t>elektronicznych kanałów</w:t>
      </w:r>
      <w:r>
        <w:rPr>
          <w:spacing w:val="-2"/>
        </w:rPr>
        <w:t xml:space="preserve"> </w:t>
      </w:r>
      <w:r>
        <w:t>dostępu –</w:t>
      </w:r>
      <w:r>
        <w:rPr>
          <w:spacing w:val="-1"/>
        </w:rPr>
        <w:t xml:space="preserve"> </w:t>
      </w:r>
      <w:r>
        <w:t>do godz</w:t>
      </w:r>
      <w:r>
        <w:tab/>
        <w:t>,</w:t>
      </w:r>
    </w:p>
    <w:p w14:paraId="71F1B787" w14:textId="77777777" w:rsidR="001B4358" w:rsidRDefault="008A5C65">
      <w:pPr>
        <w:pStyle w:val="Akapitzlist"/>
        <w:numPr>
          <w:ilvl w:val="0"/>
          <w:numId w:val="17"/>
        </w:numPr>
        <w:tabs>
          <w:tab w:val="left" w:pos="357"/>
        </w:tabs>
        <w:spacing w:line="252" w:lineRule="exact"/>
        <w:ind w:hanging="241"/>
      </w:pPr>
      <w:r>
        <w:t>w</w:t>
      </w:r>
      <w:r>
        <w:rPr>
          <w:spacing w:val="-2"/>
        </w:rPr>
        <w:t xml:space="preserve"> </w:t>
      </w:r>
      <w:r>
        <w:t>następnym</w:t>
      </w:r>
      <w:r>
        <w:rPr>
          <w:spacing w:val="-2"/>
        </w:rPr>
        <w:t xml:space="preserve"> </w:t>
      </w:r>
      <w:r>
        <w:t>dniu</w:t>
      </w:r>
      <w:r>
        <w:rPr>
          <w:spacing w:val="-1"/>
        </w:rPr>
        <w:t xml:space="preserve"> </w:t>
      </w:r>
      <w:r>
        <w:t>roboczym, o</w:t>
      </w:r>
      <w:r>
        <w:rPr>
          <w:spacing w:val="-4"/>
        </w:rPr>
        <w:t xml:space="preserve"> </w:t>
      </w:r>
      <w:r>
        <w:t>ile zostaną</w:t>
      </w:r>
      <w:r>
        <w:rPr>
          <w:spacing w:val="-3"/>
        </w:rPr>
        <w:t xml:space="preserve"> </w:t>
      </w:r>
      <w:r>
        <w:t>złożone:</w:t>
      </w:r>
    </w:p>
    <w:p w14:paraId="611A9846" w14:textId="77777777" w:rsidR="001B4358" w:rsidRDefault="008A5C65">
      <w:pPr>
        <w:pStyle w:val="Akapitzlist"/>
        <w:numPr>
          <w:ilvl w:val="0"/>
          <w:numId w:val="16"/>
        </w:numPr>
        <w:tabs>
          <w:tab w:val="left" w:pos="244"/>
          <w:tab w:val="left" w:leader="dot" w:pos="6203"/>
        </w:tabs>
        <w:spacing w:line="252" w:lineRule="exact"/>
        <w:jc w:val="left"/>
      </w:pPr>
      <w:r>
        <w:t>za</w:t>
      </w:r>
      <w:r>
        <w:rPr>
          <w:spacing w:val="-1"/>
        </w:rPr>
        <w:t xml:space="preserve"> </w:t>
      </w:r>
      <w:r>
        <w:t>pośrednictwem</w:t>
      </w:r>
      <w:r>
        <w:rPr>
          <w:spacing w:val="-3"/>
        </w:rPr>
        <w:t xml:space="preserve"> </w:t>
      </w:r>
      <w:r>
        <w:t>elektronicznych kanałów</w:t>
      </w:r>
      <w:r>
        <w:rPr>
          <w:spacing w:val="-2"/>
        </w:rPr>
        <w:t xml:space="preserve"> </w:t>
      </w:r>
      <w:r>
        <w:t>dostępu –</w:t>
      </w:r>
      <w:r>
        <w:rPr>
          <w:spacing w:val="-1"/>
        </w:rPr>
        <w:t xml:space="preserve"> </w:t>
      </w:r>
      <w:r>
        <w:t>po godz</w:t>
      </w:r>
      <w:r>
        <w:tab/>
        <w:t>,</w:t>
      </w:r>
    </w:p>
    <w:p w14:paraId="5450945D" w14:textId="77777777" w:rsidR="001B4358" w:rsidRDefault="008A5C65">
      <w:pPr>
        <w:pStyle w:val="Akapitzlist"/>
        <w:numPr>
          <w:ilvl w:val="0"/>
          <w:numId w:val="17"/>
        </w:numPr>
        <w:tabs>
          <w:tab w:val="left" w:pos="357"/>
        </w:tabs>
        <w:spacing w:before="1" w:line="252" w:lineRule="exact"/>
        <w:ind w:hanging="241"/>
      </w:pPr>
      <w:r>
        <w:t>zlecenia</w:t>
      </w:r>
      <w:r>
        <w:rPr>
          <w:spacing w:val="-2"/>
        </w:rPr>
        <w:t xml:space="preserve"> </w:t>
      </w:r>
      <w:r>
        <w:t>ZUS w</w:t>
      </w:r>
      <w:r>
        <w:rPr>
          <w:spacing w:val="-2"/>
        </w:rPr>
        <w:t xml:space="preserve"> </w:t>
      </w:r>
      <w:r>
        <w:t>dniu</w:t>
      </w:r>
      <w:r>
        <w:rPr>
          <w:spacing w:val="-3"/>
        </w:rPr>
        <w:t xml:space="preserve"> </w:t>
      </w:r>
      <w:r>
        <w:t>płatności</w:t>
      </w:r>
      <w:r>
        <w:rPr>
          <w:spacing w:val="1"/>
        </w:rPr>
        <w:t xml:space="preserve"> </w:t>
      </w:r>
      <w:r>
        <w:t>ZUS</w:t>
      </w:r>
      <w:r>
        <w:rPr>
          <w:spacing w:val="-2"/>
        </w:rPr>
        <w:t xml:space="preserve"> </w:t>
      </w:r>
      <w:r>
        <w:t>tj. 5,</w:t>
      </w:r>
      <w:r>
        <w:rPr>
          <w:spacing w:val="-3"/>
        </w:rPr>
        <w:t xml:space="preserve"> </w:t>
      </w:r>
      <w:r>
        <w:t>10 i</w:t>
      </w:r>
      <w:r>
        <w:rPr>
          <w:spacing w:val="-2"/>
        </w:rPr>
        <w:t xml:space="preserve"> </w:t>
      </w:r>
      <w:r>
        <w:t>15 każdego</w:t>
      </w:r>
      <w:r>
        <w:rPr>
          <w:spacing w:val="-2"/>
        </w:rPr>
        <w:t xml:space="preserve"> </w:t>
      </w:r>
      <w:r>
        <w:t>miesiąca realizowane są do</w:t>
      </w:r>
      <w:r>
        <w:rPr>
          <w:spacing w:val="-2"/>
        </w:rPr>
        <w:t xml:space="preserve"> </w:t>
      </w:r>
      <w:r>
        <w:t>godziny</w:t>
      </w:r>
      <w:r>
        <w:rPr>
          <w:spacing w:val="-3"/>
        </w:rPr>
        <w:t xml:space="preserve"> </w:t>
      </w:r>
      <w:r>
        <w:t>…..</w:t>
      </w:r>
    </w:p>
    <w:p w14:paraId="325892F2" w14:textId="77777777" w:rsidR="001B4358" w:rsidRDefault="008A5C65">
      <w:pPr>
        <w:pStyle w:val="Tekstpodstawowy"/>
        <w:ind w:right="116"/>
      </w:pPr>
      <w:r>
        <w:t>(jeśli dzień płatności ZUS przypada w dzień ustawowo wolny od pracy, to zlecenie</w:t>
      </w:r>
      <w:r>
        <w:rPr>
          <w:spacing w:val="1"/>
        </w:rPr>
        <w:t xml:space="preserve"> </w:t>
      </w:r>
      <w:r>
        <w:t>ZUS realizowane</w:t>
      </w:r>
      <w:r>
        <w:rPr>
          <w:spacing w:val="-52"/>
        </w:rPr>
        <w:t xml:space="preserve"> </w:t>
      </w:r>
      <w:r>
        <w:t>są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pierwszym</w:t>
      </w:r>
      <w:r>
        <w:rPr>
          <w:spacing w:val="-2"/>
        </w:rPr>
        <w:t xml:space="preserve"> </w:t>
      </w:r>
      <w:r>
        <w:t>dniu</w:t>
      </w:r>
      <w:r>
        <w:rPr>
          <w:spacing w:val="-3"/>
        </w:rPr>
        <w:t xml:space="preserve"> </w:t>
      </w:r>
      <w:r>
        <w:t>rozliczeniowym</w:t>
      </w:r>
      <w:r>
        <w:rPr>
          <w:spacing w:val="1"/>
        </w:rPr>
        <w:t xml:space="preserve"> </w:t>
      </w:r>
      <w:r>
        <w:t>po dniu wolnym).</w:t>
      </w:r>
    </w:p>
    <w:p w14:paraId="0B0A1B9E" w14:textId="77777777" w:rsidR="001B4358" w:rsidRDefault="008A5C65">
      <w:pPr>
        <w:pStyle w:val="Akapitzlist"/>
        <w:numPr>
          <w:ilvl w:val="0"/>
          <w:numId w:val="18"/>
        </w:numPr>
        <w:tabs>
          <w:tab w:val="left" w:pos="338"/>
        </w:tabs>
        <w:ind w:right="327" w:firstLine="0"/>
      </w:pPr>
      <w:r>
        <w:t>Dyspozycje (przelewy) wydane Wykonawcy przez zamawiającego na obce banki wykonywane są</w:t>
      </w:r>
      <w:r>
        <w:rPr>
          <w:spacing w:val="-52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zastosowaniu</w:t>
      </w:r>
      <w:r>
        <w:rPr>
          <w:spacing w:val="-3"/>
        </w:rPr>
        <w:t xml:space="preserve"> </w:t>
      </w:r>
      <w:r>
        <w:t>elektronicznego systemu ELIXIR.</w:t>
      </w:r>
    </w:p>
    <w:p w14:paraId="1DD23DBD" w14:textId="77777777" w:rsidR="001B4358" w:rsidRDefault="008A5C65">
      <w:pPr>
        <w:pStyle w:val="Akapitzlist"/>
        <w:numPr>
          <w:ilvl w:val="0"/>
          <w:numId w:val="18"/>
        </w:numPr>
        <w:tabs>
          <w:tab w:val="left" w:pos="362"/>
        </w:tabs>
        <w:spacing w:before="1"/>
        <w:ind w:right="121" w:firstLine="0"/>
      </w:pPr>
      <w:r>
        <w:t>Przelewy</w:t>
      </w:r>
      <w:r>
        <w:rPr>
          <w:spacing w:val="18"/>
        </w:rPr>
        <w:t xml:space="preserve"> </w:t>
      </w:r>
      <w:r>
        <w:t>wewnętrzne</w:t>
      </w:r>
      <w:r>
        <w:rPr>
          <w:spacing w:val="20"/>
        </w:rPr>
        <w:t xml:space="preserve"> </w:t>
      </w:r>
      <w:r>
        <w:t>realizowane</w:t>
      </w:r>
      <w:r>
        <w:rPr>
          <w:spacing w:val="19"/>
        </w:rPr>
        <w:t xml:space="preserve"> </w:t>
      </w:r>
      <w:r>
        <w:t>są</w:t>
      </w:r>
      <w:r>
        <w:rPr>
          <w:spacing w:val="21"/>
        </w:rPr>
        <w:t xml:space="preserve"> </w:t>
      </w:r>
      <w:r>
        <w:t>przez</w:t>
      </w:r>
      <w:r>
        <w:rPr>
          <w:spacing w:val="20"/>
        </w:rPr>
        <w:t xml:space="preserve"> </w:t>
      </w:r>
      <w:r>
        <w:t>Wykonawcę</w:t>
      </w:r>
      <w:r>
        <w:rPr>
          <w:spacing w:val="22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czasie</w:t>
      </w:r>
      <w:r>
        <w:rPr>
          <w:spacing w:val="19"/>
        </w:rPr>
        <w:t xml:space="preserve"> </w:t>
      </w:r>
      <w:r>
        <w:t>rzeczywistym</w:t>
      </w:r>
      <w:r>
        <w:rPr>
          <w:spacing w:val="23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momencie</w:t>
      </w:r>
      <w:r>
        <w:rPr>
          <w:spacing w:val="19"/>
        </w:rPr>
        <w:t xml:space="preserve"> </w:t>
      </w:r>
      <w:r>
        <w:t>ich</w:t>
      </w:r>
      <w:r>
        <w:rPr>
          <w:spacing w:val="-52"/>
        </w:rPr>
        <w:t xml:space="preserve"> </w:t>
      </w:r>
      <w:r>
        <w:t>złożenia.</w:t>
      </w:r>
    </w:p>
    <w:p w14:paraId="25973E20" w14:textId="77777777" w:rsidR="001B4358" w:rsidRDefault="008A5C65">
      <w:pPr>
        <w:pStyle w:val="Akapitzlist"/>
        <w:numPr>
          <w:ilvl w:val="0"/>
          <w:numId w:val="18"/>
        </w:numPr>
        <w:tabs>
          <w:tab w:val="left" w:pos="333"/>
        </w:tabs>
        <w:ind w:right="109" w:firstLine="0"/>
      </w:pPr>
      <w:r>
        <w:t>Zamawiający może złożyć dyspozycje przelewów w formie papierowej, w przypadku braku dostępu</w:t>
      </w:r>
      <w:r>
        <w:rPr>
          <w:spacing w:val="-5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obsługi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formie elektronicznej.</w:t>
      </w:r>
    </w:p>
    <w:p w14:paraId="36370986" w14:textId="77777777" w:rsidR="001B4358" w:rsidRDefault="008A5C65">
      <w:pPr>
        <w:pStyle w:val="Akapitzlist"/>
        <w:numPr>
          <w:ilvl w:val="0"/>
          <w:numId w:val="18"/>
        </w:numPr>
        <w:tabs>
          <w:tab w:val="left" w:pos="393"/>
        </w:tabs>
        <w:ind w:right="119" w:firstLine="0"/>
      </w:pPr>
      <w:r>
        <w:t>Dyspozycje</w:t>
      </w:r>
      <w:r>
        <w:rPr>
          <w:spacing w:val="52"/>
        </w:rPr>
        <w:t xml:space="preserve"> </w:t>
      </w:r>
      <w:r>
        <w:t>złożone</w:t>
      </w:r>
      <w:r>
        <w:rPr>
          <w:spacing w:val="52"/>
        </w:rPr>
        <w:t xml:space="preserve"> </w:t>
      </w:r>
      <w:r>
        <w:t>w</w:t>
      </w:r>
      <w:r>
        <w:rPr>
          <w:spacing w:val="53"/>
        </w:rPr>
        <w:t xml:space="preserve"> </w:t>
      </w:r>
      <w:r>
        <w:t>formie</w:t>
      </w:r>
      <w:r>
        <w:rPr>
          <w:spacing w:val="52"/>
        </w:rPr>
        <w:t xml:space="preserve"> </w:t>
      </w:r>
      <w:r>
        <w:t>elektronicznej,</w:t>
      </w:r>
      <w:r>
        <w:rPr>
          <w:spacing w:val="51"/>
        </w:rPr>
        <w:t xml:space="preserve"> </w:t>
      </w:r>
      <w:r>
        <w:t>uważane</w:t>
      </w:r>
      <w:r>
        <w:rPr>
          <w:spacing w:val="53"/>
        </w:rPr>
        <w:t xml:space="preserve"> </w:t>
      </w:r>
      <w:r>
        <w:t>są</w:t>
      </w:r>
      <w:r>
        <w:rPr>
          <w:spacing w:val="52"/>
        </w:rPr>
        <w:t xml:space="preserve"> </w:t>
      </w:r>
      <w:r>
        <w:t>za</w:t>
      </w:r>
      <w:r>
        <w:rPr>
          <w:spacing w:val="52"/>
        </w:rPr>
        <w:t xml:space="preserve"> </w:t>
      </w:r>
      <w:r>
        <w:t>dyspozycje</w:t>
      </w:r>
      <w:r>
        <w:rPr>
          <w:spacing w:val="52"/>
        </w:rPr>
        <w:t xml:space="preserve"> </w:t>
      </w:r>
      <w:r>
        <w:t>wydane</w:t>
      </w:r>
      <w:r>
        <w:rPr>
          <w:spacing w:val="52"/>
        </w:rPr>
        <w:t xml:space="preserve"> </w:t>
      </w:r>
      <w:r>
        <w:t>przez</w:t>
      </w:r>
      <w:r>
        <w:rPr>
          <w:spacing w:val="52"/>
        </w:rPr>
        <w:t xml:space="preserve"> </w:t>
      </w:r>
      <w:r>
        <w:t>osoby</w:t>
      </w:r>
      <w:r>
        <w:rPr>
          <w:spacing w:val="-52"/>
        </w:rPr>
        <w:t xml:space="preserve"> </w:t>
      </w:r>
      <w:r>
        <w:t>uprawnione</w:t>
      </w:r>
      <w:r>
        <w:rPr>
          <w:spacing w:val="-1"/>
        </w:rPr>
        <w:t xml:space="preserve"> </w:t>
      </w:r>
      <w:r>
        <w:t>do dysponowania</w:t>
      </w:r>
      <w:r>
        <w:rPr>
          <w:spacing w:val="-2"/>
        </w:rPr>
        <w:t xml:space="preserve"> </w:t>
      </w:r>
      <w:r>
        <w:t>rachunkiem.</w:t>
      </w:r>
    </w:p>
    <w:p w14:paraId="7875207C" w14:textId="77777777" w:rsidR="001B4358" w:rsidRDefault="008A5C65">
      <w:pPr>
        <w:pStyle w:val="Akapitzlist"/>
        <w:numPr>
          <w:ilvl w:val="0"/>
          <w:numId w:val="18"/>
        </w:numPr>
        <w:tabs>
          <w:tab w:val="left" w:pos="395"/>
        </w:tabs>
        <w:ind w:right="113" w:firstLine="0"/>
      </w:pPr>
      <w:r>
        <w:t>Wykonawca</w:t>
      </w:r>
      <w:r>
        <w:rPr>
          <w:spacing w:val="1"/>
        </w:rPr>
        <w:t xml:space="preserve"> </w:t>
      </w:r>
      <w:r>
        <w:t>niezwłocznie</w:t>
      </w:r>
      <w:r>
        <w:rPr>
          <w:spacing w:val="1"/>
        </w:rPr>
        <w:t xml:space="preserve"> </w:t>
      </w:r>
      <w:r>
        <w:t>zawiadamia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niemożliwości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dyspozycji</w:t>
      </w:r>
      <w:r>
        <w:rPr>
          <w:spacing w:val="-52"/>
        </w:rPr>
        <w:t xml:space="preserve"> </w:t>
      </w:r>
      <w:r>
        <w:t>rozliczeniowej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przypadku wystąpienia</w:t>
      </w:r>
      <w:r>
        <w:rPr>
          <w:spacing w:val="-2"/>
        </w:rPr>
        <w:t xml:space="preserve"> </w:t>
      </w:r>
      <w:r>
        <w:t>istotnych</w:t>
      </w:r>
      <w:r>
        <w:rPr>
          <w:spacing w:val="-2"/>
        </w:rPr>
        <w:t xml:space="preserve"> </w:t>
      </w:r>
      <w:r>
        <w:t>uchybień</w:t>
      </w:r>
      <w:r>
        <w:rPr>
          <w:spacing w:val="-3"/>
        </w:rPr>
        <w:t xml:space="preserve"> </w:t>
      </w:r>
      <w:r>
        <w:t>formalnych.</w:t>
      </w:r>
    </w:p>
    <w:p w14:paraId="406C27D6" w14:textId="77777777" w:rsidR="001B4358" w:rsidRDefault="008A5C65">
      <w:pPr>
        <w:pStyle w:val="Akapitzlist"/>
        <w:numPr>
          <w:ilvl w:val="0"/>
          <w:numId w:val="18"/>
        </w:numPr>
        <w:tabs>
          <w:tab w:val="left" w:pos="338"/>
        </w:tabs>
        <w:ind w:left="337" w:hanging="222"/>
      </w:pPr>
      <w:r>
        <w:t>Zapis</w:t>
      </w:r>
      <w:r>
        <w:rPr>
          <w:spacing w:val="-2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dotyczy</w:t>
      </w:r>
      <w:r>
        <w:rPr>
          <w:spacing w:val="-4"/>
        </w:rPr>
        <w:t xml:space="preserve"> </w:t>
      </w:r>
      <w:r>
        <w:t>przelewów</w:t>
      </w:r>
      <w:r>
        <w:rPr>
          <w:spacing w:val="-3"/>
        </w:rPr>
        <w:t xml:space="preserve"> </w:t>
      </w:r>
      <w:r>
        <w:t>realizowanych</w:t>
      </w:r>
      <w:r>
        <w:rPr>
          <w:spacing w:val="-6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Zamawiającego</w:t>
      </w:r>
      <w:r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formie</w:t>
      </w:r>
      <w:r>
        <w:rPr>
          <w:spacing w:val="-1"/>
        </w:rPr>
        <w:t xml:space="preserve"> </w:t>
      </w:r>
      <w:r>
        <w:t>elektronicznej.</w:t>
      </w:r>
    </w:p>
    <w:p w14:paraId="10412113" w14:textId="77777777" w:rsidR="001B4358" w:rsidRDefault="001B4358">
      <w:pPr>
        <w:pStyle w:val="Tekstpodstawowy"/>
        <w:ind w:left="0"/>
      </w:pPr>
    </w:p>
    <w:p w14:paraId="2D9E91B2" w14:textId="77777777" w:rsidR="001B4358" w:rsidRPr="00F274E9" w:rsidRDefault="008A5C65">
      <w:pPr>
        <w:pStyle w:val="Nagwek2"/>
        <w:spacing w:line="252" w:lineRule="exact"/>
      </w:pPr>
      <w:r w:rsidRPr="00F274E9">
        <w:t>§ 5</w:t>
      </w:r>
    </w:p>
    <w:p w14:paraId="3748318E" w14:textId="77777777" w:rsidR="001B4358" w:rsidRPr="00F274E9" w:rsidRDefault="008A5C65">
      <w:pPr>
        <w:pStyle w:val="Tekstpodstawowy"/>
        <w:rPr>
          <w:b/>
        </w:rPr>
      </w:pPr>
      <w:r w:rsidRPr="00F274E9">
        <w:t>Wypłaty</w:t>
      </w:r>
      <w:r w:rsidRPr="00F274E9">
        <w:rPr>
          <w:spacing w:val="15"/>
        </w:rPr>
        <w:t xml:space="preserve"> </w:t>
      </w:r>
      <w:r w:rsidRPr="00F274E9">
        <w:t>gotówkowe</w:t>
      </w:r>
      <w:r w:rsidRPr="00F274E9">
        <w:rPr>
          <w:spacing w:val="19"/>
        </w:rPr>
        <w:t xml:space="preserve"> </w:t>
      </w:r>
      <w:r w:rsidRPr="00F274E9">
        <w:t>z</w:t>
      </w:r>
      <w:r w:rsidRPr="00F274E9">
        <w:rPr>
          <w:spacing w:val="16"/>
        </w:rPr>
        <w:t xml:space="preserve"> </w:t>
      </w:r>
      <w:r w:rsidRPr="00F274E9">
        <w:t>rachunków</w:t>
      </w:r>
      <w:r w:rsidRPr="00F274E9">
        <w:rPr>
          <w:spacing w:val="18"/>
        </w:rPr>
        <w:t xml:space="preserve"> </w:t>
      </w:r>
      <w:r w:rsidRPr="00F274E9">
        <w:t>bankowych</w:t>
      </w:r>
      <w:r w:rsidRPr="00F274E9">
        <w:rPr>
          <w:spacing w:val="16"/>
        </w:rPr>
        <w:t xml:space="preserve"> </w:t>
      </w:r>
      <w:r w:rsidRPr="00F274E9">
        <w:t>gminy</w:t>
      </w:r>
      <w:r w:rsidRPr="00F274E9">
        <w:rPr>
          <w:spacing w:val="16"/>
        </w:rPr>
        <w:t xml:space="preserve"> </w:t>
      </w:r>
      <w:r w:rsidRPr="00F274E9">
        <w:t>za</w:t>
      </w:r>
      <w:r w:rsidRPr="00F274E9">
        <w:rPr>
          <w:spacing w:val="18"/>
        </w:rPr>
        <w:t xml:space="preserve"> </w:t>
      </w:r>
      <w:r w:rsidRPr="00F274E9">
        <w:t>wyjątkiem</w:t>
      </w:r>
      <w:r w:rsidRPr="00F274E9">
        <w:rPr>
          <w:spacing w:val="17"/>
        </w:rPr>
        <w:t xml:space="preserve"> </w:t>
      </w:r>
      <w:r w:rsidRPr="00F274E9">
        <w:t>rachunków</w:t>
      </w:r>
      <w:r w:rsidRPr="00F274E9">
        <w:rPr>
          <w:spacing w:val="20"/>
        </w:rPr>
        <w:t xml:space="preserve"> </w:t>
      </w:r>
      <w:r w:rsidRPr="00F274E9">
        <w:t>Miejsko</w:t>
      </w:r>
      <w:r w:rsidRPr="00F274E9">
        <w:rPr>
          <w:spacing w:val="19"/>
        </w:rPr>
        <w:t xml:space="preserve"> </w:t>
      </w:r>
      <w:r w:rsidRPr="00F274E9">
        <w:t>-</w:t>
      </w:r>
      <w:r w:rsidRPr="00F274E9">
        <w:rPr>
          <w:spacing w:val="17"/>
        </w:rPr>
        <w:t xml:space="preserve"> </w:t>
      </w:r>
      <w:r w:rsidRPr="00F274E9">
        <w:t>Gminnego</w:t>
      </w:r>
      <w:r w:rsidRPr="00F274E9">
        <w:rPr>
          <w:spacing w:val="-52"/>
        </w:rPr>
        <w:t xml:space="preserve"> </w:t>
      </w:r>
      <w:r w:rsidRPr="00F274E9">
        <w:t>Ośrodka</w:t>
      </w:r>
      <w:r w:rsidRPr="00F274E9">
        <w:rPr>
          <w:spacing w:val="-1"/>
        </w:rPr>
        <w:t xml:space="preserve"> </w:t>
      </w:r>
      <w:r w:rsidRPr="00F274E9">
        <w:t>Pomocy Społecznej w</w:t>
      </w:r>
      <w:r w:rsidRPr="00F274E9">
        <w:rPr>
          <w:spacing w:val="-1"/>
        </w:rPr>
        <w:t xml:space="preserve"> </w:t>
      </w:r>
      <w:r w:rsidRPr="00F274E9">
        <w:t>Strzelnie odbywają</w:t>
      </w:r>
      <w:r w:rsidRPr="00F274E9">
        <w:rPr>
          <w:spacing w:val="-1"/>
        </w:rPr>
        <w:t xml:space="preserve"> </w:t>
      </w:r>
      <w:r w:rsidRPr="00F274E9">
        <w:t>się</w:t>
      </w:r>
      <w:r w:rsidRPr="00F274E9">
        <w:rPr>
          <w:spacing w:val="-2"/>
        </w:rPr>
        <w:t xml:space="preserve"> </w:t>
      </w:r>
      <w:r w:rsidRPr="00F274E9">
        <w:t>wg.</w:t>
      </w:r>
      <w:r w:rsidRPr="00F274E9">
        <w:rPr>
          <w:spacing w:val="-1"/>
        </w:rPr>
        <w:t xml:space="preserve"> </w:t>
      </w:r>
      <w:r w:rsidRPr="00F274E9">
        <w:t>poniższych ustaleń</w:t>
      </w:r>
      <w:r w:rsidRPr="00F274E9">
        <w:rPr>
          <w:b/>
        </w:rPr>
        <w:t>:</w:t>
      </w:r>
    </w:p>
    <w:p w14:paraId="67A1F0E5" w14:textId="77777777" w:rsidR="001B4358" w:rsidRPr="00F274E9" w:rsidRDefault="008A5C65">
      <w:pPr>
        <w:pStyle w:val="Akapitzlist"/>
        <w:numPr>
          <w:ilvl w:val="0"/>
          <w:numId w:val="15"/>
        </w:numPr>
        <w:tabs>
          <w:tab w:val="left" w:pos="414"/>
        </w:tabs>
        <w:ind w:right="119" w:firstLine="0"/>
      </w:pPr>
      <w:r w:rsidRPr="00F274E9">
        <w:t>wypłaty</w:t>
      </w:r>
      <w:r w:rsidRPr="00F274E9">
        <w:rPr>
          <w:spacing w:val="13"/>
        </w:rPr>
        <w:t xml:space="preserve"> </w:t>
      </w:r>
      <w:r w:rsidRPr="00F274E9">
        <w:t>gotówkowe</w:t>
      </w:r>
      <w:r w:rsidRPr="00F274E9">
        <w:rPr>
          <w:spacing w:val="14"/>
        </w:rPr>
        <w:t xml:space="preserve"> </w:t>
      </w:r>
      <w:r w:rsidRPr="00F274E9">
        <w:t>odbywają</w:t>
      </w:r>
      <w:r w:rsidRPr="00F274E9">
        <w:rPr>
          <w:spacing w:val="14"/>
        </w:rPr>
        <w:t xml:space="preserve"> </w:t>
      </w:r>
      <w:r w:rsidRPr="00F274E9">
        <w:t>się</w:t>
      </w:r>
      <w:r w:rsidRPr="00F274E9">
        <w:rPr>
          <w:spacing w:val="14"/>
        </w:rPr>
        <w:t xml:space="preserve"> </w:t>
      </w:r>
      <w:r w:rsidRPr="00F274E9">
        <w:t>na</w:t>
      </w:r>
      <w:r w:rsidRPr="00F274E9">
        <w:rPr>
          <w:spacing w:val="14"/>
        </w:rPr>
        <w:t xml:space="preserve"> </w:t>
      </w:r>
      <w:r w:rsidRPr="00F274E9">
        <w:t>podstawie</w:t>
      </w:r>
      <w:r w:rsidRPr="00F274E9">
        <w:rPr>
          <w:spacing w:val="14"/>
        </w:rPr>
        <w:t xml:space="preserve"> </w:t>
      </w:r>
      <w:r w:rsidRPr="00F274E9">
        <w:t>list</w:t>
      </w:r>
      <w:r w:rsidRPr="00F274E9">
        <w:rPr>
          <w:spacing w:val="14"/>
        </w:rPr>
        <w:t xml:space="preserve"> </w:t>
      </w:r>
      <w:r w:rsidRPr="00F274E9">
        <w:t>dostarczanych</w:t>
      </w:r>
      <w:r w:rsidRPr="00F274E9">
        <w:rPr>
          <w:spacing w:val="13"/>
        </w:rPr>
        <w:t xml:space="preserve"> </w:t>
      </w:r>
      <w:r w:rsidRPr="00F274E9">
        <w:t>są</w:t>
      </w:r>
      <w:r w:rsidRPr="00F274E9">
        <w:rPr>
          <w:spacing w:val="14"/>
        </w:rPr>
        <w:t xml:space="preserve"> </w:t>
      </w:r>
      <w:r w:rsidRPr="00F274E9">
        <w:t>do</w:t>
      </w:r>
      <w:r w:rsidRPr="00F274E9">
        <w:rPr>
          <w:spacing w:val="13"/>
        </w:rPr>
        <w:t xml:space="preserve"> </w:t>
      </w:r>
      <w:r w:rsidRPr="00F274E9">
        <w:t>siedziby</w:t>
      </w:r>
      <w:r w:rsidRPr="00F274E9">
        <w:rPr>
          <w:spacing w:val="13"/>
        </w:rPr>
        <w:t xml:space="preserve"> </w:t>
      </w:r>
      <w:r w:rsidRPr="00F274E9">
        <w:t>Banku</w:t>
      </w:r>
      <w:r w:rsidRPr="00F274E9">
        <w:rPr>
          <w:spacing w:val="13"/>
        </w:rPr>
        <w:t xml:space="preserve"> </w:t>
      </w:r>
      <w:r w:rsidRPr="00F274E9">
        <w:t>z</w:t>
      </w:r>
      <w:r w:rsidRPr="00F274E9">
        <w:rPr>
          <w:spacing w:val="-52"/>
        </w:rPr>
        <w:t xml:space="preserve"> </w:t>
      </w:r>
      <w:r w:rsidRPr="00F274E9">
        <w:t>jednodniowym wyprzedzeniem</w:t>
      </w:r>
      <w:r w:rsidRPr="00F274E9">
        <w:rPr>
          <w:spacing w:val="1"/>
        </w:rPr>
        <w:t xml:space="preserve"> </w:t>
      </w:r>
      <w:r w:rsidRPr="00F274E9">
        <w:t>w</w:t>
      </w:r>
      <w:r w:rsidRPr="00F274E9">
        <w:rPr>
          <w:spacing w:val="-1"/>
        </w:rPr>
        <w:t xml:space="preserve"> </w:t>
      </w:r>
      <w:r w:rsidRPr="00F274E9">
        <w:t>3 egzemplarzach,</w:t>
      </w:r>
    </w:p>
    <w:p w14:paraId="4AA37900" w14:textId="77777777" w:rsidR="001B4358" w:rsidRPr="00F274E9" w:rsidRDefault="008A5C65">
      <w:pPr>
        <w:pStyle w:val="Akapitzlist"/>
        <w:numPr>
          <w:ilvl w:val="0"/>
          <w:numId w:val="15"/>
        </w:numPr>
        <w:tabs>
          <w:tab w:val="left" w:pos="347"/>
        </w:tabs>
        <w:spacing w:line="253" w:lineRule="exact"/>
        <w:ind w:left="346" w:hanging="231"/>
      </w:pPr>
      <w:r w:rsidRPr="00F274E9">
        <w:rPr>
          <w:spacing w:val="-1"/>
        </w:rPr>
        <w:t>środki</w:t>
      </w:r>
      <w:r w:rsidRPr="00F274E9">
        <w:rPr>
          <w:spacing w:val="-13"/>
        </w:rPr>
        <w:t xml:space="preserve"> </w:t>
      </w:r>
      <w:r w:rsidRPr="00F274E9">
        <w:t>na</w:t>
      </w:r>
      <w:r w:rsidRPr="00F274E9">
        <w:rPr>
          <w:spacing w:val="-11"/>
        </w:rPr>
        <w:t xml:space="preserve"> </w:t>
      </w:r>
      <w:r w:rsidRPr="00F274E9">
        <w:t>wypłaty</w:t>
      </w:r>
      <w:r w:rsidRPr="00F274E9">
        <w:rPr>
          <w:spacing w:val="-14"/>
        </w:rPr>
        <w:t xml:space="preserve"> </w:t>
      </w:r>
      <w:r w:rsidRPr="00F274E9">
        <w:t>przekazywane</w:t>
      </w:r>
      <w:r w:rsidRPr="00F274E9">
        <w:rPr>
          <w:spacing w:val="-13"/>
        </w:rPr>
        <w:t xml:space="preserve"> </w:t>
      </w:r>
      <w:r w:rsidRPr="00F274E9">
        <w:t>są</w:t>
      </w:r>
      <w:r w:rsidRPr="00F274E9">
        <w:rPr>
          <w:spacing w:val="-13"/>
        </w:rPr>
        <w:t xml:space="preserve"> </w:t>
      </w:r>
      <w:r w:rsidRPr="00F274E9">
        <w:t>z</w:t>
      </w:r>
      <w:r w:rsidRPr="00F274E9">
        <w:rPr>
          <w:spacing w:val="-13"/>
        </w:rPr>
        <w:t xml:space="preserve"> </w:t>
      </w:r>
      <w:r w:rsidRPr="00F274E9">
        <w:t>jednodniowym</w:t>
      </w:r>
      <w:r w:rsidRPr="00F274E9">
        <w:rPr>
          <w:spacing w:val="-13"/>
        </w:rPr>
        <w:t xml:space="preserve"> </w:t>
      </w:r>
      <w:r w:rsidRPr="00F274E9">
        <w:t>wyprzedzeniem</w:t>
      </w:r>
      <w:r w:rsidRPr="00F274E9">
        <w:rPr>
          <w:spacing w:val="-10"/>
        </w:rPr>
        <w:t xml:space="preserve"> </w:t>
      </w:r>
      <w:r w:rsidRPr="00F274E9">
        <w:t>na</w:t>
      </w:r>
      <w:r w:rsidRPr="00F274E9">
        <w:rPr>
          <w:spacing w:val="-11"/>
        </w:rPr>
        <w:t xml:space="preserve"> </w:t>
      </w:r>
      <w:r w:rsidRPr="00F274E9">
        <w:t>nie</w:t>
      </w:r>
      <w:r w:rsidRPr="00F274E9">
        <w:rPr>
          <w:spacing w:val="-13"/>
        </w:rPr>
        <w:t xml:space="preserve"> </w:t>
      </w:r>
      <w:r w:rsidRPr="00F274E9">
        <w:t>oprocentowany</w:t>
      </w:r>
      <w:r w:rsidRPr="00F274E9">
        <w:rPr>
          <w:spacing w:val="-14"/>
        </w:rPr>
        <w:t xml:space="preserve"> </w:t>
      </w:r>
      <w:r w:rsidRPr="00F274E9">
        <w:t>rachunek</w:t>
      </w:r>
    </w:p>
    <w:p w14:paraId="7C65DFD8" w14:textId="77777777" w:rsidR="001B4358" w:rsidRPr="00F274E9" w:rsidRDefault="008A5C65">
      <w:pPr>
        <w:pStyle w:val="Tekstpodstawowy"/>
      </w:pPr>
      <w:r w:rsidRPr="00F274E9">
        <w:t>……………………………………………….,</w:t>
      </w:r>
    </w:p>
    <w:p w14:paraId="6B49626B" w14:textId="77777777" w:rsidR="001B4358" w:rsidRPr="00F274E9" w:rsidRDefault="008A5C65">
      <w:pPr>
        <w:pStyle w:val="Akapitzlist"/>
        <w:numPr>
          <w:ilvl w:val="0"/>
          <w:numId w:val="15"/>
        </w:numPr>
        <w:tabs>
          <w:tab w:val="left" w:pos="345"/>
        </w:tabs>
        <w:spacing w:before="2" w:line="252" w:lineRule="exact"/>
        <w:ind w:left="344" w:hanging="229"/>
      </w:pPr>
      <w:r w:rsidRPr="00F274E9">
        <w:t>wypłaty</w:t>
      </w:r>
      <w:r w:rsidRPr="00F274E9">
        <w:rPr>
          <w:spacing w:val="-2"/>
        </w:rPr>
        <w:t xml:space="preserve"> </w:t>
      </w:r>
      <w:r w:rsidRPr="00F274E9">
        <w:t>z</w:t>
      </w:r>
      <w:r w:rsidRPr="00F274E9">
        <w:rPr>
          <w:spacing w:val="-1"/>
        </w:rPr>
        <w:t xml:space="preserve"> </w:t>
      </w:r>
      <w:r w:rsidRPr="00F274E9">
        <w:t>danej</w:t>
      </w:r>
      <w:r w:rsidRPr="00F274E9">
        <w:rPr>
          <w:spacing w:val="-2"/>
        </w:rPr>
        <w:t xml:space="preserve"> </w:t>
      </w:r>
      <w:r w:rsidRPr="00F274E9">
        <w:t>listy</w:t>
      </w:r>
      <w:r w:rsidRPr="00F274E9">
        <w:rPr>
          <w:spacing w:val="-1"/>
        </w:rPr>
        <w:t xml:space="preserve"> </w:t>
      </w:r>
      <w:r w:rsidRPr="00F274E9">
        <w:t>dokonywane</w:t>
      </w:r>
      <w:r w:rsidRPr="00F274E9">
        <w:rPr>
          <w:spacing w:val="-1"/>
        </w:rPr>
        <w:t xml:space="preserve"> </w:t>
      </w:r>
      <w:r w:rsidRPr="00F274E9">
        <w:t>są</w:t>
      </w:r>
      <w:r w:rsidRPr="00F274E9">
        <w:rPr>
          <w:spacing w:val="-2"/>
        </w:rPr>
        <w:t xml:space="preserve"> </w:t>
      </w:r>
      <w:r w:rsidRPr="00F274E9">
        <w:t>przez</w:t>
      </w:r>
      <w:r w:rsidRPr="00F274E9">
        <w:rPr>
          <w:spacing w:val="-3"/>
        </w:rPr>
        <w:t xml:space="preserve"> </w:t>
      </w:r>
      <w:r w:rsidRPr="00F274E9">
        <w:t>okres</w:t>
      </w:r>
      <w:r w:rsidRPr="00F274E9">
        <w:rPr>
          <w:spacing w:val="-1"/>
        </w:rPr>
        <w:t xml:space="preserve"> </w:t>
      </w:r>
      <w:r w:rsidRPr="00F274E9">
        <w:t>3</w:t>
      </w:r>
      <w:r w:rsidRPr="00F274E9">
        <w:rPr>
          <w:spacing w:val="-1"/>
        </w:rPr>
        <w:t xml:space="preserve"> </w:t>
      </w:r>
      <w:r w:rsidRPr="00F274E9">
        <w:t>dni,</w:t>
      </w:r>
    </w:p>
    <w:p w14:paraId="795193EF" w14:textId="77777777" w:rsidR="001B4358" w:rsidRPr="00F274E9" w:rsidRDefault="008A5C65">
      <w:pPr>
        <w:pStyle w:val="Akapitzlist"/>
        <w:numPr>
          <w:ilvl w:val="0"/>
          <w:numId w:val="15"/>
        </w:numPr>
        <w:tabs>
          <w:tab w:val="left" w:pos="342"/>
        </w:tabs>
        <w:ind w:right="116" w:firstLine="0"/>
      </w:pPr>
      <w:r w:rsidRPr="00F274E9">
        <w:rPr>
          <w:spacing w:val="-1"/>
        </w:rPr>
        <w:t>lista</w:t>
      </w:r>
      <w:r w:rsidRPr="00F274E9">
        <w:rPr>
          <w:spacing w:val="-14"/>
        </w:rPr>
        <w:t xml:space="preserve"> </w:t>
      </w:r>
      <w:r w:rsidRPr="00F274E9">
        <w:rPr>
          <w:spacing w:val="-1"/>
        </w:rPr>
        <w:t>wypłat</w:t>
      </w:r>
      <w:r w:rsidRPr="00F274E9">
        <w:rPr>
          <w:spacing w:val="-13"/>
        </w:rPr>
        <w:t xml:space="preserve"> </w:t>
      </w:r>
      <w:r w:rsidRPr="00F274E9">
        <w:rPr>
          <w:spacing w:val="-1"/>
        </w:rPr>
        <w:t>zawiera:</w:t>
      </w:r>
      <w:r w:rsidRPr="00F274E9">
        <w:rPr>
          <w:spacing w:val="-14"/>
        </w:rPr>
        <w:t xml:space="preserve"> </w:t>
      </w:r>
      <w:r w:rsidRPr="00F274E9">
        <w:rPr>
          <w:spacing w:val="-1"/>
        </w:rPr>
        <w:t>imię</w:t>
      </w:r>
      <w:r w:rsidRPr="00F274E9">
        <w:rPr>
          <w:spacing w:val="-14"/>
        </w:rPr>
        <w:t xml:space="preserve"> </w:t>
      </w:r>
      <w:r w:rsidRPr="00F274E9">
        <w:rPr>
          <w:spacing w:val="-1"/>
        </w:rPr>
        <w:t>i</w:t>
      </w:r>
      <w:r w:rsidRPr="00F274E9">
        <w:rPr>
          <w:spacing w:val="-14"/>
        </w:rPr>
        <w:t xml:space="preserve"> </w:t>
      </w:r>
      <w:r w:rsidRPr="00F274E9">
        <w:rPr>
          <w:spacing w:val="-1"/>
        </w:rPr>
        <w:t>nazwisko</w:t>
      </w:r>
      <w:r w:rsidRPr="00F274E9">
        <w:rPr>
          <w:spacing w:val="-14"/>
        </w:rPr>
        <w:t xml:space="preserve"> </w:t>
      </w:r>
      <w:r w:rsidRPr="00F274E9">
        <w:t>świadczeniobiorcy,</w:t>
      </w:r>
      <w:r w:rsidRPr="00F274E9">
        <w:rPr>
          <w:spacing w:val="-14"/>
        </w:rPr>
        <w:t xml:space="preserve"> </w:t>
      </w:r>
      <w:r w:rsidRPr="00F274E9">
        <w:t>PESEL,</w:t>
      </w:r>
      <w:r w:rsidRPr="00F274E9">
        <w:rPr>
          <w:spacing w:val="-15"/>
        </w:rPr>
        <w:t xml:space="preserve"> </w:t>
      </w:r>
      <w:r w:rsidRPr="00F274E9">
        <w:t>serię</w:t>
      </w:r>
      <w:r w:rsidRPr="00F274E9">
        <w:rPr>
          <w:spacing w:val="-14"/>
        </w:rPr>
        <w:t xml:space="preserve"> </w:t>
      </w:r>
      <w:r w:rsidRPr="00F274E9">
        <w:t>i</w:t>
      </w:r>
      <w:r w:rsidRPr="00F274E9">
        <w:rPr>
          <w:spacing w:val="-14"/>
        </w:rPr>
        <w:t xml:space="preserve"> </w:t>
      </w:r>
      <w:r w:rsidRPr="00F274E9">
        <w:t>nr</w:t>
      </w:r>
      <w:r w:rsidRPr="00F274E9">
        <w:rPr>
          <w:spacing w:val="-12"/>
        </w:rPr>
        <w:t xml:space="preserve"> </w:t>
      </w:r>
      <w:r w:rsidRPr="00F274E9">
        <w:t>dowodu</w:t>
      </w:r>
      <w:r w:rsidRPr="00F274E9">
        <w:rPr>
          <w:spacing w:val="-11"/>
        </w:rPr>
        <w:t xml:space="preserve"> </w:t>
      </w:r>
      <w:r w:rsidRPr="00F274E9">
        <w:t>osobistego,</w:t>
      </w:r>
      <w:r w:rsidRPr="00F274E9">
        <w:rPr>
          <w:spacing w:val="-15"/>
        </w:rPr>
        <w:t xml:space="preserve"> </w:t>
      </w:r>
      <w:r w:rsidRPr="00F274E9">
        <w:t>kwotę</w:t>
      </w:r>
      <w:r w:rsidRPr="00F274E9">
        <w:rPr>
          <w:spacing w:val="-52"/>
        </w:rPr>
        <w:t xml:space="preserve"> </w:t>
      </w:r>
      <w:r w:rsidRPr="00F274E9">
        <w:t>do</w:t>
      </w:r>
      <w:r w:rsidRPr="00F274E9">
        <w:rPr>
          <w:spacing w:val="-1"/>
        </w:rPr>
        <w:t xml:space="preserve"> </w:t>
      </w:r>
      <w:r w:rsidRPr="00F274E9">
        <w:t>wypłaty</w:t>
      </w:r>
      <w:r w:rsidRPr="00F274E9">
        <w:rPr>
          <w:spacing w:val="-3"/>
        </w:rPr>
        <w:t xml:space="preserve"> </w:t>
      </w:r>
      <w:r w:rsidRPr="00F274E9">
        <w:t>i</w:t>
      </w:r>
      <w:r w:rsidRPr="00F274E9">
        <w:rPr>
          <w:spacing w:val="1"/>
        </w:rPr>
        <w:t xml:space="preserve"> </w:t>
      </w:r>
      <w:r w:rsidRPr="00F274E9">
        <w:t>miejsce na</w:t>
      </w:r>
      <w:r w:rsidRPr="00F274E9">
        <w:rPr>
          <w:spacing w:val="-2"/>
        </w:rPr>
        <w:t xml:space="preserve"> </w:t>
      </w:r>
      <w:r w:rsidRPr="00F274E9">
        <w:t>podpis</w:t>
      </w:r>
      <w:r w:rsidRPr="00F274E9">
        <w:rPr>
          <w:spacing w:val="-2"/>
        </w:rPr>
        <w:t xml:space="preserve"> </w:t>
      </w:r>
      <w:r w:rsidRPr="00F274E9">
        <w:t>świadczeniobiorcy,</w:t>
      </w:r>
    </w:p>
    <w:p w14:paraId="49A53BC6" w14:textId="77777777" w:rsidR="001B4358" w:rsidRPr="00F274E9" w:rsidRDefault="008A5C65">
      <w:pPr>
        <w:pStyle w:val="Akapitzlist"/>
        <w:numPr>
          <w:ilvl w:val="0"/>
          <w:numId w:val="15"/>
        </w:numPr>
        <w:tabs>
          <w:tab w:val="left" w:pos="405"/>
        </w:tabs>
        <w:ind w:right="119" w:firstLine="0"/>
      </w:pPr>
      <w:r w:rsidRPr="00F274E9">
        <w:t>identyfikacja</w:t>
      </w:r>
      <w:r w:rsidRPr="00F274E9">
        <w:rPr>
          <w:spacing w:val="4"/>
        </w:rPr>
        <w:t xml:space="preserve"> </w:t>
      </w:r>
      <w:r w:rsidRPr="00F274E9">
        <w:t>świadczeniobiorcy</w:t>
      </w:r>
      <w:r w:rsidRPr="00F274E9">
        <w:rPr>
          <w:spacing w:val="4"/>
        </w:rPr>
        <w:t xml:space="preserve"> </w:t>
      </w:r>
      <w:r w:rsidRPr="00F274E9">
        <w:t>znajdującego</w:t>
      </w:r>
      <w:r w:rsidRPr="00F274E9">
        <w:rPr>
          <w:spacing w:val="4"/>
        </w:rPr>
        <w:t xml:space="preserve"> </w:t>
      </w:r>
      <w:r w:rsidRPr="00F274E9">
        <w:t>się</w:t>
      </w:r>
      <w:r w:rsidRPr="00F274E9">
        <w:rPr>
          <w:spacing w:val="4"/>
        </w:rPr>
        <w:t xml:space="preserve"> </w:t>
      </w:r>
      <w:r w:rsidRPr="00F274E9">
        <w:t>na</w:t>
      </w:r>
      <w:r w:rsidRPr="00F274E9">
        <w:rPr>
          <w:spacing w:val="4"/>
        </w:rPr>
        <w:t xml:space="preserve"> </w:t>
      </w:r>
      <w:r w:rsidRPr="00F274E9">
        <w:t>liście</w:t>
      </w:r>
      <w:r w:rsidRPr="00F274E9">
        <w:rPr>
          <w:spacing w:val="4"/>
        </w:rPr>
        <w:t xml:space="preserve"> </w:t>
      </w:r>
      <w:r w:rsidRPr="00F274E9">
        <w:t>odbywa</w:t>
      </w:r>
      <w:r w:rsidRPr="00F274E9">
        <w:rPr>
          <w:spacing w:val="4"/>
        </w:rPr>
        <w:t xml:space="preserve"> </w:t>
      </w:r>
      <w:r w:rsidRPr="00F274E9">
        <w:t>się</w:t>
      </w:r>
      <w:r w:rsidRPr="00F274E9">
        <w:rPr>
          <w:spacing w:val="4"/>
        </w:rPr>
        <w:t xml:space="preserve"> </w:t>
      </w:r>
      <w:r w:rsidRPr="00F274E9">
        <w:t>na</w:t>
      </w:r>
      <w:r w:rsidRPr="00F274E9">
        <w:rPr>
          <w:spacing w:val="4"/>
        </w:rPr>
        <w:t xml:space="preserve"> </w:t>
      </w:r>
      <w:r w:rsidRPr="00F274E9">
        <w:t>podstawie</w:t>
      </w:r>
      <w:r w:rsidRPr="00F274E9">
        <w:rPr>
          <w:spacing w:val="4"/>
        </w:rPr>
        <w:t xml:space="preserve"> </w:t>
      </w:r>
      <w:r w:rsidRPr="00F274E9">
        <w:t>dowodu</w:t>
      </w:r>
      <w:r w:rsidRPr="00F274E9">
        <w:rPr>
          <w:spacing w:val="-52"/>
        </w:rPr>
        <w:t xml:space="preserve"> </w:t>
      </w:r>
      <w:r w:rsidRPr="00F274E9">
        <w:t>osobistego,</w:t>
      </w:r>
    </w:p>
    <w:p w14:paraId="62F2EFD2" w14:textId="77777777" w:rsidR="001B4358" w:rsidRPr="00F274E9" w:rsidRDefault="008A5C65">
      <w:pPr>
        <w:pStyle w:val="Akapitzlist"/>
        <w:numPr>
          <w:ilvl w:val="0"/>
          <w:numId w:val="15"/>
        </w:numPr>
        <w:tabs>
          <w:tab w:val="left" w:pos="321"/>
        </w:tabs>
        <w:ind w:left="320" w:hanging="205"/>
      </w:pPr>
      <w:r w:rsidRPr="00F274E9">
        <w:t>rozliczenie</w:t>
      </w:r>
      <w:r w:rsidRPr="00F274E9">
        <w:rPr>
          <w:spacing w:val="-2"/>
        </w:rPr>
        <w:t xml:space="preserve"> </w:t>
      </w:r>
      <w:r w:rsidRPr="00F274E9">
        <w:t>danej</w:t>
      </w:r>
      <w:r w:rsidRPr="00F274E9">
        <w:rPr>
          <w:spacing w:val="-1"/>
        </w:rPr>
        <w:t xml:space="preserve"> </w:t>
      </w:r>
      <w:r w:rsidRPr="00F274E9">
        <w:t>listy</w:t>
      </w:r>
      <w:r w:rsidRPr="00F274E9">
        <w:rPr>
          <w:spacing w:val="-2"/>
        </w:rPr>
        <w:t xml:space="preserve"> </w:t>
      </w:r>
      <w:r w:rsidRPr="00F274E9">
        <w:t>następuje</w:t>
      </w:r>
      <w:r w:rsidRPr="00F274E9">
        <w:rPr>
          <w:spacing w:val="-1"/>
        </w:rPr>
        <w:t xml:space="preserve"> </w:t>
      </w:r>
      <w:r w:rsidRPr="00F274E9">
        <w:t>w</w:t>
      </w:r>
      <w:r w:rsidRPr="00F274E9">
        <w:rPr>
          <w:spacing w:val="-5"/>
        </w:rPr>
        <w:t xml:space="preserve"> </w:t>
      </w:r>
      <w:r w:rsidRPr="00F274E9">
        <w:t>ciągu</w:t>
      </w:r>
      <w:r w:rsidRPr="00F274E9">
        <w:rPr>
          <w:spacing w:val="-2"/>
        </w:rPr>
        <w:t xml:space="preserve"> </w:t>
      </w:r>
      <w:r w:rsidRPr="00F274E9">
        <w:t>2</w:t>
      </w:r>
      <w:r w:rsidRPr="00F274E9">
        <w:rPr>
          <w:spacing w:val="-1"/>
        </w:rPr>
        <w:t xml:space="preserve"> </w:t>
      </w:r>
      <w:r w:rsidRPr="00F274E9">
        <w:t>dni</w:t>
      </w:r>
      <w:r w:rsidRPr="00F274E9">
        <w:rPr>
          <w:spacing w:val="-1"/>
        </w:rPr>
        <w:t xml:space="preserve"> </w:t>
      </w:r>
      <w:r w:rsidRPr="00F274E9">
        <w:t>po</w:t>
      </w:r>
      <w:r w:rsidRPr="00F274E9">
        <w:rPr>
          <w:spacing w:val="-5"/>
        </w:rPr>
        <w:t xml:space="preserve"> </w:t>
      </w:r>
      <w:r w:rsidRPr="00F274E9">
        <w:t>dokonaniu</w:t>
      </w:r>
      <w:r w:rsidRPr="00F274E9">
        <w:rPr>
          <w:spacing w:val="-1"/>
        </w:rPr>
        <w:t xml:space="preserve"> </w:t>
      </w:r>
      <w:r w:rsidRPr="00F274E9">
        <w:t>ostatniej</w:t>
      </w:r>
      <w:r w:rsidRPr="00F274E9">
        <w:rPr>
          <w:spacing w:val="-1"/>
        </w:rPr>
        <w:t xml:space="preserve"> </w:t>
      </w:r>
      <w:r w:rsidRPr="00F274E9">
        <w:t>wypłaty,</w:t>
      </w:r>
    </w:p>
    <w:p w14:paraId="1CE743C7" w14:textId="77777777" w:rsidR="001B4358" w:rsidRPr="00F274E9" w:rsidRDefault="001B4358">
      <w:pPr>
        <w:pStyle w:val="Tekstpodstawowy"/>
        <w:ind w:left="0"/>
        <w:rPr>
          <w:sz w:val="24"/>
        </w:rPr>
      </w:pPr>
    </w:p>
    <w:p w14:paraId="6F1FDFC3" w14:textId="77777777" w:rsidR="001B4358" w:rsidRPr="00F274E9" w:rsidRDefault="001B4358">
      <w:pPr>
        <w:pStyle w:val="Tekstpodstawowy"/>
        <w:spacing w:before="11"/>
        <w:ind w:left="0"/>
        <w:rPr>
          <w:sz w:val="19"/>
        </w:rPr>
      </w:pPr>
    </w:p>
    <w:p w14:paraId="34D83E11" w14:textId="77777777" w:rsidR="001B4358" w:rsidRPr="00F274E9" w:rsidRDefault="008A5C65">
      <w:pPr>
        <w:pStyle w:val="Nagwek2"/>
        <w:spacing w:line="252" w:lineRule="exact"/>
      </w:pPr>
      <w:r w:rsidRPr="00F274E9">
        <w:t>§ 6</w:t>
      </w:r>
    </w:p>
    <w:p w14:paraId="66D1E053" w14:textId="77777777" w:rsidR="001B4358" w:rsidRPr="00F274E9" w:rsidRDefault="008A5C65">
      <w:pPr>
        <w:pStyle w:val="Tekstpodstawowy"/>
      </w:pPr>
      <w:r w:rsidRPr="00F274E9">
        <w:rPr>
          <w:spacing w:val="-1"/>
        </w:rPr>
        <w:t>1.</w:t>
      </w:r>
      <w:r w:rsidRPr="00F274E9">
        <w:rPr>
          <w:spacing w:val="-12"/>
        </w:rPr>
        <w:t xml:space="preserve"> </w:t>
      </w:r>
      <w:r w:rsidRPr="00F274E9">
        <w:rPr>
          <w:spacing w:val="-1"/>
        </w:rPr>
        <w:t>Obsługa</w:t>
      </w:r>
      <w:r w:rsidRPr="00F274E9">
        <w:rPr>
          <w:spacing w:val="-10"/>
        </w:rPr>
        <w:t xml:space="preserve"> </w:t>
      </w:r>
      <w:r w:rsidRPr="00F274E9">
        <w:t>kasowa</w:t>
      </w:r>
      <w:r w:rsidRPr="00F274E9">
        <w:rPr>
          <w:spacing w:val="-12"/>
        </w:rPr>
        <w:t xml:space="preserve"> </w:t>
      </w:r>
      <w:r w:rsidRPr="00F274E9">
        <w:t>Miejsko</w:t>
      </w:r>
      <w:r w:rsidRPr="00F274E9">
        <w:rPr>
          <w:spacing w:val="-13"/>
        </w:rPr>
        <w:t xml:space="preserve"> </w:t>
      </w:r>
      <w:r w:rsidRPr="00F274E9">
        <w:t>Gminnego</w:t>
      </w:r>
      <w:r w:rsidRPr="00F274E9">
        <w:rPr>
          <w:spacing w:val="-11"/>
        </w:rPr>
        <w:t xml:space="preserve"> </w:t>
      </w:r>
      <w:r w:rsidRPr="00F274E9">
        <w:t>Ośrodka</w:t>
      </w:r>
      <w:r w:rsidRPr="00F274E9">
        <w:rPr>
          <w:spacing w:val="-13"/>
        </w:rPr>
        <w:t xml:space="preserve"> </w:t>
      </w:r>
      <w:r w:rsidRPr="00F274E9">
        <w:t>Pomocy</w:t>
      </w:r>
      <w:r w:rsidRPr="00F274E9">
        <w:rPr>
          <w:spacing w:val="-12"/>
        </w:rPr>
        <w:t xml:space="preserve"> </w:t>
      </w:r>
      <w:r w:rsidRPr="00F274E9">
        <w:t>Społecznej</w:t>
      </w:r>
      <w:r w:rsidRPr="00F274E9">
        <w:rPr>
          <w:spacing w:val="35"/>
        </w:rPr>
        <w:t xml:space="preserve"> </w:t>
      </w:r>
      <w:r w:rsidRPr="00F274E9">
        <w:t>w</w:t>
      </w:r>
      <w:r w:rsidRPr="00F274E9">
        <w:rPr>
          <w:spacing w:val="-13"/>
        </w:rPr>
        <w:t xml:space="preserve"> </w:t>
      </w:r>
      <w:r w:rsidRPr="00F274E9">
        <w:t>Strzelnie</w:t>
      </w:r>
      <w:r w:rsidRPr="00F274E9">
        <w:rPr>
          <w:spacing w:val="-7"/>
        </w:rPr>
        <w:t xml:space="preserve"> </w:t>
      </w:r>
      <w:r w:rsidRPr="00F274E9">
        <w:t>–</w:t>
      </w:r>
      <w:r w:rsidRPr="00F274E9">
        <w:rPr>
          <w:spacing w:val="-14"/>
        </w:rPr>
        <w:t xml:space="preserve"> </w:t>
      </w:r>
      <w:r w:rsidRPr="00F274E9">
        <w:t>wypłaty</w:t>
      </w:r>
      <w:r w:rsidRPr="00F274E9">
        <w:rPr>
          <w:spacing w:val="-11"/>
        </w:rPr>
        <w:t xml:space="preserve"> </w:t>
      </w:r>
      <w:r w:rsidRPr="00F274E9">
        <w:t>gotówkowe,</w:t>
      </w:r>
      <w:r w:rsidRPr="00F274E9">
        <w:rPr>
          <w:spacing w:val="-52"/>
        </w:rPr>
        <w:t xml:space="preserve"> </w:t>
      </w:r>
      <w:r w:rsidRPr="00F274E9">
        <w:t>odbywają</w:t>
      </w:r>
      <w:r w:rsidRPr="00F274E9">
        <w:rPr>
          <w:spacing w:val="-1"/>
        </w:rPr>
        <w:t xml:space="preserve"> </w:t>
      </w:r>
      <w:r w:rsidRPr="00F274E9">
        <w:t>się wg poniższych ustaleń:</w:t>
      </w:r>
    </w:p>
    <w:p w14:paraId="1C97BB4D" w14:textId="77777777" w:rsidR="001B4358" w:rsidRPr="00F274E9" w:rsidRDefault="008A5C65">
      <w:pPr>
        <w:pStyle w:val="Akapitzlist"/>
        <w:numPr>
          <w:ilvl w:val="0"/>
          <w:numId w:val="14"/>
        </w:numPr>
        <w:tabs>
          <w:tab w:val="left" w:pos="357"/>
        </w:tabs>
        <w:ind w:right="120" w:firstLine="0"/>
      </w:pPr>
      <w:r w:rsidRPr="00F274E9">
        <w:t>wypłaty</w:t>
      </w:r>
      <w:r w:rsidRPr="00F274E9">
        <w:rPr>
          <w:spacing w:val="8"/>
        </w:rPr>
        <w:t xml:space="preserve"> </w:t>
      </w:r>
      <w:r w:rsidRPr="00F274E9">
        <w:t>gotówkowe</w:t>
      </w:r>
      <w:r w:rsidRPr="00F274E9">
        <w:rPr>
          <w:spacing w:val="6"/>
        </w:rPr>
        <w:t xml:space="preserve"> </w:t>
      </w:r>
      <w:r w:rsidRPr="00F274E9">
        <w:t>odbywają</w:t>
      </w:r>
      <w:r w:rsidRPr="00F274E9">
        <w:rPr>
          <w:spacing w:val="6"/>
        </w:rPr>
        <w:t xml:space="preserve"> </w:t>
      </w:r>
      <w:r w:rsidRPr="00F274E9">
        <w:t>się</w:t>
      </w:r>
      <w:r w:rsidRPr="00F274E9">
        <w:rPr>
          <w:spacing w:val="9"/>
        </w:rPr>
        <w:t xml:space="preserve"> </w:t>
      </w:r>
      <w:r w:rsidRPr="00F274E9">
        <w:t>na</w:t>
      </w:r>
      <w:r w:rsidRPr="00F274E9">
        <w:rPr>
          <w:spacing w:val="9"/>
        </w:rPr>
        <w:t xml:space="preserve"> </w:t>
      </w:r>
      <w:r w:rsidRPr="00F274E9">
        <w:t>podstawie</w:t>
      </w:r>
      <w:r w:rsidRPr="00F274E9">
        <w:rPr>
          <w:spacing w:val="7"/>
        </w:rPr>
        <w:t xml:space="preserve"> </w:t>
      </w:r>
      <w:r w:rsidRPr="00F274E9">
        <w:t>list</w:t>
      </w:r>
      <w:r w:rsidRPr="00F274E9">
        <w:rPr>
          <w:spacing w:val="7"/>
        </w:rPr>
        <w:t xml:space="preserve"> </w:t>
      </w:r>
      <w:r w:rsidRPr="00F274E9">
        <w:t>sporządzonych</w:t>
      </w:r>
      <w:r w:rsidRPr="00F274E9">
        <w:rPr>
          <w:spacing w:val="8"/>
        </w:rPr>
        <w:t xml:space="preserve"> </w:t>
      </w:r>
      <w:r w:rsidRPr="00F274E9">
        <w:t>przez</w:t>
      </w:r>
      <w:r w:rsidRPr="00F274E9">
        <w:rPr>
          <w:spacing w:val="9"/>
        </w:rPr>
        <w:t xml:space="preserve"> </w:t>
      </w:r>
      <w:r w:rsidRPr="00F274E9">
        <w:t>MGOPS</w:t>
      </w:r>
      <w:r w:rsidRPr="00F274E9">
        <w:rPr>
          <w:spacing w:val="8"/>
        </w:rPr>
        <w:t xml:space="preserve"> </w:t>
      </w:r>
      <w:r w:rsidRPr="00F274E9">
        <w:t>i</w:t>
      </w:r>
      <w:r w:rsidRPr="00F274E9">
        <w:rPr>
          <w:spacing w:val="9"/>
        </w:rPr>
        <w:t xml:space="preserve"> </w:t>
      </w:r>
      <w:r w:rsidRPr="00F274E9">
        <w:t>dostarczane</w:t>
      </w:r>
      <w:r w:rsidRPr="00F274E9">
        <w:rPr>
          <w:spacing w:val="9"/>
        </w:rPr>
        <w:t xml:space="preserve"> </w:t>
      </w:r>
      <w:r w:rsidRPr="00F274E9">
        <w:t>są</w:t>
      </w:r>
      <w:r w:rsidRPr="00F274E9">
        <w:rPr>
          <w:spacing w:val="-52"/>
        </w:rPr>
        <w:t xml:space="preserve"> </w:t>
      </w:r>
      <w:r w:rsidRPr="00F274E9">
        <w:t>do</w:t>
      </w:r>
      <w:r w:rsidRPr="00F274E9">
        <w:rPr>
          <w:spacing w:val="-1"/>
        </w:rPr>
        <w:t xml:space="preserve"> </w:t>
      </w:r>
      <w:r w:rsidRPr="00F274E9">
        <w:t>siedziby Banku z</w:t>
      </w:r>
      <w:r w:rsidRPr="00F274E9">
        <w:rPr>
          <w:spacing w:val="-2"/>
        </w:rPr>
        <w:t xml:space="preserve"> </w:t>
      </w:r>
      <w:r w:rsidRPr="00F274E9">
        <w:t>jednodniowym</w:t>
      </w:r>
      <w:r w:rsidRPr="00F274E9">
        <w:rPr>
          <w:spacing w:val="1"/>
        </w:rPr>
        <w:t xml:space="preserve"> </w:t>
      </w:r>
      <w:r w:rsidRPr="00F274E9">
        <w:t>wyprzedzeniem w</w:t>
      </w:r>
      <w:r w:rsidRPr="00F274E9">
        <w:rPr>
          <w:spacing w:val="-4"/>
        </w:rPr>
        <w:t xml:space="preserve"> </w:t>
      </w:r>
      <w:r w:rsidRPr="00F274E9">
        <w:t>3 egzemplarzach,</w:t>
      </w:r>
    </w:p>
    <w:p w14:paraId="03F94913" w14:textId="77777777" w:rsidR="001B4358" w:rsidRPr="00F274E9" w:rsidRDefault="008A5C65">
      <w:pPr>
        <w:pStyle w:val="Akapitzlist"/>
        <w:numPr>
          <w:ilvl w:val="0"/>
          <w:numId w:val="14"/>
        </w:numPr>
        <w:tabs>
          <w:tab w:val="left" w:pos="376"/>
        </w:tabs>
        <w:spacing w:before="1"/>
        <w:ind w:right="119" w:firstLine="0"/>
      </w:pPr>
      <w:r w:rsidRPr="00F274E9">
        <w:t>MGOPS</w:t>
      </w:r>
      <w:r w:rsidRPr="00F274E9">
        <w:rPr>
          <w:spacing w:val="16"/>
        </w:rPr>
        <w:t xml:space="preserve"> </w:t>
      </w:r>
      <w:r w:rsidRPr="00F274E9">
        <w:t>zobowiązany</w:t>
      </w:r>
      <w:r w:rsidRPr="00F274E9">
        <w:rPr>
          <w:spacing w:val="17"/>
        </w:rPr>
        <w:t xml:space="preserve"> </w:t>
      </w:r>
      <w:r w:rsidRPr="00F274E9">
        <w:t>jest</w:t>
      </w:r>
      <w:r w:rsidRPr="00F274E9">
        <w:rPr>
          <w:spacing w:val="18"/>
        </w:rPr>
        <w:t xml:space="preserve"> </w:t>
      </w:r>
      <w:r w:rsidRPr="00F274E9">
        <w:t>do</w:t>
      </w:r>
      <w:r w:rsidRPr="00F274E9">
        <w:rPr>
          <w:spacing w:val="17"/>
        </w:rPr>
        <w:t xml:space="preserve"> </w:t>
      </w:r>
      <w:r w:rsidRPr="00F274E9">
        <w:t>przedłożenia</w:t>
      </w:r>
      <w:r w:rsidRPr="00F274E9">
        <w:rPr>
          <w:spacing w:val="17"/>
        </w:rPr>
        <w:t xml:space="preserve"> </w:t>
      </w:r>
      <w:r w:rsidRPr="00F274E9">
        <w:t>terminarza</w:t>
      </w:r>
      <w:r w:rsidRPr="00F274E9">
        <w:rPr>
          <w:spacing w:val="17"/>
        </w:rPr>
        <w:t xml:space="preserve"> </w:t>
      </w:r>
      <w:r w:rsidRPr="00F274E9">
        <w:t>wypłat</w:t>
      </w:r>
      <w:r w:rsidRPr="00F274E9">
        <w:rPr>
          <w:spacing w:val="18"/>
        </w:rPr>
        <w:t xml:space="preserve"> </w:t>
      </w:r>
      <w:r w:rsidRPr="00F274E9">
        <w:t>co</w:t>
      </w:r>
      <w:r w:rsidRPr="00F274E9">
        <w:rPr>
          <w:spacing w:val="17"/>
        </w:rPr>
        <w:t xml:space="preserve"> </w:t>
      </w:r>
      <w:r w:rsidRPr="00F274E9">
        <w:t>najmniej</w:t>
      </w:r>
      <w:r w:rsidRPr="00F274E9">
        <w:rPr>
          <w:spacing w:val="18"/>
        </w:rPr>
        <w:t xml:space="preserve"> </w:t>
      </w:r>
      <w:r w:rsidRPr="00F274E9">
        <w:t>7</w:t>
      </w:r>
      <w:r w:rsidRPr="00F274E9">
        <w:rPr>
          <w:spacing w:val="14"/>
        </w:rPr>
        <w:t xml:space="preserve"> </w:t>
      </w:r>
      <w:r w:rsidRPr="00F274E9">
        <w:t>dni</w:t>
      </w:r>
      <w:r w:rsidRPr="00F274E9">
        <w:rPr>
          <w:spacing w:val="18"/>
        </w:rPr>
        <w:t xml:space="preserve"> </w:t>
      </w:r>
      <w:r w:rsidRPr="00F274E9">
        <w:t>przed</w:t>
      </w:r>
      <w:r w:rsidRPr="00F274E9">
        <w:rPr>
          <w:spacing w:val="17"/>
        </w:rPr>
        <w:t xml:space="preserve"> </w:t>
      </w:r>
      <w:r w:rsidRPr="00F274E9">
        <w:t>planowana</w:t>
      </w:r>
      <w:r w:rsidRPr="00F274E9">
        <w:rPr>
          <w:spacing w:val="-52"/>
        </w:rPr>
        <w:t xml:space="preserve"> </w:t>
      </w:r>
      <w:r w:rsidRPr="00F274E9">
        <w:t>wypłatą,</w:t>
      </w:r>
    </w:p>
    <w:p w14:paraId="60285C66" w14:textId="77777777" w:rsidR="001B4358" w:rsidRPr="00F274E9" w:rsidRDefault="008A5C65">
      <w:pPr>
        <w:pStyle w:val="Akapitzlist"/>
        <w:numPr>
          <w:ilvl w:val="0"/>
          <w:numId w:val="14"/>
        </w:numPr>
        <w:tabs>
          <w:tab w:val="left" w:pos="335"/>
        </w:tabs>
        <w:spacing w:before="76"/>
        <w:ind w:left="334" w:hanging="219"/>
      </w:pPr>
      <w:r w:rsidRPr="00F274E9">
        <w:t>środki</w:t>
      </w:r>
      <w:r w:rsidRPr="00F274E9">
        <w:rPr>
          <w:spacing w:val="-11"/>
        </w:rPr>
        <w:t xml:space="preserve"> </w:t>
      </w:r>
      <w:r w:rsidRPr="00F274E9">
        <w:t>na</w:t>
      </w:r>
      <w:r w:rsidRPr="00F274E9">
        <w:rPr>
          <w:spacing w:val="-12"/>
        </w:rPr>
        <w:t xml:space="preserve"> </w:t>
      </w:r>
      <w:r w:rsidRPr="00F274E9">
        <w:t>wypłaty</w:t>
      </w:r>
      <w:r w:rsidRPr="00F274E9">
        <w:rPr>
          <w:spacing w:val="-12"/>
        </w:rPr>
        <w:t xml:space="preserve"> </w:t>
      </w:r>
      <w:r w:rsidRPr="00F274E9">
        <w:t>przekazywane</w:t>
      </w:r>
      <w:r w:rsidRPr="00F274E9">
        <w:rPr>
          <w:spacing w:val="-12"/>
        </w:rPr>
        <w:t xml:space="preserve"> </w:t>
      </w:r>
      <w:r w:rsidRPr="00F274E9">
        <w:t>są</w:t>
      </w:r>
      <w:r w:rsidRPr="00F274E9">
        <w:rPr>
          <w:spacing w:val="-11"/>
        </w:rPr>
        <w:t xml:space="preserve"> </w:t>
      </w:r>
      <w:r w:rsidRPr="00F274E9">
        <w:t>z</w:t>
      </w:r>
      <w:r w:rsidRPr="00F274E9">
        <w:rPr>
          <w:spacing w:val="-13"/>
        </w:rPr>
        <w:t xml:space="preserve"> </w:t>
      </w:r>
      <w:r w:rsidRPr="00F274E9">
        <w:t>jednodniowym</w:t>
      </w:r>
      <w:r w:rsidRPr="00F274E9">
        <w:rPr>
          <w:spacing w:val="-13"/>
        </w:rPr>
        <w:t xml:space="preserve"> </w:t>
      </w:r>
      <w:r w:rsidRPr="00F274E9">
        <w:t>wyprzedzeniem</w:t>
      </w:r>
      <w:r w:rsidRPr="00F274E9">
        <w:rPr>
          <w:spacing w:val="-11"/>
        </w:rPr>
        <w:t xml:space="preserve"> </w:t>
      </w:r>
      <w:r w:rsidRPr="00F274E9">
        <w:t>na</w:t>
      </w:r>
      <w:r w:rsidRPr="00F274E9">
        <w:rPr>
          <w:spacing w:val="-14"/>
        </w:rPr>
        <w:t xml:space="preserve"> </w:t>
      </w:r>
      <w:r w:rsidRPr="00F274E9">
        <w:t>nie</w:t>
      </w:r>
      <w:r w:rsidRPr="00F274E9">
        <w:rPr>
          <w:spacing w:val="-13"/>
        </w:rPr>
        <w:t xml:space="preserve"> </w:t>
      </w:r>
      <w:r w:rsidRPr="00F274E9">
        <w:t>oprocentowany</w:t>
      </w:r>
      <w:r w:rsidRPr="00F274E9">
        <w:rPr>
          <w:spacing w:val="-11"/>
        </w:rPr>
        <w:t xml:space="preserve"> </w:t>
      </w:r>
      <w:r w:rsidRPr="00F274E9">
        <w:t>rachunek</w:t>
      </w:r>
    </w:p>
    <w:p w14:paraId="076D9F4F" w14:textId="77777777" w:rsidR="001B4358" w:rsidRPr="00F274E9" w:rsidRDefault="008A5C65">
      <w:pPr>
        <w:pStyle w:val="Tekstpodstawowy"/>
        <w:spacing w:before="2" w:line="252" w:lineRule="exact"/>
      </w:pPr>
      <w:r w:rsidRPr="00F274E9">
        <w:t>……………………………………………….,</w:t>
      </w:r>
    </w:p>
    <w:p w14:paraId="13853C8B" w14:textId="77777777" w:rsidR="001B4358" w:rsidRPr="00F274E9" w:rsidRDefault="008A5C65">
      <w:pPr>
        <w:pStyle w:val="Akapitzlist"/>
        <w:numPr>
          <w:ilvl w:val="0"/>
          <w:numId w:val="14"/>
        </w:numPr>
        <w:tabs>
          <w:tab w:val="left" w:pos="357"/>
        </w:tabs>
        <w:spacing w:line="252" w:lineRule="exact"/>
        <w:ind w:left="356" w:hanging="241"/>
      </w:pPr>
      <w:r w:rsidRPr="00F274E9">
        <w:t>wypłaty</w:t>
      </w:r>
      <w:r w:rsidRPr="00F274E9">
        <w:rPr>
          <w:spacing w:val="-4"/>
        </w:rPr>
        <w:t xml:space="preserve"> </w:t>
      </w:r>
      <w:r w:rsidRPr="00F274E9">
        <w:t>z</w:t>
      </w:r>
      <w:r w:rsidRPr="00F274E9">
        <w:rPr>
          <w:spacing w:val="-1"/>
        </w:rPr>
        <w:t xml:space="preserve"> </w:t>
      </w:r>
      <w:r w:rsidRPr="00F274E9">
        <w:t>danej</w:t>
      </w:r>
      <w:r w:rsidRPr="00F274E9">
        <w:rPr>
          <w:spacing w:val="-3"/>
        </w:rPr>
        <w:t xml:space="preserve"> </w:t>
      </w:r>
      <w:r w:rsidRPr="00F274E9">
        <w:t>listy</w:t>
      </w:r>
      <w:r w:rsidRPr="00F274E9">
        <w:rPr>
          <w:spacing w:val="-3"/>
        </w:rPr>
        <w:t xml:space="preserve"> </w:t>
      </w:r>
      <w:r w:rsidRPr="00F274E9">
        <w:t>dokonywane</w:t>
      </w:r>
      <w:r w:rsidRPr="00F274E9">
        <w:rPr>
          <w:spacing w:val="-1"/>
        </w:rPr>
        <w:t xml:space="preserve"> </w:t>
      </w:r>
      <w:r w:rsidRPr="00F274E9">
        <w:t>są</w:t>
      </w:r>
      <w:r w:rsidRPr="00F274E9">
        <w:rPr>
          <w:spacing w:val="-1"/>
        </w:rPr>
        <w:t xml:space="preserve"> </w:t>
      </w:r>
      <w:r w:rsidRPr="00F274E9">
        <w:t>przez</w:t>
      </w:r>
      <w:r w:rsidRPr="00F274E9">
        <w:rPr>
          <w:spacing w:val="-2"/>
        </w:rPr>
        <w:t xml:space="preserve"> </w:t>
      </w:r>
      <w:r w:rsidRPr="00F274E9">
        <w:t>okres</w:t>
      </w:r>
      <w:r w:rsidRPr="00F274E9">
        <w:rPr>
          <w:spacing w:val="-1"/>
        </w:rPr>
        <w:t xml:space="preserve"> </w:t>
      </w:r>
      <w:r w:rsidRPr="00F274E9">
        <w:t>3</w:t>
      </w:r>
      <w:r w:rsidRPr="00F274E9">
        <w:rPr>
          <w:spacing w:val="-1"/>
        </w:rPr>
        <w:t xml:space="preserve"> </w:t>
      </w:r>
      <w:r w:rsidRPr="00F274E9">
        <w:t>dni,</w:t>
      </w:r>
    </w:p>
    <w:p w14:paraId="797065BA" w14:textId="77777777" w:rsidR="001B4358" w:rsidRPr="00F274E9" w:rsidRDefault="008A5C65">
      <w:pPr>
        <w:pStyle w:val="Akapitzlist"/>
        <w:numPr>
          <w:ilvl w:val="0"/>
          <w:numId w:val="14"/>
        </w:numPr>
        <w:tabs>
          <w:tab w:val="left" w:pos="331"/>
        </w:tabs>
        <w:spacing w:before="1"/>
        <w:ind w:right="115" w:firstLine="0"/>
      </w:pPr>
      <w:r w:rsidRPr="00F274E9">
        <w:rPr>
          <w:spacing w:val="-1"/>
        </w:rPr>
        <w:t>lista</w:t>
      </w:r>
      <w:r w:rsidRPr="00F274E9">
        <w:rPr>
          <w:spacing w:val="-12"/>
        </w:rPr>
        <w:t xml:space="preserve"> </w:t>
      </w:r>
      <w:r w:rsidRPr="00F274E9">
        <w:rPr>
          <w:spacing w:val="-1"/>
        </w:rPr>
        <w:t>wypłat</w:t>
      </w:r>
      <w:r w:rsidRPr="00F274E9">
        <w:rPr>
          <w:spacing w:val="-11"/>
        </w:rPr>
        <w:t xml:space="preserve"> </w:t>
      </w:r>
      <w:r w:rsidRPr="00F274E9">
        <w:rPr>
          <w:spacing w:val="-1"/>
        </w:rPr>
        <w:t>zawiera:</w:t>
      </w:r>
      <w:r w:rsidRPr="00F274E9">
        <w:rPr>
          <w:spacing w:val="-11"/>
        </w:rPr>
        <w:t xml:space="preserve"> </w:t>
      </w:r>
      <w:r w:rsidRPr="00F274E9">
        <w:rPr>
          <w:spacing w:val="-1"/>
        </w:rPr>
        <w:t>imię</w:t>
      </w:r>
      <w:r w:rsidRPr="00F274E9">
        <w:rPr>
          <w:spacing w:val="-14"/>
        </w:rPr>
        <w:t xml:space="preserve"> </w:t>
      </w:r>
      <w:r w:rsidRPr="00F274E9">
        <w:rPr>
          <w:spacing w:val="-1"/>
        </w:rPr>
        <w:t>i</w:t>
      </w:r>
      <w:r w:rsidRPr="00F274E9">
        <w:rPr>
          <w:spacing w:val="-10"/>
        </w:rPr>
        <w:t xml:space="preserve"> </w:t>
      </w:r>
      <w:r w:rsidRPr="00F274E9">
        <w:rPr>
          <w:spacing w:val="-1"/>
        </w:rPr>
        <w:t>nazwisko</w:t>
      </w:r>
      <w:r w:rsidRPr="00F274E9">
        <w:rPr>
          <w:spacing w:val="-12"/>
        </w:rPr>
        <w:t xml:space="preserve"> </w:t>
      </w:r>
      <w:r w:rsidRPr="00F274E9">
        <w:t>świadczeniobiorcy,</w:t>
      </w:r>
      <w:r w:rsidRPr="00F274E9">
        <w:rPr>
          <w:spacing w:val="-12"/>
        </w:rPr>
        <w:t xml:space="preserve"> </w:t>
      </w:r>
      <w:r w:rsidRPr="00F274E9">
        <w:t>PESEL,</w:t>
      </w:r>
      <w:r w:rsidRPr="00F274E9">
        <w:rPr>
          <w:spacing w:val="-15"/>
        </w:rPr>
        <w:t xml:space="preserve"> </w:t>
      </w:r>
      <w:r w:rsidRPr="00F274E9">
        <w:t>serię</w:t>
      </w:r>
      <w:r w:rsidRPr="00F274E9">
        <w:rPr>
          <w:spacing w:val="-13"/>
        </w:rPr>
        <w:t xml:space="preserve"> </w:t>
      </w:r>
      <w:r w:rsidRPr="00F274E9">
        <w:t>i</w:t>
      </w:r>
      <w:r w:rsidRPr="00F274E9">
        <w:rPr>
          <w:spacing w:val="-14"/>
        </w:rPr>
        <w:t xml:space="preserve"> </w:t>
      </w:r>
      <w:r w:rsidRPr="00F274E9">
        <w:t>nr</w:t>
      </w:r>
      <w:r w:rsidRPr="00F274E9">
        <w:rPr>
          <w:spacing w:val="-12"/>
        </w:rPr>
        <w:t xml:space="preserve"> </w:t>
      </w:r>
      <w:r w:rsidRPr="00F274E9">
        <w:t>dowodu</w:t>
      </w:r>
      <w:r w:rsidRPr="00F274E9">
        <w:rPr>
          <w:spacing w:val="-12"/>
        </w:rPr>
        <w:t xml:space="preserve"> </w:t>
      </w:r>
      <w:r w:rsidRPr="00F274E9">
        <w:t>osobistego,</w:t>
      </w:r>
      <w:r w:rsidRPr="00F274E9">
        <w:rPr>
          <w:spacing w:val="-13"/>
        </w:rPr>
        <w:t xml:space="preserve"> </w:t>
      </w:r>
      <w:r w:rsidRPr="00F274E9">
        <w:t>kwotę</w:t>
      </w:r>
      <w:r w:rsidRPr="00F274E9">
        <w:rPr>
          <w:spacing w:val="-53"/>
        </w:rPr>
        <w:t xml:space="preserve"> </w:t>
      </w:r>
      <w:r w:rsidRPr="00F274E9">
        <w:t>do</w:t>
      </w:r>
      <w:r w:rsidRPr="00F274E9">
        <w:rPr>
          <w:spacing w:val="-1"/>
        </w:rPr>
        <w:t xml:space="preserve"> </w:t>
      </w:r>
      <w:r w:rsidRPr="00F274E9">
        <w:t>wypłaty</w:t>
      </w:r>
      <w:r w:rsidRPr="00F274E9">
        <w:rPr>
          <w:spacing w:val="-3"/>
        </w:rPr>
        <w:t xml:space="preserve"> </w:t>
      </w:r>
      <w:r w:rsidRPr="00F274E9">
        <w:t>i</w:t>
      </w:r>
      <w:r w:rsidRPr="00F274E9">
        <w:rPr>
          <w:spacing w:val="1"/>
        </w:rPr>
        <w:t xml:space="preserve"> </w:t>
      </w:r>
      <w:r w:rsidRPr="00F274E9">
        <w:t>miejsce na</w:t>
      </w:r>
      <w:r w:rsidRPr="00F274E9">
        <w:rPr>
          <w:spacing w:val="-2"/>
        </w:rPr>
        <w:t xml:space="preserve"> </w:t>
      </w:r>
      <w:r w:rsidRPr="00F274E9">
        <w:t>podpis</w:t>
      </w:r>
      <w:r w:rsidRPr="00F274E9">
        <w:rPr>
          <w:spacing w:val="-2"/>
        </w:rPr>
        <w:t xml:space="preserve"> </w:t>
      </w:r>
      <w:r w:rsidRPr="00F274E9">
        <w:t>świadczeniobiorcy,</w:t>
      </w:r>
    </w:p>
    <w:p w14:paraId="67FB8A7A" w14:textId="77777777" w:rsidR="001B4358" w:rsidRPr="00F274E9" w:rsidRDefault="008A5C65">
      <w:pPr>
        <w:pStyle w:val="Akapitzlist"/>
        <w:numPr>
          <w:ilvl w:val="0"/>
          <w:numId w:val="14"/>
        </w:numPr>
        <w:tabs>
          <w:tab w:val="left" w:pos="383"/>
        </w:tabs>
        <w:ind w:right="119" w:firstLine="0"/>
      </w:pPr>
      <w:r w:rsidRPr="00F274E9">
        <w:t>identyfikacja</w:t>
      </w:r>
      <w:r w:rsidRPr="00F274E9">
        <w:rPr>
          <w:spacing w:val="1"/>
        </w:rPr>
        <w:t xml:space="preserve"> </w:t>
      </w:r>
      <w:r w:rsidRPr="00F274E9">
        <w:t>świadczeniobiorcy</w:t>
      </w:r>
      <w:r w:rsidRPr="00F274E9">
        <w:rPr>
          <w:spacing w:val="1"/>
        </w:rPr>
        <w:t xml:space="preserve"> </w:t>
      </w:r>
      <w:r w:rsidRPr="00F274E9">
        <w:t>znajdującego</w:t>
      </w:r>
      <w:r w:rsidRPr="00F274E9">
        <w:rPr>
          <w:spacing w:val="1"/>
        </w:rPr>
        <w:t xml:space="preserve"> </w:t>
      </w:r>
      <w:r w:rsidRPr="00F274E9">
        <w:t>się</w:t>
      </w:r>
      <w:r w:rsidRPr="00F274E9">
        <w:rPr>
          <w:spacing w:val="1"/>
        </w:rPr>
        <w:t xml:space="preserve"> </w:t>
      </w:r>
      <w:r w:rsidRPr="00F274E9">
        <w:t>na</w:t>
      </w:r>
      <w:r w:rsidRPr="00F274E9">
        <w:rPr>
          <w:spacing w:val="1"/>
        </w:rPr>
        <w:t xml:space="preserve"> </w:t>
      </w:r>
      <w:r w:rsidRPr="00F274E9">
        <w:t>liście</w:t>
      </w:r>
      <w:r w:rsidRPr="00F274E9">
        <w:rPr>
          <w:spacing w:val="1"/>
        </w:rPr>
        <w:t xml:space="preserve"> </w:t>
      </w:r>
      <w:r w:rsidRPr="00F274E9">
        <w:t>odbywa</w:t>
      </w:r>
      <w:r w:rsidRPr="00F274E9">
        <w:rPr>
          <w:spacing w:val="1"/>
        </w:rPr>
        <w:t xml:space="preserve"> </w:t>
      </w:r>
      <w:r w:rsidRPr="00F274E9">
        <w:t>się</w:t>
      </w:r>
      <w:r w:rsidRPr="00F274E9">
        <w:rPr>
          <w:spacing w:val="1"/>
        </w:rPr>
        <w:t xml:space="preserve"> </w:t>
      </w:r>
      <w:r w:rsidRPr="00F274E9">
        <w:t>na</w:t>
      </w:r>
      <w:r w:rsidRPr="00F274E9">
        <w:rPr>
          <w:spacing w:val="1"/>
        </w:rPr>
        <w:t xml:space="preserve"> </w:t>
      </w:r>
      <w:r w:rsidRPr="00F274E9">
        <w:t>podstawie</w:t>
      </w:r>
      <w:r w:rsidRPr="00F274E9">
        <w:rPr>
          <w:spacing w:val="1"/>
        </w:rPr>
        <w:t xml:space="preserve"> </w:t>
      </w:r>
      <w:r w:rsidRPr="00F274E9">
        <w:t>dowodu</w:t>
      </w:r>
      <w:r w:rsidRPr="00F274E9">
        <w:rPr>
          <w:spacing w:val="1"/>
        </w:rPr>
        <w:t xml:space="preserve"> </w:t>
      </w:r>
      <w:r w:rsidRPr="00F274E9">
        <w:t>osobistego,</w:t>
      </w:r>
    </w:p>
    <w:p w14:paraId="37FC588A" w14:textId="77777777" w:rsidR="001B4358" w:rsidRPr="00F274E9" w:rsidRDefault="008A5C65">
      <w:pPr>
        <w:pStyle w:val="Akapitzlist"/>
        <w:numPr>
          <w:ilvl w:val="0"/>
          <w:numId w:val="14"/>
        </w:numPr>
        <w:tabs>
          <w:tab w:val="left" w:pos="357"/>
        </w:tabs>
        <w:ind w:left="356" w:hanging="241"/>
      </w:pPr>
      <w:r w:rsidRPr="00F274E9">
        <w:t>rozliczenie</w:t>
      </w:r>
      <w:r w:rsidRPr="00F274E9">
        <w:rPr>
          <w:spacing w:val="-1"/>
        </w:rPr>
        <w:t xml:space="preserve"> </w:t>
      </w:r>
      <w:r w:rsidRPr="00F274E9">
        <w:t>danej</w:t>
      </w:r>
      <w:r w:rsidRPr="00F274E9">
        <w:rPr>
          <w:spacing w:val="-3"/>
        </w:rPr>
        <w:t xml:space="preserve"> </w:t>
      </w:r>
      <w:r w:rsidRPr="00F274E9">
        <w:t>listy</w:t>
      </w:r>
      <w:r w:rsidRPr="00F274E9">
        <w:rPr>
          <w:spacing w:val="-4"/>
        </w:rPr>
        <w:t xml:space="preserve"> </w:t>
      </w:r>
      <w:r w:rsidRPr="00F274E9">
        <w:t>następuje</w:t>
      </w:r>
      <w:r w:rsidRPr="00F274E9">
        <w:rPr>
          <w:spacing w:val="-1"/>
        </w:rPr>
        <w:t xml:space="preserve"> </w:t>
      </w:r>
      <w:r w:rsidRPr="00F274E9">
        <w:t>w</w:t>
      </w:r>
      <w:r w:rsidRPr="00F274E9">
        <w:rPr>
          <w:spacing w:val="-4"/>
        </w:rPr>
        <w:t xml:space="preserve"> </w:t>
      </w:r>
      <w:r w:rsidRPr="00F274E9">
        <w:t>ciągu</w:t>
      </w:r>
      <w:r w:rsidRPr="00F274E9">
        <w:rPr>
          <w:spacing w:val="-1"/>
        </w:rPr>
        <w:t xml:space="preserve"> </w:t>
      </w:r>
      <w:r w:rsidRPr="00F274E9">
        <w:t>2</w:t>
      </w:r>
      <w:r w:rsidRPr="00F274E9">
        <w:rPr>
          <w:spacing w:val="-1"/>
        </w:rPr>
        <w:t xml:space="preserve"> </w:t>
      </w:r>
      <w:r w:rsidRPr="00F274E9">
        <w:t>dni po</w:t>
      </w:r>
      <w:r w:rsidRPr="00F274E9">
        <w:rPr>
          <w:spacing w:val="-4"/>
        </w:rPr>
        <w:t xml:space="preserve"> </w:t>
      </w:r>
      <w:r w:rsidRPr="00F274E9">
        <w:t>dokonaniu</w:t>
      </w:r>
      <w:r w:rsidRPr="00F274E9">
        <w:rPr>
          <w:spacing w:val="-1"/>
        </w:rPr>
        <w:t xml:space="preserve"> </w:t>
      </w:r>
      <w:r w:rsidRPr="00F274E9">
        <w:t>ostatniej wypłaty,</w:t>
      </w:r>
    </w:p>
    <w:p w14:paraId="66DD8763" w14:textId="77777777" w:rsidR="001B4358" w:rsidRPr="00F274E9" w:rsidRDefault="008A5C65">
      <w:pPr>
        <w:pStyle w:val="Akapitzlist"/>
        <w:numPr>
          <w:ilvl w:val="0"/>
          <w:numId w:val="14"/>
        </w:numPr>
        <w:tabs>
          <w:tab w:val="left" w:pos="395"/>
        </w:tabs>
        <w:ind w:right="114" w:firstLine="0"/>
      </w:pPr>
      <w:r w:rsidRPr="00F274E9">
        <w:t>jednorazowe upoważnienie udzielone przez świadczeniobiorcę innej osobie do odbioru gotówki</w:t>
      </w:r>
      <w:r w:rsidRPr="00F274E9">
        <w:rPr>
          <w:spacing w:val="1"/>
        </w:rPr>
        <w:t xml:space="preserve"> </w:t>
      </w:r>
      <w:r w:rsidRPr="00F274E9">
        <w:t>wymaga potwierdzenia kierownika MGOPS lub innego upoważnionego pracownika MGOPS (imienna</w:t>
      </w:r>
      <w:r w:rsidRPr="00F274E9">
        <w:rPr>
          <w:spacing w:val="-52"/>
        </w:rPr>
        <w:t xml:space="preserve"> </w:t>
      </w:r>
      <w:r w:rsidRPr="00F274E9">
        <w:t>pieczątka i podpis pracownika oraz pieczątka MGOPS); wzór upoważnienia stanowi Załącznik nr 3 do</w:t>
      </w:r>
      <w:r w:rsidRPr="00F274E9">
        <w:rPr>
          <w:spacing w:val="-52"/>
        </w:rPr>
        <w:t xml:space="preserve"> </w:t>
      </w:r>
      <w:r w:rsidRPr="00F274E9">
        <w:t>umowy,</w:t>
      </w:r>
    </w:p>
    <w:p w14:paraId="5B9FD853" w14:textId="77777777" w:rsidR="001B4358" w:rsidRPr="00F274E9" w:rsidRDefault="008A5C65">
      <w:pPr>
        <w:pStyle w:val="Akapitzlist"/>
        <w:numPr>
          <w:ilvl w:val="0"/>
          <w:numId w:val="14"/>
        </w:numPr>
        <w:tabs>
          <w:tab w:val="left" w:pos="380"/>
        </w:tabs>
        <w:ind w:right="116" w:firstLine="0"/>
      </w:pPr>
      <w:r w:rsidRPr="00F274E9">
        <w:t>dopuszcza</w:t>
      </w:r>
      <w:r w:rsidRPr="00F274E9">
        <w:rPr>
          <w:spacing w:val="1"/>
        </w:rPr>
        <w:t xml:space="preserve"> </w:t>
      </w:r>
      <w:r w:rsidRPr="00F274E9">
        <w:t>się</w:t>
      </w:r>
      <w:r w:rsidRPr="00F274E9">
        <w:rPr>
          <w:spacing w:val="1"/>
        </w:rPr>
        <w:t xml:space="preserve"> </w:t>
      </w:r>
      <w:r w:rsidRPr="00F274E9">
        <w:t>możliwość</w:t>
      </w:r>
      <w:r w:rsidRPr="00F274E9">
        <w:rPr>
          <w:spacing w:val="1"/>
        </w:rPr>
        <w:t xml:space="preserve"> </w:t>
      </w:r>
      <w:r w:rsidRPr="00F274E9">
        <w:t>wypłaty</w:t>
      </w:r>
      <w:r w:rsidRPr="00F274E9">
        <w:rPr>
          <w:spacing w:val="1"/>
        </w:rPr>
        <w:t xml:space="preserve"> </w:t>
      </w:r>
      <w:r w:rsidRPr="00F274E9">
        <w:t>zasiłków</w:t>
      </w:r>
      <w:r w:rsidRPr="00F274E9">
        <w:rPr>
          <w:spacing w:val="1"/>
        </w:rPr>
        <w:t xml:space="preserve"> </w:t>
      </w:r>
      <w:r w:rsidRPr="00F274E9">
        <w:t>należnych</w:t>
      </w:r>
      <w:r w:rsidRPr="00F274E9">
        <w:rPr>
          <w:spacing w:val="1"/>
        </w:rPr>
        <w:t xml:space="preserve"> </w:t>
      </w:r>
      <w:r w:rsidRPr="00F274E9">
        <w:t>świadczeniobiorcy</w:t>
      </w:r>
      <w:r w:rsidRPr="00F274E9">
        <w:rPr>
          <w:spacing w:val="1"/>
        </w:rPr>
        <w:t xml:space="preserve"> </w:t>
      </w:r>
      <w:r w:rsidRPr="00F274E9">
        <w:t>do</w:t>
      </w:r>
      <w:r w:rsidRPr="00F274E9">
        <w:rPr>
          <w:spacing w:val="1"/>
        </w:rPr>
        <w:t xml:space="preserve"> </w:t>
      </w:r>
      <w:r w:rsidRPr="00F274E9">
        <w:t>rąk</w:t>
      </w:r>
      <w:r w:rsidRPr="00F274E9">
        <w:rPr>
          <w:spacing w:val="1"/>
        </w:rPr>
        <w:t xml:space="preserve"> </w:t>
      </w:r>
      <w:r w:rsidRPr="00F274E9">
        <w:t>pracownika</w:t>
      </w:r>
      <w:r w:rsidRPr="00F274E9">
        <w:rPr>
          <w:spacing w:val="1"/>
        </w:rPr>
        <w:t xml:space="preserve"> </w:t>
      </w:r>
      <w:r w:rsidRPr="00F274E9">
        <w:t>socjalnego (tzn. pracownika MGOPS) na podstawie upoważnienia stanowiącego Załącznik nr 4 do</w:t>
      </w:r>
      <w:r w:rsidRPr="00F274E9">
        <w:rPr>
          <w:spacing w:val="1"/>
        </w:rPr>
        <w:t xml:space="preserve"> </w:t>
      </w:r>
      <w:r w:rsidRPr="00F274E9">
        <w:lastRenderedPageBreak/>
        <w:t>umowy; upoważnienie niniejsze wymaga zgody</w:t>
      </w:r>
      <w:r w:rsidRPr="00F274E9">
        <w:rPr>
          <w:spacing w:val="1"/>
        </w:rPr>
        <w:t xml:space="preserve"> </w:t>
      </w:r>
      <w:r w:rsidRPr="00F274E9">
        <w:t>(tzn. podpisu pod imienną pieczątką i pieczątką</w:t>
      </w:r>
      <w:r w:rsidRPr="00F274E9">
        <w:rPr>
          <w:spacing w:val="1"/>
        </w:rPr>
        <w:t xml:space="preserve"> </w:t>
      </w:r>
      <w:r w:rsidRPr="00F274E9">
        <w:t>urzędową):</w:t>
      </w:r>
    </w:p>
    <w:p w14:paraId="1E3ACF8E" w14:textId="77777777" w:rsidR="001B4358" w:rsidRPr="00F274E9" w:rsidRDefault="008A5C65">
      <w:pPr>
        <w:pStyle w:val="Akapitzlist"/>
        <w:numPr>
          <w:ilvl w:val="0"/>
          <w:numId w:val="16"/>
        </w:numPr>
        <w:tabs>
          <w:tab w:val="left" w:pos="299"/>
        </w:tabs>
        <w:spacing w:line="252" w:lineRule="exact"/>
        <w:ind w:left="298"/>
      </w:pPr>
      <w:r w:rsidRPr="00F274E9">
        <w:t>kierownik</w:t>
      </w:r>
      <w:r w:rsidRPr="00F274E9">
        <w:rPr>
          <w:spacing w:val="-3"/>
        </w:rPr>
        <w:t xml:space="preserve"> </w:t>
      </w:r>
      <w:r w:rsidRPr="00F274E9">
        <w:t>MGOPS</w:t>
      </w:r>
      <w:r w:rsidRPr="00F274E9">
        <w:rPr>
          <w:spacing w:val="-5"/>
        </w:rPr>
        <w:t xml:space="preserve"> </w:t>
      </w:r>
      <w:r w:rsidRPr="00F274E9">
        <w:t>i</w:t>
      </w:r>
      <w:r w:rsidRPr="00F274E9">
        <w:rPr>
          <w:spacing w:val="-1"/>
        </w:rPr>
        <w:t xml:space="preserve"> </w:t>
      </w:r>
      <w:r w:rsidRPr="00F274E9">
        <w:t>pieczątka</w:t>
      </w:r>
      <w:r w:rsidRPr="00F274E9">
        <w:rPr>
          <w:spacing w:val="-2"/>
        </w:rPr>
        <w:t xml:space="preserve"> </w:t>
      </w:r>
      <w:r w:rsidRPr="00F274E9">
        <w:t>MGOPS</w:t>
      </w:r>
    </w:p>
    <w:p w14:paraId="51394789" w14:textId="77777777" w:rsidR="001B4358" w:rsidRPr="00F274E9" w:rsidRDefault="008A5C65">
      <w:pPr>
        <w:pStyle w:val="Tekstpodstawowy"/>
        <w:ind w:right="117"/>
        <w:jc w:val="both"/>
      </w:pPr>
      <w:r w:rsidRPr="00F274E9">
        <w:t>upoważnienie</w:t>
      </w:r>
      <w:r w:rsidRPr="00F274E9">
        <w:rPr>
          <w:spacing w:val="1"/>
        </w:rPr>
        <w:t xml:space="preserve"> </w:t>
      </w:r>
      <w:r w:rsidRPr="00F274E9">
        <w:t>winno</w:t>
      </w:r>
      <w:r w:rsidRPr="00F274E9">
        <w:rPr>
          <w:spacing w:val="1"/>
        </w:rPr>
        <w:t xml:space="preserve"> </w:t>
      </w:r>
      <w:r w:rsidRPr="00F274E9">
        <w:t>zawierać</w:t>
      </w:r>
      <w:r w:rsidRPr="00F274E9">
        <w:rPr>
          <w:spacing w:val="1"/>
        </w:rPr>
        <w:t xml:space="preserve"> </w:t>
      </w:r>
      <w:r w:rsidRPr="00F274E9">
        <w:t>wykaz</w:t>
      </w:r>
      <w:r w:rsidRPr="00F274E9">
        <w:rPr>
          <w:spacing w:val="1"/>
        </w:rPr>
        <w:t xml:space="preserve"> </w:t>
      </w:r>
      <w:r w:rsidRPr="00F274E9">
        <w:t>świadczeniobiorców,</w:t>
      </w:r>
      <w:r w:rsidRPr="00F274E9">
        <w:rPr>
          <w:spacing w:val="1"/>
        </w:rPr>
        <w:t xml:space="preserve"> </w:t>
      </w:r>
      <w:r w:rsidRPr="00F274E9">
        <w:t>tj.</w:t>
      </w:r>
      <w:r w:rsidRPr="00F274E9">
        <w:rPr>
          <w:spacing w:val="1"/>
        </w:rPr>
        <w:t xml:space="preserve"> </w:t>
      </w:r>
      <w:r w:rsidRPr="00F274E9">
        <w:t>imię</w:t>
      </w:r>
      <w:r w:rsidRPr="00F274E9">
        <w:rPr>
          <w:spacing w:val="1"/>
        </w:rPr>
        <w:t xml:space="preserve"> </w:t>
      </w:r>
      <w:r w:rsidRPr="00F274E9">
        <w:t>i</w:t>
      </w:r>
      <w:r w:rsidRPr="00F274E9">
        <w:rPr>
          <w:spacing w:val="1"/>
        </w:rPr>
        <w:t xml:space="preserve"> </w:t>
      </w:r>
      <w:r w:rsidRPr="00F274E9">
        <w:t>nazwisko</w:t>
      </w:r>
      <w:r w:rsidRPr="00F274E9">
        <w:rPr>
          <w:spacing w:val="1"/>
        </w:rPr>
        <w:t xml:space="preserve"> </w:t>
      </w:r>
      <w:r w:rsidRPr="00F274E9">
        <w:t>oraz</w:t>
      </w:r>
      <w:r w:rsidRPr="00F274E9">
        <w:rPr>
          <w:spacing w:val="1"/>
        </w:rPr>
        <w:t xml:space="preserve"> </w:t>
      </w:r>
      <w:r w:rsidRPr="00F274E9">
        <w:t>PESEL</w:t>
      </w:r>
      <w:r w:rsidRPr="00F274E9">
        <w:rPr>
          <w:spacing w:val="1"/>
        </w:rPr>
        <w:t xml:space="preserve"> </w:t>
      </w:r>
      <w:r w:rsidRPr="00F274E9">
        <w:t>świadczeniobiorcy, za którego pobierane jest świadczenie; listę podpisuje upoważniony pracownik</w:t>
      </w:r>
      <w:r w:rsidRPr="00F274E9">
        <w:rPr>
          <w:spacing w:val="1"/>
        </w:rPr>
        <w:t xml:space="preserve"> </w:t>
      </w:r>
      <w:r w:rsidRPr="00F274E9">
        <w:t>socjalny,</w:t>
      </w:r>
    </w:p>
    <w:p w14:paraId="1D7A4184" w14:textId="77777777" w:rsidR="001B4358" w:rsidRPr="00F274E9" w:rsidRDefault="008A5C65">
      <w:pPr>
        <w:pStyle w:val="Akapitzlist"/>
        <w:numPr>
          <w:ilvl w:val="0"/>
          <w:numId w:val="14"/>
        </w:numPr>
        <w:tabs>
          <w:tab w:val="left" w:pos="299"/>
        </w:tabs>
        <w:spacing w:before="1"/>
        <w:ind w:right="115" w:firstLine="0"/>
      </w:pPr>
      <w:r w:rsidRPr="00F274E9">
        <w:rPr>
          <w:spacing w:val="-1"/>
        </w:rPr>
        <w:t>na</w:t>
      </w:r>
      <w:r w:rsidRPr="00F274E9">
        <w:rPr>
          <w:spacing w:val="-11"/>
        </w:rPr>
        <w:t xml:space="preserve"> </w:t>
      </w:r>
      <w:r w:rsidRPr="00F274E9">
        <w:t>czas</w:t>
      </w:r>
      <w:r w:rsidRPr="00F274E9">
        <w:rPr>
          <w:spacing w:val="-11"/>
        </w:rPr>
        <w:t xml:space="preserve"> </w:t>
      </w:r>
      <w:r w:rsidRPr="00F274E9">
        <w:t>wypłat</w:t>
      </w:r>
      <w:r w:rsidRPr="00F274E9">
        <w:rPr>
          <w:spacing w:val="-11"/>
        </w:rPr>
        <w:t xml:space="preserve"> </w:t>
      </w:r>
      <w:r w:rsidRPr="00F274E9">
        <w:t>gotówkowych</w:t>
      </w:r>
      <w:r w:rsidRPr="00F274E9">
        <w:rPr>
          <w:spacing w:val="-11"/>
        </w:rPr>
        <w:t xml:space="preserve"> </w:t>
      </w:r>
      <w:r w:rsidRPr="00F274E9">
        <w:t>Bank</w:t>
      </w:r>
      <w:r w:rsidRPr="00F274E9">
        <w:rPr>
          <w:spacing w:val="-14"/>
        </w:rPr>
        <w:t xml:space="preserve"> </w:t>
      </w:r>
      <w:r w:rsidRPr="00F274E9">
        <w:t>zapewnia</w:t>
      </w:r>
      <w:r w:rsidRPr="00F274E9">
        <w:rPr>
          <w:spacing w:val="-14"/>
        </w:rPr>
        <w:t xml:space="preserve"> </w:t>
      </w:r>
      <w:r w:rsidRPr="00F274E9">
        <w:t>od</w:t>
      </w:r>
      <w:r w:rsidRPr="00F274E9">
        <w:rPr>
          <w:spacing w:val="-11"/>
        </w:rPr>
        <w:t xml:space="preserve"> </w:t>
      </w:r>
      <w:r w:rsidRPr="00F274E9">
        <w:t>poniedziałku</w:t>
      </w:r>
      <w:r w:rsidRPr="00F274E9">
        <w:rPr>
          <w:spacing w:val="-14"/>
        </w:rPr>
        <w:t xml:space="preserve"> </w:t>
      </w:r>
      <w:r w:rsidRPr="00F274E9">
        <w:t>do</w:t>
      </w:r>
      <w:r w:rsidRPr="00F274E9">
        <w:rPr>
          <w:spacing w:val="-12"/>
        </w:rPr>
        <w:t xml:space="preserve"> </w:t>
      </w:r>
      <w:r w:rsidRPr="00F274E9">
        <w:t>piątku,</w:t>
      </w:r>
      <w:r w:rsidRPr="00F274E9">
        <w:rPr>
          <w:spacing w:val="-11"/>
        </w:rPr>
        <w:t xml:space="preserve"> </w:t>
      </w:r>
      <w:r w:rsidRPr="00F274E9">
        <w:t>oddzielną</w:t>
      </w:r>
      <w:r w:rsidRPr="00F274E9">
        <w:rPr>
          <w:spacing w:val="-12"/>
        </w:rPr>
        <w:t xml:space="preserve"> </w:t>
      </w:r>
      <w:r w:rsidRPr="00F274E9">
        <w:t>kasę</w:t>
      </w:r>
      <w:r w:rsidRPr="00F274E9">
        <w:rPr>
          <w:spacing w:val="-11"/>
        </w:rPr>
        <w:t xml:space="preserve"> </w:t>
      </w:r>
      <w:r w:rsidRPr="00F274E9">
        <w:t>przeznaczoną</w:t>
      </w:r>
      <w:r w:rsidRPr="00F274E9">
        <w:rPr>
          <w:spacing w:val="-52"/>
        </w:rPr>
        <w:t xml:space="preserve"> </w:t>
      </w:r>
      <w:r w:rsidRPr="00F274E9">
        <w:t>wyłącznie</w:t>
      </w:r>
      <w:r w:rsidRPr="00F274E9">
        <w:rPr>
          <w:spacing w:val="-3"/>
        </w:rPr>
        <w:t xml:space="preserve"> </w:t>
      </w:r>
      <w:r w:rsidRPr="00F274E9">
        <w:t>na przedmiotowe wypłaty w</w:t>
      </w:r>
      <w:r w:rsidRPr="00F274E9">
        <w:rPr>
          <w:spacing w:val="-1"/>
        </w:rPr>
        <w:t xml:space="preserve"> </w:t>
      </w:r>
      <w:r w:rsidRPr="00F274E9">
        <w:t>godzinach</w:t>
      </w:r>
      <w:r w:rsidRPr="00F274E9">
        <w:rPr>
          <w:spacing w:val="-3"/>
        </w:rPr>
        <w:t xml:space="preserve"> </w:t>
      </w:r>
      <w:r w:rsidRPr="00F274E9">
        <w:t>od</w:t>
      </w:r>
      <w:r w:rsidRPr="00F274E9">
        <w:rPr>
          <w:spacing w:val="-3"/>
        </w:rPr>
        <w:t xml:space="preserve"> </w:t>
      </w:r>
      <w:r w:rsidRPr="00F274E9">
        <w:t>8:00 do</w:t>
      </w:r>
      <w:r w:rsidRPr="00F274E9">
        <w:rPr>
          <w:spacing w:val="-4"/>
        </w:rPr>
        <w:t xml:space="preserve"> </w:t>
      </w:r>
      <w:r w:rsidRPr="00F274E9">
        <w:t>14:30,</w:t>
      </w:r>
    </w:p>
    <w:p w14:paraId="76302A42" w14:textId="77777777" w:rsidR="001B4358" w:rsidRPr="00F274E9" w:rsidRDefault="001B4358">
      <w:pPr>
        <w:pStyle w:val="Tekstpodstawowy"/>
        <w:ind w:left="0"/>
      </w:pPr>
    </w:p>
    <w:p w14:paraId="30D226DB" w14:textId="77777777" w:rsidR="001B4358" w:rsidRPr="00F274E9" w:rsidRDefault="008A5C65">
      <w:pPr>
        <w:pStyle w:val="Nagwek2"/>
        <w:spacing w:line="252" w:lineRule="exact"/>
      </w:pPr>
      <w:r w:rsidRPr="00F274E9">
        <w:t>§ 7</w:t>
      </w:r>
    </w:p>
    <w:p w14:paraId="09296339" w14:textId="77777777" w:rsidR="001B4358" w:rsidRPr="00F274E9" w:rsidRDefault="008A5C65">
      <w:pPr>
        <w:pStyle w:val="Akapitzlist"/>
        <w:numPr>
          <w:ilvl w:val="0"/>
          <w:numId w:val="13"/>
        </w:numPr>
        <w:tabs>
          <w:tab w:val="left" w:pos="400"/>
        </w:tabs>
        <w:ind w:right="113"/>
      </w:pPr>
      <w:r w:rsidRPr="00F274E9">
        <w:t>Szacunkowe wynagrodzenie za wykonanie zamówienia objętego niniejszą umową, zgodnie z ofertą</w:t>
      </w:r>
      <w:r w:rsidRPr="00F274E9">
        <w:rPr>
          <w:spacing w:val="-52"/>
        </w:rPr>
        <w:t xml:space="preserve"> </w:t>
      </w:r>
      <w:r w:rsidRPr="00F274E9">
        <w:t>Wykonawcy</w:t>
      </w:r>
      <w:r w:rsidRPr="00F274E9">
        <w:rPr>
          <w:spacing w:val="-1"/>
        </w:rPr>
        <w:t xml:space="preserve"> </w:t>
      </w:r>
      <w:r w:rsidRPr="00F274E9">
        <w:t>wynosi</w:t>
      </w:r>
      <w:r w:rsidRPr="00F274E9">
        <w:rPr>
          <w:spacing w:val="1"/>
        </w:rPr>
        <w:t xml:space="preserve"> </w:t>
      </w:r>
      <w:r w:rsidRPr="00F274E9">
        <w:t>………..…</w:t>
      </w:r>
      <w:r w:rsidRPr="00F274E9">
        <w:rPr>
          <w:spacing w:val="-1"/>
        </w:rPr>
        <w:t xml:space="preserve"> </w:t>
      </w:r>
      <w:r w:rsidRPr="00F274E9">
        <w:t>zł</w:t>
      </w:r>
      <w:r w:rsidRPr="00F274E9">
        <w:rPr>
          <w:spacing w:val="1"/>
        </w:rPr>
        <w:t xml:space="preserve"> </w:t>
      </w:r>
      <w:r w:rsidRPr="00F274E9">
        <w:t>brutto, słownie</w:t>
      </w:r>
      <w:r w:rsidRPr="00F274E9">
        <w:rPr>
          <w:spacing w:val="-1"/>
        </w:rPr>
        <w:t xml:space="preserve"> </w:t>
      </w:r>
      <w:r w:rsidRPr="00F274E9">
        <w:t>……………………………..</w:t>
      </w:r>
    </w:p>
    <w:p w14:paraId="13D03603" w14:textId="77777777" w:rsidR="001B4358" w:rsidRPr="00F274E9" w:rsidRDefault="008A5C65">
      <w:pPr>
        <w:pStyle w:val="Akapitzlist"/>
        <w:numPr>
          <w:ilvl w:val="0"/>
          <w:numId w:val="13"/>
        </w:numPr>
        <w:tabs>
          <w:tab w:val="left" w:pos="400"/>
        </w:tabs>
        <w:ind w:right="112"/>
      </w:pPr>
      <w:r w:rsidRPr="00F274E9">
        <w:t>Za</w:t>
      </w:r>
      <w:r w:rsidRPr="00F274E9">
        <w:rPr>
          <w:spacing w:val="-9"/>
        </w:rPr>
        <w:t xml:space="preserve"> </w:t>
      </w:r>
      <w:r w:rsidRPr="00F274E9">
        <w:t>czynności</w:t>
      </w:r>
      <w:r w:rsidRPr="00F274E9">
        <w:rPr>
          <w:spacing w:val="-9"/>
        </w:rPr>
        <w:t xml:space="preserve"> </w:t>
      </w:r>
      <w:r w:rsidRPr="00F274E9">
        <w:t>wymienione</w:t>
      </w:r>
      <w:r w:rsidRPr="00F274E9">
        <w:rPr>
          <w:spacing w:val="-12"/>
        </w:rPr>
        <w:t xml:space="preserve"> </w:t>
      </w:r>
      <w:r w:rsidRPr="00F274E9">
        <w:t>w</w:t>
      </w:r>
      <w:r w:rsidRPr="00F274E9">
        <w:rPr>
          <w:spacing w:val="-10"/>
        </w:rPr>
        <w:t xml:space="preserve"> </w:t>
      </w:r>
      <w:r w:rsidRPr="00F274E9">
        <w:t>§</w:t>
      </w:r>
      <w:r w:rsidRPr="00F274E9">
        <w:rPr>
          <w:spacing w:val="-8"/>
        </w:rPr>
        <w:t xml:space="preserve"> </w:t>
      </w:r>
      <w:r w:rsidRPr="00F274E9">
        <w:t>5</w:t>
      </w:r>
      <w:r w:rsidRPr="00F274E9">
        <w:rPr>
          <w:spacing w:val="-9"/>
        </w:rPr>
        <w:t xml:space="preserve"> </w:t>
      </w:r>
      <w:r w:rsidRPr="00F274E9">
        <w:t>niniejszej</w:t>
      </w:r>
      <w:r w:rsidRPr="00F274E9">
        <w:rPr>
          <w:spacing w:val="-9"/>
        </w:rPr>
        <w:t xml:space="preserve"> </w:t>
      </w:r>
      <w:r w:rsidRPr="00F274E9">
        <w:t>umowy,</w:t>
      </w:r>
      <w:r w:rsidRPr="00F274E9">
        <w:rPr>
          <w:spacing w:val="-11"/>
        </w:rPr>
        <w:t xml:space="preserve"> </w:t>
      </w:r>
      <w:r w:rsidRPr="00F274E9">
        <w:t>Wykonawca</w:t>
      </w:r>
      <w:r w:rsidRPr="00F274E9">
        <w:rPr>
          <w:spacing w:val="-9"/>
        </w:rPr>
        <w:t xml:space="preserve"> </w:t>
      </w:r>
      <w:r w:rsidRPr="00F274E9">
        <w:t>–</w:t>
      </w:r>
      <w:r w:rsidRPr="00F274E9">
        <w:rPr>
          <w:spacing w:val="-11"/>
        </w:rPr>
        <w:t xml:space="preserve"> </w:t>
      </w:r>
      <w:r w:rsidRPr="00F274E9">
        <w:t>zgodnie</w:t>
      </w:r>
      <w:r w:rsidRPr="00F274E9">
        <w:rPr>
          <w:spacing w:val="-9"/>
        </w:rPr>
        <w:t xml:space="preserve"> </w:t>
      </w:r>
      <w:r w:rsidRPr="00F274E9">
        <w:t>ze</w:t>
      </w:r>
      <w:r w:rsidRPr="00F274E9">
        <w:rPr>
          <w:spacing w:val="-10"/>
        </w:rPr>
        <w:t xml:space="preserve"> </w:t>
      </w:r>
      <w:r w:rsidRPr="00F274E9">
        <w:t>złożoną</w:t>
      </w:r>
      <w:r w:rsidRPr="00F274E9">
        <w:rPr>
          <w:spacing w:val="-8"/>
        </w:rPr>
        <w:t xml:space="preserve"> </w:t>
      </w:r>
      <w:r w:rsidRPr="00F274E9">
        <w:t>ofertą</w:t>
      </w:r>
      <w:r w:rsidRPr="00F274E9">
        <w:rPr>
          <w:spacing w:val="-8"/>
        </w:rPr>
        <w:t xml:space="preserve"> </w:t>
      </w:r>
      <w:r w:rsidRPr="00F274E9">
        <w:t>-</w:t>
      </w:r>
      <w:r w:rsidRPr="00F274E9">
        <w:rPr>
          <w:spacing w:val="-10"/>
        </w:rPr>
        <w:t xml:space="preserve"> </w:t>
      </w:r>
      <w:r w:rsidRPr="00F274E9">
        <w:t>będzie</w:t>
      </w:r>
      <w:r w:rsidRPr="00F274E9">
        <w:rPr>
          <w:spacing w:val="-52"/>
        </w:rPr>
        <w:t xml:space="preserve"> </w:t>
      </w:r>
      <w:r w:rsidRPr="00F274E9">
        <w:t>otrzymywał</w:t>
      </w:r>
      <w:r w:rsidRPr="00F274E9">
        <w:rPr>
          <w:spacing w:val="25"/>
        </w:rPr>
        <w:t xml:space="preserve"> </w:t>
      </w:r>
      <w:r w:rsidRPr="00F274E9">
        <w:t>wynagrodzenie</w:t>
      </w:r>
      <w:r w:rsidRPr="00F274E9">
        <w:rPr>
          <w:spacing w:val="27"/>
        </w:rPr>
        <w:t xml:space="preserve"> </w:t>
      </w:r>
      <w:r w:rsidRPr="00F274E9">
        <w:t>w</w:t>
      </w:r>
      <w:r w:rsidRPr="00F274E9">
        <w:rPr>
          <w:spacing w:val="24"/>
        </w:rPr>
        <w:t xml:space="preserve"> </w:t>
      </w:r>
      <w:r w:rsidRPr="00F274E9">
        <w:t>wysokości</w:t>
      </w:r>
      <w:r w:rsidRPr="00F274E9">
        <w:rPr>
          <w:spacing w:val="24"/>
        </w:rPr>
        <w:t xml:space="preserve"> </w:t>
      </w:r>
      <w:r w:rsidRPr="00F274E9">
        <w:t>……………….……..</w:t>
      </w:r>
      <w:r w:rsidRPr="00F274E9">
        <w:rPr>
          <w:spacing w:val="26"/>
        </w:rPr>
        <w:t xml:space="preserve"> </w:t>
      </w:r>
      <w:r w:rsidRPr="00F274E9">
        <w:t>zł</w:t>
      </w:r>
      <w:r w:rsidRPr="00F274E9">
        <w:rPr>
          <w:spacing w:val="24"/>
        </w:rPr>
        <w:t xml:space="preserve"> </w:t>
      </w:r>
      <w:r w:rsidRPr="00F274E9">
        <w:t>miesięcznie,</w:t>
      </w:r>
      <w:r w:rsidRPr="00F274E9">
        <w:rPr>
          <w:spacing w:val="25"/>
        </w:rPr>
        <w:t xml:space="preserve"> </w:t>
      </w:r>
      <w:r w:rsidRPr="00F274E9">
        <w:t>(słownie</w:t>
      </w:r>
      <w:r w:rsidRPr="00F274E9">
        <w:rPr>
          <w:spacing w:val="23"/>
        </w:rPr>
        <w:t xml:space="preserve"> </w:t>
      </w:r>
      <w:r w:rsidRPr="00F274E9">
        <w:t>złotych:</w:t>
      </w:r>
    </w:p>
    <w:p w14:paraId="35B4BC53" w14:textId="77777777" w:rsidR="001B4358" w:rsidRPr="00F274E9" w:rsidRDefault="008A5C65">
      <w:pPr>
        <w:pStyle w:val="Tekstpodstawowy"/>
        <w:spacing w:before="1" w:line="252" w:lineRule="exact"/>
        <w:ind w:left="399"/>
      </w:pPr>
      <w:r w:rsidRPr="00F274E9">
        <w:t>…………………………………………….......).</w:t>
      </w:r>
    </w:p>
    <w:p w14:paraId="71A98E92" w14:textId="77777777" w:rsidR="001B4358" w:rsidRPr="00F274E9" w:rsidRDefault="008A5C65">
      <w:pPr>
        <w:pStyle w:val="Akapitzlist"/>
        <w:numPr>
          <w:ilvl w:val="0"/>
          <w:numId w:val="13"/>
        </w:numPr>
        <w:tabs>
          <w:tab w:val="left" w:pos="400"/>
          <w:tab w:val="left" w:leader="dot" w:pos="5287"/>
        </w:tabs>
        <w:ind w:right="110"/>
      </w:pPr>
      <w:r w:rsidRPr="00F274E9">
        <w:t>Za inne opłaty bankowe – obsługę płatności masowych, Wykonawca – zgodnie ze złożoną ofertą -</w:t>
      </w:r>
      <w:r w:rsidRPr="00F274E9">
        <w:rPr>
          <w:spacing w:val="1"/>
        </w:rPr>
        <w:t xml:space="preserve"> </w:t>
      </w:r>
      <w:r w:rsidRPr="00F274E9">
        <w:t>będzie otrzymywał wynagrodzenie w wysokości ……………….…….. zł miesięcznie, (słownie</w:t>
      </w:r>
      <w:r w:rsidRPr="00F274E9">
        <w:rPr>
          <w:spacing w:val="1"/>
        </w:rPr>
        <w:t xml:space="preserve"> </w:t>
      </w:r>
      <w:r w:rsidRPr="00F274E9">
        <w:t>złotych</w:t>
      </w:r>
      <w:r w:rsidRPr="00F274E9">
        <w:tab/>
        <w:t>).</w:t>
      </w:r>
    </w:p>
    <w:p w14:paraId="10CF6FC0" w14:textId="77777777" w:rsidR="001B4358" w:rsidRPr="00F274E9" w:rsidRDefault="008A5C65">
      <w:pPr>
        <w:pStyle w:val="Akapitzlist"/>
        <w:numPr>
          <w:ilvl w:val="0"/>
          <w:numId w:val="13"/>
        </w:numPr>
        <w:tabs>
          <w:tab w:val="left" w:pos="400"/>
          <w:tab w:val="left" w:leader="dot" w:pos="6286"/>
        </w:tabs>
        <w:ind w:right="114"/>
      </w:pPr>
      <w:r w:rsidRPr="00F274E9">
        <w:t>Za</w:t>
      </w:r>
      <w:r w:rsidRPr="00F274E9">
        <w:rPr>
          <w:spacing w:val="-6"/>
        </w:rPr>
        <w:t xml:space="preserve"> </w:t>
      </w:r>
      <w:r w:rsidRPr="00F274E9">
        <w:t>czynności</w:t>
      </w:r>
      <w:r w:rsidRPr="00F274E9">
        <w:rPr>
          <w:spacing w:val="-5"/>
        </w:rPr>
        <w:t xml:space="preserve"> </w:t>
      </w:r>
      <w:r w:rsidRPr="00F274E9">
        <w:t>wymienione</w:t>
      </w:r>
      <w:r w:rsidRPr="00F274E9">
        <w:rPr>
          <w:spacing w:val="-7"/>
        </w:rPr>
        <w:t xml:space="preserve"> </w:t>
      </w:r>
      <w:r w:rsidRPr="00F274E9">
        <w:t>w</w:t>
      </w:r>
      <w:r w:rsidRPr="00F274E9">
        <w:rPr>
          <w:spacing w:val="-7"/>
        </w:rPr>
        <w:t xml:space="preserve"> </w:t>
      </w:r>
      <w:r w:rsidRPr="00F274E9">
        <w:t>§</w:t>
      </w:r>
      <w:r w:rsidRPr="00F274E9">
        <w:rPr>
          <w:spacing w:val="-5"/>
        </w:rPr>
        <w:t xml:space="preserve"> </w:t>
      </w:r>
      <w:r w:rsidRPr="00F274E9">
        <w:t>6</w:t>
      </w:r>
      <w:r w:rsidRPr="00F274E9">
        <w:rPr>
          <w:spacing w:val="-6"/>
        </w:rPr>
        <w:t xml:space="preserve"> </w:t>
      </w:r>
      <w:r w:rsidRPr="00F274E9">
        <w:t>niniejszej</w:t>
      </w:r>
      <w:r w:rsidRPr="00F274E9">
        <w:rPr>
          <w:spacing w:val="-4"/>
        </w:rPr>
        <w:t xml:space="preserve"> </w:t>
      </w:r>
      <w:r w:rsidRPr="00F274E9">
        <w:t>umowy</w:t>
      </w:r>
      <w:r w:rsidRPr="00F274E9">
        <w:rPr>
          <w:spacing w:val="-6"/>
        </w:rPr>
        <w:t xml:space="preserve"> </w:t>
      </w:r>
      <w:r w:rsidRPr="00F274E9">
        <w:t>Wykonawca</w:t>
      </w:r>
      <w:r w:rsidRPr="00F274E9">
        <w:rPr>
          <w:spacing w:val="-6"/>
        </w:rPr>
        <w:t xml:space="preserve"> </w:t>
      </w:r>
      <w:r w:rsidRPr="00F274E9">
        <w:t>–</w:t>
      </w:r>
      <w:r w:rsidRPr="00F274E9">
        <w:rPr>
          <w:spacing w:val="-5"/>
        </w:rPr>
        <w:t xml:space="preserve"> </w:t>
      </w:r>
      <w:r w:rsidRPr="00F274E9">
        <w:t>zgodnie</w:t>
      </w:r>
      <w:r w:rsidRPr="00F274E9">
        <w:rPr>
          <w:spacing w:val="-6"/>
        </w:rPr>
        <w:t xml:space="preserve"> </w:t>
      </w:r>
      <w:r w:rsidRPr="00F274E9">
        <w:t>ze</w:t>
      </w:r>
      <w:r w:rsidRPr="00F274E9">
        <w:rPr>
          <w:spacing w:val="-7"/>
        </w:rPr>
        <w:t xml:space="preserve"> </w:t>
      </w:r>
      <w:r w:rsidRPr="00F274E9">
        <w:t>złożoną</w:t>
      </w:r>
      <w:r w:rsidRPr="00F274E9">
        <w:rPr>
          <w:spacing w:val="-6"/>
        </w:rPr>
        <w:t xml:space="preserve"> </w:t>
      </w:r>
      <w:r w:rsidRPr="00F274E9">
        <w:t>ofertą</w:t>
      </w:r>
      <w:r w:rsidRPr="00F274E9">
        <w:rPr>
          <w:spacing w:val="-3"/>
        </w:rPr>
        <w:t xml:space="preserve"> </w:t>
      </w:r>
      <w:r w:rsidRPr="00F274E9">
        <w:t>-</w:t>
      </w:r>
      <w:r w:rsidRPr="00F274E9">
        <w:rPr>
          <w:spacing w:val="-8"/>
        </w:rPr>
        <w:t xml:space="preserve"> </w:t>
      </w:r>
      <w:r w:rsidRPr="00F274E9">
        <w:t>będzie</w:t>
      </w:r>
      <w:r w:rsidRPr="00F274E9">
        <w:rPr>
          <w:spacing w:val="-53"/>
        </w:rPr>
        <w:t xml:space="preserve"> </w:t>
      </w:r>
      <w:r w:rsidRPr="00F274E9">
        <w:t>otrzymywał</w:t>
      </w:r>
      <w:r w:rsidRPr="00F274E9">
        <w:rPr>
          <w:spacing w:val="4"/>
        </w:rPr>
        <w:t xml:space="preserve"> </w:t>
      </w:r>
      <w:r w:rsidRPr="00F274E9">
        <w:t>wynagrodzenie</w:t>
      </w:r>
      <w:r w:rsidRPr="00F274E9">
        <w:rPr>
          <w:spacing w:val="4"/>
        </w:rPr>
        <w:t xml:space="preserve"> </w:t>
      </w:r>
      <w:r w:rsidRPr="00F274E9">
        <w:t>–</w:t>
      </w:r>
      <w:r w:rsidRPr="00F274E9">
        <w:rPr>
          <w:spacing w:val="5"/>
        </w:rPr>
        <w:t xml:space="preserve"> </w:t>
      </w:r>
      <w:r w:rsidRPr="00F274E9">
        <w:t>w</w:t>
      </w:r>
      <w:r w:rsidRPr="00F274E9">
        <w:rPr>
          <w:spacing w:val="4"/>
        </w:rPr>
        <w:t xml:space="preserve"> </w:t>
      </w:r>
      <w:r w:rsidRPr="00F274E9">
        <w:t>wysokości</w:t>
      </w:r>
      <w:r w:rsidRPr="00F274E9">
        <w:tab/>
        <w:t>zł</w:t>
      </w:r>
      <w:r w:rsidRPr="00F274E9">
        <w:rPr>
          <w:spacing w:val="1"/>
        </w:rPr>
        <w:t xml:space="preserve"> </w:t>
      </w:r>
      <w:r w:rsidRPr="00F274E9">
        <w:t>miesięcznie, (słownie</w:t>
      </w:r>
      <w:r w:rsidRPr="00F274E9">
        <w:rPr>
          <w:spacing w:val="3"/>
        </w:rPr>
        <w:t xml:space="preserve"> </w:t>
      </w:r>
      <w:r w:rsidRPr="00F274E9">
        <w:t>złotych:</w:t>
      </w:r>
    </w:p>
    <w:p w14:paraId="00FEE435" w14:textId="77777777" w:rsidR="001B4358" w:rsidRPr="00F274E9" w:rsidRDefault="008A5C65">
      <w:pPr>
        <w:pStyle w:val="Tekstpodstawowy"/>
        <w:ind w:left="399" w:right="115"/>
        <w:jc w:val="both"/>
      </w:pPr>
      <w:r w:rsidRPr="00F274E9">
        <w:t>…………………………………………….......).</w:t>
      </w:r>
      <w:r w:rsidRPr="00F274E9">
        <w:rPr>
          <w:spacing w:val="36"/>
        </w:rPr>
        <w:t xml:space="preserve"> </w:t>
      </w:r>
      <w:r w:rsidRPr="00F274E9">
        <w:t>Wynagrodzenie</w:t>
      </w:r>
      <w:r w:rsidRPr="00F274E9">
        <w:rPr>
          <w:spacing w:val="39"/>
        </w:rPr>
        <w:t xml:space="preserve"> </w:t>
      </w:r>
      <w:r w:rsidRPr="00F274E9">
        <w:t>jw.</w:t>
      </w:r>
      <w:r w:rsidRPr="00F274E9">
        <w:rPr>
          <w:spacing w:val="37"/>
        </w:rPr>
        <w:t xml:space="preserve"> </w:t>
      </w:r>
      <w:r w:rsidRPr="00F274E9">
        <w:t>Wykonawca</w:t>
      </w:r>
      <w:r w:rsidRPr="00F274E9">
        <w:rPr>
          <w:spacing w:val="34"/>
        </w:rPr>
        <w:t xml:space="preserve"> </w:t>
      </w:r>
      <w:r w:rsidRPr="00F274E9">
        <w:t>będzie</w:t>
      </w:r>
      <w:r w:rsidRPr="00F274E9">
        <w:rPr>
          <w:spacing w:val="37"/>
        </w:rPr>
        <w:t xml:space="preserve"> </w:t>
      </w:r>
      <w:r w:rsidRPr="00F274E9">
        <w:t>pobierał</w:t>
      </w:r>
      <w:r w:rsidRPr="00F274E9">
        <w:rPr>
          <w:spacing w:val="-53"/>
        </w:rPr>
        <w:t xml:space="preserve"> </w:t>
      </w:r>
      <w:r w:rsidRPr="00F274E9">
        <w:t>z rachunku bieżącego MGOPS w dniu</w:t>
      </w:r>
      <w:r w:rsidRPr="00F274E9">
        <w:rPr>
          <w:spacing w:val="1"/>
        </w:rPr>
        <w:t xml:space="preserve"> </w:t>
      </w:r>
      <w:r w:rsidRPr="00F274E9">
        <w:t>25 każdego miesiąca; w przypadku gdy 25 jest dniem</w:t>
      </w:r>
      <w:r w:rsidRPr="00F274E9">
        <w:rPr>
          <w:spacing w:val="1"/>
        </w:rPr>
        <w:t xml:space="preserve"> </w:t>
      </w:r>
      <w:r w:rsidRPr="00F274E9">
        <w:t>ustawowo wolnym od pracy, wynagrodzenie będzie pobierane pierwszego dnia roboczego po tym</w:t>
      </w:r>
      <w:r w:rsidRPr="00F274E9">
        <w:rPr>
          <w:spacing w:val="1"/>
        </w:rPr>
        <w:t xml:space="preserve"> </w:t>
      </w:r>
      <w:r w:rsidRPr="00F274E9">
        <w:t>dniu.</w:t>
      </w:r>
    </w:p>
    <w:p w14:paraId="4D85755B" w14:textId="77777777" w:rsidR="001B4358" w:rsidRPr="00F274E9" w:rsidRDefault="008A5C65">
      <w:pPr>
        <w:pStyle w:val="Akapitzlist"/>
        <w:numPr>
          <w:ilvl w:val="0"/>
          <w:numId w:val="13"/>
        </w:numPr>
        <w:tabs>
          <w:tab w:val="left" w:pos="400"/>
        </w:tabs>
        <w:ind w:right="114"/>
      </w:pPr>
      <w:r w:rsidRPr="00F274E9">
        <w:t>Wynagrodzenie,</w:t>
      </w:r>
      <w:r w:rsidRPr="00F274E9">
        <w:rPr>
          <w:spacing w:val="1"/>
        </w:rPr>
        <w:t xml:space="preserve"> </w:t>
      </w:r>
      <w:r w:rsidRPr="00F274E9">
        <w:t>o</w:t>
      </w:r>
      <w:r w:rsidRPr="00F274E9">
        <w:rPr>
          <w:spacing w:val="1"/>
        </w:rPr>
        <w:t xml:space="preserve"> </w:t>
      </w:r>
      <w:r w:rsidRPr="00F274E9">
        <w:t>którym</w:t>
      </w:r>
      <w:r w:rsidRPr="00F274E9">
        <w:rPr>
          <w:spacing w:val="1"/>
        </w:rPr>
        <w:t xml:space="preserve"> </w:t>
      </w:r>
      <w:r w:rsidRPr="00F274E9">
        <w:t>mowa</w:t>
      </w:r>
      <w:r w:rsidRPr="00F274E9">
        <w:rPr>
          <w:spacing w:val="1"/>
        </w:rPr>
        <w:t xml:space="preserve"> </w:t>
      </w:r>
      <w:r w:rsidRPr="00F274E9">
        <w:t>w ust.</w:t>
      </w:r>
      <w:r w:rsidRPr="00F274E9">
        <w:rPr>
          <w:spacing w:val="1"/>
        </w:rPr>
        <w:t xml:space="preserve"> </w:t>
      </w:r>
      <w:r w:rsidRPr="00F274E9">
        <w:t>2</w:t>
      </w:r>
      <w:r w:rsidRPr="00F274E9">
        <w:rPr>
          <w:spacing w:val="1"/>
        </w:rPr>
        <w:t xml:space="preserve"> </w:t>
      </w:r>
      <w:r w:rsidRPr="00F274E9">
        <w:t>i</w:t>
      </w:r>
      <w:r w:rsidRPr="00F274E9">
        <w:rPr>
          <w:spacing w:val="1"/>
        </w:rPr>
        <w:t xml:space="preserve"> </w:t>
      </w:r>
      <w:r w:rsidRPr="00F274E9">
        <w:t>ust.</w:t>
      </w:r>
      <w:r w:rsidRPr="00F274E9">
        <w:rPr>
          <w:spacing w:val="1"/>
        </w:rPr>
        <w:t xml:space="preserve"> </w:t>
      </w:r>
      <w:r w:rsidRPr="00F274E9">
        <w:t>3</w:t>
      </w:r>
      <w:r w:rsidRPr="00F274E9">
        <w:rPr>
          <w:spacing w:val="1"/>
        </w:rPr>
        <w:t xml:space="preserve"> </w:t>
      </w:r>
      <w:r w:rsidRPr="00F274E9">
        <w:t>Zamawiający</w:t>
      </w:r>
      <w:r w:rsidRPr="00F274E9">
        <w:rPr>
          <w:spacing w:val="1"/>
        </w:rPr>
        <w:t xml:space="preserve"> </w:t>
      </w:r>
      <w:r w:rsidRPr="00F274E9">
        <w:t>będzie</w:t>
      </w:r>
      <w:r w:rsidRPr="00F274E9">
        <w:rPr>
          <w:spacing w:val="1"/>
        </w:rPr>
        <w:t xml:space="preserve"> </w:t>
      </w:r>
      <w:r w:rsidRPr="00F274E9">
        <w:t>wpłacał</w:t>
      </w:r>
      <w:r w:rsidRPr="00F274E9">
        <w:rPr>
          <w:spacing w:val="1"/>
        </w:rPr>
        <w:t xml:space="preserve"> </w:t>
      </w:r>
      <w:r w:rsidRPr="00F274E9">
        <w:t>na</w:t>
      </w:r>
      <w:r w:rsidRPr="00F274E9">
        <w:rPr>
          <w:spacing w:val="1"/>
        </w:rPr>
        <w:t xml:space="preserve"> </w:t>
      </w:r>
      <w:r w:rsidRPr="00F274E9">
        <w:t>rachunek</w:t>
      </w:r>
      <w:r w:rsidRPr="00F274E9">
        <w:rPr>
          <w:spacing w:val="1"/>
        </w:rPr>
        <w:t xml:space="preserve"> </w:t>
      </w:r>
      <w:r w:rsidRPr="00F274E9">
        <w:t>Wykonawcy nr ………………………………………………………. w dniu</w:t>
      </w:r>
      <w:r w:rsidRPr="00F274E9">
        <w:rPr>
          <w:spacing w:val="1"/>
        </w:rPr>
        <w:t xml:space="preserve"> </w:t>
      </w:r>
      <w:r w:rsidRPr="00F274E9">
        <w:t>25 każdego miesiąca;</w:t>
      </w:r>
      <w:r w:rsidRPr="00F274E9">
        <w:rPr>
          <w:spacing w:val="-52"/>
        </w:rPr>
        <w:t xml:space="preserve"> </w:t>
      </w:r>
      <w:r w:rsidRPr="00F274E9">
        <w:t>w przypadku gdy 25 jest dniem ustawowo wolnym od pracy, wynagrodzenie będzie pobierane</w:t>
      </w:r>
      <w:r w:rsidRPr="00F274E9">
        <w:rPr>
          <w:spacing w:val="1"/>
        </w:rPr>
        <w:t xml:space="preserve"> </w:t>
      </w:r>
      <w:r w:rsidRPr="00F274E9">
        <w:t>pierwszego</w:t>
      </w:r>
      <w:r w:rsidRPr="00F274E9">
        <w:rPr>
          <w:spacing w:val="-1"/>
        </w:rPr>
        <w:t xml:space="preserve"> </w:t>
      </w:r>
      <w:r w:rsidRPr="00F274E9">
        <w:t>dnia roboczego</w:t>
      </w:r>
      <w:r w:rsidRPr="00F274E9">
        <w:rPr>
          <w:spacing w:val="-2"/>
        </w:rPr>
        <w:t xml:space="preserve"> </w:t>
      </w:r>
      <w:r w:rsidRPr="00F274E9">
        <w:t>po tym</w:t>
      </w:r>
      <w:r w:rsidRPr="00F274E9">
        <w:rPr>
          <w:spacing w:val="1"/>
        </w:rPr>
        <w:t xml:space="preserve"> </w:t>
      </w:r>
      <w:r w:rsidRPr="00F274E9">
        <w:t>dniu.</w:t>
      </w:r>
    </w:p>
    <w:p w14:paraId="13F4156E" w14:textId="77777777" w:rsidR="001B4358" w:rsidRDefault="008A5C65">
      <w:pPr>
        <w:pStyle w:val="Akapitzlist"/>
        <w:numPr>
          <w:ilvl w:val="0"/>
          <w:numId w:val="13"/>
        </w:numPr>
        <w:tabs>
          <w:tab w:val="left" w:pos="400"/>
        </w:tabs>
        <w:spacing w:before="1" w:line="252" w:lineRule="exact"/>
      </w:pPr>
      <w:r>
        <w:t>Wynagrodzenie</w:t>
      </w:r>
      <w:r>
        <w:rPr>
          <w:spacing w:val="-14"/>
        </w:rPr>
        <w:t xml:space="preserve"> </w:t>
      </w:r>
      <w:r>
        <w:t>(w</w:t>
      </w:r>
      <w:r>
        <w:rPr>
          <w:spacing w:val="-12"/>
        </w:rPr>
        <w:t xml:space="preserve"> </w:t>
      </w:r>
      <w:r>
        <w:t>tym</w:t>
      </w:r>
      <w:r>
        <w:rPr>
          <w:spacing w:val="-12"/>
        </w:rPr>
        <w:t xml:space="preserve"> </w:t>
      </w:r>
      <w:r>
        <w:t>prowizja</w:t>
      </w:r>
      <w:r>
        <w:rPr>
          <w:spacing w:val="-13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udzielonego</w:t>
      </w:r>
      <w:r>
        <w:rPr>
          <w:spacing w:val="-13"/>
        </w:rPr>
        <w:t xml:space="preserve"> </w:t>
      </w:r>
      <w:r>
        <w:t>kredytu,</w:t>
      </w:r>
      <w:r>
        <w:rPr>
          <w:spacing w:val="-14"/>
        </w:rPr>
        <w:t xml:space="preserve"> </w:t>
      </w:r>
      <w:r>
        <w:t>marża</w:t>
      </w:r>
      <w:r>
        <w:rPr>
          <w:spacing w:val="-13"/>
        </w:rPr>
        <w:t xml:space="preserve"> </w:t>
      </w:r>
      <w:r>
        <w:t>banku,</w:t>
      </w:r>
      <w:r>
        <w:rPr>
          <w:spacing w:val="-11"/>
        </w:rPr>
        <w:t xml:space="preserve"> </w:t>
      </w:r>
      <w:r>
        <w:t>*inne</w:t>
      </w:r>
      <w:r>
        <w:rPr>
          <w:spacing w:val="-13"/>
        </w:rPr>
        <w:t xml:space="preserve"> </w:t>
      </w:r>
      <w:r>
        <w:t>składniki</w:t>
      </w:r>
      <w:r>
        <w:rPr>
          <w:spacing w:val="-10"/>
        </w:rPr>
        <w:t xml:space="preserve"> </w:t>
      </w:r>
      <w:r>
        <w:t>cenotwórcze</w:t>
      </w:r>
    </w:p>
    <w:p w14:paraId="15E6D516" w14:textId="77777777" w:rsidR="001B4358" w:rsidRDefault="008A5C65">
      <w:pPr>
        <w:pStyle w:val="Tekstpodstawowy"/>
        <w:ind w:left="399" w:right="117"/>
        <w:jc w:val="both"/>
      </w:pPr>
      <w:r>
        <w:t>-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ofertą</w:t>
      </w:r>
      <w:r>
        <w:rPr>
          <w:spacing w:val="1"/>
        </w:rPr>
        <w:t xml:space="preserve"> </w:t>
      </w:r>
      <w:r>
        <w:t>Wykonawcy)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zasady</w:t>
      </w:r>
      <w:r>
        <w:rPr>
          <w:spacing w:val="1"/>
        </w:rPr>
        <w:t xml:space="preserve"> </w:t>
      </w:r>
      <w:r>
        <w:t>płatności</w:t>
      </w:r>
      <w:r>
        <w:rPr>
          <w:spacing w:val="1"/>
        </w:rPr>
        <w:t xml:space="preserve"> </w:t>
      </w:r>
      <w:r>
        <w:t>dotyczące</w:t>
      </w:r>
      <w:r>
        <w:rPr>
          <w:spacing w:val="1"/>
        </w:rPr>
        <w:t xml:space="preserve"> </w:t>
      </w:r>
      <w:r>
        <w:t>udzielenia</w:t>
      </w:r>
      <w:r>
        <w:rPr>
          <w:spacing w:val="1"/>
        </w:rPr>
        <w:t xml:space="preserve"> </w:t>
      </w:r>
      <w:r>
        <w:t>kredytu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rachunku</w:t>
      </w:r>
      <w:r>
        <w:rPr>
          <w:spacing w:val="-52"/>
        </w:rPr>
        <w:t xml:space="preserve"> </w:t>
      </w:r>
      <w:r>
        <w:t>podstawowym</w:t>
      </w:r>
      <w:r>
        <w:rPr>
          <w:spacing w:val="-3"/>
        </w:rPr>
        <w:t xml:space="preserve"> </w:t>
      </w:r>
      <w:r>
        <w:t>(bieżącym)</w:t>
      </w:r>
      <w:r>
        <w:rPr>
          <w:spacing w:val="-2"/>
        </w:rPr>
        <w:t xml:space="preserve"> </w:t>
      </w:r>
      <w:r>
        <w:t>zostaną określone</w:t>
      </w:r>
      <w:r>
        <w:rPr>
          <w:spacing w:val="-1"/>
        </w:rPr>
        <w:t xml:space="preserve"> </w:t>
      </w:r>
      <w:r>
        <w:t>w odrębnej</w:t>
      </w:r>
      <w:r>
        <w:rPr>
          <w:spacing w:val="1"/>
        </w:rPr>
        <w:t xml:space="preserve"> </w:t>
      </w:r>
      <w:r>
        <w:t>umowie kredytowej.</w:t>
      </w:r>
    </w:p>
    <w:p w14:paraId="53896257" w14:textId="77777777" w:rsidR="001B4358" w:rsidRDefault="001B4358">
      <w:pPr>
        <w:pStyle w:val="Tekstpodstawowy"/>
        <w:ind w:left="0"/>
        <w:rPr>
          <w:sz w:val="24"/>
        </w:rPr>
      </w:pPr>
    </w:p>
    <w:p w14:paraId="588E8A08" w14:textId="77777777" w:rsidR="001B4358" w:rsidRDefault="001B4358">
      <w:pPr>
        <w:pStyle w:val="Tekstpodstawowy"/>
        <w:spacing w:before="1"/>
        <w:ind w:left="0"/>
        <w:rPr>
          <w:sz w:val="20"/>
        </w:rPr>
      </w:pPr>
    </w:p>
    <w:p w14:paraId="6F523A5B" w14:textId="77777777" w:rsidR="001B4358" w:rsidRDefault="008A5C65">
      <w:pPr>
        <w:pStyle w:val="Nagwek2"/>
        <w:spacing w:line="252" w:lineRule="exact"/>
      </w:pPr>
      <w:r>
        <w:t>§ 8</w:t>
      </w:r>
    </w:p>
    <w:p w14:paraId="4095B303" w14:textId="77777777" w:rsidR="001B4358" w:rsidRDefault="008A5C65">
      <w:pPr>
        <w:pStyle w:val="Akapitzlist"/>
        <w:numPr>
          <w:ilvl w:val="0"/>
          <w:numId w:val="12"/>
        </w:numPr>
        <w:tabs>
          <w:tab w:val="left" w:pos="398"/>
        </w:tabs>
        <w:ind w:right="115" w:firstLine="0"/>
      </w:pPr>
      <w:r>
        <w:t>Wykonawca</w:t>
      </w:r>
      <w:r>
        <w:rPr>
          <w:spacing w:val="2"/>
        </w:rPr>
        <w:t xml:space="preserve"> </w:t>
      </w:r>
      <w:r>
        <w:t>realizuje</w:t>
      </w:r>
      <w:r>
        <w:rPr>
          <w:spacing w:val="2"/>
        </w:rPr>
        <w:t xml:space="preserve"> </w:t>
      </w:r>
      <w:r>
        <w:t>dyspozycje</w:t>
      </w:r>
      <w:r>
        <w:rPr>
          <w:spacing w:val="4"/>
        </w:rPr>
        <w:t xml:space="preserve"> </w:t>
      </w:r>
      <w:r>
        <w:t>Zamawiającego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wysokości</w:t>
      </w:r>
      <w:r>
        <w:rPr>
          <w:spacing w:val="4"/>
        </w:rPr>
        <w:t xml:space="preserve"> </w:t>
      </w:r>
      <w:r>
        <w:t>środków</w:t>
      </w:r>
      <w:r>
        <w:rPr>
          <w:spacing w:val="54"/>
        </w:rPr>
        <w:t xml:space="preserve"> </w:t>
      </w:r>
      <w:r>
        <w:t>znajdujących</w:t>
      </w:r>
      <w:r>
        <w:rPr>
          <w:spacing w:val="4"/>
        </w:rPr>
        <w:t xml:space="preserve"> </w:t>
      </w:r>
      <w:r>
        <w:t>się</w:t>
      </w:r>
      <w:r>
        <w:rPr>
          <w:spacing w:val="4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rachunku.</w:t>
      </w:r>
    </w:p>
    <w:p w14:paraId="4A0160F7" w14:textId="77777777" w:rsidR="001B4358" w:rsidRDefault="008A5C65">
      <w:pPr>
        <w:pStyle w:val="Akapitzlist"/>
        <w:numPr>
          <w:ilvl w:val="0"/>
          <w:numId w:val="12"/>
        </w:numPr>
        <w:tabs>
          <w:tab w:val="left" w:pos="338"/>
        </w:tabs>
        <w:ind w:right="118" w:firstLine="0"/>
      </w:pPr>
      <w:r>
        <w:t>Zlecenia płatnicze z rachunku będą realizowane w pierwszej kolejności przed innymi płatnościami z</w:t>
      </w:r>
      <w:r>
        <w:rPr>
          <w:spacing w:val="-52"/>
        </w:rPr>
        <w:t xml:space="preserve"> </w:t>
      </w:r>
      <w:r>
        <w:t>wyjątkiem</w:t>
      </w:r>
      <w:r>
        <w:rPr>
          <w:spacing w:val="-3"/>
        </w:rPr>
        <w:t xml:space="preserve"> </w:t>
      </w:r>
      <w:r>
        <w:t>tytułów</w:t>
      </w:r>
      <w:r>
        <w:rPr>
          <w:spacing w:val="-1"/>
        </w:rPr>
        <w:t xml:space="preserve"> </w:t>
      </w:r>
      <w:r>
        <w:t>egzekucyjnych.</w:t>
      </w:r>
    </w:p>
    <w:p w14:paraId="244421B8" w14:textId="77777777" w:rsidR="001B4358" w:rsidRDefault="008A5C65">
      <w:pPr>
        <w:pStyle w:val="Nagwek2"/>
        <w:spacing w:before="76"/>
        <w:jc w:val="both"/>
      </w:pPr>
      <w:r>
        <w:t>§ 9</w:t>
      </w:r>
    </w:p>
    <w:p w14:paraId="64CE5287" w14:textId="77777777" w:rsidR="001B4358" w:rsidRDefault="008A5C65">
      <w:pPr>
        <w:pStyle w:val="Tekstpodstawowy"/>
        <w:spacing w:before="2"/>
      </w:pPr>
      <w:r>
        <w:t>Czynności</w:t>
      </w:r>
      <w:r>
        <w:rPr>
          <w:spacing w:val="36"/>
        </w:rPr>
        <w:t xml:space="preserve"> </w:t>
      </w:r>
      <w:r>
        <w:t>związane</w:t>
      </w:r>
      <w:r>
        <w:rPr>
          <w:spacing w:val="33"/>
        </w:rPr>
        <w:t xml:space="preserve"> </w:t>
      </w:r>
      <w:r>
        <w:t>z</w:t>
      </w:r>
      <w:r>
        <w:rPr>
          <w:spacing w:val="35"/>
        </w:rPr>
        <w:t xml:space="preserve"> </w:t>
      </w:r>
      <w:r>
        <w:t>obsługą</w:t>
      </w:r>
      <w:r>
        <w:rPr>
          <w:spacing w:val="35"/>
        </w:rPr>
        <w:t xml:space="preserve"> </w:t>
      </w:r>
      <w:r>
        <w:t>rachunku</w:t>
      </w:r>
      <w:r>
        <w:rPr>
          <w:spacing w:val="35"/>
        </w:rPr>
        <w:t xml:space="preserve"> </w:t>
      </w:r>
      <w:r>
        <w:t>Wykonawca</w:t>
      </w:r>
      <w:r>
        <w:rPr>
          <w:spacing w:val="35"/>
        </w:rPr>
        <w:t xml:space="preserve"> </w:t>
      </w:r>
      <w:r>
        <w:t>będzie</w:t>
      </w:r>
      <w:r>
        <w:rPr>
          <w:spacing w:val="35"/>
        </w:rPr>
        <w:t xml:space="preserve"> </w:t>
      </w:r>
      <w:r>
        <w:t>wykonywał:</w:t>
      </w:r>
      <w:r>
        <w:rPr>
          <w:spacing w:val="33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dni</w:t>
      </w:r>
      <w:r>
        <w:rPr>
          <w:spacing w:val="36"/>
        </w:rPr>
        <w:t xml:space="preserve"> </w:t>
      </w:r>
      <w:r>
        <w:t>robocze</w:t>
      </w:r>
      <w:r>
        <w:rPr>
          <w:spacing w:val="35"/>
        </w:rPr>
        <w:t xml:space="preserve"> </w:t>
      </w:r>
      <w:r>
        <w:t>od</w:t>
      </w:r>
      <w:r>
        <w:rPr>
          <w:spacing w:val="-52"/>
        </w:rPr>
        <w:t xml:space="preserve"> </w:t>
      </w:r>
      <w:r>
        <w:t>poniedziałku</w:t>
      </w:r>
      <w:r>
        <w:rPr>
          <w:spacing w:val="-1"/>
        </w:rPr>
        <w:t xml:space="preserve"> </w:t>
      </w:r>
      <w:r>
        <w:t>do piątku w</w:t>
      </w:r>
      <w:r>
        <w:rPr>
          <w:spacing w:val="-1"/>
        </w:rPr>
        <w:t xml:space="preserve"> </w:t>
      </w:r>
      <w:r>
        <w:t>godzinach:</w:t>
      </w:r>
      <w:r>
        <w:rPr>
          <w:spacing w:val="1"/>
        </w:rPr>
        <w:t xml:space="preserve"> </w:t>
      </w:r>
      <w:r>
        <w:t>od ….. do……….</w:t>
      </w:r>
    </w:p>
    <w:p w14:paraId="5A40F835" w14:textId="77777777" w:rsidR="001B4358" w:rsidRDefault="001B4358">
      <w:pPr>
        <w:pStyle w:val="Tekstpodstawowy"/>
        <w:spacing w:before="11"/>
        <w:ind w:left="0"/>
        <w:rPr>
          <w:sz w:val="21"/>
        </w:rPr>
      </w:pPr>
    </w:p>
    <w:p w14:paraId="097EEA11" w14:textId="77777777" w:rsidR="001B4358" w:rsidRDefault="008A5C65">
      <w:pPr>
        <w:pStyle w:val="Nagwek2"/>
        <w:spacing w:line="252" w:lineRule="exact"/>
        <w:ind w:left="4461"/>
      </w:pPr>
      <w:r>
        <w:t>§ 10</w:t>
      </w:r>
    </w:p>
    <w:p w14:paraId="64E6355D" w14:textId="77777777" w:rsidR="001B4358" w:rsidRDefault="008A5C65">
      <w:pPr>
        <w:pStyle w:val="Akapitzlist"/>
        <w:numPr>
          <w:ilvl w:val="0"/>
          <w:numId w:val="11"/>
        </w:numPr>
        <w:tabs>
          <w:tab w:val="left" w:pos="412"/>
        </w:tabs>
        <w:ind w:right="118" w:firstLine="0"/>
      </w:pPr>
      <w:r>
        <w:t>Strony</w:t>
      </w:r>
      <w:r>
        <w:rPr>
          <w:spacing w:val="14"/>
        </w:rPr>
        <w:t xml:space="preserve"> </w:t>
      </w:r>
      <w:r>
        <w:t>postanawiają,</w:t>
      </w:r>
      <w:r>
        <w:rPr>
          <w:spacing w:val="15"/>
        </w:rPr>
        <w:t xml:space="preserve"> </w:t>
      </w:r>
      <w:r>
        <w:t>że</w:t>
      </w:r>
      <w:r>
        <w:rPr>
          <w:spacing w:val="17"/>
        </w:rPr>
        <w:t xml:space="preserve"> </w:t>
      </w:r>
      <w:r>
        <w:t>informacje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stanie</w:t>
      </w:r>
      <w:r>
        <w:rPr>
          <w:spacing w:val="15"/>
        </w:rPr>
        <w:t xml:space="preserve"> </w:t>
      </w:r>
      <w:r>
        <w:t>rachunku</w:t>
      </w:r>
      <w:r>
        <w:rPr>
          <w:spacing w:val="17"/>
        </w:rPr>
        <w:t xml:space="preserve"> </w:t>
      </w:r>
      <w:r>
        <w:t>oraz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przeprowadzonych</w:t>
      </w:r>
      <w:r>
        <w:rPr>
          <w:spacing w:val="14"/>
        </w:rPr>
        <w:t xml:space="preserve"> </w:t>
      </w:r>
      <w:r>
        <w:t>operacjach</w:t>
      </w:r>
      <w:r>
        <w:rPr>
          <w:spacing w:val="-52"/>
        </w:rPr>
        <w:t xml:space="preserve"> </w:t>
      </w:r>
      <w:r>
        <w:t>Zamawiający</w:t>
      </w:r>
      <w:r>
        <w:rPr>
          <w:spacing w:val="-4"/>
        </w:rPr>
        <w:t xml:space="preserve"> </w:t>
      </w:r>
      <w:r>
        <w:t>sporządza samodzielnie.</w:t>
      </w:r>
    </w:p>
    <w:p w14:paraId="6E9A0A8C" w14:textId="77777777" w:rsidR="001B4358" w:rsidRDefault="008A5C65">
      <w:pPr>
        <w:pStyle w:val="Akapitzlist"/>
        <w:numPr>
          <w:ilvl w:val="0"/>
          <w:numId w:val="11"/>
        </w:numPr>
        <w:tabs>
          <w:tab w:val="left" w:pos="381"/>
        </w:tabs>
        <w:ind w:right="119" w:firstLine="0"/>
      </w:pPr>
      <w:r>
        <w:t>Informacje,</w:t>
      </w:r>
      <w:r>
        <w:rPr>
          <w:spacing w:val="39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których</w:t>
      </w:r>
      <w:r>
        <w:rPr>
          <w:spacing w:val="40"/>
        </w:rPr>
        <w:t xml:space="preserve"> </w:t>
      </w:r>
      <w:r>
        <w:t>mowa</w:t>
      </w:r>
      <w:r>
        <w:rPr>
          <w:spacing w:val="42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ust.</w:t>
      </w:r>
      <w:r>
        <w:rPr>
          <w:spacing w:val="39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Wykonawca</w:t>
      </w:r>
      <w:r>
        <w:rPr>
          <w:spacing w:val="42"/>
        </w:rPr>
        <w:t xml:space="preserve"> </w:t>
      </w:r>
      <w:r>
        <w:t>udostępnia</w:t>
      </w:r>
      <w:r>
        <w:rPr>
          <w:spacing w:val="41"/>
        </w:rPr>
        <w:t xml:space="preserve"> </w:t>
      </w:r>
      <w:r>
        <w:t>Zamawiającemu</w:t>
      </w:r>
      <w:r>
        <w:rPr>
          <w:spacing w:val="39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każdy</w:t>
      </w:r>
      <w:r>
        <w:rPr>
          <w:spacing w:val="39"/>
        </w:rPr>
        <w:t xml:space="preserve"> </w:t>
      </w:r>
      <w:r>
        <w:t>dzień</w:t>
      </w:r>
      <w:r>
        <w:rPr>
          <w:spacing w:val="-52"/>
        </w:rPr>
        <w:t xml:space="preserve"> </w:t>
      </w:r>
      <w:r>
        <w:t>roboczy.</w:t>
      </w:r>
    </w:p>
    <w:p w14:paraId="26938DEE" w14:textId="77777777" w:rsidR="001B4358" w:rsidRDefault="001B4358">
      <w:pPr>
        <w:pStyle w:val="Tekstpodstawowy"/>
        <w:spacing w:before="10"/>
        <w:ind w:left="0"/>
        <w:rPr>
          <w:sz w:val="21"/>
        </w:rPr>
      </w:pPr>
    </w:p>
    <w:p w14:paraId="05B89AB0" w14:textId="77777777" w:rsidR="001B4358" w:rsidRDefault="008A5C65">
      <w:pPr>
        <w:pStyle w:val="Nagwek2"/>
        <w:spacing w:before="1"/>
        <w:ind w:left="4461"/>
        <w:jc w:val="both"/>
      </w:pPr>
      <w:r>
        <w:t>§ 11</w:t>
      </w:r>
    </w:p>
    <w:p w14:paraId="16130065" w14:textId="77777777" w:rsidR="001B4358" w:rsidRDefault="008A5C65">
      <w:pPr>
        <w:pStyle w:val="Akapitzlist"/>
        <w:numPr>
          <w:ilvl w:val="0"/>
          <w:numId w:val="10"/>
        </w:numPr>
        <w:tabs>
          <w:tab w:val="left" w:pos="390"/>
        </w:tabs>
        <w:spacing w:before="1"/>
        <w:ind w:right="116" w:firstLine="0"/>
      </w:pPr>
      <w:r>
        <w:t>Środki zgromadzone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rachunkach podstawowych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pomocniczych</w:t>
      </w:r>
      <w:r>
        <w:rPr>
          <w:spacing w:val="1"/>
        </w:rPr>
        <w:t xml:space="preserve"> </w:t>
      </w:r>
      <w:r>
        <w:t>podlegają</w:t>
      </w:r>
      <w:r>
        <w:rPr>
          <w:spacing w:val="1"/>
        </w:rPr>
        <w:t xml:space="preserve"> </w:t>
      </w:r>
      <w:r>
        <w:t>oprocentowaniu</w:t>
      </w:r>
      <w:r>
        <w:rPr>
          <w:spacing w:val="1"/>
        </w:rPr>
        <w:t xml:space="preserve"> </w:t>
      </w:r>
      <w:r>
        <w:t>według</w:t>
      </w:r>
      <w:r>
        <w:rPr>
          <w:spacing w:val="-4"/>
        </w:rPr>
        <w:t xml:space="preserve"> </w:t>
      </w:r>
      <w:r>
        <w:t>zmiennej</w:t>
      </w:r>
      <w:r>
        <w:rPr>
          <w:spacing w:val="-2"/>
        </w:rPr>
        <w:t xml:space="preserve"> </w:t>
      </w:r>
      <w:r>
        <w:t>stopy procentowej.</w:t>
      </w:r>
    </w:p>
    <w:p w14:paraId="7202EDD7" w14:textId="77777777" w:rsidR="001B4358" w:rsidRDefault="008A5C65">
      <w:pPr>
        <w:pStyle w:val="Akapitzlist"/>
        <w:numPr>
          <w:ilvl w:val="0"/>
          <w:numId w:val="10"/>
        </w:numPr>
        <w:tabs>
          <w:tab w:val="left" w:pos="338"/>
        </w:tabs>
        <w:spacing w:before="1"/>
        <w:ind w:right="116" w:firstLine="0"/>
      </w:pPr>
      <w:r>
        <w:t>Zmienne oprocentowanie ustalone jest w stosunku rocznym w oparciu o WIBID 1M z poprzedniego</w:t>
      </w:r>
      <w:r>
        <w:rPr>
          <w:spacing w:val="-52"/>
        </w:rPr>
        <w:t xml:space="preserve"> </w:t>
      </w:r>
      <w:r>
        <w:t>miesiąca,</w:t>
      </w:r>
      <w:r>
        <w:rPr>
          <w:spacing w:val="-3"/>
        </w:rPr>
        <w:t xml:space="preserve"> </w:t>
      </w:r>
      <w:r>
        <w:t>pomniejszonej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marżę banku.</w:t>
      </w:r>
    </w:p>
    <w:p w14:paraId="756B586C" w14:textId="77777777" w:rsidR="001B4358" w:rsidRDefault="008A5C65">
      <w:pPr>
        <w:pStyle w:val="Akapitzlist"/>
        <w:numPr>
          <w:ilvl w:val="0"/>
          <w:numId w:val="10"/>
        </w:numPr>
        <w:tabs>
          <w:tab w:val="left" w:pos="340"/>
        </w:tabs>
        <w:spacing w:before="1"/>
        <w:ind w:right="117" w:firstLine="0"/>
      </w:pPr>
      <w:r>
        <w:t>Zmiana oprocentowania dokonywana jest pierwszego dnia każdego miesiąca według stawki WIBID</w:t>
      </w:r>
      <w:r>
        <w:rPr>
          <w:spacing w:val="-52"/>
        </w:rPr>
        <w:t xml:space="preserve"> </w:t>
      </w:r>
      <w:r>
        <w:t>1M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ostatniego</w:t>
      </w:r>
      <w:r>
        <w:rPr>
          <w:spacing w:val="-7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miesiąca</w:t>
      </w:r>
      <w:r>
        <w:rPr>
          <w:spacing w:val="-7"/>
        </w:rPr>
        <w:t xml:space="preserve"> </w:t>
      </w:r>
      <w:r>
        <w:t>poprzedzającego</w:t>
      </w:r>
      <w:r>
        <w:rPr>
          <w:spacing w:val="-6"/>
        </w:rPr>
        <w:t xml:space="preserve"> </w:t>
      </w:r>
      <w:r>
        <w:t>wprowadzenie</w:t>
      </w:r>
      <w:r>
        <w:rPr>
          <w:spacing w:val="-7"/>
        </w:rPr>
        <w:t xml:space="preserve"> </w:t>
      </w:r>
      <w:r>
        <w:t>zmiany</w:t>
      </w:r>
      <w:r>
        <w:rPr>
          <w:spacing w:val="-6"/>
        </w:rPr>
        <w:t xml:space="preserve"> </w:t>
      </w:r>
      <w:r>
        <w:t>oprocentowania,</w:t>
      </w:r>
      <w:r>
        <w:rPr>
          <w:spacing w:val="-7"/>
        </w:rPr>
        <w:t xml:space="preserve"> </w:t>
      </w:r>
      <w:r>
        <w:t>pomniejszonej</w:t>
      </w:r>
      <w:r>
        <w:rPr>
          <w:spacing w:val="-53"/>
        </w:rPr>
        <w:t xml:space="preserve"> </w:t>
      </w:r>
      <w:r>
        <w:t>o marżę</w:t>
      </w:r>
      <w:r>
        <w:rPr>
          <w:spacing w:val="-2"/>
        </w:rPr>
        <w:t xml:space="preserve"> </w:t>
      </w:r>
      <w:r>
        <w:t>banku.</w:t>
      </w:r>
    </w:p>
    <w:p w14:paraId="322C293C" w14:textId="77777777" w:rsidR="001B4358" w:rsidRDefault="008A5C65">
      <w:pPr>
        <w:pStyle w:val="Akapitzlist"/>
        <w:numPr>
          <w:ilvl w:val="0"/>
          <w:numId w:val="10"/>
        </w:numPr>
        <w:tabs>
          <w:tab w:val="left" w:pos="400"/>
        </w:tabs>
        <w:ind w:right="118" w:firstLine="0"/>
      </w:pPr>
      <w:r>
        <w:lastRenderedPageBreak/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1"/>
        </w:rPr>
        <w:t xml:space="preserve"> </w:t>
      </w:r>
      <w:r>
        <w:t>gdy</w:t>
      </w:r>
      <w:r>
        <w:rPr>
          <w:spacing w:val="1"/>
        </w:rPr>
        <w:t xml:space="preserve"> </w:t>
      </w:r>
      <w:r>
        <w:t>pierwszy</w:t>
      </w:r>
      <w:r>
        <w:rPr>
          <w:spacing w:val="1"/>
        </w:rPr>
        <w:t xml:space="preserve"> </w:t>
      </w:r>
      <w:r>
        <w:t>dzień</w:t>
      </w:r>
      <w:r>
        <w:rPr>
          <w:spacing w:val="1"/>
        </w:rPr>
        <w:t xml:space="preserve"> </w:t>
      </w:r>
      <w:r>
        <w:t>miesiąca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dniem</w:t>
      </w:r>
      <w:r>
        <w:rPr>
          <w:spacing w:val="1"/>
        </w:rPr>
        <w:t xml:space="preserve"> </w:t>
      </w:r>
      <w:r>
        <w:t>ustawowo</w:t>
      </w:r>
      <w:r>
        <w:rPr>
          <w:spacing w:val="1"/>
        </w:rPr>
        <w:t xml:space="preserve"> </w:t>
      </w:r>
      <w:r>
        <w:t>wolnym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zmiana</w:t>
      </w:r>
      <w:r>
        <w:rPr>
          <w:spacing w:val="1"/>
        </w:rPr>
        <w:t xml:space="preserve"> </w:t>
      </w:r>
      <w:r>
        <w:t>oprocentowania</w:t>
      </w:r>
      <w:r>
        <w:rPr>
          <w:spacing w:val="-1"/>
        </w:rPr>
        <w:t xml:space="preserve"> </w:t>
      </w:r>
      <w:r>
        <w:t>obowiązuje od pierwszego</w:t>
      </w:r>
      <w:r>
        <w:rPr>
          <w:spacing w:val="-3"/>
        </w:rPr>
        <w:t xml:space="preserve"> </w:t>
      </w:r>
      <w:r>
        <w:t>dnia danego</w:t>
      </w:r>
      <w:r>
        <w:rPr>
          <w:spacing w:val="-1"/>
        </w:rPr>
        <w:t xml:space="preserve"> </w:t>
      </w:r>
      <w:r>
        <w:t>miesiąca.</w:t>
      </w:r>
    </w:p>
    <w:p w14:paraId="6336C254" w14:textId="77777777" w:rsidR="001B4358" w:rsidRDefault="008A5C65">
      <w:pPr>
        <w:pStyle w:val="Akapitzlist"/>
        <w:numPr>
          <w:ilvl w:val="0"/>
          <w:numId w:val="10"/>
        </w:numPr>
        <w:tabs>
          <w:tab w:val="left" w:pos="338"/>
        </w:tabs>
        <w:ind w:left="337" w:hanging="222"/>
      </w:pPr>
      <w:r>
        <w:t>Przyjmuje</w:t>
      </w:r>
      <w:r>
        <w:rPr>
          <w:spacing w:val="-1"/>
        </w:rPr>
        <w:t xml:space="preserve"> </w:t>
      </w:r>
      <w:r>
        <w:t>się, że</w:t>
      </w:r>
      <w:r>
        <w:rPr>
          <w:spacing w:val="-1"/>
        </w:rPr>
        <w:t xml:space="preserve"> </w:t>
      </w:r>
      <w:r>
        <w:t>rok</w:t>
      </w:r>
      <w:r>
        <w:rPr>
          <w:spacing w:val="-3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365</w:t>
      </w:r>
      <w:r>
        <w:rPr>
          <w:spacing w:val="-1"/>
        </w:rPr>
        <w:t xml:space="preserve"> </w:t>
      </w:r>
      <w:r>
        <w:t>dni, a</w:t>
      </w:r>
      <w:r>
        <w:rPr>
          <w:spacing w:val="-3"/>
        </w:rPr>
        <w:t xml:space="preserve"> </w:t>
      </w:r>
      <w:r>
        <w:t>miesiąc</w:t>
      </w:r>
      <w:r>
        <w:rPr>
          <w:spacing w:val="-2"/>
        </w:rPr>
        <w:t xml:space="preserve"> </w:t>
      </w:r>
      <w:r>
        <w:t>rzeczywistą</w:t>
      </w:r>
      <w:r>
        <w:rPr>
          <w:spacing w:val="-2"/>
        </w:rPr>
        <w:t xml:space="preserve"> </w:t>
      </w:r>
      <w:r>
        <w:t>liczbę</w:t>
      </w:r>
      <w:r>
        <w:rPr>
          <w:spacing w:val="-3"/>
        </w:rPr>
        <w:t xml:space="preserve"> </w:t>
      </w:r>
      <w:r>
        <w:t>dni.</w:t>
      </w:r>
    </w:p>
    <w:p w14:paraId="46CA010F" w14:textId="77777777" w:rsidR="001B4358" w:rsidRDefault="001B4358">
      <w:pPr>
        <w:pStyle w:val="Tekstpodstawowy"/>
        <w:spacing w:before="9"/>
        <w:ind w:left="0"/>
        <w:rPr>
          <w:sz w:val="13"/>
        </w:rPr>
      </w:pPr>
    </w:p>
    <w:p w14:paraId="4E976F8B" w14:textId="77777777" w:rsidR="001B4358" w:rsidRDefault="008A5C65">
      <w:pPr>
        <w:pStyle w:val="Nagwek2"/>
        <w:spacing w:before="92"/>
        <w:ind w:left="4461"/>
      </w:pPr>
      <w:r>
        <w:t>§ 12</w:t>
      </w:r>
    </w:p>
    <w:p w14:paraId="229F1232" w14:textId="77777777" w:rsidR="001B4358" w:rsidRDefault="008A5C65">
      <w:pPr>
        <w:pStyle w:val="Akapitzlist"/>
        <w:numPr>
          <w:ilvl w:val="0"/>
          <w:numId w:val="9"/>
        </w:numPr>
        <w:tabs>
          <w:tab w:val="left" w:pos="338"/>
        </w:tabs>
        <w:spacing w:before="1"/>
        <w:ind w:hanging="222"/>
      </w:pPr>
      <w:r>
        <w:t>Wykonawca</w:t>
      </w:r>
      <w:r>
        <w:rPr>
          <w:spacing w:val="-4"/>
        </w:rPr>
        <w:t xml:space="preserve"> </w:t>
      </w:r>
      <w:r>
        <w:t>zobowiązuje się do:</w:t>
      </w:r>
    </w:p>
    <w:p w14:paraId="4B89D4D1" w14:textId="77777777" w:rsidR="001B4358" w:rsidRDefault="008A5C65">
      <w:pPr>
        <w:pStyle w:val="Akapitzlist"/>
        <w:numPr>
          <w:ilvl w:val="0"/>
          <w:numId w:val="8"/>
        </w:numPr>
        <w:tabs>
          <w:tab w:val="left" w:pos="429"/>
        </w:tabs>
        <w:ind w:right="112" w:firstLine="0"/>
      </w:pPr>
      <w:r>
        <w:t>umieszczania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pieniężnych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rachunkach</w:t>
      </w:r>
      <w:r>
        <w:rPr>
          <w:spacing w:val="1"/>
        </w:rPr>
        <w:t xml:space="preserve"> </w:t>
      </w:r>
      <w:r>
        <w:t>bankowych</w:t>
      </w:r>
      <w:r>
        <w:rPr>
          <w:spacing w:val="1"/>
        </w:rPr>
        <w:t xml:space="preserve"> </w:t>
      </w:r>
      <w:r>
        <w:t>podstawowych</w:t>
      </w:r>
      <w:r>
        <w:rPr>
          <w:spacing w:val="1"/>
        </w:rPr>
        <w:t xml:space="preserve"> </w:t>
      </w:r>
      <w:r>
        <w:t>(bieżących)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pomocniczych, które będą oprocentowane według stawki zmiennej. Stała marża banku – zgodnie z</w:t>
      </w:r>
      <w:r>
        <w:rPr>
          <w:spacing w:val="1"/>
        </w:rPr>
        <w:t xml:space="preserve"> </w:t>
      </w:r>
      <w:r>
        <w:t>ofertą</w:t>
      </w:r>
      <w:r>
        <w:rPr>
          <w:spacing w:val="-3"/>
        </w:rPr>
        <w:t xml:space="preserve"> </w:t>
      </w:r>
      <w:r>
        <w:t>Wykonawcy</w:t>
      </w:r>
      <w:r>
        <w:rPr>
          <w:spacing w:val="-1"/>
        </w:rPr>
        <w:t xml:space="preserve"> </w:t>
      </w:r>
      <w:r>
        <w:t xml:space="preserve">wynosi </w:t>
      </w:r>
      <w:r>
        <w:rPr>
          <w:spacing w:val="1"/>
        </w:rPr>
        <w:t xml:space="preserve"> </w:t>
      </w:r>
      <w:r>
        <w:t>%,</w:t>
      </w:r>
    </w:p>
    <w:p w14:paraId="01B628CD" w14:textId="77777777" w:rsidR="001B4358" w:rsidRDefault="008A5C65">
      <w:pPr>
        <w:pStyle w:val="Akapitzlist"/>
        <w:numPr>
          <w:ilvl w:val="0"/>
          <w:numId w:val="8"/>
        </w:numPr>
        <w:tabs>
          <w:tab w:val="left" w:pos="404"/>
        </w:tabs>
        <w:ind w:right="118" w:firstLine="0"/>
      </w:pPr>
      <w:r>
        <w:t>umieszczania na pisemne zlecenie wolnych środków pieniężnych na lokatach (oprocentowanie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pieniężnych</w:t>
      </w:r>
      <w:r>
        <w:rPr>
          <w:spacing w:val="1"/>
        </w:rPr>
        <w:t xml:space="preserve"> </w:t>
      </w:r>
      <w:r>
        <w:t>płatnych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żądanie</w:t>
      </w:r>
      <w:r>
        <w:rPr>
          <w:spacing w:val="1"/>
        </w:rPr>
        <w:t xml:space="preserve"> </w:t>
      </w:r>
      <w:r>
        <w:t>oparte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WIBID</w:t>
      </w:r>
      <w:r>
        <w:rPr>
          <w:spacing w:val="1"/>
        </w:rPr>
        <w:t xml:space="preserve"> </w:t>
      </w:r>
      <w:r>
        <w:t>1M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poprzedniego</w:t>
      </w:r>
      <w:r>
        <w:rPr>
          <w:spacing w:val="1"/>
        </w:rPr>
        <w:t xml:space="preserve"> </w:t>
      </w:r>
      <w:r>
        <w:t>miesiąca,</w:t>
      </w:r>
      <w:r>
        <w:rPr>
          <w:spacing w:val="1"/>
        </w:rPr>
        <w:t xml:space="preserve"> </w:t>
      </w:r>
      <w:r>
        <w:t>pomniejszonej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stałą</w:t>
      </w:r>
      <w:r>
        <w:rPr>
          <w:spacing w:val="-1"/>
        </w:rPr>
        <w:t xml:space="preserve"> </w:t>
      </w:r>
      <w:r>
        <w:t>marżę Banku,</w:t>
      </w:r>
      <w:r>
        <w:rPr>
          <w:spacing w:val="-1"/>
        </w:rPr>
        <w:t xml:space="preserve"> </w:t>
      </w:r>
      <w:r>
        <w:t>która</w:t>
      </w:r>
      <w:r>
        <w:rPr>
          <w:spacing w:val="1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 ofertą</w:t>
      </w:r>
      <w:r>
        <w:rPr>
          <w:spacing w:val="-1"/>
        </w:rPr>
        <w:t xml:space="preserve"> </w:t>
      </w:r>
      <w:r>
        <w:t>Wykonawcy wynosi</w:t>
      </w:r>
      <w:r>
        <w:rPr>
          <w:spacing w:val="51"/>
        </w:rPr>
        <w:t xml:space="preserve"> </w:t>
      </w:r>
      <w:r>
        <w:t>%</w:t>
      </w:r>
    </w:p>
    <w:p w14:paraId="4447EFE7" w14:textId="77777777" w:rsidR="001B4358" w:rsidRDefault="008A5C65">
      <w:pPr>
        <w:pStyle w:val="Akapitzlist"/>
        <w:numPr>
          <w:ilvl w:val="0"/>
          <w:numId w:val="8"/>
        </w:numPr>
        <w:tabs>
          <w:tab w:val="left" w:pos="405"/>
          <w:tab w:val="left" w:leader="dot" w:pos="1688"/>
        </w:tabs>
        <w:spacing w:before="1"/>
        <w:ind w:right="112" w:firstLine="0"/>
      </w:pPr>
      <w:r>
        <w:t>umieszczania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pisemne</w:t>
      </w:r>
      <w:r>
        <w:rPr>
          <w:spacing w:val="1"/>
        </w:rPr>
        <w:t xml:space="preserve"> </w:t>
      </w:r>
      <w:r>
        <w:t>zlecenie</w:t>
      </w:r>
      <w:r>
        <w:rPr>
          <w:spacing w:val="1"/>
        </w:rPr>
        <w:t xml:space="preserve"> </w:t>
      </w:r>
      <w:r>
        <w:t>wolnych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pieniężnych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lokatach</w:t>
      </w:r>
      <w:r>
        <w:rPr>
          <w:spacing w:val="1"/>
        </w:rPr>
        <w:t xml:space="preserve"> </w:t>
      </w:r>
      <w:r>
        <w:t>weekendowych</w:t>
      </w:r>
      <w:r>
        <w:rPr>
          <w:spacing w:val="1"/>
        </w:rPr>
        <w:t xml:space="preserve"> </w:t>
      </w:r>
      <w:r>
        <w:t>(oprocentowanie środków pieniężnych umieszczanych na lokatach oparte na stawce WIBID 1M z</w:t>
      </w:r>
      <w:r>
        <w:rPr>
          <w:spacing w:val="1"/>
        </w:rPr>
        <w:t xml:space="preserve"> </w:t>
      </w:r>
      <w:r>
        <w:t>poprzedniego</w:t>
      </w:r>
      <w:r>
        <w:rPr>
          <w:spacing w:val="1"/>
        </w:rPr>
        <w:t xml:space="preserve"> </w:t>
      </w:r>
      <w:r>
        <w:t>miesiąca,</w:t>
      </w:r>
      <w:r>
        <w:rPr>
          <w:spacing w:val="1"/>
        </w:rPr>
        <w:t xml:space="preserve"> </w:t>
      </w:r>
      <w:r>
        <w:t>pomniejszonej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stałą</w:t>
      </w:r>
      <w:r>
        <w:rPr>
          <w:spacing w:val="1"/>
        </w:rPr>
        <w:t xml:space="preserve"> </w:t>
      </w:r>
      <w:r>
        <w:t>marżę</w:t>
      </w:r>
      <w:r>
        <w:rPr>
          <w:spacing w:val="1"/>
        </w:rPr>
        <w:t xml:space="preserve"> </w:t>
      </w:r>
      <w:r>
        <w:t>banku,</w:t>
      </w:r>
      <w:r>
        <w:rPr>
          <w:spacing w:val="1"/>
        </w:rPr>
        <w:t xml:space="preserve"> </w:t>
      </w:r>
      <w:r>
        <w:t>która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ofertą</w:t>
      </w:r>
      <w:r>
        <w:rPr>
          <w:spacing w:val="55"/>
        </w:rPr>
        <w:t xml:space="preserve"> </w:t>
      </w:r>
      <w:r>
        <w:t>Wykonawcy</w:t>
      </w:r>
      <w:r>
        <w:rPr>
          <w:spacing w:val="-52"/>
        </w:rPr>
        <w:t xml:space="preserve"> </w:t>
      </w:r>
      <w:r>
        <w:t>wynosi</w:t>
      </w:r>
      <w:r>
        <w:tab/>
        <w:t>%.</w:t>
      </w:r>
    </w:p>
    <w:p w14:paraId="16CB49F0" w14:textId="77777777" w:rsidR="001B4358" w:rsidRDefault="008A5C65">
      <w:pPr>
        <w:pStyle w:val="Akapitzlist"/>
        <w:numPr>
          <w:ilvl w:val="0"/>
          <w:numId w:val="9"/>
        </w:numPr>
        <w:tabs>
          <w:tab w:val="left" w:pos="378"/>
        </w:tabs>
        <w:ind w:left="116" w:right="122" w:firstLine="0"/>
      </w:pPr>
      <w:r>
        <w:t>Warunkiem otwarcia lokat jest złożenie zlecenia otwarcia lokaty stanowiący Załącznik nr 1 do</w:t>
      </w:r>
      <w:r>
        <w:rPr>
          <w:spacing w:val="1"/>
        </w:rPr>
        <w:t xml:space="preserve"> </w:t>
      </w:r>
      <w:r>
        <w:t>niniejszej umowy.</w:t>
      </w:r>
    </w:p>
    <w:p w14:paraId="0FE03E94" w14:textId="77777777" w:rsidR="001B4358" w:rsidRDefault="008A5C65">
      <w:pPr>
        <w:pStyle w:val="Akapitzlist"/>
        <w:numPr>
          <w:ilvl w:val="0"/>
          <w:numId w:val="9"/>
        </w:numPr>
        <w:tabs>
          <w:tab w:val="left" w:pos="345"/>
        </w:tabs>
        <w:ind w:left="116" w:right="118" w:firstLine="0"/>
      </w:pPr>
      <w:r>
        <w:t>Tabela prowizji i opłat od czynności bankowych oraz stawki oprocentowania środków na rachunku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rzecz Gminy Strzelno</w:t>
      </w:r>
      <w:r>
        <w:rPr>
          <w:spacing w:val="-4"/>
        </w:rPr>
        <w:t xml:space="preserve"> </w:t>
      </w:r>
      <w:r>
        <w:t>stanowi Załącznik nr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do niniejszej</w:t>
      </w:r>
      <w:r>
        <w:rPr>
          <w:spacing w:val="1"/>
        </w:rPr>
        <w:t xml:space="preserve"> </w:t>
      </w:r>
      <w:r>
        <w:t>umowy.</w:t>
      </w:r>
    </w:p>
    <w:p w14:paraId="28CD64B2" w14:textId="77777777" w:rsidR="001B4358" w:rsidRDefault="001B4358">
      <w:pPr>
        <w:pStyle w:val="Tekstpodstawowy"/>
        <w:spacing w:before="10"/>
        <w:ind w:left="0"/>
        <w:rPr>
          <w:sz w:val="21"/>
        </w:rPr>
      </w:pPr>
    </w:p>
    <w:p w14:paraId="6A9CCB97" w14:textId="77777777" w:rsidR="001B4358" w:rsidRDefault="008A5C65">
      <w:pPr>
        <w:pStyle w:val="Nagwek2"/>
        <w:spacing w:before="1"/>
        <w:ind w:left="4461"/>
        <w:jc w:val="both"/>
      </w:pPr>
      <w:r>
        <w:t>§ 13</w:t>
      </w:r>
    </w:p>
    <w:p w14:paraId="1C3B5246" w14:textId="38A97E17" w:rsidR="001B4358" w:rsidRPr="001E5512" w:rsidRDefault="008A5C65">
      <w:pPr>
        <w:pStyle w:val="Akapitzlist"/>
        <w:numPr>
          <w:ilvl w:val="0"/>
          <w:numId w:val="7"/>
        </w:numPr>
        <w:tabs>
          <w:tab w:val="left" w:pos="374"/>
        </w:tabs>
        <w:spacing w:before="1"/>
        <w:ind w:right="119" w:firstLine="0"/>
      </w:pPr>
      <w:r w:rsidRPr="001E5512">
        <w:t>Bank uruchomi dla Zamawiającego kredyt w rachunku podstawowym (bieżącym) od. do końca</w:t>
      </w:r>
      <w:r w:rsidRPr="001E5512">
        <w:rPr>
          <w:spacing w:val="1"/>
        </w:rPr>
        <w:t xml:space="preserve"> </w:t>
      </w:r>
      <w:r w:rsidRPr="001E5512">
        <w:rPr>
          <w:spacing w:val="-1"/>
        </w:rPr>
        <w:t>trwania</w:t>
      </w:r>
      <w:r w:rsidRPr="001E5512">
        <w:rPr>
          <w:spacing w:val="-14"/>
        </w:rPr>
        <w:t xml:space="preserve"> </w:t>
      </w:r>
      <w:r w:rsidRPr="001E5512">
        <w:rPr>
          <w:spacing w:val="-1"/>
        </w:rPr>
        <w:t>umowy</w:t>
      </w:r>
      <w:r w:rsidRPr="001E5512">
        <w:rPr>
          <w:spacing w:val="-12"/>
        </w:rPr>
        <w:t xml:space="preserve"> </w:t>
      </w:r>
      <w:r w:rsidRPr="001E5512">
        <w:rPr>
          <w:spacing w:val="-1"/>
        </w:rPr>
        <w:t>dla</w:t>
      </w:r>
      <w:r w:rsidRPr="001E5512">
        <w:rPr>
          <w:spacing w:val="-12"/>
        </w:rPr>
        <w:t xml:space="preserve"> </w:t>
      </w:r>
      <w:r w:rsidRPr="001E5512">
        <w:rPr>
          <w:spacing w:val="-1"/>
        </w:rPr>
        <w:t>Gminy</w:t>
      </w:r>
      <w:r w:rsidRPr="001E5512">
        <w:rPr>
          <w:spacing w:val="-15"/>
        </w:rPr>
        <w:t xml:space="preserve"> </w:t>
      </w:r>
      <w:r w:rsidRPr="001E5512">
        <w:rPr>
          <w:spacing w:val="-1"/>
        </w:rPr>
        <w:t>Strzelno</w:t>
      </w:r>
      <w:r w:rsidRPr="001E5512">
        <w:rPr>
          <w:spacing w:val="-15"/>
        </w:rPr>
        <w:t xml:space="preserve"> </w:t>
      </w:r>
      <w:r w:rsidRPr="001E5512">
        <w:rPr>
          <w:spacing w:val="-1"/>
        </w:rPr>
        <w:t>do</w:t>
      </w:r>
      <w:r w:rsidRPr="001E5512">
        <w:rPr>
          <w:spacing w:val="-15"/>
        </w:rPr>
        <w:t xml:space="preserve"> </w:t>
      </w:r>
      <w:r w:rsidRPr="001E5512">
        <w:t>wysokości</w:t>
      </w:r>
      <w:r w:rsidRPr="001E5512">
        <w:rPr>
          <w:spacing w:val="-11"/>
        </w:rPr>
        <w:t xml:space="preserve"> </w:t>
      </w:r>
      <w:r w:rsidR="001E5512" w:rsidRPr="001E5512">
        <w:t>2</w:t>
      </w:r>
      <w:r w:rsidRPr="001E5512">
        <w:t>.</w:t>
      </w:r>
      <w:r w:rsidR="001E5512" w:rsidRPr="001E5512">
        <w:t>0</w:t>
      </w:r>
      <w:r w:rsidRPr="001E5512">
        <w:t>00.000,00</w:t>
      </w:r>
      <w:r w:rsidRPr="001E5512">
        <w:rPr>
          <w:spacing w:val="-15"/>
        </w:rPr>
        <w:t xml:space="preserve"> </w:t>
      </w:r>
      <w:r w:rsidRPr="001E5512">
        <w:t>zł</w:t>
      </w:r>
      <w:r w:rsidRPr="001E5512">
        <w:rPr>
          <w:spacing w:val="-13"/>
        </w:rPr>
        <w:t xml:space="preserve"> </w:t>
      </w:r>
      <w:r w:rsidRPr="001E5512">
        <w:t>(słownie</w:t>
      </w:r>
      <w:r w:rsidRPr="001E5512">
        <w:rPr>
          <w:spacing w:val="-14"/>
        </w:rPr>
        <w:t xml:space="preserve"> </w:t>
      </w:r>
      <w:r w:rsidRPr="001E5512">
        <w:t>złotych:</w:t>
      </w:r>
      <w:r w:rsidRPr="001E5512">
        <w:rPr>
          <w:spacing w:val="-14"/>
        </w:rPr>
        <w:t xml:space="preserve"> </w:t>
      </w:r>
      <w:r w:rsidR="001E5512" w:rsidRPr="001E5512">
        <w:t>dwa miliony</w:t>
      </w:r>
      <w:r w:rsidRPr="001E5512">
        <w:rPr>
          <w:spacing w:val="-3"/>
        </w:rPr>
        <w:t xml:space="preserve"> </w:t>
      </w:r>
      <w:r w:rsidRPr="001E5512">
        <w:t>00/100).</w:t>
      </w:r>
    </w:p>
    <w:p w14:paraId="2AD008EB" w14:textId="77777777" w:rsidR="001B4358" w:rsidRDefault="008A5C65">
      <w:pPr>
        <w:pStyle w:val="Akapitzlist"/>
        <w:numPr>
          <w:ilvl w:val="0"/>
          <w:numId w:val="7"/>
        </w:numPr>
        <w:tabs>
          <w:tab w:val="left" w:pos="364"/>
        </w:tabs>
        <w:ind w:right="115" w:firstLine="0"/>
      </w:pPr>
      <w:r>
        <w:t>Odsetki od kredytu będą liczone od kwoty wykorzystanego kredytu i za dni, kiedy to zadłużenie</w:t>
      </w:r>
      <w:r>
        <w:rPr>
          <w:spacing w:val="1"/>
        </w:rPr>
        <w:t xml:space="preserve"> </w:t>
      </w:r>
      <w:r>
        <w:t>występowało.</w:t>
      </w:r>
    </w:p>
    <w:p w14:paraId="09F2EFC6" w14:textId="77777777" w:rsidR="001B4358" w:rsidRDefault="008A5C65">
      <w:pPr>
        <w:pStyle w:val="Akapitzlist"/>
        <w:numPr>
          <w:ilvl w:val="0"/>
          <w:numId w:val="7"/>
        </w:numPr>
        <w:tabs>
          <w:tab w:val="left" w:pos="362"/>
        </w:tabs>
        <w:ind w:right="117" w:firstLine="0"/>
      </w:pPr>
      <w:r>
        <w:t>Oprocentowanie kredytu oparte na stawce WIBOR 1M z poprzedniego miesiąca, powiększonej o</w:t>
      </w:r>
      <w:r>
        <w:rPr>
          <w:spacing w:val="1"/>
        </w:rPr>
        <w:t xml:space="preserve"> </w:t>
      </w:r>
      <w:r>
        <w:t>marżę</w:t>
      </w:r>
      <w:r>
        <w:rPr>
          <w:spacing w:val="-1"/>
        </w:rPr>
        <w:t xml:space="preserve"> </w:t>
      </w:r>
      <w:r>
        <w:t>banku, które wynosi</w:t>
      </w:r>
      <w:r>
        <w:rPr>
          <w:spacing w:val="-2"/>
        </w:rPr>
        <w:t xml:space="preserve"> </w:t>
      </w:r>
      <w:r>
        <w:t>……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prowizje zgodnie ze</w:t>
      </w:r>
      <w:r>
        <w:rPr>
          <w:spacing w:val="-1"/>
        </w:rPr>
        <w:t xml:space="preserve"> </w:t>
      </w:r>
      <w:r>
        <w:t>złożoną</w:t>
      </w:r>
      <w:r>
        <w:rPr>
          <w:spacing w:val="-2"/>
        </w:rPr>
        <w:t xml:space="preserve"> </w:t>
      </w:r>
      <w:r>
        <w:t>oferta.</w:t>
      </w:r>
    </w:p>
    <w:p w14:paraId="47E52E95" w14:textId="77777777" w:rsidR="001B4358" w:rsidRDefault="008A5C65">
      <w:pPr>
        <w:pStyle w:val="Akapitzlist"/>
        <w:numPr>
          <w:ilvl w:val="0"/>
          <w:numId w:val="7"/>
        </w:numPr>
        <w:tabs>
          <w:tab w:val="left" w:pos="405"/>
        </w:tabs>
        <w:ind w:right="116" w:firstLine="0"/>
      </w:pPr>
      <w:r>
        <w:t>Stawka</w:t>
      </w:r>
      <w:r>
        <w:rPr>
          <w:spacing w:val="1"/>
        </w:rPr>
        <w:t xml:space="preserve"> </w:t>
      </w:r>
      <w:r>
        <w:t>WIBOR</w:t>
      </w:r>
      <w:r>
        <w:rPr>
          <w:spacing w:val="1"/>
        </w:rPr>
        <w:t xml:space="preserve"> </w:t>
      </w:r>
      <w:r>
        <w:t>1M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liczona</w:t>
      </w:r>
      <w:r>
        <w:rPr>
          <w:spacing w:val="1"/>
        </w:rPr>
        <w:t xml:space="preserve"> </w:t>
      </w:r>
      <w:r>
        <w:t>według</w:t>
      </w:r>
      <w:r>
        <w:rPr>
          <w:spacing w:val="1"/>
        </w:rPr>
        <w:t xml:space="preserve"> </w:t>
      </w:r>
      <w:r>
        <w:t>notowań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robocze</w:t>
      </w:r>
      <w:r>
        <w:rPr>
          <w:spacing w:val="1"/>
        </w:rPr>
        <w:t xml:space="preserve"> </w:t>
      </w:r>
      <w:r>
        <w:t>poprzedzające</w:t>
      </w:r>
      <w:r>
        <w:rPr>
          <w:spacing w:val="1"/>
        </w:rPr>
        <w:t xml:space="preserve"> </w:t>
      </w:r>
      <w:r>
        <w:t>dzień</w:t>
      </w:r>
      <w:r>
        <w:rPr>
          <w:spacing w:val="1"/>
        </w:rPr>
        <w:t xml:space="preserve"> </w:t>
      </w:r>
      <w:r>
        <w:t>pierwszego</w:t>
      </w:r>
      <w:r>
        <w:rPr>
          <w:spacing w:val="1"/>
        </w:rPr>
        <w:t xml:space="preserve"> </w:t>
      </w:r>
      <w:r>
        <w:t>uruchomienia</w:t>
      </w:r>
      <w:r>
        <w:rPr>
          <w:spacing w:val="1"/>
        </w:rPr>
        <w:t xml:space="preserve"> </w:t>
      </w:r>
      <w:r>
        <w:t>kredytu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ulegać</w:t>
      </w:r>
      <w:r>
        <w:rPr>
          <w:spacing w:val="1"/>
        </w:rPr>
        <w:t xml:space="preserve"> </w:t>
      </w:r>
      <w:r>
        <w:t>zmianie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miesiąc,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dniem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stopy</w:t>
      </w:r>
      <w:r>
        <w:rPr>
          <w:spacing w:val="1"/>
        </w:rPr>
        <w:t xml:space="preserve"> </w:t>
      </w:r>
      <w:r>
        <w:t>procentowej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pierwszy</w:t>
      </w:r>
      <w:r>
        <w:rPr>
          <w:spacing w:val="1"/>
        </w:rPr>
        <w:t xml:space="preserve"> </w:t>
      </w:r>
      <w:r>
        <w:t>dzień</w:t>
      </w:r>
      <w:r>
        <w:rPr>
          <w:spacing w:val="1"/>
        </w:rPr>
        <w:t xml:space="preserve"> </w:t>
      </w:r>
      <w:r>
        <w:t>każdego</w:t>
      </w:r>
      <w:r>
        <w:rPr>
          <w:spacing w:val="1"/>
        </w:rPr>
        <w:t xml:space="preserve"> </w:t>
      </w:r>
      <w:r>
        <w:t>kolejnego</w:t>
      </w:r>
      <w:r>
        <w:rPr>
          <w:spacing w:val="1"/>
        </w:rPr>
        <w:t xml:space="preserve"> </w:t>
      </w:r>
      <w:r>
        <w:t>miesiąca</w:t>
      </w:r>
      <w:r>
        <w:rPr>
          <w:spacing w:val="1"/>
        </w:rPr>
        <w:t xml:space="preserve"> </w:t>
      </w:r>
      <w:r>
        <w:t>kalendarzowego.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kolejnych</w:t>
      </w:r>
      <w:r>
        <w:rPr>
          <w:spacing w:val="1"/>
        </w:rPr>
        <w:t xml:space="preserve"> </w:t>
      </w:r>
      <w:r>
        <w:t>miesięcy po miesiącu uruchomienia</w:t>
      </w:r>
      <w:r>
        <w:rPr>
          <w:spacing w:val="1"/>
        </w:rPr>
        <w:t xml:space="preserve"> </w:t>
      </w:r>
      <w:r>
        <w:t>kredytu stawka WIBOR 1M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liczona</w:t>
      </w:r>
      <w:r>
        <w:rPr>
          <w:spacing w:val="1"/>
        </w:rPr>
        <w:t xml:space="preserve"> </w:t>
      </w:r>
      <w:r>
        <w:t>również</w:t>
      </w:r>
      <w:r>
        <w:rPr>
          <w:spacing w:val="1"/>
        </w:rPr>
        <w:t xml:space="preserve"> </w:t>
      </w:r>
      <w:r>
        <w:t>według</w:t>
      </w:r>
      <w:r>
        <w:rPr>
          <w:spacing w:val="1"/>
        </w:rPr>
        <w:t xml:space="preserve"> </w:t>
      </w:r>
      <w:r>
        <w:t>notowań na 2 dni robocze poprzedzające dzień zmiany stopy procentowej, tj. poprzedzające pierwszy</w:t>
      </w:r>
      <w:r>
        <w:rPr>
          <w:spacing w:val="1"/>
        </w:rPr>
        <w:t xml:space="preserve"> </w:t>
      </w:r>
      <w:r>
        <w:t>dzień każdego miesiąca kalendarzowego w przypadku notowań stawki WIBOR 1M dla drugiego dnia</w:t>
      </w:r>
      <w:r>
        <w:rPr>
          <w:spacing w:val="1"/>
        </w:rPr>
        <w:t xml:space="preserve"> </w:t>
      </w:r>
      <w:r>
        <w:t>wyliczenia stopy procentowej stosować będzie się odpowiednio notowania z dnia poprzedzającego,</w:t>
      </w:r>
      <w:r>
        <w:rPr>
          <w:spacing w:val="1"/>
        </w:rPr>
        <w:t xml:space="preserve"> </w:t>
      </w:r>
      <w:r>
        <w:t>którym prowadzone</w:t>
      </w:r>
      <w:r>
        <w:rPr>
          <w:spacing w:val="-2"/>
        </w:rPr>
        <w:t xml:space="preserve"> </w:t>
      </w:r>
      <w:r>
        <w:t>było</w:t>
      </w:r>
      <w:r>
        <w:rPr>
          <w:spacing w:val="-3"/>
        </w:rPr>
        <w:t xml:space="preserve"> </w:t>
      </w:r>
      <w:r>
        <w:t>notowanie stawki</w:t>
      </w:r>
      <w:r>
        <w:rPr>
          <w:spacing w:val="1"/>
        </w:rPr>
        <w:t xml:space="preserve"> </w:t>
      </w:r>
      <w:r>
        <w:t>WIBOR</w:t>
      </w:r>
      <w:r>
        <w:rPr>
          <w:spacing w:val="-1"/>
        </w:rPr>
        <w:t xml:space="preserve"> </w:t>
      </w:r>
      <w:r>
        <w:t>1M.</w:t>
      </w:r>
    </w:p>
    <w:p w14:paraId="2A90D01C" w14:textId="77777777" w:rsidR="001B4358" w:rsidRPr="001E5512" w:rsidRDefault="008A5C65">
      <w:pPr>
        <w:pStyle w:val="Akapitzlist"/>
        <w:numPr>
          <w:ilvl w:val="0"/>
          <w:numId w:val="7"/>
        </w:numPr>
        <w:tabs>
          <w:tab w:val="left" w:pos="390"/>
        </w:tabs>
        <w:spacing w:before="76"/>
        <w:ind w:right="119" w:firstLine="0"/>
      </w:pPr>
      <w:r w:rsidRPr="001E5512">
        <w:t>Wysokość</w:t>
      </w:r>
      <w:r w:rsidRPr="001E5512">
        <w:rPr>
          <w:spacing w:val="1"/>
        </w:rPr>
        <w:t xml:space="preserve"> </w:t>
      </w:r>
      <w:r w:rsidRPr="001E5512">
        <w:t>oprocentowania</w:t>
      </w:r>
      <w:r w:rsidRPr="001E5512">
        <w:rPr>
          <w:spacing w:val="1"/>
        </w:rPr>
        <w:t xml:space="preserve"> </w:t>
      </w:r>
      <w:r w:rsidRPr="001E5512">
        <w:t>podawana</w:t>
      </w:r>
      <w:r w:rsidRPr="001E5512">
        <w:rPr>
          <w:spacing w:val="1"/>
        </w:rPr>
        <w:t xml:space="preserve"> </w:t>
      </w:r>
      <w:r w:rsidRPr="001E5512">
        <w:t>jest w stosunku rocznym, przyjmując</w:t>
      </w:r>
      <w:r w:rsidRPr="001E5512">
        <w:rPr>
          <w:spacing w:val="1"/>
        </w:rPr>
        <w:t xml:space="preserve"> </w:t>
      </w:r>
      <w:r w:rsidRPr="001E5512">
        <w:t>365 dni</w:t>
      </w:r>
      <w:r w:rsidRPr="001E5512">
        <w:rPr>
          <w:spacing w:val="1"/>
        </w:rPr>
        <w:t xml:space="preserve"> </w:t>
      </w:r>
      <w:r w:rsidRPr="001E5512">
        <w:t>w roku i</w:t>
      </w:r>
      <w:r w:rsidRPr="001E5512">
        <w:rPr>
          <w:spacing w:val="1"/>
        </w:rPr>
        <w:t xml:space="preserve"> </w:t>
      </w:r>
      <w:r w:rsidRPr="001E5512">
        <w:t>rzeczywista</w:t>
      </w:r>
      <w:r w:rsidRPr="001E5512">
        <w:rPr>
          <w:spacing w:val="-3"/>
        </w:rPr>
        <w:t xml:space="preserve"> </w:t>
      </w:r>
      <w:r w:rsidRPr="001E5512">
        <w:t>liczbę dni</w:t>
      </w:r>
      <w:r w:rsidRPr="001E5512">
        <w:rPr>
          <w:spacing w:val="1"/>
        </w:rPr>
        <w:t xml:space="preserve"> </w:t>
      </w:r>
      <w:r w:rsidRPr="001E5512">
        <w:t>w</w:t>
      </w:r>
      <w:r w:rsidRPr="001E5512">
        <w:rPr>
          <w:spacing w:val="-1"/>
        </w:rPr>
        <w:t xml:space="preserve"> </w:t>
      </w:r>
      <w:r w:rsidRPr="001E5512">
        <w:t>miesiącu.</w:t>
      </w:r>
    </w:p>
    <w:p w14:paraId="108C7D4B" w14:textId="77777777" w:rsidR="001B4358" w:rsidRPr="001E5512" w:rsidRDefault="008A5C65">
      <w:pPr>
        <w:pStyle w:val="Akapitzlist"/>
        <w:numPr>
          <w:ilvl w:val="0"/>
          <w:numId w:val="7"/>
        </w:numPr>
        <w:tabs>
          <w:tab w:val="left" w:pos="328"/>
        </w:tabs>
        <w:spacing w:before="1"/>
        <w:ind w:right="116" w:firstLine="0"/>
      </w:pPr>
      <w:r w:rsidRPr="001E5512">
        <w:rPr>
          <w:spacing w:val="-1"/>
        </w:rPr>
        <w:t>Uruchomienie</w:t>
      </w:r>
      <w:r w:rsidRPr="001E5512">
        <w:rPr>
          <w:spacing w:val="-12"/>
        </w:rPr>
        <w:t xml:space="preserve"> </w:t>
      </w:r>
      <w:r w:rsidRPr="001E5512">
        <w:rPr>
          <w:spacing w:val="-1"/>
        </w:rPr>
        <w:t>kredytu</w:t>
      </w:r>
      <w:r w:rsidRPr="001E5512">
        <w:rPr>
          <w:spacing w:val="-9"/>
        </w:rPr>
        <w:t xml:space="preserve"> </w:t>
      </w:r>
      <w:r w:rsidRPr="001E5512">
        <w:rPr>
          <w:spacing w:val="-1"/>
        </w:rPr>
        <w:t>w</w:t>
      </w:r>
      <w:r w:rsidRPr="001E5512">
        <w:rPr>
          <w:spacing w:val="-16"/>
        </w:rPr>
        <w:t xml:space="preserve"> </w:t>
      </w:r>
      <w:r w:rsidRPr="001E5512">
        <w:rPr>
          <w:spacing w:val="-1"/>
        </w:rPr>
        <w:t>rachunku</w:t>
      </w:r>
      <w:r w:rsidRPr="001E5512">
        <w:rPr>
          <w:spacing w:val="-11"/>
        </w:rPr>
        <w:t xml:space="preserve"> </w:t>
      </w:r>
      <w:r w:rsidRPr="001E5512">
        <w:t>podstawowym</w:t>
      </w:r>
      <w:r w:rsidRPr="001E5512">
        <w:rPr>
          <w:spacing w:val="-11"/>
        </w:rPr>
        <w:t xml:space="preserve"> </w:t>
      </w:r>
      <w:r w:rsidRPr="001E5512">
        <w:t>(bieżącym)</w:t>
      </w:r>
      <w:r w:rsidRPr="001E5512">
        <w:rPr>
          <w:spacing w:val="-8"/>
        </w:rPr>
        <w:t xml:space="preserve"> </w:t>
      </w:r>
      <w:r w:rsidRPr="001E5512">
        <w:t>nastąpi</w:t>
      </w:r>
      <w:r w:rsidRPr="001E5512">
        <w:rPr>
          <w:spacing w:val="-11"/>
        </w:rPr>
        <w:t xml:space="preserve"> </w:t>
      </w:r>
      <w:r w:rsidRPr="001E5512">
        <w:t>po</w:t>
      </w:r>
      <w:r w:rsidRPr="001E5512">
        <w:rPr>
          <w:spacing w:val="-11"/>
        </w:rPr>
        <w:t xml:space="preserve"> </w:t>
      </w:r>
      <w:r w:rsidRPr="001E5512">
        <w:t>podpisaniu</w:t>
      </w:r>
      <w:r w:rsidRPr="001E5512">
        <w:rPr>
          <w:spacing w:val="-12"/>
        </w:rPr>
        <w:t xml:space="preserve"> </w:t>
      </w:r>
      <w:r w:rsidRPr="001E5512">
        <w:t>odrębnej</w:t>
      </w:r>
      <w:r w:rsidRPr="001E5512">
        <w:rPr>
          <w:spacing w:val="-8"/>
        </w:rPr>
        <w:t xml:space="preserve"> </w:t>
      </w:r>
      <w:r w:rsidRPr="001E5512">
        <w:t>umowy</w:t>
      </w:r>
      <w:r w:rsidRPr="001E5512">
        <w:rPr>
          <w:spacing w:val="-53"/>
        </w:rPr>
        <w:t xml:space="preserve"> </w:t>
      </w:r>
      <w:r w:rsidRPr="001E5512">
        <w:t>kredytowej.</w:t>
      </w:r>
    </w:p>
    <w:p w14:paraId="78AF65C8" w14:textId="77777777" w:rsidR="001B4358" w:rsidRDefault="001B4358">
      <w:pPr>
        <w:pStyle w:val="Tekstpodstawowy"/>
        <w:spacing w:before="1"/>
        <w:ind w:left="0"/>
        <w:rPr>
          <w:sz w:val="24"/>
        </w:rPr>
      </w:pPr>
    </w:p>
    <w:p w14:paraId="7BE0AB0E" w14:textId="77777777" w:rsidR="001B4358" w:rsidRDefault="008A5C65">
      <w:pPr>
        <w:pStyle w:val="Nagwek1"/>
      </w:pPr>
      <w:r>
        <w:t>§ 14</w:t>
      </w:r>
    </w:p>
    <w:p w14:paraId="63790943" w14:textId="77591EE1" w:rsidR="008F64AB" w:rsidRPr="008F64AB" w:rsidRDefault="008F64AB" w:rsidP="008F64AB">
      <w:pPr>
        <w:pStyle w:val="Akapitzlist"/>
        <w:widowControl/>
        <w:numPr>
          <w:ilvl w:val="0"/>
          <w:numId w:val="29"/>
        </w:numPr>
        <w:autoSpaceDE/>
        <w:autoSpaceDN/>
        <w:spacing w:after="160"/>
        <w:contextualSpacing/>
        <w:rPr>
          <w:rFonts w:eastAsiaTheme="minorEastAsia"/>
          <w:szCs w:val="24"/>
        </w:rPr>
      </w:pPr>
      <w:r w:rsidRPr="008F64AB">
        <w:rPr>
          <w:rFonts w:eastAsia="Arial"/>
          <w:szCs w:val="24"/>
        </w:rPr>
        <w:t xml:space="preserve">Zamawiający wymaga od Wykonawcy, stosownie do art. 95 w zw. z art. 266 ustawy Pzp, aby wszystkie </w:t>
      </w:r>
      <w:r w:rsidRPr="008F64AB">
        <w:rPr>
          <w:rFonts w:eastAsia="Arial"/>
          <w:color w:val="000000" w:themeColor="text1"/>
          <w:szCs w:val="24"/>
        </w:rPr>
        <w:t>czynności związane bezpośrednio z realizacją zamówienia (</w:t>
      </w:r>
      <w:r w:rsidRPr="008F64AB">
        <w:rPr>
          <w:rFonts w:eastAsia="Arial"/>
          <w:color w:val="000000"/>
          <w:szCs w:val="24"/>
          <w:lang w:eastAsia="pl-PL" w:bidi="pl-PL"/>
        </w:rPr>
        <w:t>takie jak bieżący kontakt z Zamawiającym, przyjmowanie dyspozycji Zamawiającego, wyliczanie należnych odsetek od kredytu, informowanie o bieżącym stanie konta lub kredytu)</w:t>
      </w:r>
      <w:r w:rsidRPr="008F64AB">
        <w:rPr>
          <w:rFonts w:eastAsia="Arial"/>
          <w:color w:val="000000" w:themeColor="text1"/>
          <w:szCs w:val="24"/>
        </w:rPr>
        <w:t xml:space="preserve"> były wykonywane przez osoby zatrudnione przez Wykonawcę (lub podwykonawcę, jeżeli Wykonawca powierza wykonanie części zamówienia podwykonawcy)</w:t>
      </w:r>
      <w:r w:rsidRPr="008F64AB">
        <w:rPr>
          <w:rFonts w:eastAsia="Arial"/>
          <w:szCs w:val="24"/>
        </w:rPr>
        <w:t xml:space="preserve"> na podstawie umowy o pracę w rozumieniu ustawy z dnia 26 czerwca 1974 r. – Kodek</w:t>
      </w:r>
      <w:r w:rsidRPr="002D435D">
        <w:rPr>
          <w:rFonts w:eastAsia="Arial"/>
        </w:rPr>
        <w:t xml:space="preserve">s pracy </w:t>
      </w:r>
      <w:r w:rsidR="00681119" w:rsidRPr="002D435D">
        <w:rPr>
          <w:rFonts w:eastAsia="Arial"/>
          <w:bCs/>
        </w:rPr>
        <w:t>(Dz. U. z 1974 r. Nr 141 poz. 1320 z późn. zm).</w:t>
      </w:r>
    </w:p>
    <w:p w14:paraId="35653EE9" w14:textId="77777777" w:rsidR="008F64AB" w:rsidRPr="008F64AB" w:rsidRDefault="008F64AB" w:rsidP="008F64AB">
      <w:pPr>
        <w:pStyle w:val="Akapitzlist"/>
        <w:widowControl/>
        <w:numPr>
          <w:ilvl w:val="0"/>
          <w:numId w:val="29"/>
        </w:numPr>
        <w:autoSpaceDE/>
        <w:autoSpaceDN/>
        <w:spacing w:after="160"/>
        <w:contextualSpacing/>
        <w:rPr>
          <w:szCs w:val="24"/>
        </w:rPr>
      </w:pPr>
      <w:r w:rsidRPr="008F64AB">
        <w:rPr>
          <w:rFonts w:eastAsia="Arial"/>
          <w:szCs w:val="24"/>
        </w:rPr>
        <w:t>Wskazane wyżej czynności muszą być wykonywane, w całym okresie realizacji umowy, przez osoby zatrudnione na podstawie umowy o pracę. W przypadku rozwiązania umowy przez osobę zatrudnioną lub przez pracodawcę, jeżeli Wykonawca zamierza zatrudnić na to miejsce inną osobę do wykonywania tych czynności, zobowiązuje się do zatrudnienia jej na podstawie umowy o pracę.</w:t>
      </w:r>
    </w:p>
    <w:p w14:paraId="082B35E2" w14:textId="77777777" w:rsidR="008F64AB" w:rsidRPr="008F64AB" w:rsidRDefault="008F64AB" w:rsidP="008F64AB">
      <w:pPr>
        <w:pStyle w:val="Akapitzlist"/>
        <w:widowControl/>
        <w:numPr>
          <w:ilvl w:val="0"/>
          <w:numId w:val="29"/>
        </w:numPr>
        <w:autoSpaceDE/>
        <w:autoSpaceDN/>
        <w:contextualSpacing/>
        <w:rPr>
          <w:szCs w:val="24"/>
        </w:rPr>
      </w:pPr>
      <w:r w:rsidRPr="008F64AB">
        <w:rPr>
          <w:rFonts w:eastAsia="Arial"/>
          <w:szCs w:val="24"/>
        </w:rPr>
        <w:t xml:space="preserve">W trakcie realizacji przedmiotu zamówienia, na każde wezwanie Zamawiającego w wyznaczonym w tym wezwaniu terminie, nie krótszym niż trzy (3) dni robocze, Wykonawca przedłoży Zamawiającemu </w:t>
      </w:r>
      <w:r w:rsidRPr="008F64AB">
        <w:rPr>
          <w:rFonts w:eastAsia="Arial"/>
          <w:szCs w:val="24"/>
        </w:rPr>
        <w:lastRenderedPageBreak/>
        <w:t>wskazane poniżej dowody w celu potwierdzenia spełnienia wymogu zatrudnienia na podstawie umowy o pracę przez Wykonawcę lub podwykonawcę osób wykonujących czynności wskazane w ust.7.</w:t>
      </w:r>
    </w:p>
    <w:p w14:paraId="7CBECC48" w14:textId="77777777" w:rsidR="008F64AB" w:rsidRPr="008F64AB" w:rsidRDefault="008F64AB" w:rsidP="008F64AB">
      <w:pPr>
        <w:pStyle w:val="Bezodstpw"/>
        <w:numPr>
          <w:ilvl w:val="0"/>
          <w:numId w:val="30"/>
        </w:numPr>
        <w:tabs>
          <w:tab w:val="left" w:pos="426"/>
        </w:tabs>
        <w:suppressAutoHyphens/>
        <w:ind w:left="993" w:right="49"/>
        <w:jc w:val="both"/>
        <w:rPr>
          <w:rFonts w:ascii="Times New Roman" w:hAnsi="Times New Roman"/>
          <w:szCs w:val="24"/>
        </w:rPr>
      </w:pPr>
      <w:r w:rsidRPr="008F64AB">
        <w:rPr>
          <w:rFonts w:ascii="Times New Roman" w:hAnsi="Times New Roman"/>
          <w:szCs w:val="24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 wymiaru etatu oraz podpis osoby uprawnionej do złożenia oświadczenia w imieniu Wykonawcy lub podwykonawcy;</w:t>
      </w:r>
    </w:p>
    <w:p w14:paraId="3EAFD44D" w14:textId="77777777" w:rsidR="008F64AB" w:rsidRPr="008F64AB" w:rsidRDefault="008F64AB" w:rsidP="008F64AB">
      <w:pPr>
        <w:pStyle w:val="Bezodstpw"/>
        <w:numPr>
          <w:ilvl w:val="0"/>
          <w:numId w:val="30"/>
        </w:numPr>
        <w:tabs>
          <w:tab w:val="left" w:pos="426"/>
        </w:tabs>
        <w:suppressAutoHyphens/>
        <w:ind w:left="993" w:right="49"/>
        <w:jc w:val="both"/>
        <w:rPr>
          <w:rFonts w:ascii="Times New Roman" w:hAnsi="Times New Roman"/>
          <w:szCs w:val="24"/>
        </w:rPr>
      </w:pPr>
      <w:r w:rsidRPr="008F64AB">
        <w:rPr>
          <w:rFonts w:ascii="Times New Roman" w:hAnsi="Times New Roman"/>
          <w:szCs w:val="24"/>
        </w:rPr>
        <w:t>poświadczone za zgodność z oryginałem (odpowiednio przez Wykonawcę lub Podwykonawcę) kopie aktualnych umów o pracę potwierdzających, że czynności o których mowa w ust. 70 są wykonywane przez osoby zatrudnione na umowę o pracę, zgodnie z deklaracją Wykonawcy (wraz z dokumentem regulującym zakres obowiązków, jeżeli został sporządzony),</w:t>
      </w:r>
    </w:p>
    <w:p w14:paraId="7A706868" w14:textId="77777777" w:rsidR="008F64AB" w:rsidRPr="008F64AB" w:rsidRDefault="008F64AB" w:rsidP="008F64AB">
      <w:pPr>
        <w:pStyle w:val="Bezodstpw"/>
        <w:numPr>
          <w:ilvl w:val="0"/>
          <w:numId w:val="30"/>
        </w:numPr>
        <w:tabs>
          <w:tab w:val="left" w:pos="426"/>
        </w:tabs>
        <w:suppressAutoHyphens/>
        <w:ind w:left="993" w:right="49"/>
        <w:jc w:val="both"/>
        <w:rPr>
          <w:rFonts w:ascii="Times New Roman" w:hAnsi="Times New Roman"/>
          <w:szCs w:val="24"/>
        </w:rPr>
      </w:pPr>
      <w:r w:rsidRPr="008F64AB">
        <w:rPr>
          <w:rFonts w:ascii="Times New Roman" w:hAnsi="Times New Roman"/>
          <w:szCs w:val="24"/>
        </w:rPr>
        <w:t>poświadczoną za zgodność z oryginałem odpowiednio przez wykonawcę lub podwykonawcę lub kopię dowodu potwierdzającego zgłoszenie pracownika przez pracodawcę do ubezpieczeń,</w:t>
      </w:r>
    </w:p>
    <w:p w14:paraId="45626733" w14:textId="77777777" w:rsidR="008F64AB" w:rsidRPr="008F64AB" w:rsidRDefault="008F64AB" w:rsidP="008F64AB">
      <w:pPr>
        <w:pStyle w:val="Bezodstpw"/>
        <w:numPr>
          <w:ilvl w:val="0"/>
          <w:numId w:val="30"/>
        </w:numPr>
        <w:tabs>
          <w:tab w:val="left" w:pos="426"/>
        </w:tabs>
        <w:suppressAutoHyphens/>
        <w:ind w:left="993" w:right="49"/>
        <w:jc w:val="both"/>
        <w:rPr>
          <w:rFonts w:ascii="Times New Roman" w:hAnsi="Times New Roman"/>
          <w:szCs w:val="24"/>
        </w:rPr>
      </w:pPr>
      <w:r w:rsidRPr="008F64AB">
        <w:rPr>
          <w:rFonts w:ascii="Times New Roman" w:hAnsi="Times New Roman"/>
          <w:szCs w:val="24"/>
        </w:rPr>
        <w:t xml:space="preserve">zaświadczenie właściwego oddziału ZUS, potwierdzające opłacanie przez wykonawcę lub podwykonawcę składek na ubezpieczenia społeczne i zdrowotne z tytułu zatrudnienia na podstawie umów o pracę za ostatni okres rozliczeniowy; </w:t>
      </w:r>
    </w:p>
    <w:p w14:paraId="6B1DEE76" w14:textId="77777777" w:rsidR="008F64AB" w:rsidRPr="008F64AB" w:rsidRDefault="008F64AB" w:rsidP="008F64AB">
      <w:pPr>
        <w:pStyle w:val="Akapitzlist"/>
        <w:widowControl/>
        <w:numPr>
          <w:ilvl w:val="0"/>
          <w:numId w:val="29"/>
        </w:numPr>
        <w:autoSpaceDE/>
        <w:autoSpaceDN/>
        <w:spacing w:after="160"/>
        <w:contextualSpacing/>
        <w:rPr>
          <w:rFonts w:eastAsia="Arial"/>
          <w:szCs w:val="24"/>
        </w:rPr>
      </w:pPr>
      <w:r w:rsidRPr="008F64AB">
        <w:rPr>
          <w:rFonts w:eastAsia="Arial"/>
          <w:szCs w:val="24"/>
        </w:rPr>
        <w:t>Dokumenty, o których mowa powyżej powinny zostać ograniczone w zakresie przetwarzania danych osobowych tylko do tego rodzaju danych i tylko do takiej treści, które są niezbędne ze względu na cel ich zbierania (zasada minimalizacji danych). W tym celu wymagana jest anonimizacja danych osób uczestniczących w realizacji zamówienia, które w kontekście weryfikacji spełniania przez Wykonawcę obowiązku, o którym mowa w art. art. 95 w zw. z art. 266 ustawy Pzp mają charakter irrelewantny. Powyższe dokumenty powinny zostać w szczególności pozbawione adresów, czy numerów PESEL pracowników). Imię i nazwisko pracownika nie podlega anonimizacji. Informacje takie jak: data zawarcia umowy, rodzaj umowy o pracę i wymiar etatu powinny być możliwe do zidentyfikowania. Dane osobowe, o których mowa powyżej winny zostać powierzone przez Wykonawcę do przetwarzania wg zasad, o których mowa w § 16 umowy.</w:t>
      </w:r>
    </w:p>
    <w:p w14:paraId="76520406" w14:textId="77777777" w:rsidR="008F64AB" w:rsidRPr="008F64AB" w:rsidRDefault="008F64AB" w:rsidP="008F64AB">
      <w:pPr>
        <w:pStyle w:val="Akapitzlist"/>
        <w:widowControl/>
        <w:numPr>
          <w:ilvl w:val="0"/>
          <w:numId w:val="29"/>
        </w:numPr>
        <w:autoSpaceDE/>
        <w:autoSpaceDN/>
        <w:spacing w:after="160"/>
        <w:contextualSpacing/>
        <w:rPr>
          <w:rFonts w:eastAsiaTheme="minorEastAsia"/>
          <w:szCs w:val="24"/>
        </w:rPr>
      </w:pPr>
      <w:r w:rsidRPr="008F64AB">
        <w:rPr>
          <w:rFonts w:eastAsia="Arial"/>
          <w:szCs w:val="24"/>
        </w:rPr>
        <w:t>Nieprzedłożenie lub przedstawienie w liczbie mniejszej niż wskazana w oświadczeniu przez Wykonawcę (Podwykonawcę) dokumentów, o których mowa powyżej w terminie wskazanym przez Zamawiającego będzie traktowane jako niewypełnienie obowiązku zatrudnienia pracowników wykonujących czynności na podstawie umowy o pracę, co będzie skutkować naliczeniem kar umownych, o których mowa w niniejszej umowie.</w:t>
      </w:r>
    </w:p>
    <w:p w14:paraId="43714E65" w14:textId="77777777" w:rsidR="008F64AB" w:rsidRPr="008F64AB" w:rsidRDefault="008F64AB" w:rsidP="008F64AB">
      <w:pPr>
        <w:pStyle w:val="Akapitzlist"/>
        <w:widowControl/>
        <w:numPr>
          <w:ilvl w:val="0"/>
          <w:numId w:val="29"/>
        </w:numPr>
        <w:autoSpaceDE/>
        <w:autoSpaceDN/>
        <w:spacing w:after="160"/>
        <w:contextualSpacing/>
        <w:rPr>
          <w:szCs w:val="24"/>
        </w:rPr>
      </w:pPr>
      <w:r w:rsidRPr="008F64AB">
        <w:rPr>
          <w:rFonts w:eastAsia="Arial"/>
          <w:szCs w:val="24"/>
        </w:rPr>
        <w:t>Wykonawca zobowiązany jest do zawarcia w treści umowy z podwykonawcą/-ami, zapisów umożliwiających realizację obowiązków wynikających z niniejszego paragrafu.</w:t>
      </w:r>
    </w:p>
    <w:p w14:paraId="6CD9480A" w14:textId="77777777" w:rsidR="008F64AB" w:rsidRPr="008F64AB" w:rsidRDefault="008F64AB" w:rsidP="008F64AB">
      <w:pPr>
        <w:pStyle w:val="Akapitzlist"/>
        <w:widowControl/>
        <w:numPr>
          <w:ilvl w:val="0"/>
          <w:numId w:val="29"/>
        </w:numPr>
        <w:autoSpaceDE/>
        <w:autoSpaceDN/>
        <w:spacing w:after="160"/>
        <w:contextualSpacing/>
        <w:rPr>
          <w:szCs w:val="24"/>
        </w:rPr>
      </w:pPr>
      <w:r w:rsidRPr="008F64AB">
        <w:rPr>
          <w:rFonts w:eastAsia="Arial"/>
          <w:szCs w:val="24"/>
        </w:rPr>
        <w:t>W ramach czynności kontrolnych przestrzegania wymogu, o którym mowa w art. art. 95 w zw. z art. 266 ustawy Pzp, Zamawiający oprócz weryfikacji dokumentów, o których mowa powyżej jest uprawniony także do żądania wyjaśnień w przypadku wątpliwości w zakresie potwierdzenia spełniania ww. wymogu lub do przeprowadzania kontroli na miejscu wykonywania świadczenia. W przypadku uzasadnionych zastrzeżeń co do zatrudnienia osób w świetle powyższych zasad, jak również przestrzegania prawa pracy przez Wykonawcę lub Podwykonawcę, Zamawiający może zwrócić się o przeprowadzenie kontroli przez Państwową Inspekcję Pracy.</w:t>
      </w:r>
    </w:p>
    <w:p w14:paraId="66AD8F2F" w14:textId="77777777" w:rsidR="008F64AB" w:rsidRPr="008F64AB" w:rsidRDefault="008F64AB" w:rsidP="008F64AB">
      <w:pPr>
        <w:pStyle w:val="Akapitzlist"/>
        <w:widowControl/>
        <w:numPr>
          <w:ilvl w:val="0"/>
          <w:numId w:val="29"/>
        </w:numPr>
        <w:autoSpaceDE/>
        <w:autoSpaceDN/>
        <w:spacing w:after="160"/>
        <w:contextualSpacing/>
        <w:rPr>
          <w:szCs w:val="24"/>
        </w:rPr>
      </w:pPr>
      <w:r w:rsidRPr="008F64AB">
        <w:rPr>
          <w:rFonts w:eastAsia="Arial"/>
          <w:szCs w:val="24"/>
        </w:rPr>
        <w:t>Postanowienia dotyczące dokumentowania realizacji zamówienia przy udziale osób zatrudnionych na podstawie umowy o pracę oraz sankcje za nieprzestrzeganie ww. warunków realizacji zamówienia zostały opisane w niniejszej umowie.</w:t>
      </w:r>
    </w:p>
    <w:p w14:paraId="44B023B8" w14:textId="77777777" w:rsidR="008F64AB" w:rsidRDefault="008F64AB">
      <w:pPr>
        <w:pStyle w:val="Tekstpodstawowy"/>
        <w:spacing w:before="10"/>
        <w:ind w:left="0"/>
        <w:rPr>
          <w:sz w:val="21"/>
        </w:rPr>
      </w:pPr>
    </w:p>
    <w:p w14:paraId="59BAE849" w14:textId="77777777" w:rsidR="001B4358" w:rsidRDefault="008A5C65">
      <w:pPr>
        <w:pStyle w:val="Nagwek1"/>
        <w:spacing w:line="240" w:lineRule="auto"/>
        <w:ind w:left="107" w:right="77"/>
        <w:jc w:val="center"/>
      </w:pPr>
      <w:r>
        <w:t>§ 15</w:t>
      </w:r>
    </w:p>
    <w:p w14:paraId="4D45FFE4" w14:textId="41A2E06B" w:rsidR="00542C8E" w:rsidRPr="00542C8E" w:rsidRDefault="00542C8E" w:rsidP="00542C8E">
      <w:pPr>
        <w:pStyle w:val="Akapitzlist"/>
        <w:widowControl/>
        <w:numPr>
          <w:ilvl w:val="0"/>
          <w:numId w:val="31"/>
        </w:numPr>
        <w:autoSpaceDE/>
        <w:autoSpaceDN/>
        <w:spacing w:after="160" w:line="276" w:lineRule="auto"/>
        <w:ind w:left="360"/>
        <w:contextualSpacing/>
        <w:rPr>
          <w:rFonts w:eastAsiaTheme="minorEastAsia"/>
        </w:rPr>
      </w:pPr>
      <w:r w:rsidRPr="00542C8E">
        <w:rPr>
          <w:rFonts w:eastAsia="Arial"/>
        </w:rPr>
        <w:t xml:space="preserve">Wykonawca ma prawo powierzyć wykonanie części przedmiotu umowy </w:t>
      </w:r>
      <w:r>
        <w:rPr>
          <w:rFonts w:eastAsia="Arial"/>
        </w:rPr>
        <w:t xml:space="preserve">podwykonawcy/om </w:t>
      </w:r>
      <w:r w:rsidRPr="00542C8E">
        <w:rPr>
          <w:rFonts w:eastAsia="Arial"/>
        </w:rPr>
        <w:t>.</w:t>
      </w:r>
    </w:p>
    <w:p w14:paraId="11769982" w14:textId="77777777" w:rsidR="00542C8E" w:rsidRPr="00542C8E" w:rsidRDefault="00542C8E" w:rsidP="00542C8E">
      <w:pPr>
        <w:pStyle w:val="Akapitzlist"/>
        <w:widowControl/>
        <w:numPr>
          <w:ilvl w:val="0"/>
          <w:numId w:val="31"/>
        </w:numPr>
        <w:autoSpaceDE/>
        <w:autoSpaceDN/>
        <w:spacing w:after="160" w:line="276" w:lineRule="auto"/>
        <w:ind w:left="360"/>
        <w:contextualSpacing/>
        <w:rPr>
          <w:rFonts w:eastAsiaTheme="minorEastAsia"/>
        </w:rPr>
      </w:pPr>
      <w:r w:rsidRPr="00542C8E">
        <w:rPr>
          <w:rFonts w:eastAsia="Arial"/>
        </w:rPr>
        <w:t>Wykonawca zrealizuje przedmiot umowy samodzielnie (bez udziału podwykonawców).</w:t>
      </w:r>
    </w:p>
    <w:p w14:paraId="0DEBD53D" w14:textId="77777777" w:rsidR="00542C8E" w:rsidRPr="00542C8E" w:rsidRDefault="00542C8E" w:rsidP="00542C8E">
      <w:pPr>
        <w:spacing w:line="276" w:lineRule="auto"/>
        <w:jc w:val="center"/>
        <w:rPr>
          <w:rFonts w:eastAsia="Arial"/>
        </w:rPr>
      </w:pPr>
      <w:r w:rsidRPr="00542C8E">
        <w:rPr>
          <w:rFonts w:eastAsia="Arial"/>
        </w:rPr>
        <w:t>albo</w:t>
      </w:r>
      <w:r w:rsidRPr="00542C8E">
        <w:rPr>
          <w:rStyle w:val="Odwoanieprzypisudolnego"/>
          <w:rFonts w:eastAsia="Arial"/>
          <w:lang w:val="de-DE"/>
        </w:rPr>
        <w:footnoteReference w:id="1"/>
      </w:r>
    </w:p>
    <w:p w14:paraId="2B6043CD" w14:textId="77777777" w:rsidR="00542C8E" w:rsidRPr="00542C8E" w:rsidRDefault="00542C8E" w:rsidP="00542C8E">
      <w:pPr>
        <w:spacing w:line="276" w:lineRule="auto"/>
        <w:ind w:left="360"/>
        <w:jc w:val="both"/>
        <w:rPr>
          <w:rFonts w:eastAsia="Arial"/>
          <w:lang w:val="de-DE"/>
        </w:rPr>
      </w:pPr>
      <w:r w:rsidRPr="00542C8E">
        <w:rPr>
          <w:rFonts w:eastAsia="Arial"/>
        </w:rPr>
        <w:t xml:space="preserve">Wykonawca wykona przedmiot umowy przy udziale </w:t>
      </w:r>
      <w:r w:rsidRPr="00542C8E">
        <w:rPr>
          <w:rFonts w:eastAsia="Arial"/>
        </w:rPr>
        <w:lastRenderedPageBreak/>
        <w:t xml:space="preserve">podwykonawcy/ów……………………………………………. </w:t>
      </w:r>
      <w:r w:rsidRPr="00542C8E">
        <w:rPr>
          <w:rFonts w:eastAsia="Arial"/>
          <w:lang w:val="de-DE"/>
        </w:rPr>
        <w:t xml:space="preserve">w zakresie: ...................................... </w:t>
      </w:r>
    </w:p>
    <w:p w14:paraId="2715E39E" w14:textId="29F33C30" w:rsidR="00542C8E" w:rsidRPr="00542C8E" w:rsidRDefault="00542C8E" w:rsidP="00542C8E">
      <w:pPr>
        <w:pStyle w:val="Akapitzlist"/>
        <w:widowControl/>
        <w:numPr>
          <w:ilvl w:val="0"/>
          <w:numId w:val="31"/>
        </w:numPr>
        <w:autoSpaceDE/>
        <w:autoSpaceDN/>
        <w:spacing w:after="160" w:line="276" w:lineRule="auto"/>
        <w:ind w:left="437" w:hanging="502"/>
        <w:contextualSpacing/>
        <w:rPr>
          <w:rFonts w:eastAsia="Arial"/>
        </w:rPr>
      </w:pPr>
      <w:r w:rsidRPr="00542C8E">
        <w:rPr>
          <w:rFonts w:eastAsia="Palatino Linotype"/>
        </w:rPr>
        <w:t>W przypadku zmiany albo rezygnacji z podwykonawcy wskazanego w ust. 2 powyżej,  na którego zasoby Wykonawca powoływał się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</w:t>
      </w:r>
      <w:r w:rsidRPr="00542C8E">
        <w:rPr>
          <w:rFonts w:eastAsia="Palatino Linotype"/>
          <w:vertAlign w:val="superscript"/>
        </w:rPr>
        <w:footnoteReference w:id="2"/>
      </w:r>
      <w:r w:rsidRPr="00542C8E">
        <w:rPr>
          <w:rFonts w:eastAsia="Palatino Linotype"/>
        </w:rPr>
        <w:t xml:space="preserve">.  W tym zakresie zmiana przyjmuje formę aneksu do </w:t>
      </w:r>
      <w:r>
        <w:rPr>
          <w:rFonts w:eastAsia="Palatino Linotype"/>
        </w:rPr>
        <w:t>niniejszej u</w:t>
      </w:r>
      <w:r w:rsidRPr="00542C8E">
        <w:rPr>
          <w:rFonts w:eastAsia="Palatino Linotype"/>
        </w:rPr>
        <w:t>mowy, a Wykonawca zobowiązany jest przedłożyć dodatkowo stosowne dokumenty i dowody na potwierdzenie spełniania warunków, o których mowa w zdaniu pierwszym przez nowego podwykonawcę lub samodzielnie przez Wykonawcę.</w:t>
      </w:r>
    </w:p>
    <w:p w14:paraId="0DC9FD91" w14:textId="77777777" w:rsidR="00542C8E" w:rsidRPr="00542C8E" w:rsidRDefault="00542C8E" w:rsidP="00542C8E">
      <w:pPr>
        <w:pStyle w:val="Akapitzlist"/>
        <w:widowControl/>
        <w:numPr>
          <w:ilvl w:val="0"/>
          <w:numId w:val="31"/>
        </w:numPr>
        <w:autoSpaceDE/>
        <w:autoSpaceDN/>
        <w:spacing w:after="160" w:line="276" w:lineRule="auto"/>
        <w:ind w:left="360" w:hanging="425"/>
        <w:contextualSpacing/>
        <w:rPr>
          <w:rFonts w:eastAsia="Arial"/>
        </w:rPr>
      </w:pPr>
      <w:r w:rsidRPr="00542C8E">
        <w:rPr>
          <w:rFonts w:eastAsia="Arial"/>
        </w:rPr>
        <w:t xml:space="preserve">Zamawiający żąda, aby przed przystąpieniem do wykonania zamówienia Wykonawca, o ile są już znane, podał nazwy albo imiona i nazwiska oraz dane kontaktowe podwykonawców i osób do kontaktu z nimi, zaangażowanych w wykonanie zamówienia. Wykonawca zawiadamia Zamawiającego o wszelkich zmianach danych, o których mowa w zdaniu pierwszym, w trakcie realizacji zamówienia a także przekazuje informacje na temat nowych podwykonawców, którym w późniejszym okresie zamierza powierzyć realizację części zamówienia. </w:t>
      </w:r>
    </w:p>
    <w:p w14:paraId="19115D00" w14:textId="77777777" w:rsidR="00542C8E" w:rsidRPr="00542C8E" w:rsidRDefault="00542C8E" w:rsidP="00542C8E">
      <w:pPr>
        <w:pStyle w:val="Akapitzlist"/>
        <w:widowControl/>
        <w:numPr>
          <w:ilvl w:val="0"/>
          <w:numId w:val="31"/>
        </w:numPr>
        <w:autoSpaceDE/>
        <w:autoSpaceDN/>
        <w:spacing w:line="276" w:lineRule="auto"/>
        <w:ind w:left="360"/>
        <w:contextualSpacing/>
        <w:rPr>
          <w:rFonts w:eastAsia="Arial"/>
        </w:rPr>
      </w:pPr>
      <w:r w:rsidRPr="00542C8E">
        <w:rPr>
          <w:rFonts w:eastAsia="Arial"/>
        </w:rPr>
        <w:t xml:space="preserve">Za działania i zaniechania podwykonawcy (-ów) Wykonawca ponosi odpowiedzialność jak za własne działania i zaniechania. </w:t>
      </w:r>
    </w:p>
    <w:p w14:paraId="68B835D2" w14:textId="77777777" w:rsidR="001B4358" w:rsidRDefault="001B4358">
      <w:pPr>
        <w:pStyle w:val="Tekstpodstawowy"/>
        <w:ind w:left="0"/>
        <w:rPr>
          <w:sz w:val="24"/>
        </w:rPr>
      </w:pPr>
    </w:p>
    <w:p w14:paraId="7DF5973F" w14:textId="77777777" w:rsidR="001B4358" w:rsidRDefault="008A5C65">
      <w:pPr>
        <w:pStyle w:val="Nagwek1"/>
      </w:pPr>
      <w:r>
        <w:t>§ 16</w:t>
      </w:r>
    </w:p>
    <w:p w14:paraId="51B85A8D" w14:textId="77777777" w:rsidR="001B4358" w:rsidRDefault="008A5C65">
      <w:pPr>
        <w:pStyle w:val="Akapitzlist"/>
        <w:numPr>
          <w:ilvl w:val="0"/>
          <w:numId w:val="5"/>
        </w:numPr>
        <w:tabs>
          <w:tab w:val="left" w:pos="477"/>
        </w:tabs>
        <w:spacing w:line="253" w:lineRule="exact"/>
        <w:ind w:hanging="361"/>
      </w:pPr>
      <w:r>
        <w:t>Strony</w:t>
      </w:r>
      <w:r>
        <w:rPr>
          <w:spacing w:val="-2"/>
        </w:rPr>
        <w:t xml:space="preserve"> </w:t>
      </w:r>
      <w:r>
        <w:t>postanawiają,</w:t>
      </w:r>
      <w:r>
        <w:rPr>
          <w:spacing w:val="-4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obowiązującą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formę</w:t>
      </w:r>
      <w:r>
        <w:rPr>
          <w:spacing w:val="-2"/>
        </w:rPr>
        <w:t xml:space="preserve"> </w:t>
      </w:r>
      <w:r>
        <w:t>odszkodowania</w:t>
      </w:r>
      <w:r>
        <w:rPr>
          <w:spacing w:val="-2"/>
        </w:rPr>
        <w:t xml:space="preserve"> </w:t>
      </w:r>
      <w:r>
        <w:t>stanowią</w:t>
      </w:r>
      <w:r>
        <w:rPr>
          <w:spacing w:val="-2"/>
        </w:rPr>
        <w:t xml:space="preserve"> </w:t>
      </w:r>
      <w:r>
        <w:t>kary</w:t>
      </w:r>
      <w:r>
        <w:rPr>
          <w:spacing w:val="-2"/>
        </w:rPr>
        <w:t xml:space="preserve"> </w:t>
      </w:r>
      <w:r>
        <w:t>umowne.</w:t>
      </w:r>
    </w:p>
    <w:p w14:paraId="2876A712" w14:textId="77777777" w:rsidR="001B4358" w:rsidRDefault="008A5C65">
      <w:pPr>
        <w:pStyle w:val="Akapitzlist"/>
        <w:numPr>
          <w:ilvl w:val="0"/>
          <w:numId w:val="5"/>
        </w:numPr>
        <w:tabs>
          <w:tab w:val="left" w:pos="477"/>
        </w:tabs>
        <w:spacing w:before="2" w:line="252" w:lineRule="exact"/>
        <w:ind w:hanging="361"/>
      </w:pPr>
      <w:r>
        <w:t>Kary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będą</w:t>
      </w:r>
      <w:r>
        <w:rPr>
          <w:spacing w:val="-1"/>
        </w:rPr>
        <w:t xml:space="preserve"> </w:t>
      </w:r>
      <w:r>
        <w:t>naliczane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następujących</w:t>
      </w:r>
      <w:r>
        <w:rPr>
          <w:spacing w:val="-1"/>
        </w:rPr>
        <w:t xml:space="preserve"> </w:t>
      </w:r>
      <w:r>
        <w:t>przypadkach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wysokościach:</w:t>
      </w:r>
    </w:p>
    <w:p w14:paraId="6AF41AD4" w14:textId="77777777" w:rsidR="001B4358" w:rsidRDefault="008A5C65">
      <w:pPr>
        <w:pStyle w:val="Akapitzlist"/>
        <w:numPr>
          <w:ilvl w:val="1"/>
          <w:numId w:val="5"/>
        </w:numPr>
        <w:tabs>
          <w:tab w:val="left" w:pos="825"/>
        </w:tabs>
        <w:spacing w:line="252" w:lineRule="exact"/>
        <w:ind w:hanging="349"/>
      </w:pPr>
      <w:r>
        <w:t>Wykonawca</w:t>
      </w:r>
      <w:r>
        <w:rPr>
          <w:spacing w:val="-3"/>
        </w:rPr>
        <w:t xml:space="preserve"> </w:t>
      </w:r>
      <w:r>
        <w:t>zapłaci</w:t>
      </w:r>
      <w:r>
        <w:rPr>
          <w:spacing w:val="-1"/>
        </w:rPr>
        <w:t xml:space="preserve"> </w:t>
      </w:r>
      <w:r>
        <w:t>Zamawiającemu</w:t>
      </w:r>
      <w:r>
        <w:rPr>
          <w:spacing w:val="-2"/>
        </w:rPr>
        <w:t xml:space="preserve"> </w:t>
      </w:r>
      <w:r>
        <w:t>kary</w:t>
      </w:r>
      <w:r>
        <w:rPr>
          <w:spacing w:val="-3"/>
        </w:rPr>
        <w:t xml:space="preserve"> </w:t>
      </w:r>
      <w:r>
        <w:t>umowne:</w:t>
      </w:r>
    </w:p>
    <w:p w14:paraId="31B6272F" w14:textId="77777777" w:rsidR="001B4358" w:rsidRDefault="008A5C65">
      <w:pPr>
        <w:pStyle w:val="Akapitzlist"/>
        <w:numPr>
          <w:ilvl w:val="2"/>
          <w:numId w:val="5"/>
        </w:numPr>
        <w:tabs>
          <w:tab w:val="left" w:pos="969"/>
        </w:tabs>
        <w:ind w:right="115"/>
      </w:pPr>
      <w:r>
        <w:t>za</w:t>
      </w:r>
      <w:r>
        <w:rPr>
          <w:spacing w:val="-9"/>
        </w:rPr>
        <w:t xml:space="preserve"> </w:t>
      </w:r>
      <w:r>
        <w:t>nieterminowe</w:t>
      </w:r>
      <w:r>
        <w:rPr>
          <w:spacing w:val="-9"/>
        </w:rPr>
        <w:t xml:space="preserve"> </w:t>
      </w:r>
      <w:r>
        <w:t>dokonywanie</w:t>
      </w:r>
      <w:r>
        <w:rPr>
          <w:spacing w:val="-9"/>
        </w:rPr>
        <w:t xml:space="preserve"> </w:t>
      </w:r>
      <w:r>
        <w:t>zleceń</w:t>
      </w:r>
      <w:r>
        <w:rPr>
          <w:spacing w:val="-9"/>
        </w:rPr>
        <w:t xml:space="preserve"> </w:t>
      </w:r>
      <w:r>
        <w:t>płatniczych</w:t>
      </w:r>
      <w:r>
        <w:rPr>
          <w:spacing w:val="-12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rachunków.</w:t>
      </w:r>
      <w:r>
        <w:rPr>
          <w:spacing w:val="-9"/>
        </w:rPr>
        <w:t xml:space="preserve"> </w:t>
      </w:r>
      <w:r>
        <w:t>Spowoduje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naliczenie</w:t>
      </w:r>
      <w:r>
        <w:rPr>
          <w:spacing w:val="-9"/>
        </w:rPr>
        <w:t xml:space="preserve"> </w:t>
      </w:r>
      <w:r>
        <w:t>kary</w:t>
      </w:r>
      <w:r>
        <w:rPr>
          <w:spacing w:val="-53"/>
        </w:rPr>
        <w:t xml:space="preserve"> </w:t>
      </w:r>
      <w:r>
        <w:t>umownej</w:t>
      </w:r>
      <w:r>
        <w:rPr>
          <w:spacing w:val="-11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wysokości</w:t>
      </w:r>
      <w:r>
        <w:rPr>
          <w:spacing w:val="-13"/>
        </w:rPr>
        <w:t xml:space="preserve"> </w:t>
      </w:r>
      <w:r>
        <w:t>stanowiącej</w:t>
      </w:r>
      <w:r>
        <w:rPr>
          <w:spacing w:val="-11"/>
        </w:rPr>
        <w:t xml:space="preserve"> </w:t>
      </w:r>
      <w:r>
        <w:t>równowartość</w:t>
      </w:r>
      <w:r>
        <w:rPr>
          <w:spacing w:val="-11"/>
        </w:rPr>
        <w:t xml:space="preserve"> </w:t>
      </w:r>
      <w:r>
        <w:t>odsetek</w:t>
      </w:r>
      <w:r>
        <w:rPr>
          <w:spacing w:val="-10"/>
        </w:rPr>
        <w:t xml:space="preserve"> </w:t>
      </w:r>
      <w:r>
        <w:t>ustawowych</w:t>
      </w:r>
      <w:r>
        <w:rPr>
          <w:spacing w:val="-12"/>
        </w:rPr>
        <w:t xml:space="preserve"> </w:t>
      </w:r>
      <w:r>
        <w:t>obliczonych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kwoty</w:t>
      </w:r>
      <w:r>
        <w:rPr>
          <w:spacing w:val="-52"/>
        </w:rPr>
        <w:t xml:space="preserve"> </w:t>
      </w:r>
      <w:r>
        <w:t>niezrealizowanego</w:t>
      </w:r>
      <w:r>
        <w:rPr>
          <w:spacing w:val="-1"/>
        </w:rPr>
        <w:t xml:space="preserve"> </w:t>
      </w:r>
      <w:r>
        <w:t>w terminie zlecenia za każdy</w:t>
      </w:r>
      <w:r>
        <w:rPr>
          <w:spacing w:val="-1"/>
        </w:rPr>
        <w:t xml:space="preserve"> </w:t>
      </w:r>
      <w:r>
        <w:t>dzień</w:t>
      </w:r>
      <w:r>
        <w:rPr>
          <w:spacing w:val="-2"/>
        </w:rPr>
        <w:t xml:space="preserve"> </w:t>
      </w:r>
      <w:r>
        <w:t>opóźnienia,</w:t>
      </w:r>
    </w:p>
    <w:p w14:paraId="340A0CC4" w14:textId="42AE8B82" w:rsidR="001B4358" w:rsidRDefault="008A5C65">
      <w:pPr>
        <w:pStyle w:val="Akapitzlist"/>
        <w:numPr>
          <w:ilvl w:val="2"/>
          <w:numId w:val="5"/>
        </w:numPr>
        <w:tabs>
          <w:tab w:val="left" w:pos="969"/>
        </w:tabs>
        <w:spacing w:before="1"/>
        <w:ind w:right="113"/>
      </w:pPr>
      <w:r>
        <w:t>za nieuruchomienie w terminie 3 miesięcy od daty podpisania umowy na terenie miasta</w:t>
      </w:r>
      <w:r>
        <w:rPr>
          <w:spacing w:val="1"/>
        </w:rPr>
        <w:t xml:space="preserve"> </w:t>
      </w:r>
      <w:r>
        <w:t xml:space="preserve">Strzelna siedziby, filii lub punktu kasowego – Wykonawca zapłaci karę w wysokości </w:t>
      </w:r>
      <w:r w:rsidR="00542C8E">
        <w:t>1</w:t>
      </w:r>
      <w:r>
        <w:t>500 zł</w:t>
      </w:r>
      <w:r>
        <w:rPr>
          <w:spacing w:val="1"/>
        </w:rPr>
        <w:t xml:space="preserve"> </w:t>
      </w:r>
      <w:r>
        <w:t>za każdy dzień</w:t>
      </w:r>
      <w:r>
        <w:rPr>
          <w:spacing w:val="-2"/>
        </w:rPr>
        <w:t xml:space="preserve"> </w:t>
      </w:r>
      <w:r>
        <w:t>opóźnienia,</w:t>
      </w:r>
    </w:p>
    <w:p w14:paraId="27A2B906" w14:textId="25776013" w:rsidR="00542C8E" w:rsidRPr="00542C8E" w:rsidRDefault="00542C8E" w:rsidP="00542C8E">
      <w:pPr>
        <w:pStyle w:val="Akapitzlist"/>
        <w:numPr>
          <w:ilvl w:val="2"/>
          <w:numId w:val="5"/>
        </w:numPr>
        <w:tabs>
          <w:tab w:val="left" w:pos="969"/>
        </w:tabs>
        <w:spacing w:before="1"/>
        <w:ind w:right="113"/>
      </w:pPr>
      <w:r w:rsidRPr="00542C8E">
        <w:t>za powierzenie wykonywania czynności określonych w §14 ust. 1 osobie niezatrudnionej na podstawie umowy o pracę lub  nieprzedłożenia dokumentów, o których mowa w §14 ust. 3 lub przedłożenia dokumentów niepotwierdzających spełnienia wymogu, o którym mowa w §14 ust. 1 lub przedłożenia ich w liczbie mniejszej niż wynikająca z oświadczenia, o którym mowa w §14 ust. 3 pkt 1) – w wysokości 3.000,00 zł za każdy stwierdzony przypadek;</w:t>
      </w:r>
    </w:p>
    <w:p w14:paraId="5BE35A06" w14:textId="013D2F1E" w:rsidR="00542C8E" w:rsidRPr="00542C8E" w:rsidRDefault="00542C8E" w:rsidP="00542C8E">
      <w:pPr>
        <w:pStyle w:val="Akapitzlist"/>
        <w:numPr>
          <w:ilvl w:val="2"/>
          <w:numId w:val="5"/>
        </w:numPr>
        <w:tabs>
          <w:tab w:val="left" w:pos="969"/>
        </w:tabs>
        <w:spacing w:before="1"/>
        <w:ind w:right="113"/>
      </w:pPr>
      <w:r w:rsidRPr="00542C8E">
        <w:t>za brak zapłaty lub nieterminową zapłatę wynagrodzenia naleznego podwykonawcy z tytułu zmiany wysokości wynagrodzenia, o której mowa w art. 439 ust. 5 pzp – w wysokości 5.000,00 zł za każdy stwierdzony przypadek</w:t>
      </w:r>
    </w:p>
    <w:p w14:paraId="18187F12" w14:textId="77777777" w:rsidR="00542C8E" w:rsidRPr="00542C8E" w:rsidRDefault="00542C8E" w:rsidP="00542C8E">
      <w:pPr>
        <w:pStyle w:val="Akapitzlist"/>
        <w:numPr>
          <w:ilvl w:val="2"/>
          <w:numId w:val="5"/>
        </w:numPr>
        <w:tabs>
          <w:tab w:val="left" w:pos="969"/>
        </w:tabs>
        <w:spacing w:before="1"/>
        <w:ind w:right="113"/>
      </w:pPr>
      <w:r w:rsidRPr="00542C8E">
        <w:t xml:space="preserve">z tytułu odstąpienia od umowy przez Zamawiającego lub Wykonawcę, z przyczyn za które odpowiada Wykonawca – w wysokości 20% wartości całkowitego szacunkowego wynagrodzenia Wykonawcy, o której mowa w § 7 ust. 1 umowy; </w:t>
      </w:r>
    </w:p>
    <w:p w14:paraId="02A7B37C" w14:textId="685AAB28" w:rsidR="00542C8E" w:rsidRPr="00542C8E" w:rsidRDefault="00542C8E" w:rsidP="00542C8E">
      <w:pPr>
        <w:pStyle w:val="Akapitzlist"/>
        <w:numPr>
          <w:ilvl w:val="0"/>
          <w:numId w:val="5"/>
        </w:numPr>
        <w:tabs>
          <w:tab w:val="left" w:pos="477"/>
        </w:tabs>
        <w:spacing w:before="2" w:line="252" w:lineRule="exact"/>
      </w:pPr>
      <w:r w:rsidRPr="00542C8E">
        <w:t>Łączny limit kar umownych, jakich Zamawiający może żądać od Wykonawcy ze wszystkich tytułów przewidzianych w Umowie, wynosi 20% wartości całkowitego szacunkowego wynagrodzenia Wykonawcy, o której mowa w § 7 ust. 1 umowy.</w:t>
      </w:r>
    </w:p>
    <w:p w14:paraId="769D3AFD" w14:textId="77777777" w:rsidR="00542C8E" w:rsidRPr="00542C8E" w:rsidRDefault="00542C8E" w:rsidP="00542C8E">
      <w:pPr>
        <w:pStyle w:val="Akapitzlist"/>
        <w:numPr>
          <w:ilvl w:val="0"/>
          <w:numId w:val="5"/>
        </w:numPr>
        <w:tabs>
          <w:tab w:val="left" w:pos="477"/>
        </w:tabs>
        <w:spacing w:before="2" w:line="252" w:lineRule="exact"/>
        <w:ind w:hanging="361"/>
      </w:pPr>
      <w:r w:rsidRPr="00542C8E">
        <w:t>Jeżeli kara umowna nie pokrywa poniesionej szkody, Strony mogą żądać odszkodowania uzupełniającego na zasadach ogólnych.</w:t>
      </w:r>
    </w:p>
    <w:p w14:paraId="08ECFCCB" w14:textId="77777777" w:rsidR="00542C8E" w:rsidRPr="00542C8E" w:rsidRDefault="00542C8E" w:rsidP="00542C8E">
      <w:pPr>
        <w:pStyle w:val="Akapitzlist"/>
        <w:numPr>
          <w:ilvl w:val="0"/>
          <w:numId w:val="5"/>
        </w:numPr>
        <w:tabs>
          <w:tab w:val="left" w:pos="477"/>
        </w:tabs>
        <w:spacing w:before="2" w:line="252" w:lineRule="exact"/>
        <w:ind w:hanging="361"/>
      </w:pPr>
      <w:r w:rsidRPr="00542C8E">
        <w:t>W przypadku spowodowania przez Wykonawcę szkody w mieniu Zamawiającego przy realizacji przedmiotu niniejszej umowy, Zamawiający wystawi notę obciążeniową, na podstawie której Wykonawca zapłaci Zamawiającemu odszkodowanie za powstałe szkody.</w:t>
      </w:r>
    </w:p>
    <w:p w14:paraId="06AAAC20" w14:textId="77777777" w:rsidR="00542C8E" w:rsidRPr="00542C8E" w:rsidRDefault="00542C8E" w:rsidP="00542C8E">
      <w:pPr>
        <w:pStyle w:val="Akapitzlist"/>
        <w:numPr>
          <w:ilvl w:val="0"/>
          <w:numId w:val="5"/>
        </w:numPr>
        <w:tabs>
          <w:tab w:val="left" w:pos="477"/>
        </w:tabs>
        <w:spacing w:before="2" w:line="252" w:lineRule="exact"/>
        <w:ind w:hanging="361"/>
      </w:pPr>
      <w:r w:rsidRPr="00542C8E">
        <w:t>Wysokość odszkodowania zostanie pomniejszona o wartość otrzymanego przez Zamawiającego odszkodowania z tytułu ubezpieczenia.</w:t>
      </w:r>
    </w:p>
    <w:p w14:paraId="5C99F9D3" w14:textId="77777777" w:rsidR="00542C8E" w:rsidRPr="00542C8E" w:rsidRDefault="00542C8E" w:rsidP="00542C8E">
      <w:pPr>
        <w:pStyle w:val="Akapitzlist"/>
        <w:numPr>
          <w:ilvl w:val="0"/>
          <w:numId w:val="5"/>
        </w:numPr>
        <w:tabs>
          <w:tab w:val="left" w:pos="477"/>
        </w:tabs>
        <w:spacing w:before="2" w:line="252" w:lineRule="exact"/>
        <w:ind w:hanging="361"/>
      </w:pPr>
      <w:r w:rsidRPr="00542C8E">
        <w:t xml:space="preserve">Ewentualne należności z tytułu kar umownych lub odszkodowań Wykonawca zapłaci na rachunek bankowy Zamawiającego wskazany w nocie obciążeniowej, w terminie 7 dni od daty jej wystawienia. </w:t>
      </w:r>
      <w:r w:rsidRPr="00542C8E">
        <w:lastRenderedPageBreak/>
        <w:t xml:space="preserve">W przypadku opóźnienia w płatności Zamawiający potrąci je z wynagrodzenia Wykonawcy, na co Wykonawca wyraża bezwarunkową zgodę. </w:t>
      </w:r>
    </w:p>
    <w:p w14:paraId="0F22C4BC" w14:textId="77777777" w:rsidR="00542C8E" w:rsidRDefault="00542C8E">
      <w:pPr>
        <w:pStyle w:val="Nagwek1"/>
        <w:spacing w:before="77"/>
      </w:pPr>
    </w:p>
    <w:p w14:paraId="74CF28C6" w14:textId="61838F71" w:rsidR="001B4358" w:rsidRDefault="008A5C65">
      <w:pPr>
        <w:pStyle w:val="Nagwek1"/>
        <w:spacing w:before="77"/>
      </w:pPr>
      <w:r>
        <w:t>§ 17</w:t>
      </w:r>
    </w:p>
    <w:p w14:paraId="4A5C3AA7" w14:textId="77777777" w:rsidR="001B4358" w:rsidRDefault="008A5C65">
      <w:pPr>
        <w:pStyle w:val="Akapitzlist"/>
        <w:numPr>
          <w:ilvl w:val="0"/>
          <w:numId w:val="4"/>
        </w:numPr>
        <w:tabs>
          <w:tab w:val="left" w:pos="400"/>
        </w:tabs>
        <w:ind w:right="113"/>
      </w:pPr>
      <w:r>
        <w:t>Oprócz przypadków określonych w przepisach KC Zamawiającemu przysługuje prawo odstąpienia</w:t>
      </w:r>
      <w:r>
        <w:rPr>
          <w:spacing w:val="1"/>
        </w:rPr>
        <w:t xml:space="preserve"> </w:t>
      </w:r>
      <w:r>
        <w:t>od umowy w razie zaistnienia istotnej zmiany okoliczności powodującej, że wykonanie umowy nie</w:t>
      </w:r>
      <w:r>
        <w:rPr>
          <w:spacing w:val="1"/>
        </w:rPr>
        <w:t xml:space="preserve"> </w:t>
      </w:r>
      <w:r>
        <w:rPr>
          <w:spacing w:val="-1"/>
        </w:rPr>
        <w:t>leży</w:t>
      </w:r>
      <w:r>
        <w:rPr>
          <w:spacing w:val="-12"/>
        </w:rPr>
        <w:t xml:space="preserve"> </w:t>
      </w:r>
      <w:r>
        <w:rPr>
          <w:spacing w:val="-1"/>
        </w:rPr>
        <w:t>w</w:t>
      </w:r>
      <w:r>
        <w:rPr>
          <w:spacing w:val="-13"/>
        </w:rPr>
        <w:t xml:space="preserve"> </w:t>
      </w:r>
      <w:r>
        <w:rPr>
          <w:spacing w:val="-1"/>
        </w:rPr>
        <w:t>interesie</w:t>
      </w:r>
      <w:r>
        <w:rPr>
          <w:spacing w:val="-8"/>
        </w:rPr>
        <w:t xml:space="preserve"> </w:t>
      </w:r>
      <w:r>
        <w:rPr>
          <w:spacing w:val="-1"/>
        </w:rPr>
        <w:t>publicznym,</w:t>
      </w:r>
      <w:r>
        <w:rPr>
          <w:spacing w:val="-10"/>
        </w:rPr>
        <w:t xml:space="preserve"> </w:t>
      </w:r>
      <w:r>
        <w:t>czego</w:t>
      </w:r>
      <w:r>
        <w:rPr>
          <w:spacing w:val="-11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można</w:t>
      </w:r>
      <w:r>
        <w:rPr>
          <w:spacing w:val="-8"/>
        </w:rPr>
        <w:t xml:space="preserve"> </w:t>
      </w:r>
      <w:r>
        <w:t>było</w:t>
      </w:r>
      <w:r>
        <w:rPr>
          <w:spacing w:val="-12"/>
        </w:rPr>
        <w:t xml:space="preserve"> </w:t>
      </w:r>
      <w:r>
        <w:t>przewidzieć</w:t>
      </w:r>
      <w:r>
        <w:rPr>
          <w:spacing w:val="-8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chwili</w:t>
      </w:r>
      <w:r>
        <w:rPr>
          <w:spacing w:val="-9"/>
        </w:rPr>
        <w:t xml:space="preserve"> </w:t>
      </w:r>
      <w:r>
        <w:t>zawarcia</w:t>
      </w:r>
      <w:r>
        <w:rPr>
          <w:spacing w:val="-8"/>
        </w:rPr>
        <w:t xml:space="preserve"> </w:t>
      </w:r>
      <w:r>
        <w:t>umowy</w:t>
      </w:r>
      <w:r>
        <w:rPr>
          <w:spacing w:val="-12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dalsze</w:t>
      </w:r>
      <w:r>
        <w:rPr>
          <w:spacing w:val="-53"/>
        </w:rPr>
        <w:t xml:space="preserve"> </w:t>
      </w:r>
      <w:r>
        <w:t>wykonywanie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zagrozić</w:t>
      </w:r>
      <w:r>
        <w:rPr>
          <w:spacing w:val="1"/>
        </w:rPr>
        <w:t xml:space="preserve"> </w:t>
      </w:r>
      <w:r>
        <w:t>istotnemu</w:t>
      </w:r>
      <w:r>
        <w:rPr>
          <w:spacing w:val="1"/>
        </w:rPr>
        <w:t xml:space="preserve"> </w:t>
      </w:r>
      <w:r>
        <w:t>interesowi</w:t>
      </w:r>
      <w:r>
        <w:rPr>
          <w:spacing w:val="1"/>
        </w:rPr>
        <w:t xml:space="preserve"> </w:t>
      </w:r>
      <w:r>
        <w:t>bezpieczeństwa</w:t>
      </w:r>
      <w:r>
        <w:rPr>
          <w:spacing w:val="1"/>
        </w:rPr>
        <w:t xml:space="preserve"> </w:t>
      </w:r>
      <w:r>
        <w:t>państwa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bezpieczeństwu</w:t>
      </w:r>
      <w:r>
        <w:rPr>
          <w:spacing w:val="-11"/>
        </w:rPr>
        <w:t xml:space="preserve"> </w:t>
      </w:r>
      <w:r>
        <w:t>publicznemu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odstąpienie</w:t>
      </w:r>
      <w:r>
        <w:rPr>
          <w:spacing w:val="-10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umowy</w:t>
      </w:r>
      <w:r>
        <w:rPr>
          <w:spacing w:val="-13"/>
        </w:rPr>
        <w:t xml:space="preserve"> </w:t>
      </w:r>
      <w:r>
        <w:t>może</w:t>
      </w:r>
      <w:r>
        <w:rPr>
          <w:spacing w:val="-10"/>
        </w:rPr>
        <w:t xml:space="preserve"> </w:t>
      </w:r>
      <w:r>
        <w:t>nastąpić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terminie</w:t>
      </w:r>
      <w:r>
        <w:rPr>
          <w:spacing w:val="-10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dni</w:t>
      </w:r>
      <w:r>
        <w:rPr>
          <w:spacing w:val="-10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powzięcia</w:t>
      </w:r>
      <w:r>
        <w:rPr>
          <w:spacing w:val="-53"/>
        </w:rPr>
        <w:t xml:space="preserve"> </w:t>
      </w:r>
      <w:r>
        <w:t>wiadomości o</w:t>
      </w:r>
      <w:r>
        <w:rPr>
          <w:spacing w:val="-3"/>
        </w:rPr>
        <w:t xml:space="preserve"> </w:t>
      </w:r>
      <w:r>
        <w:t>tych</w:t>
      </w:r>
      <w:r>
        <w:rPr>
          <w:spacing w:val="-2"/>
        </w:rPr>
        <w:t xml:space="preserve"> </w:t>
      </w:r>
      <w:r>
        <w:t>okolicznościach.</w:t>
      </w:r>
    </w:p>
    <w:p w14:paraId="4F42E2EC" w14:textId="77777777" w:rsidR="001B4358" w:rsidRDefault="008A5C65">
      <w:pPr>
        <w:pStyle w:val="Akapitzlist"/>
        <w:numPr>
          <w:ilvl w:val="0"/>
          <w:numId w:val="4"/>
        </w:numPr>
        <w:tabs>
          <w:tab w:val="left" w:pos="400"/>
        </w:tabs>
        <w:spacing w:before="1"/>
        <w:ind w:right="118"/>
      </w:pPr>
      <w:r>
        <w:t>W</w:t>
      </w:r>
      <w:r>
        <w:rPr>
          <w:spacing w:val="1"/>
        </w:rPr>
        <w:t xml:space="preserve"> </w:t>
      </w:r>
      <w:r>
        <w:t>przypadku,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którym</w:t>
      </w:r>
      <w:r>
        <w:rPr>
          <w:spacing w:val="1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żądać</w:t>
      </w:r>
      <w:r>
        <w:rPr>
          <w:spacing w:val="1"/>
        </w:rPr>
        <w:t xml:space="preserve"> </w:t>
      </w:r>
      <w:r>
        <w:t>wyłącznie</w:t>
      </w:r>
      <w:r>
        <w:rPr>
          <w:spacing w:val="1"/>
        </w:rPr>
        <w:t xml:space="preserve"> </w:t>
      </w:r>
      <w:r>
        <w:t>wynagrodzenia</w:t>
      </w:r>
      <w:r>
        <w:rPr>
          <w:spacing w:val="1"/>
        </w:rPr>
        <w:t xml:space="preserve"> </w:t>
      </w:r>
      <w:r>
        <w:t>należnego</w:t>
      </w:r>
      <w:r>
        <w:rPr>
          <w:spacing w:val="-4"/>
        </w:rPr>
        <w:t xml:space="preserve"> </w:t>
      </w:r>
      <w:r>
        <w:t>z tytułu wykonania części</w:t>
      </w:r>
      <w:r>
        <w:rPr>
          <w:spacing w:val="1"/>
        </w:rPr>
        <w:t xml:space="preserve"> </w:t>
      </w:r>
      <w:r>
        <w:t>umowy.</w:t>
      </w:r>
    </w:p>
    <w:p w14:paraId="540851CC" w14:textId="77777777" w:rsidR="001B4358" w:rsidRDefault="008A5C65">
      <w:pPr>
        <w:pStyle w:val="Akapitzlist"/>
        <w:numPr>
          <w:ilvl w:val="0"/>
          <w:numId w:val="4"/>
        </w:numPr>
        <w:tabs>
          <w:tab w:val="left" w:pos="400"/>
        </w:tabs>
        <w:ind w:right="115"/>
      </w:pPr>
      <w:r>
        <w:t>Zamawiający może odstąpić od umowy ze skutkiem natychmiastowym w przypadku stwierdzenia</w:t>
      </w:r>
      <w:r>
        <w:rPr>
          <w:spacing w:val="1"/>
        </w:rPr>
        <w:t xml:space="preserve"> </w:t>
      </w:r>
      <w:r>
        <w:t>nienależytego wykonania umowy, a także gdy Wykonawca powierzy wykonywanie przedmiotu</w:t>
      </w:r>
      <w:r>
        <w:rPr>
          <w:spacing w:val="1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innemu podmiotowi</w:t>
      </w:r>
      <w:r>
        <w:rPr>
          <w:spacing w:val="1"/>
        </w:rPr>
        <w:t xml:space="preserve"> </w:t>
      </w:r>
      <w:r>
        <w:t>niż Wykonawca.</w:t>
      </w:r>
    </w:p>
    <w:p w14:paraId="5E36E5AF" w14:textId="77777777" w:rsidR="001B4358" w:rsidRDefault="008A5C65">
      <w:pPr>
        <w:pStyle w:val="Akapitzlist"/>
        <w:numPr>
          <w:ilvl w:val="0"/>
          <w:numId w:val="4"/>
        </w:numPr>
        <w:tabs>
          <w:tab w:val="left" w:pos="400"/>
        </w:tabs>
        <w:ind w:right="115"/>
      </w:pPr>
      <w:r>
        <w:t>Wykonawcy</w:t>
      </w:r>
      <w:r>
        <w:rPr>
          <w:spacing w:val="1"/>
        </w:rPr>
        <w:t xml:space="preserve"> </w:t>
      </w:r>
      <w:r>
        <w:t>przysługuje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odstąpienia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szczególności</w:t>
      </w:r>
      <w:r>
        <w:rPr>
          <w:spacing w:val="1"/>
        </w:rPr>
        <w:t xml:space="preserve"> </w:t>
      </w:r>
      <w:r>
        <w:t>jeżeli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zawiadomi Wykonawcę, iż wobec zaistnienia uprzednio nieprzewidzianych okoliczności nie będzie</w:t>
      </w:r>
      <w:r>
        <w:rPr>
          <w:spacing w:val="-52"/>
        </w:rPr>
        <w:t xml:space="preserve"> </w:t>
      </w:r>
      <w:r>
        <w:t>mógł spełnić swoich zobowiązań umownych wobec Wykonawcy - odstąpienie od umowy w tym</w:t>
      </w:r>
      <w:r>
        <w:rPr>
          <w:spacing w:val="1"/>
        </w:rPr>
        <w:t xml:space="preserve"> </w:t>
      </w:r>
      <w:r>
        <w:t>wypadku</w:t>
      </w:r>
      <w:r>
        <w:rPr>
          <w:spacing w:val="-3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nastąpić w</w:t>
      </w:r>
      <w:r>
        <w:rPr>
          <w:spacing w:val="-3"/>
        </w:rPr>
        <w:t xml:space="preserve"> </w:t>
      </w:r>
      <w:r>
        <w:t>trybie i</w:t>
      </w:r>
      <w:r>
        <w:rPr>
          <w:spacing w:val="1"/>
        </w:rPr>
        <w:t xml:space="preserve"> </w:t>
      </w:r>
      <w:r>
        <w:t>na zasadach</w:t>
      </w:r>
      <w:r>
        <w:rPr>
          <w:spacing w:val="-1"/>
        </w:rPr>
        <w:t xml:space="preserve"> </w:t>
      </w:r>
      <w:r>
        <w:t>określonych w ust.1.</w:t>
      </w:r>
    </w:p>
    <w:p w14:paraId="7B165DF6" w14:textId="7BB6607F" w:rsidR="001B4358" w:rsidRDefault="001B4358">
      <w:pPr>
        <w:pStyle w:val="Tekstpodstawowy"/>
        <w:spacing w:before="1"/>
        <w:ind w:left="0"/>
      </w:pPr>
    </w:p>
    <w:p w14:paraId="6A135EED" w14:textId="6E0BA336" w:rsidR="00630A05" w:rsidRPr="008F64AB" w:rsidRDefault="00630A05" w:rsidP="00630A05">
      <w:pPr>
        <w:pStyle w:val="Nagwek1"/>
        <w:spacing w:before="77"/>
        <w:rPr>
          <w:sz w:val="22"/>
          <w:szCs w:val="22"/>
        </w:rPr>
      </w:pPr>
      <w:r w:rsidRPr="008F64AB">
        <w:rPr>
          <w:sz w:val="22"/>
          <w:szCs w:val="22"/>
        </w:rPr>
        <w:t>§ 18</w:t>
      </w:r>
    </w:p>
    <w:p w14:paraId="5405C03E" w14:textId="022DBE62" w:rsidR="00630A05" w:rsidRPr="008F64AB" w:rsidRDefault="00630A05" w:rsidP="00630A05">
      <w:pPr>
        <w:pStyle w:val="Akapitzlist"/>
        <w:widowControl/>
        <w:numPr>
          <w:ilvl w:val="0"/>
          <w:numId w:val="21"/>
        </w:numPr>
        <w:autoSpaceDE/>
        <w:autoSpaceDN/>
        <w:spacing w:after="160" w:line="276" w:lineRule="auto"/>
        <w:ind w:left="360"/>
        <w:contextualSpacing/>
        <w:rPr>
          <w:rFonts w:eastAsiaTheme="minorEastAsia"/>
        </w:rPr>
      </w:pPr>
      <w:r w:rsidRPr="008F64AB">
        <w:rPr>
          <w:rFonts w:eastAsia="Arial"/>
        </w:rPr>
        <w:t>Zmiany postanowień niniejszej umowy mogą nastąpić wyłącznie w okolicznościach, o których mowa w art. 455 ustawy Pzp i pod rygorem nieważności wymagają formy pisemnego aneksu skutecznego po podpisaniu przez obie Strony.</w:t>
      </w:r>
    </w:p>
    <w:p w14:paraId="7BACE273" w14:textId="77777777" w:rsidR="00630A05" w:rsidRPr="008F64AB" w:rsidRDefault="00630A05" w:rsidP="00630A05">
      <w:pPr>
        <w:pStyle w:val="Akapitzlist"/>
        <w:widowControl/>
        <w:numPr>
          <w:ilvl w:val="0"/>
          <w:numId w:val="21"/>
        </w:numPr>
        <w:autoSpaceDE/>
        <w:autoSpaceDN/>
        <w:spacing w:after="160" w:line="276" w:lineRule="auto"/>
        <w:ind w:left="360"/>
        <w:contextualSpacing/>
        <w:rPr>
          <w:rFonts w:eastAsia="Arial"/>
        </w:rPr>
      </w:pPr>
      <w:r w:rsidRPr="008F64AB">
        <w:rPr>
          <w:rFonts w:eastAsia="Arial"/>
        </w:rPr>
        <w:t>Zamawiający, działając zgodnie z dyspozycją art. 455 ust. 1 pkt 1 ustawy Pzp może wyrazić zgodę na dokonanie istotnych zmian postanowień zawartej umowy w stosunku do treści oferty, na podstawie której dokonano wyboru Wykonawcy w następujących okolicznościach:</w:t>
      </w:r>
    </w:p>
    <w:p w14:paraId="327848B8" w14:textId="15C0895A" w:rsidR="00630A05" w:rsidRPr="008F64AB" w:rsidRDefault="00630A05" w:rsidP="00630A05">
      <w:pPr>
        <w:pStyle w:val="Akapitzlist"/>
        <w:widowControl/>
        <w:numPr>
          <w:ilvl w:val="1"/>
          <w:numId w:val="22"/>
        </w:numPr>
        <w:autoSpaceDE/>
        <w:autoSpaceDN/>
        <w:spacing w:after="160" w:line="276" w:lineRule="auto"/>
        <w:ind w:left="1080"/>
        <w:contextualSpacing/>
        <w:rPr>
          <w:rFonts w:eastAsia="Arial"/>
        </w:rPr>
      </w:pPr>
      <w:r w:rsidRPr="008F64AB">
        <w:rPr>
          <w:rFonts w:eastAsia="Arial"/>
        </w:rPr>
        <w:t xml:space="preserve">konieczności przesunięcia terminu realizacji umowy lub innych terminów umownych, jeśli konieczność ta nastąpiła na skutek </w:t>
      </w:r>
      <w:r w:rsidR="00542C8E" w:rsidRPr="008F64AB">
        <w:rPr>
          <w:rFonts w:eastAsia="Arial"/>
        </w:rPr>
        <w:t>okoliczności</w:t>
      </w:r>
      <w:r w:rsidRPr="008F64AB">
        <w:rPr>
          <w:rFonts w:eastAsia="Arial"/>
        </w:rPr>
        <w:t>, nie leżących po stronie Wykonawcy,</w:t>
      </w:r>
    </w:p>
    <w:p w14:paraId="4B8A86E5" w14:textId="77777777" w:rsidR="00630A05" w:rsidRPr="008F64AB" w:rsidRDefault="00630A05" w:rsidP="00630A05">
      <w:pPr>
        <w:pStyle w:val="Akapitzlist"/>
        <w:widowControl/>
        <w:numPr>
          <w:ilvl w:val="1"/>
          <w:numId w:val="22"/>
        </w:numPr>
        <w:autoSpaceDE/>
        <w:autoSpaceDN/>
        <w:spacing w:after="160" w:line="276" w:lineRule="auto"/>
        <w:ind w:left="1080"/>
        <w:contextualSpacing/>
        <w:jc w:val="left"/>
        <w:rPr>
          <w:rFonts w:eastAsia="Arial"/>
        </w:rPr>
      </w:pPr>
      <w:r w:rsidRPr="008F64AB">
        <w:rPr>
          <w:rFonts w:eastAsia="Arial"/>
        </w:rPr>
        <w:t>konieczności przesunięcia terminu realizacji umowy lub innych terminów umownych, która jest wynikiem wystąpienia siły wyższej</w:t>
      </w:r>
    </w:p>
    <w:p w14:paraId="1C65E70B" w14:textId="77777777" w:rsidR="00630A05" w:rsidRPr="008F64AB" w:rsidRDefault="00630A05" w:rsidP="00630A05">
      <w:pPr>
        <w:pStyle w:val="Akapitzlist"/>
        <w:widowControl/>
        <w:numPr>
          <w:ilvl w:val="1"/>
          <w:numId w:val="22"/>
        </w:numPr>
        <w:autoSpaceDE/>
        <w:autoSpaceDN/>
        <w:spacing w:after="160" w:line="276" w:lineRule="auto"/>
        <w:ind w:left="1080"/>
        <w:contextualSpacing/>
        <w:rPr>
          <w:rFonts w:eastAsia="Arial"/>
        </w:rPr>
      </w:pPr>
      <w:r w:rsidRPr="008F64AB">
        <w:rPr>
          <w:rFonts w:eastAsia="Palatino Linotype"/>
        </w:rPr>
        <w:t>zmiany lub rezygnacji z podwykonawców, na zasoby których Wykonawca powołał się w celu spełniania warunków udziału w postępowaniu, z zastrzeżeniem, że proponowany inny podwykonawca lub Wykonawca samodzielnie spełnia je w stopniu nie mniejszym niż podwykonawca, na którego zasoby Wykonawca powoływał się w trakcie postępowania o udzielenie zamówienia, zmiany zakresu usług (dostaw) powierzonych ww. podwykonawcom</w:t>
      </w:r>
      <w:r w:rsidRPr="008F64AB">
        <w:rPr>
          <w:rFonts w:eastAsia="Arial"/>
        </w:rPr>
        <w:t>,</w:t>
      </w:r>
    </w:p>
    <w:p w14:paraId="0C5D6166" w14:textId="77777777" w:rsidR="00630A05" w:rsidRPr="008F64AB" w:rsidRDefault="00630A05" w:rsidP="00630A05">
      <w:pPr>
        <w:pStyle w:val="Akapitzlist"/>
        <w:widowControl/>
        <w:numPr>
          <w:ilvl w:val="1"/>
          <w:numId w:val="22"/>
        </w:numPr>
        <w:autoSpaceDE/>
        <w:autoSpaceDN/>
        <w:spacing w:after="160" w:line="276" w:lineRule="auto"/>
        <w:ind w:left="1080"/>
        <w:contextualSpacing/>
        <w:rPr>
          <w:rFonts w:eastAsia="Arial"/>
        </w:rPr>
      </w:pPr>
      <w:r w:rsidRPr="008F64AB">
        <w:rPr>
          <w:rFonts w:eastAsia="Arial"/>
        </w:rPr>
        <w:t>zmiany powszechnie obowiązujących przepisów prawa w zakresie mającym wpływ na realizację umowy,</w:t>
      </w:r>
    </w:p>
    <w:p w14:paraId="200F4EAD" w14:textId="214851F9" w:rsidR="00630A05" w:rsidRPr="008F64AB" w:rsidRDefault="008F64AB" w:rsidP="00630A05">
      <w:pPr>
        <w:pStyle w:val="Akapitzlist"/>
        <w:widowControl/>
        <w:numPr>
          <w:ilvl w:val="1"/>
          <w:numId w:val="22"/>
        </w:numPr>
        <w:autoSpaceDE/>
        <w:autoSpaceDN/>
        <w:spacing w:after="160" w:line="276" w:lineRule="auto"/>
        <w:ind w:left="1080"/>
        <w:contextualSpacing/>
        <w:rPr>
          <w:rFonts w:eastAsia="Arial"/>
        </w:rPr>
      </w:pPr>
      <w:r>
        <w:rPr>
          <w:rFonts w:eastAsia="Arial"/>
        </w:rPr>
        <w:t xml:space="preserve">zmiany lub rezygnacji w zakresie usług świadczonych przez Wykonawcę w ramach niniejszej umowy, w przypadku gdy będzie to wynikało z aktualnych potrzeb Zamawiającego </w:t>
      </w:r>
      <w:r w:rsidR="00630A05" w:rsidRPr="008F64AB">
        <w:rPr>
          <w:rFonts w:eastAsia="Arial"/>
        </w:rPr>
        <w:t xml:space="preserve">co skutkować może </w:t>
      </w:r>
      <w:r>
        <w:rPr>
          <w:rFonts w:eastAsia="Arial"/>
        </w:rPr>
        <w:t xml:space="preserve">skutkować również zmianą </w:t>
      </w:r>
      <w:r w:rsidR="00630A05" w:rsidRPr="008F64AB">
        <w:rPr>
          <w:rFonts w:eastAsia="Arial"/>
        </w:rPr>
        <w:t>wyn</w:t>
      </w:r>
      <w:r>
        <w:rPr>
          <w:rFonts w:eastAsia="Arial"/>
        </w:rPr>
        <w:t xml:space="preserve">agrodzenia należnego Wykonawcy. Zmiana dotyczące zakresu świadczonych usług, jak i zmiana wynagrodzenia Wykonawcy nastąpi w tym wypadku na podstawie negocjacji przeprowadzonych przez Strony, w oparciu o kalkulację przedstawioną przez Wykonawcę na etapie postępowania o udzielenie zamówienia objętego niniejszą umową, z uwzględnieniem aktualnych warunków rynkowych. </w:t>
      </w:r>
    </w:p>
    <w:p w14:paraId="064A084F" w14:textId="77777777" w:rsidR="00630A05" w:rsidRPr="008F64AB" w:rsidRDefault="00630A05" w:rsidP="00630A05">
      <w:pPr>
        <w:pStyle w:val="Akapitzlist"/>
        <w:adjustRightInd w:val="0"/>
        <w:spacing w:line="276" w:lineRule="auto"/>
        <w:ind w:left="360" w:right="-23"/>
        <w:rPr>
          <w:rFonts w:eastAsia="Palatino Linotype"/>
        </w:rPr>
      </w:pPr>
      <w:r w:rsidRPr="008F64AB">
        <w:rPr>
          <w:rFonts w:eastAsia="Palatino Linotype"/>
        </w:rPr>
        <w:t>3.  W razie wątpliwości, przyjmuje się, że nie wymagają aneksowania Umowy następujące zmiany:</w:t>
      </w:r>
    </w:p>
    <w:p w14:paraId="612D80C9" w14:textId="77777777" w:rsidR="00630A05" w:rsidRPr="008F64AB" w:rsidRDefault="00630A05" w:rsidP="00630A05">
      <w:pPr>
        <w:pStyle w:val="Akapitzlist"/>
        <w:widowControl/>
        <w:numPr>
          <w:ilvl w:val="0"/>
          <w:numId w:val="27"/>
        </w:numPr>
        <w:adjustRightInd w:val="0"/>
        <w:spacing w:line="276" w:lineRule="auto"/>
        <w:ind w:left="1058" w:right="-23"/>
        <w:contextualSpacing/>
        <w:rPr>
          <w:rFonts w:eastAsia="Palatino Linotype"/>
        </w:rPr>
      </w:pPr>
      <w:r w:rsidRPr="008F64AB">
        <w:rPr>
          <w:rFonts w:eastAsia="Palatino Linotype"/>
        </w:rPr>
        <w:t>zmiany danych do kontaktu, zmiany danych teleadresowych, zmiany danych związanych z obsługą administracyjno – organizacyjną Umowy,</w:t>
      </w:r>
    </w:p>
    <w:p w14:paraId="29B280CD" w14:textId="77777777" w:rsidR="00630A05" w:rsidRPr="008F64AB" w:rsidRDefault="00630A05" w:rsidP="00630A05">
      <w:pPr>
        <w:pStyle w:val="Akapitzlist"/>
        <w:widowControl/>
        <w:numPr>
          <w:ilvl w:val="0"/>
          <w:numId w:val="27"/>
        </w:numPr>
        <w:adjustRightInd w:val="0"/>
        <w:spacing w:line="276" w:lineRule="auto"/>
        <w:ind w:left="1058" w:right="-23"/>
        <w:contextualSpacing/>
        <w:rPr>
          <w:rFonts w:eastAsia="Palatino Linotype"/>
        </w:rPr>
      </w:pPr>
      <w:r w:rsidRPr="008F64AB">
        <w:rPr>
          <w:rFonts w:eastAsia="Palatino Linotype"/>
        </w:rPr>
        <w:t>zmiany danych rejestrowych,</w:t>
      </w:r>
    </w:p>
    <w:p w14:paraId="400413E3" w14:textId="77777777" w:rsidR="00630A05" w:rsidRPr="008F64AB" w:rsidRDefault="00630A05" w:rsidP="00630A05">
      <w:pPr>
        <w:pStyle w:val="Akapitzlist"/>
        <w:widowControl/>
        <w:numPr>
          <w:ilvl w:val="0"/>
          <w:numId w:val="27"/>
        </w:numPr>
        <w:adjustRightInd w:val="0"/>
        <w:spacing w:line="276" w:lineRule="auto"/>
        <w:ind w:left="1058" w:right="-23"/>
        <w:contextualSpacing/>
        <w:rPr>
          <w:rFonts w:eastAsia="Palatino Linotype"/>
        </w:rPr>
      </w:pPr>
      <w:r w:rsidRPr="008F64AB">
        <w:rPr>
          <w:rFonts w:eastAsia="Palatino Linotype"/>
        </w:rPr>
        <w:t>zmiany będące następstwem sukcesji uniwersalnej po jednej ze stron Umowy,</w:t>
      </w:r>
    </w:p>
    <w:p w14:paraId="777BB604" w14:textId="20032DA5" w:rsidR="00630A05" w:rsidRPr="008F64AB" w:rsidRDefault="00630A05" w:rsidP="00630A05">
      <w:pPr>
        <w:pStyle w:val="Akapitzlist"/>
        <w:widowControl/>
        <w:numPr>
          <w:ilvl w:val="0"/>
          <w:numId w:val="27"/>
        </w:numPr>
        <w:adjustRightInd w:val="0"/>
        <w:spacing w:line="276" w:lineRule="auto"/>
        <w:ind w:left="1058" w:right="-23"/>
        <w:contextualSpacing/>
        <w:rPr>
          <w:rFonts w:eastAsia="Palatino Linotype"/>
        </w:rPr>
      </w:pPr>
      <w:r w:rsidRPr="008F64AB">
        <w:rPr>
          <w:rFonts w:eastAsia="Palatino Linotype"/>
        </w:rPr>
        <w:lastRenderedPageBreak/>
        <w:t>zmiany podwykonawców, na zasoby których Wykonawca powoływał się w celu spełniania warunków udziału w postępowaniu.</w:t>
      </w:r>
    </w:p>
    <w:p w14:paraId="6002AD63" w14:textId="77777777" w:rsidR="00630A05" w:rsidRPr="008F64AB" w:rsidRDefault="00630A05" w:rsidP="00630A05">
      <w:pPr>
        <w:spacing w:line="276" w:lineRule="auto"/>
        <w:jc w:val="center"/>
        <w:rPr>
          <w:rFonts w:eastAsia="Arial"/>
          <w:b/>
        </w:rPr>
      </w:pPr>
    </w:p>
    <w:p w14:paraId="61C2AB92" w14:textId="11856B6D" w:rsidR="00630A05" w:rsidRPr="008F64AB" w:rsidRDefault="00A131F4" w:rsidP="00630A05">
      <w:pPr>
        <w:spacing w:line="276" w:lineRule="auto"/>
        <w:jc w:val="center"/>
        <w:rPr>
          <w:rFonts w:eastAsia="Arial"/>
          <w:b/>
        </w:rPr>
      </w:pPr>
      <w:r>
        <w:rPr>
          <w:rFonts w:eastAsia="Arial"/>
          <w:b/>
          <w:lang w:val="de-DE"/>
        </w:rPr>
        <w:t>§19</w:t>
      </w:r>
    </w:p>
    <w:p w14:paraId="2DE3F9E3" w14:textId="77777777" w:rsidR="00630A05" w:rsidRPr="008F64AB" w:rsidRDefault="00630A05" w:rsidP="00630A05">
      <w:pPr>
        <w:pStyle w:val="Akapitzlist"/>
        <w:widowControl/>
        <w:numPr>
          <w:ilvl w:val="0"/>
          <w:numId w:val="20"/>
        </w:numPr>
        <w:autoSpaceDE/>
        <w:autoSpaceDN/>
        <w:spacing w:line="276" w:lineRule="auto"/>
        <w:ind w:left="360"/>
        <w:contextualSpacing/>
      </w:pPr>
      <w:r w:rsidRPr="008F64AB">
        <w:rPr>
          <w:rFonts w:eastAsia="Arial"/>
        </w:rPr>
        <w:t xml:space="preserve">Strony mogą dokonać zmiany wysokości wynagrodzenia należnego Wykonawcy w formie pisemnego aneksu, każdorazowo w przypadku wystąpienia jednej z następujących okoliczności:  </w:t>
      </w:r>
    </w:p>
    <w:p w14:paraId="1DF635B6" w14:textId="77777777" w:rsidR="00630A05" w:rsidRPr="008F64AB" w:rsidRDefault="00630A05" w:rsidP="00630A05">
      <w:pPr>
        <w:pStyle w:val="Akapitzlist"/>
        <w:widowControl/>
        <w:numPr>
          <w:ilvl w:val="0"/>
          <w:numId w:val="26"/>
        </w:numPr>
        <w:autoSpaceDE/>
        <w:autoSpaceDN/>
        <w:spacing w:line="276" w:lineRule="auto"/>
        <w:ind w:left="1080"/>
        <w:contextualSpacing/>
        <w:rPr>
          <w:rFonts w:eastAsiaTheme="minorEastAsia"/>
        </w:rPr>
      </w:pPr>
      <w:r w:rsidRPr="008F64AB">
        <w:rPr>
          <w:rFonts w:eastAsia="Arial"/>
        </w:rPr>
        <w:t xml:space="preserve">zmiany stawki podatku od towarów i usług, </w:t>
      </w:r>
    </w:p>
    <w:p w14:paraId="09773C18" w14:textId="77777777" w:rsidR="00630A05" w:rsidRPr="008F64AB" w:rsidRDefault="00630A05" w:rsidP="00630A05">
      <w:pPr>
        <w:pStyle w:val="Akapitzlist"/>
        <w:widowControl/>
        <w:numPr>
          <w:ilvl w:val="0"/>
          <w:numId w:val="26"/>
        </w:numPr>
        <w:autoSpaceDE/>
        <w:autoSpaceDN/>
        <w:spacing w:line="276" w:lineRule="auto"/>
        <w:ind w:left="1080"/>
        <w:contextualSpacing/>
        <w:rPr>
          <w:rFonts w:eastAsiaTheme="minorEastAsia"/>
        </w:rPr>
      </w:pPr>
      <w:r w:rsidRPr="008F64AB">
        <w:rPr>
          <w:rFonts w:eastAsia="Arial"/>
        </w:rPr>
        <w:t xml:space="preserve">zmiany wysokości minimalnego wynagrodzenia za pracę albo minimalnej stawki godzinowej, ustalonych na podstawie przepisów ustawy z dnia 10 października 2002 r. o minimalnym wynagrodzeniu za pracę,  </w:t>
      </w:r>
    </w:p>
    <w:p w14:paraId="3E49284E" w14:textId="77777777" w:rsidR="00630A05" w:rsidRPr="008F64AB" w:rsidRDefault="00630A05" w:rsidP="00630A05">
      <w:pPr>
        <w:pStyle w:val="Akapitzlist"/>
        <w:widowControl/>
        <w:numPr>
          <w:ilvl w:val="0"/>
          <w:numId w:val="26"/>
        </w:numPr>
        <w:autoSpaceDE/>
        <w:autoSpaceDN/>
        <w:spacing w:line="276" w:lineRule="auto"/>
        <w:ind w:left="1080"/>
        <w:contextualSpacing/>
        <w:rPr>
          <w:rFonts w:eastAsiaTheme="minorEastAsia"/>
        </w:rPr>
      </w:pPr>
      <w:r w:rsidRPr="008F64AB">
        <w:rPr>
          <w:rFonts w:eastAsia="Arial"/>
        </w:rPr>
        <w:t xml:space="preserve">zmiany zasad podlegania ubezpieczeniom społecznym lub ubezpieczeniu zdrowotnemu lub wysokości stawki składki na ubezpieczenia społeczne lub zdrowotne,  </w:t>
      </w:r>
    </w:p>
    <w:p w14:paraId="179C0C09" w14:textId="77777777" w:rsidR="00630A05" w:rsidRPr="008F64AB" w:rsidRDefault="00630A05" w:rsidP="00630A05">
      <w:pPr>
        <w:pStyle w:val="Akapitzlist"/>
        <w:widowControl/>
        <w:numPr>
          <w:ilvl w:val="0"/>
          <w:numId w:val="26"/>
        </w:numPr>
        <w:autoSpaceDE/>
        <w:autoSpaceDN/>
        <w:spacing w:line="276" w:lineRule="auto"/>
        <w:ind w:left="1080"/>
        <w:contextualSpacing/>
        <w:rPr>
          <w:rFonts w:eastAsiaTheme="minorEastAsia"/>
        </w:rPr>
      </w:pPr>
      <w:r w:rsidRPr="008F64AB">
        <w:rPr>
          <w:rFonts w:eastAsia="Arial"/>
        </w:rPr>
        <w:t xml:space="preserve">zmiany zasad gromadzenia i  wysokości wpłat do pracowniczych planów kapitałowych, o których mowa w ustawie z dnia 4 października 2018 r. o pracowniczych planach kapitałowych </w:t>
      </w:r>
    </w:p>
    <w:p w14:paraId="5886649F" w14:textId="77777777" w:rsidR="00630A05" w:rsidRPr="008F64AB" w:rsidRDefault="00630A05" w:rsidP="00630A05">
      <w:pPr>
        <w:spacing w:line="276" w:lineRule="auto"/>
        <w:ind w:left="348"/>
        <w:jc w:val="both"/>
      </w:pPr>
      <w:r w:rsidRPr="008F64AB">
        <w:rPr>
          <w:rFonts w:eastAsia="Arial"/>
        </w:rPr>
        <w:t xml:space="preserve">- na zasadach i w sposób określony w ust. 2 - 15, jeżeli zmiany te będą miały wpływ na koszty wykonania umowy przez Wykonawcę. </w:t>
      </w:r>
    </w:p>
    <w:p w14:paraId="36CF202C" w14:textId="77777777" w:rsidR="00630A05" w:rsidRPr="008F64AB" w:rsidRDefault="00630A05" w:rsidP="00630A05">
      <w:pPr>
        <w:pStyle w:val="Akapitzlist"/>
        <w:widowControl/>
        <w:numPr>
          <w:ilvl w:val="0"/>
          <w:numId w:val="23"/>
        </w:numPr>
        <w:autoSpaceDE/>
        <w:autoSpaceDN/>
        <w:spacing w:line="276" w:lineRule="auto"/>
        <w:ind w:left="360"/>
        <w:contextualSpacing/>
        <w:rPr>
          <w:rFonts w:eastAsiaTheme="minorEastAsia"/>
        </w:rPr>
      </w:pPr>
      <w:r w:rsidRPr="008F64AB">
        <w:rPr>
          <w:rFonts w:eastAsia="Arial"/>
        </w:rPr>
        <w:t xml:space="preserve">Zmiana wysokości wynagrodzenia należnego Wykonawcy w przypadku zaistnienia przesłanki, o 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  </w:t>
      </w:r>
    </w:p>
    <w:p w14:paraId="43120DDA" w14:textId="77777777" w:rsidR="00630A05" w:rsidRPr="008F64AB" w:rsidRDefault="00630A05" w:rsidP="00630A05">
      <w:pPr>
        <w:pStyle w:val="Akapitzlist"/>
        <w:widowControl/>
        <w:numPr>
          <w:ilvl w:val="0"/>
          <w:numId w:val="23"/>
        </w:numPr>
        <w:autoSpaceDE/>
        <w:autoSpaceDN/>
        <w:spacing w:line="276" w:lineRule="auto"/>
        <w:ind w:left="360"/>
        <w:contextualSpacing/>
        <w:rPr>
          <w:rFonts w:eastAsiaTheme="minorEastAsia"/>
        </w:rPr>
      </w:pPr>
      <w:r w:rsidRPr="008F64AB">
        <w:rPr>
          <w:rFonts w:eastAsia="Arial"/>
        </w:rPr>
        <w:t xml:space="preserve">W przypadku zmiany, o której mowa w ust. 1 pkt 1, wartość wynagrodzenia netto nie zmieni się, a wartość wynagrodzenia brutto zostanie wyliczona na podstawie nowych przepisów.  </w:t>
      </w:r>
    </w:p>
    <w:p w14:paraId="26AA442E" w14:textId="77777777" w:rsidR="00630A05" w:rsidRPr="008F64AB" w:rsidRDefault="00630A05" w:rsidP="00630A05">
      <w:pPr>
        <w:pStyle w:val="Akapitzlist"/>
        <w:widowControl/>
        <w:numPr>
          <w:ilvl w:val="0"/>
          <w:numId w:val="23"/>
        </w:numPr>
        <w:autoSpaceDE/>
        <w:autoSpaceDN/>
        <w:spacing w:line="276" w:lineRule="auto"/>
        <w:ind w:left="360"/>
        <w:contextualSpacing/>
        <w:rPr>
          <w:rFonts w:eastAsiaTheme="minorEastAsia"/>
        </w:rPr>
      </w:pPr>
      <w:r w:rsidRPr="008F64AB">
        <w:rPr>
          <w:rFonts w:eastAsia="Arial"/>
        </w:rPr>
        <w:t xml:space="preserve">Zmiana wysokości wynagrodzenia w przypadku zaistnienia przesłanki, o której mowa w ust. 1 pkt 2) lub 3),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zdrowotne. </w:t>
      </w:r>
    </w:p>
    <w:p w14:paraId="6D066656" w14:textId="77777777" w:rsidR="00630A05" w:rsidRPr="008F64AB" w:rsidRDefault="00630A05" w:rsidP="00630A05">
      <w:pPr>
        <w:pStyle w:val="Akapitzlist"/>
        <w:widowControl/>
        <w:numPr>
          <w:ilvl w:val="0"/>
          <w:numId w:val="23"/>
        </w:numPr>
        <w:autoSpaceDE/>
        <w:autoSpaceDN/>
        <w:spacing w:line="276" w:lineRule="auto"/>
        <w:ind w:left="360"/>
        <w:contextualSpacing/>
        <w:rPr>
          <w:rFonts w:eastAsiaTheme="minorEastAsia"/>
        </w:rPr>
      </w:pPr>
      <w:r w:rsidRPr="008F64AB">
        <w:rPr>
          <w:rFonts w:eastAsia="Arial"/>
        </w:rPr>
        <w:t xml:space="preserve"> W przypadku zmiany, o której mowa w ust. 1 pkt 2), wynagrodzenie Wykonawcy ulegnie zmianie o kwotę odpowiadającą wzrostowi kosztu Wykonawcy w związku ze zwiększeniem wysokości wynagrodzeń osób zatrudnionych przez Wykonawcę do realizacji przedmiotu zamówienia, do wysokości aktualnie obowiązującego minimalnego wynagrodzenia za pracę,  z uwzględnieniem wszystkich obciążeń publicznoprawnych od kwoty wzrostu minimalnego wynagrodzenia. Kwota odpowiadająca wzrostowi kosztu Wykonawcy będzie odnosić się wyłącznie do części wynagrodzenia osób zatrudnionych przez Wykonawcę do realizacji przedmiotu zamówienia, o których mowa w zdaniu poprzedzającym, odpowiadającej zakresowi, w jakim wykonują oni prace bezpośrednio związane z realizacją przedmiotu umowy.  </w:t>
      </w:r>
    </w:p>
    <w:p w14:paraId="2990D1FA" w14:textId="77777777" w:rsidR="00630A05" w:rsidRPr="008F64AB" w:rsidRDefault="00630A05" w:rsidP="00630A05">
      <w:pPr>
        <w:pStyle w:val="Akapitzlist"/>
        <w:widowControl/>
        <w:numPr>
          <w:ilvl w:val="0"/>
          <w:numId w:val="23"/>
        </w:numPr>
        <w:autoSpaceDE/>
        <w:autoSpaceDN/>
        <w:spacing w:line="276" w:lineRule="auto"/>
        <w:ind w:left="360"/>
        <w:contextualSpacing/>
        <w:rPr>
          <w:rFonts w:eastAsiaTheme="minorEastAsia"/>
        </w:rPr>
      </w:pPr>
      <w:r w:rsidRPr="008F64AB">
        <w:rPr>
          <w:rFonts w:eastAsia="Arial"/>
        </w:rPr>
        <w:t xml:space="preserve">W przypadku zmiany, o której mowa w ust. 1 pkt 3), wynagrodzenie Wykonawcy ulegnie zmianie o kwotę odpowiadającą zmianie kosztu Wykonawcy ponoszonego w związku z wypłatą wynagrodzenia osób zatrudnionych do realizacji przedmiotu zamówienia. Kwota odpowiadająca zmianie kosztu Wykonawcy będzie odnosić się wyłącznie do części wynagrodzenia osób zatrudnionych do  przedmiotu zamówienia, o których mowa w zdaniu poprzedzającym, odpowiadającej zakresowi, w jakim wykonują oni prace bezpośrednio związane z realizacją przedmiotu umowy.  </w:t>
      </w:r>
    </w:p>
    <w:p w14:paraId="33D42A7B" w14:textId="77777777" w:rsidR="00630A05" w:rsidRPr="008F64AB" w:rsidRDefault="00630A05" w:rsidP="00630A05">
      <w:pPr>
        <w:pStyle w:val="Akapitzlist"/>
        <w:widowControl/>
        <w:numPr>
          <w:ilvl w:val="0"/>
          <w:numId w:val="23"/>
        </w:numPr>
        <w:autoSpaceDE/>
        <w:autoSpaceDN/>
        <w:spacing w:line="276" w:lineRule="auto"/>
        <w:ind w:left="360"/>
        <w:contextualSpacing/>
        <w:rPr>
          <w:rFonts w:eastAsiaTheme="minorEastAsia"/>
        </w:rPr>
      </w:pPr>
      <w:r w:rsidRPr="008F64AB">
        <w:rPr>
          <w:rFonts w:eastAsia="Arial"/>
        </w:rPr>
        <w:t xml:space="preserve">Zmiana wysokości wynagrodzenia w przypadku zaistnienia przesłanki, o której mowa w ust. 1 pkt 4), będzie obejmować wyłącznie część wynagrodzenia należnego Wykonawcy, w odniesieniu do której nastąpiła zmiana kosztów wykonania umowy przez Wykonawcę w związku z zawarciem umowy o </w:t>
      </w:r>
      <w:r w:rsidRPr="008F64AB">
        <w:rPr>
          <w:rFonts w:eastAsia="Arial"/>
        </w:rPr>
        <w:lastRenderedPageBreak/>
        <w:t xml:space="preserve">prowadzenie pracowniczych planów kapitałowych, o której  mowa w art. 14 ust. 1 ustawy z dnia 4 października 2018 r. o pracowniczych planach kapitałowych.  </w:t>
      </w:r>
    </w:p>
    <w:p w14:paraId="6D6E6F2C" w14:textId="77777777" w:rsidR="00630A05" w:rsidRPr="008F64AB" w:rsidRDefault="00630A05" w:rsidP="00630A05">
      <w:pPr>
        <w:pStyle w:val="Akapitzlist"/>
        <w:widowControl/>
        <w:numPr>
          <w:ilvl w:val="0"/>
          <w:numId w:val="23"/>
        </w:numPr>
        <w:autoSpaceDE/>
        <w:autoSpaceDN/>
        <w:spacing w:line="276" w:lineRule="auto"/>
        <w:ind w:left="360"/>
        <w:contextualSpacing/>
        <w:rPr>
          <w:rFonts w:eastAsiaTheme="minorEastAsia"/>
        </w:rPr>
      </w:pPr>
      <w:r w:rsidRPr="008F64AB">
        <w:rPr>
          <w:rFonts w:eastAsia="Arial"/>
        </w:rPr>
        <w:t xml:space="preserve">W przypadku zmiany, o której mowa w ust. 1 pkt 4), wynagrodzenie Wykonawcy ulegnie zmianie o sumę wzrostu kosztów realizacji przedmiotu umowy wynikającą z wpłat do pracowniczych planów kapitałowych dokonywanych przez Wykonawcę. Kwota odpowiadająca zmianie kosztu Wykonawcy będzie odnosić się wyłącznie do części wynagrodzenia pracowników, o których mowa w zdaniu poprzedzającym, odpowiadającej zakresowi, w jakim wykonują oni prace bezpośrednio związane z realizacją przedmiotu umowy.  </w:t>
      </w:r>
    </w:p>
    <w:p w14:paraId="40ABD78E" w14:textId="77777777" w:rsidR="00630A05" w:rsidRPr="008F64AB" w:rsidRDefault="00630A05" w:rsidP="00630A05">
      <w:pPr>
        <w:pStyle w:val="Akapitzlist"/>
        <w:widowControl/>
        <w:numPr>
          <w:ilvl w:val="0"/>
          <w:numId w:val="23"/>
        </w:numPr>
        <w:autoSpaceDE/>
        <w:autoSpaceDN/>
        <w:spacing w:line="276" w:lineRule="auto"/>
        <w:ind w:left="360"/>
        <w:contextualSpacing/>
        <w:rPr>
          <w:rFonts w:eastAsiaTheme="minorEastAsia"/>
        </w:rPr>
      </w:pPr>
      <w:r w:rsidRPr="008F64AB">
        <w:rPr>
          <w:rFonts w:eastAsia="Arial"/>
        </w:rPr>
        <w:t xml:space="preserve">W celu zawarcia aneksu, o którym mowa w ust. 1, każda ze Stron może wystąpić do drugiej Strony z wnioskiem o dokonanie zmiany wysokości wynagrodzenia należnego Wykonawcy, wraz z uzasadnieniem zawierającym w 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 </w:t>
      </w:r>
    </w:p>
    <w:p w14:paraId="1B794412" w14:textId="77777777" w:rsidR="00630A05" w:rsidRPr="008F64AB" w:rsidRDefault="00630A05" w:rsidP="00630A05">
      <w:pPr>
        <w:pStyle w:val="Akapitzlist"/>
        <w:widowControl/>
        <w:numPr>
          <w:ilvl w:val="0"/>
          <w:numId w:val="23"/>
        </w:numPr>
        <w:autoSpaceDE/>
        <w:autoSpaceDN/>
        <w:spacing w:line="276" w:lineRule="auto"/>
        <w:ind w:left="360"/>
        <w:contextualSpacing/>
        <w:rPr>
          <w:rFonts w:eastAsiaTheme="minorEastAsia"/>
        </w:rPr>
      </w:pPr>
      <w:r w:rsidRPr="008F64AB">
        <w:rPr>
          <w:rFonts w:eastAsia="Arial"/>
        </w:rPr>
        <w:t xml:space="preserve"> W przypadku zmian, o których mowa w ust. 1 pkt 2) lub pkt 3), jeżeli z wnioskiem występuje Wykonawca, jest on zobowiązany dołączyć do wniosku dokumenty, z których będzie wynikać, w jakim zakresie zmiany te mają wpływ na koszty wykonania umowy, w szczególności:   </w:t>
      </w:r>
    </w:p>
    <w:p w14:paraId="16352615" w14:textId="77777777" w:rsidR="00630A05" w:rsidRPr="008F64AB" w:rsidRDefault="00630A05" w:rsidP="00630A05">
      <w:pPr>
        <w:pStyle w:val="Akapitzlist"/>
        <w:widowControl/>
        <w:numPr>
          <w:ilvl w:val="0"/>
          <w:numId w:val="24"/>
        </w:numPr>
        <w:autoSpaceDE/>
        <w:autoSpaceDN/>
        <w:spacing w:line="276" w:lineRule="auto"/>
        <w:ind w:left="774"/>
        <w:contextualSpacing/>
        <w:rPr>
          <w:rFonts w:eastAsiaTheme="minorEastAsia"/>
        </w:rPr>
      </w:pPr>
      <w:r w:rsidRPr="008F64AB">
        <w:rPr>
          <w:rFonts w:eastAsia="Arial"/>
        </w:rPr>
        <w:t xml:space="preserve">pisemne zestawienie wynagrodzeń (zarówno przed jak i po zmianie) osób zatrudnionych przez Wykonawcę do realizacji przedmiotu zamówienia, wraz z określeniem zakresu (części etatu), w jakim wykonują oni prace bezpośrednio związane z realizacją przedmiotu umowy oraz części wynagrodzenia odpowiadającej temu zakresowi - w przypadku zmiany, o której mowa w ust. 1 pkt 2), lub   </w:t>
      </w:r>
    </w:p>
    <w:p w14:paraId="1002A84F" w14:textId="77777777" w:rsidR="00630A05" w:rsidRPr="008F64AB" w:rsidRDefault="00630A05" w:rsidP="00630A05">
      <w:pPr>
        <w:pStyle w:val="Akapitzlist"/>
        <w:widowControl/>
        <w:numPr>
          <w:ilvl w:val="0"/>
          <w:numId w:val="24"/>
        </w:numPr>
        <w:autoSpaceDE/>
        <w:autoSpaceDN/>
        <w:spacing w:line="276" w:lineRule="auto"/>
        <w:ind w:left="774"/>
        <w:contextualSpacing/>
        <w:rPr>
          <w:rFonts w:eastAsiaTheme="minorEastAsia"/>
        </w:rPr>
      </w:pPr>
      <w:r w:rsidRPr="008F64AB">
        <w:rPr>
          <w:rFonts w:eastAsia="Arial"/>
        </w:rPr>
        <w:t xml:space="preserve">pisemne zestawienie wynagrodzeń (zarówno przed jak i po zmianie) osób zatrudnionych przez Wykonawcę do realizacji przedmiotu zamówienia, wraz z kwotami składek uiszczanych do Zakładu Ubezpieczeń Społecznych/Kasy Rolniczego Ubezpieczenia Społecznego w części finansowanej przez Wykonawcę,  z określeniem zakresu (części etatu), w jakim wykonują oni prace bezpośrednio związane z realizacją przedmiotu Umowy oraz części wynagrodzenia odpowiadającej temu zakresowi – w przypadku zmiany, o której mowa w ust. 1 pkt 3).  </w:t>
      </w:r>
    </w:p>
    <w:p w14:paraId="50FF8669" w14:textId="77777777" w:rsidR="00630A05" w:rsidRPr="008F64AB" w:rsidRDefault="00630A05" w:rsidP="00630A05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left="360"/>
        <w:contextualSpacing/>
        <w:rPr>
          <w:rFonts w:eastAsiaTheme="minorEastAsia"/>
        </w:rPr>
      </w:pPr>
      <w:r w:rsidRPr="008F64AB">
        <w:rPr>
          <w:rFonts w:eastAsia="Arial"/>
        </w:rPr>
        <w:t xml:space="preserve">W przypadku zmiany, o których mowa w ust. 1 pkt 4) Wykonawca wraz z wnioskiem o zmianę wynagrodzenia przedstawia sposób i podstawę wyliczenia odpowiedniej zmiany wynagrodzenia.  </w:t>
      </w:r>
    </w:p>
    <w:p w14:paraId="75D44E52" w14:textId="77777777" w:rsidR="00630A05" w:rsidRPr="008F64AB" w:rsidRDefault="00630A05" w:rsidP="00630A05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left="360"/>
        <w:contextualSpacing/>
        <w:rPr>
          <w:rFonts w:eastAsiaTheme="minorEastAsia"/>
        </w:rPr>
      </w:pPr>
      <w:r w:rsidRPr="008F64AB">
        <w:rPr>
          <w:rFonts w:eastAsia="Arial"/>
        </w:rPr>
        <w:t>W przypadku zmiany, o której mowa w ust. 1 pkt 3), jeżeli z wnioskiem występuje Zamawiający, jest on uprawniony do zobowiązania Wykonawcy do przedstawienia w wyznaczonym terminie, nie krótszym niż 21 dni, dokumentów, z których będzie wynikać w jakim zakresie zmiana ta ma wpływ na koszty wykonania umowy, w tym pisemnego zestawienia wynagrodzeń, o którym mowa w ust. 10 pkt 2).</w:t>
      </w:r>
    </w:p>
    <w:p w14:paraId="6CCD9A5F" w14:textId="77777777" w:rsidR="00630A05" w:rsidRPr="008F64AB" w:rsidRDefault="00630A05" w:rsidP="00630A05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left="360"/>
        <w:contextualSpacing/>
        <w:rPr>
          <w:rFonts w:eastAsiaTheme="minorEastAsia"/>
        </w:rPr>
      </w:pPr>
      <w:r w:rsidRPr="008F64AB">
        <w:rPr>
          <w:rFonts w:eastAsia="Arial"/>
        </w:rPr>
        <w:t xml:space="preserve">W terminie 21 dni od dnia przekazania wniosku, o którym mowa w ust. 9, Strona, która otrzymała wniosek, przekaże drugiej Stronie informację o zakresie, w jakim zatwierdza wniosek oraz wskaże kwotę, o którą wynagrodzenie należne Wykonawcy powinno ulec zmianie, albo informację o niezatwierdzeniu wniosku wraz z uzasadnieniem. </w:t>
      </w:r>
    </w:p>
    <w:p w14:paraId="26A80EA6" w14:textId="77777777" w:rsidR="00630A05" w:rsidRPr="008F64AB" w:rsidRDefault="00630A05" w:rsidP="00630A05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left="360"/>
        <w:contextualSpacing/>
        <w:rPr>
          <w:rFonts w:eastAsiaTheme="minorEastAsia"/>
        </w:rPr>
      </w:pPr>
      <w:r w:rsidRPr="008F64AB">
        <w:rPr>
          <w:rFonts w:eastAsia="Arial"/>
        </w:rPr>
        <w:t xml:space="preserve">W przypadku otrzymania przez Stronę informacji o niezatwierdzeniu wniosku lub częściowym zatwierdzeniu wniosku, Strona ta może ponownie wystąpić z wnioskiem, o którym mowa w ust. 9. </w:t>
      </w:r>
      <w:r w:rsidRPr="008F64AB">
        <w:rPr>
          <w:rFonts w:eastAsia="Arial"/>
          <w:lang w:val="de-DE"/>
        </w:rPr>
        <w:t xml:space="preserve">W takim przypadku przepisy ust. 10 - 13 oraz 15 stosuje się odpowiednio.  </w:t>
      </w:r>
    </w:p>
    <w:p w14:paraId="1846AB95" w14:textId="77777777" w:rsidR="00630A05" w:rsidRPr="008F64AB" w:rsidRDefault="00630A05" w:rsidP="00630A05">
      <w:pPr>
        <w:pStyle w:val="Akapitzlist"/>
        <w:widowControl/>
        <w:numPr>
          <w:ilvl w:val="0"/>
          <w:numId w:val="25"/>
        </w:numPr>
        <w:autoSpaceDE/>
        <w:autoSpaceDN/>
        <w:spacing w:line="276" w:lineRule="auto"/>
        <w:ind w:left="360"/>
        <w:contextualSpacing/>
        <w:rPr>
          <w:rFonts w:eastAsiaTheme="minorEastAsia"/>
        </w:rPr>
      </w:pPr>
      <w:r w:rsidRPr="008F64AB">
        <w:rPr>
          <w:rFonts w:eastAsia="Arial"/>
        </w:rPr>
        <w:t xml:space="preserve">Zawarcie aneksu nastąpi nie później niż w terminie 21 dni od dnia zatwierdzenia wniosku o dokonanie zmiany wysokości wynagrodzenia należnego Wykonawcy.  </w:t>
      </w:r>
    </w:p>
    <w:p w14:paraId="7B7A7047" w14:textId="14C37975" w:rsidR="00630A05" w:rsidRPr="008F64AB" w:rsidRDefault="00A131F4" w:rsidP="00630A05">
      <w:pPr>
        <w:spacing w:line="276" w:lineRule="auto"/>
        <w:jc w:val="center"/>
        <w:rPr>
          <w:rFonts w:eastAsia="Arial"/>
          <w:b/>
        </w:rPr>
      </w:pPr>
      <w:r>
        <w:rPr>
          <w:rFonts w:eastAsia="Arial"/>
          <w:b/>
        </w:rPr>
        <w:t>§20</w:t>
      </w:r>
    </w:p>
    <w:p w14:paraId="5C6893D5" w14:textId="5AC198D9" w:rsidR="00630A05" w:rsidRPr="008F64AB" w:rsidRDefault="00630A05" w:rsidP="00630A05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contextualSpacing/>
        <w:rPr>
          <w:rFonts w:eastAsia="Arial"/>
        </w:rPr>
      </w:pPr>
      <w:r w:rsidRPr="008F64AB">
        <w:rPr>
          <w:rFonts w:eastAsia="Arial"/>
        </w:rPr>
        <w:t xml:space="preserve">Wykonawca może ubiegać się o zmianę wysokości wynagrodzenia </w:t>
      </w:r>
      <w:r w:rsidRPr="008F64AB">
        <w:rPr>
          <w:rFonts w:eastAsia="Arial"/>
          <w:b/>
        </w:rPr>
        <w:t>w przypadku zmiany ceny materiałów lub kosztów</w:t>
      </w:r>
      <w:r w:rsidRPr="008F64AB">
        <w:rPr>
          <w:rFonts w:eastAsia="Arial"/>
        </w:rPr>
        <w:t xml:space="preserve"> związanych z realizacją zamówienia.</w:t>
      </w:r>
    </w:p>
    <w:p w14:paraId="32FC48EB" w14:textId="3D0F740C" w:rsidR="00630A05" w:rsidRPr="008F64AB" w:rsidRDefault="00630A05" w:rsidP="00630A05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contextualSpacing/>
        <w:rPr>
          <w:rFonts w:eastAsia="Arial"/>
        </w:rPr>
      </w:pPr>
      <w:r w:rsidRPr="008F64AB">
        <w:rPr>
          <w:rFonts w:eastAsia="Arial"/>
        </w:rPr>
        <w:t xml:space="preserve">Wysokość wynagrodzenia Wykonawcy w rozliczeniu okresowym może podlegać waloryzacji w oparciu o wskaźnik zmiany cen usług lub towarów dla sektora „Usługi finansowe świadczone </w:t>
      </w:r>
      <w:r w:rsidRPr="008F64AB">
        <w:rPr>
          <w:rFonts w:eastAsia="Arial"/>
        </w:rPr>
        <w:lastRenderedPageBreak/>
        <w:t>przez banki i inne instytucje” ustalany przez Prezesa Głównego Urzędu Statystycznego i ogłaszany w Dzienniku Urzędowym RP „Monitor Polski” w przypadku, gdy zmiana cen przekroczy 5% w odniesieniu do miesiąca zawarcia umowy.</w:t>
      </w:r>
    </w:p>
    <w:p w14:paraId="1386207D" w14:textId="77777777" w:rsidR="00630A05" w:rsidRPr="008F64AB" w:rsidRDefault="00630A05" w:rsidP="00630A05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left="709"/>
        <w:contextualSpacing/>
        <w:rPr>
          <w:rFonts w:eastAsia="Arial"/>
        </w:rPr>
      </w:pPr>
      <w:r w:rsidRPr="008F64AB">
        <w:rPr>
          <w:rFonts w:eastAsia="Arial"/>
        </w:rPr>
        <w:t>Pierwsza waloryzacja może nastąpić nie wcześniej niż po 6 miesiącach od podpisania umowy i będzie wyliczona, jako średnia arytmetyczna ze wskaźnika, o którym powyżej za okres poprzednich 6 miesięcy. Waloryzacja wynagrodzenia należnego Wykonawcy w przypadku zmiany ceny materiałów lub kosztów związanych z realizacją zamówienia dotyczyć będzie usług niezrealizowanych do dnia złożenia wniosku.</w:t>
      </w:r>
    </w:p>
    <w:p w14:paraId="1B9908F8" w14:textId="77777777" w:rsidR="00630A05" w:rsidRPr="008F64AB" w:rsidRDefault="00630A05" w:rsidP="00630A05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left="709"/>
        <w:contextualSpacing/>
        <w:rPr>
          <w:rFonts w:eastAsia="Arial"/>
        </w:rPr>
      </w:pPr>
      <w:r w:rsidRPr="008F64AB">
        <w:rPr>
          <w:rFonts w:eastAsia="Arial"/>
        </w:rPr>
        <w:t>Każda kolejna waloryzacja dokonywana będzie po upływie 6 miesięcy od poprzedniej waloryzacji i będzie wyliczana jako średnia arytmetyczna ze wskaźnika za okres, który upłynął od poprzedniej waloryzacji.</w:t>
      </w:r>
    </w:p>
    <w:p w14:paraId="58F9D65A" w14:textId="77777777" w:rsidR="00630A05" w:rsidRPr="008F64AB" w:rsidRDefault="00630A05" w:rsidP="00630A05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left="709"/>
        <w:contextualSpacing/>
        <w:rPr>
          <w:rFonts w:eastAsia="Arial"/>
        </w:rPr>
      </w:pPr>
      <w:r w:rsidRPr="008F64AB">
        <w:rPr>
          <w:rFonts w:eastAsia="Arial"/>
        </w:rPr>
        <w:t>Zmiana wynagrodzenia będzie dotyczyć tej części wynagrodzenia, która w ofercie Wykonawcy obejmuje pozycje, których wartość uzależniona jest od cen kosztów i materiałów, o których mowa powyżej.</w:t>
      </w:r>
    </w:p>
    <w:p w14:paraId="03A126BF" w14:textId="77777777" w:rsidR="00630A05" w:rsidRPr="008F64AB" w:rsidRDefault="00630A05" w:rsidP="00630A05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left="709"/>
        <w:contextualSpacing/>
        <w:rPr>
          <w:rFonts w:eastAsia="Arial"/>
        </w:rPr>
      </w:pPr>
      <w:r w:rsidRPr="008F64AB">
        <w:rPr>
          <w:rFonts w:eastAsia="Arial"/>
        </w:rPr>
        <w:t xml:space="preserve">Maksymalna wartość zmiany wynagrodzenia z przyczyn określonych powyżej nie może przekroczyć 15% całkowitego szacunkowego wynagrodzenia Wykonawcy podanego w ofercie Wykonawcy. </w:t>
      </w:r>
    </w:p>
    <w:p w14:paraId="58581E04" w14:textId="77777777" w:rsidR="00630A05" w:rsidRPr="008F64AB" w:rsidRDefault="00630A05" w:rsidP="00630A05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left="709"/>
        <w:contextualSpacing/>
        <w:rPr>
          <w:rFonts w:eastAsia="Arial"/>
        </w:rPr>
      </w:pPr>
      <w:r w:rsidRPr="008F64AB">
        <w:rPr>
          <w:rFonts w:eastAsia="Arial"/>
        </w:rPr>
        <w:t>W celu skorzystania z uprawnienia do ubiegania się o zmianę wynagrodzenia z przyczyn, o których mowa powyżej, Wykonawca wystąpi do Zamawiającego z wnioskiem o dokonanie zmiany wysokości wynagrodzenia należnego Wykonawcy, wraz z uzasadnieniem zawierającym w szczególności szczegółowe wyliczenie całkowitej kwoty, o jaką wynagrodzenie Wykonawcy powinno ulec zmianie.</w:t>
      </w:r>
    </w:p>
    <w:p w14:paraId="478454DF" w14:textId="77777777" w:rsidR="00630A05" w:rsidRPr="008F64AB" w:rsidRDefault="00630A05" w:rsidP="00630A05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left="709"/>
        <w:contextualSpacing/>
        <w:rPr>
          <w:rFonts w:eastAsia="Arial"/>
        </w:rPr>
      </w:pPr>
      <w:r w:rsidRPr="008F64AB">
        <w:rPr>
          <w:rFonts w:eastAsia="Arial"/>
        </w:rPr>
        <w:t>Do wniosku o którym mowa powyżej Wykonawca zobowiązany jest dołączyć dokumenty, z których będzie wynikać, w jakim zakresie zmiany cen materiałów i kosztów mają wpływ na koszty wykonania umowy.</w:t>
      </w:r>
    </w:p>
    <w:p w14:paraId="3AB8CB8C" w14:textId="77777777" w:rsidR="00630A05" w:rsidRPr="008F64AB" w:rsidRDefault="00630A05" w:rsidP="00630A05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left="709"/>
        <w:contextualSpacing/>
        <w:rPr>
          <w:rFonts w:eastAsia="Arial"/>
        </w:rPr>
      </w:pPr>
      <w:r w:rsidRPr="008F64AB">
        <w:rPr>
          <w:rFonts w:eastAsia="Arial"/>
        </w:rPr>
        <w:t>Zamawiający w terminie 10 dni roboczych od dnia przekazania wniosku, o którym mowa powyżej przekaże Wykonawcy informację o zakresie zmian wynagrodzenia należnego Wykonawcy, albo informację o braku podstaw do dokonania zmian wraz z uzasadnieniem.</w:t>
      </w:r>
    </w:p>
    <w:p w14:paraId="5E65A036" w14:textId="77777777" w:rsidR="00630A05" w:rsidRPr="008F64AB" w:rsidRDefault="00630A05" w:rsidP="00630A05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left="709"/>
        <w:contextualSpacing/>
        <w:rPr>
          <w:rFonts w:eastAsia="Arial"/>
        </w:rPr>
      </w:pPr>
      <w:r w:rsidRPr="008F64AB">
        <w:rPr>
          <w:rFonts w:eastAsia="Arial"/>
        </w:rPr>
        <w:t xml:space="preserve">W przypadku otrzymania przez Stronę informacji o niezatwierdzeniu wniosku lub częściowym zatwierdzeniu wniosku, Strona ta może ponownie wystąpić z wnioskiem, o którym mowa powyżej. W takim przypadku postanowienia powyższe stosuje się odpowiednio.  </w:t>
      </w:r>
    </w:p>
    <w:p w14:paraId="7BC01619" w14:textId="77777777" w:rsidR="00630A05" w:rsidRPr="008F64AB" w:rsidRDefault="00630A05" w:rsidP="00630A05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left="709"/>
        <w:contextualSpacing/>
        <w:rPr>
          <w:rFonts w:eastAsia="Arial"/>
        </w:rPr>
      </w:pPr>
      <w:r w:rsidRPr="008F64AB">
        <w:rPr>
          <w:rFonts w:eastAsia="Arial"/>
        </w:rPr>
        <w:t xml:space="preserve">Zawarcie aneksu nastąpi nie później niż w terminie 21 dni od dnia zatwierdzenia wniosku o dokonanie zmiany wysokości wynagrodzenia należnego Wykonawcy.  </w:t>
      </w:r>
    </w:p>
    <w:p w14:paraId="131CBF29" w14:textId="52DB0719" w:rsidR="00630A05" w:rsidRPr="008F64AB" w:rsidRDefault="00630A05" w:rsidP="00630A05">
      <w:pPr>
        <w:pStyle w:val="Akapitzlist"/>
        <w:widowControl/>
        <w:numPr>
          <w:ilvl w:val="0"/>
          <w:numId w:val="28"/>
        </w:numPr>
        <w:autoSpaceDE/>
        <w:autoSpaceDN/>
        <w:spacing w:line="276" w:lineRule="auto"/>
        <w:ind w:left="709"/>
        <w:contextualSpacing/>
        <w:rPr>
          <w:rFonts w:eastAsia="Arial"/>
        </w:rPr>
      </w:pPr>
      <w:r w:rsidRPr="008F64AB">
        <w:rPr>
          <w:rFonts w:eastAsia="Arial"/>
          <w:b/>
        </w:rPr>
        <w:t>Wykonawca, którego wynagrodzenie zostało zmienione, zobowiązany jest do zmiany wynagrodzenia przysługującego podwykonawcy, z którym zawarł umowę, w zakresie odpowiadającym zmianom kosztów dotyczących zobowiązania podwykonawcy</w:t>
      </w:r>
      <w:r w:rsidR="008F64AB" w:rsidRPr="008F64AB">
        <w:rPr>
          <w:rFonts w:eastAsia="Arial"/>
          <w:b/>
        </w:rPr>
        <w:t>.</w:t>
      </w:r>
    </w:p>
    <w:p w14:paraId="62AB6EF6" w14:textId="0B28BBAA" w:rsidR="00630A05" w:rsidRDefault="00630A05">
      <w:pPr>
        <w:pStyle w:val="Tekstpodstawowy"/>
        <w:spacing w:before="1"/>
        <w:ind w:left="0"/>
      </w:pPr>
    </w:p>
    <w:p w14:paraId="08CC522E" w14:textId="0E71DDE4" w:rsidR="001B4358" w:rsidRDefault="00A131F4">
      <w:pPr>
        <w:pStyle w:val="Nagwek2"/>
        <w:ind w:left="4461"/>
        <w:jc w:val="both"/>
      </w:pPr>
      <w:r>
        <w:t>§ 21</w:t>
      </w:r>
    </w:p>
    <w:p w14:paraId="2179766B" w14:textId="77777777" w:rsidR="001B4358" w:rsidRDefault="008A5C65">
      <w:pPr>
        <w:pStyle w:val="Akapitzlist"/>
        <w:numPr>
          <w:ilvl w:val="0"/>
          <w:numId w:val="2"/>
        </w:numPr>
        <w:tabs>
          <w:tab w:val="left" w:pos="354"/>
        </w:tabs>
        <w:spacing w:before="2"/>
        <w:ind w:right="114" w:firstLine="0"/>
      </w:pPr>
      <w:r>
        <w:t>W sprawach nieuregulowanych niniejszą umową mają zastosowanie przepisy Kodeksu cywilnego,</w:t>
      </w:r>
      <w:r>
        <w:rPr>
          <w:spacing w:val="1"/>
        </w:rPr>
        <w:t xml:space="preserve"> </w:t>
      </w:r>
      <w:r>
        <w:t>ustawy Prawo Zamówień Publicznych, Prawa Bankowego i Regulaminu świadczenia usług w zakresie</w:t>
      </w:r>
      <w:r>
        <w:rPr>
          <w:spacing w:val="-52"/>
        </w:rPr>
        <w:t xml:space="preserve"> </w:t>
      </w:r>
      <w:r>
        <w:t>prowadzenia</w:t>
      </w:r>
      <w:r>
        <w:rPr>
          <w:spacing w:val="1"/>
        </w:rPr>
        <w:t xml:space="preserve"> </w:t>
      </w:r>
      <w:r>
        <w:t>rachunków</w:t>
      </w:r>
      <w:r>
        <w:rPr>
          <w:spacing w:val="1"/>
        </w:rPr>
        <w:t xml:space="preserve"> </w:t>
      </w:r>
      <w:r>
        <w:t>bankowych,</w:t>
      </w:r>
      <w:r>
        <w:rPr>
          <w:spacing w:val="1"/>
        </w:rPr>
        <w:t xml:space="preserve"> </w:t>
      </w:r>
      <w:r>
        <w:t>wydawanych</w:t>
      </w:r>
      <w:r>
        <w:rPr>
          <w:spacing w:val="1"/>
        </w:rPr>
        <w:t xml:space="preserve"> </w:t>
      </w:r>
      <w:r>
        <w:t>kart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rachunków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centrum</w:t>
      </w:r>
      <w:r>
        <w:rPr>
          <w:spacing w:val="1"/>
        </w:rPr>
        <w:t xml:space="preserve"> </w:t>
      </w:r>
      <w:r>
        <w:t>usług</w:t>
      </w:r>
      <w:r>
        <w:rPr>
          <w:spacing w:val="1"/>
        </w:rPr>
        <w:t xml:space="preserve"> </w:t>
      </w:r>
      <w:r>
        <w:t>internetowych</w:t>
      </w:r>
      <w:r>
        <w:rPr>
          <w:spacing w:val="-1"/>
        </w:rPr>
        <w:t xml:space="preserve"> </w:t>
      </w:r>
      <w:r>
        <w:t>dla klientów</w:t>
      </w:r>
      <w:r>
        <w:rPr>
          <w:spacing w:val="-4"/>
        </w:rPr>
        <w:t xml:space="preserve"> </w:t>
      </w:r>
      <w:r>
        <w:t>instytucjonalnych w Banku.</w:t>
      </w:r>
    </w:p>
    <w:p w14:paraId="4BC0BA31" w14:textId="77777777" w:rsidR="001B4358" w:rsidRDefault="008A5C65">
      <w:pPr>
        <w:pStyle w:val="Akapitzlist"/>
        <w:numPr>
          <w:ilvl w:val="0"/>
          <w:numId w:val="2"/>
        </w:numPr>
        <w:tabs>
          <w:tab w:val="left" w:pos="385"/>
        </w:tabs>
        <w:ind w:right="121" w:firstLine="0"/>
      </w:pPr>
      <w:r>
        <w:t>Spory wynikające z treści niniejszej umowy rozstrzygać będzie sąd powszechny właściwy dla</w:t>
      </w:r>
      <w:r>
        <w:rPr>
          <w:spacing w:val="1"/>
        </w:rPr>
        <w:t xml:space="preserve"> </w:t>
      </w:r>
      <w:r>
        <w:t>siedziby</w:t>
      </w:r>
      <w:r>
        <w:rPr>
          <w:spacing w:val="-3"/>
        </w:rPr>
        <w:t xml:space="preserve"> </w:t>
      </w:r>
      <w:r>
        <w:t>Zamawiającego.</w:t>
      </w:r>
    </w:p>
    <w:p w14:paraId="3BB3C30A" w14:textId="77777777" w:rsidR="001B4358" w:rsidRDefault="001B4358">
      <w:pPr>
        <w:pStyle w:val="Tekstpodstawowy"/>
        <w:ind w:left="0"/>
        <w:rPr>
          <w:sz w:val="14"/>
        </w:rPr>
      </w:pPr>
    </w:p>
    <w:p w14:paraId="7A4E3D48" w14:textId="1F624D5F" w:rsidR="001B4358" w:rsidRDefault="00A131F4">
      <w:pPr>
        <w:pStyle w:val="Nagwek2"/>
        <w:spacing w:before="92" w:line="252" w:lineRule="exact"/>
        <w:ind w:left="4461"/>
      </w:pPr>
      <w:r>
        <w:t>§ 22</w:t>
      </w:r>
    </w:p>
    <w:p w14:paraId="2691ED84" w14:textId="77777777" w:rsidR="001B4358" w:rsidRDefault="008A5C65">
      <w:pPr>
        <w:pStyle w:val="Tekstpodstawowy"/>
        <w:spacing w:line="252" w:lineRule="exact"/>
      </w:pPr>
      <w:r>
        <w:t>Integralną</w:t>
      </w:r>
      <w:r>
        <w:rPr>
          <w:spacing w:val="-5"/>
        </w:rPr>
        <w:t xml:space="preserve"> </w:t>
      </w:r>
      <w:r>
        <w:t>część</w:t>
      </w:r>
      <w:r>
        <w:rPr>
          <w:spacing w:val="-3"/>
        </w:rPr>
        <w:t xml:space="preserve"> </w:t>
      </w:r>
      <w:r>
        <w:t>niniejszej</w:t>
      </w:r>
      <w:r>
        <w:rPr>
          <w:spacing w:val="-5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stanowią:</w:t>
      </w:r>
    </w:p>
    <w:p w14:paraId="4751AC42" w14:textId="77777777" w:rsidR="001B4358" w:rsidRDefault="008A5C65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line="252" w:lineRule="exact"/>
        <w:ind w:hanging="709"/>
      </w:pPr>
      <w:r>
        <w:t>oferta</w:t>
      </w:r>
      <w:r>
        <w:rPr>
          <w:spacing w:val="-2"/>
        </w:rPr>
        <w:t xml:space="preserve"> </w:t>
      </w:r>
      <w:r>
        <w:t>Wykonawcy,</w:t>
      </w:r>
    </w:p>
    <w:p w14:paraId="234A2882" w14:textId="1F33E594" w:rsidR="001B4358" w:rsidRDefault="008A5C65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before="1"/>
        <w:ind w:hanging="709"/>
      </w:pPr>
      <w:r>
        <w:t>Specyfikacja</w:t>
      </w:r>
      <w:r>
        <w:rPr>
          <w:spacing w:val="-3"/>
        </w:rPr>
        <w:t xml:space="preserve"> </w:t>
      </w:r>
      <w:r>
        <w:t>Warunków</w:t>
      </w:r>
      <w:r>
        <w:rPr>
          <w:spacing w:val="-2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wraz</w:t>
      </w:r>
      <w:r>
        <w:rPr>
          <w:spacing w:val="-4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wszelkimi</w:t>
      </w:r>
      <w:r>
        <w:rPr>
          <w:spacing w:val="-2"/>
        </w:rPr>
        <w:t xml:space="preserve"> </w:t>
      </w:r>
      <w:r>
        <w:t>zmianami.</w:t>
      </w:r>
    </w:p>
    <w:p w14:paraId="6F00D678" w14:textId="77777777" w:rsidR="001B4358" w:rsidRDefault="001B4358">
      <w:pPr>
        <w:pStyle w:val="Tekstpodstawowy"/>
        <w:spacing w:before="1"/>
        <w:ind w:left="0"/>
      </w:pPr>
    </w:p>
    <w:p w14:paraId="0E30B23B" w14:textId="289B626F" w:rsidR="001B4358" w:rsidRDefault="00A131F4">
      <w:pPr>
        <w:pStyle w:val="Nagwek2"/>
        <w:spacing w:line="253" w:lineRule="exact"/>
        <w:ind w:left="4461"/>
      </w:pPr>
      <w:r>
        <w:t>§ 23</w:t>
      </w:r>
    </w:p>
    <w:p w14:paraId="7D3245FD" w14:textId="77777777" w:rsidR="001B4358" w:rsidRDefault="008A5C65">
      <w:pPr>
        <w:pStyle w:val="Tekstpodstawowy"/>
        <w:ind w:right="603"/>
      </w:pPr>
      <w:r>
        <w:lastRenderedPageBreak/>
        <w:t>Umowę niniejszą sporządzono w 2 jednobrzmiących egzemplarzach, po jednym egzemplarzu dla</w:t>
      </w:r>
      <w:r>
        <w:rPr>
          <w:spacing w:val="-52"/>
        </w:rPr>
        <w:t xml:space="preserve"> </w:t>
      </w:r>
      <w:r>
        <w:t>każdej</w:t>
      </w:r>
      <w:r>
        <w:rPr>
          <w:spacing w:val="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stron.</w:t>
      </w:r>
    </w:p>
    <w:p w14:paraId="0CB402D5" w14:textId="77777777" w:rsidR="001B4358" w:rsidRDefault="001B4358">
      <w:pPr>
        <w:pStyle w:val="Tekstpodstawowy"/>
        <w:spacing w:before="10"/>
        <w:ind w:left="0"/>
        <w:rPr>
          <w:sz w:val="21"/>
        </w:rPr>
      </w:pPr>
    </w:p>
    <w:p w14:paraId="53378A1D" w14:textId="77777777" w:rsidR="00A131F4" w:rsidRDefault="00A131F4" w:rsidP="00230584">
      <w:pPr>
        <w:pStyle w:val="Tekstpodstawowy"/>
        <w:tabs>
          <w:tab w:val="left" w:pos="6582"/>
        </w:tabs>
        <w:spacing w:before="1"/>
        <w:ind w:left="171"/>
        <w:jc w:val="center"/>
      </w:pPr>
    </w:p>
    <w:p w14:paraId="70DD6C09" w14:textId="6323105C" w:rsidR="001B4358" w:rsidRDefault="008A5C65" w:rsidP="00230584">
      <w:pPr>
        <w:pStyle w:val="Tekstpodstawowy"/>
        <w:tabs>
          <w:tab w:val="left" w:pos="6582"/>
        </w:tabs>
        <w:spacing w:before="1"/>
        <w:ind w:left="171"/>
        <w:jc w:val="center"/>
      </w:pPr>
      <w:r>
        <w:t>Zamawiający</w:t>
      </w:r>
      <w:r>
        <w:tab/>
        <w:t>Wykonawca</w:t>
      </w:r>
    </w:p>
    <w:p w14:paraId="79867A1F" w14:textId="77777777" w:rsidR="001B4358" w:rsidRDefault="001B4358">
      <w:pPr>
        <w:pStyle w:val="Tekstpodstawowy"/>
        <w:ind w:left="0"/>
        <w:rPr>
          <w:sz w:val="24"/>
        </w:rPr>
      </w:pPr>
    </w:p>
    <w:p w14:paraId="3707E3FC" w14:textId="77777777" w:rsidR="001B4358" w:rsidRDefault="001B4358">
      <w:pPr>
        <w:pStyle w:val="Tekstpodstawowy"/>
        <w:ind w:left="0"/>
        <w:rPr>
          <w:sz w:val="24"/>
        </w:rPr>
      </w:pPr>
    </w:p>
    <w:p w14:paraId="44C2039A" w14:textId="77777777" w:rsidR="001B4358" w:rsidRDefault="001B4358">
      <w:pPr>
        <w:pStyle w:val="Tekstpodstawowy"/>
        <w:ind w:left="0"/>
        <w:rPr>
          <w:sz w:val="24"/>
        </w:rPr>
      </w:pPr>
    </w:p>
    <w:p w14:paraId="6211089B" w14:textId="77777777" w:rsidR="001B4358" w:rsidRDefault="001B4358">
      <w:pPr>
        <w:pStyle w:val="Tekstpodstawowy"/>
        <w:ind w:left="0"/>
        <w:rPr>
          <w:sz w:val="24"/>
        </w:rPr>
      </w:pPr>
    </w:p>
    <w:p w14:paraId="4283FE19" w14:textId="77777777" w:rsidR="001B4358" w:rsidRDefault="001B4358">
      <w:pPr>
        <w:pStyle w:val="Tekstpodstawowy"/>
        <w:ind w:left="0"/>
        <w:rPr>
          <w:sz w:val="24"/>
        </w:rPr>
      </w:pPr>
    </w:p>
    <w:sectPr w:rsidR="001B4358">
      <w:footerReference w:type="default" r:id="rId7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679E6" w14:textId="77777777" w:rsidR="00043BE1" w:rsidRDefault="00043BE1" w:rsidP="00230584">
      <w:r>
        <w:separator/>
      </w:r>
    </w:p>
  </w:endnote>
  <w:endnote w:type="continuationSeparator" w:id="0">
    <w:p w14:paraId="357A3F30" w14:textId="77777777" w:rsidR="00043BE1" w:rsidRDefault="00043BE1" w:rsidP="0023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3305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F43C2A" w14:textId="3F64E053" w:rsidR="00230584" w:rsidRDefault="0023058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45B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F5D7B43" w14:textId="77777777" w:rsidR="00230584" w:rsidRDefault="002305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608B" w14:textId="77777777" w:rsidR="00043BE1" w:rsidRDefault="00043BE1" w:rsidP="00230584">
      <w:r>
        <w:separator/>
      </w:r>
    </w:p>
  </w:footnote>
  <w:footnote w:type="continuationSeparator" w:id="0">
    <w:p w14:paraId="0210DF43" w14:textId="77777777" w:rsidR="00043BE1" w:rsidRDefault="00043BE1" w:rsidP="00230584">
      <w:r>
        <w:continuationSeparator/>
      </w:r>
    </w:p>
  </w:footnote>
  <w:footnote w:id="1">
    <w:p w14:paraId="4A297AC1" w14:textId="77777777" w:rsidR="00542C8E" w:rsidRPr="00670FFB" w:rsidRDefault="00542C8E" w:rsidP="00542C8E">
      <w:pPr>
        <w:pStyle w:val="Tekstprzypisudolnego"/>
        <w:rPr>
          <w:rFonts w:ascii="Arial" w:hAnsi="Arial" w:cs="Arial"/>
          <w:sz w:val="18"/>
          <w:szCs w:val="18"/>
        </w:rPr>
      </w:pPr>
      <w:r w:rsidRPr="00670FF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0FFB">
        <w:rPr>
          <w:rFonts w:ascii="Arial" w:hAnsi="Arial" w:cs="Arial"/>
          <w:sz w:val="18"/>
          <w:szCs w:val="18"/>
        </w:rPr>
        <w:t xml:space="preserve"> Zgodnie z ofertą Wykonawcy.</w:t>
      </w:r>
    </w:p>
  </w:footnote>
  <w:footnote w:id="2">
    <w:p w14:paraId="345708F8" w14:textId="77777777" w:rsidR="00542C8E" w:rsidRPr="00E37E45" w:rsidRDefault="00542C8E" w:rsidP="00542C8E">
      <w:pPr>
        <w:pStyle w:val="Tekstprzypisudolnego"/>
        <w:rPr>
          <w:i/>
        </w:rPr>
      </w:pPr>
      <w:r w:rsidRPr="00670FFB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670FFB">
        <w:rPr>
          <w:rFonts w:ascii="Arial" w:hAnsi="Arial" w:cs="Arial"/>
          <w:sz w:val="18"/>
          <w:szCs w:val="18"/>
        </w:rPr>
        <w:t>Jeżeli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5D3B"/>
    <w:multiLevelType w:val="hybridMultilevel"/>
    <w:tmpl w:val="712C44EC"/>
    <w:lvl w:ilvl="0" w:tplc="A1ACD27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302CD0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4B0D"/>
    <w:multiLevelType w:val="hybridMultilevel"/>
    <w:tmpl w:val="0CFC6FE4"/>
    <w:lvl w:ilvl="0" w:tplc="079A0406">
      <w:numFmt w:val="bullet"/>
      <w:lvlText w:val="-"/>
      <w:lvlJc w:val="left"/>
      <w:pPr>
        <w:ind w:left="24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516BEA6">
      <w:numFmt w:val="bullet"/>
      <w:lvlText w:val="•"/>
      <w:lvlJc w:val="left"/>
      <w:pPr>
        <w:ind w:left="1146" w:hanging="128"/>
      </w:pPr>
      <w:rPr>
        <w:rFonts w:hint="default"/>
        <w:lang w:val="pl-PL" w:eastAsia="en-US" w:bidi="ar-SA"/>
      </w:rPr>
    </w:lvl>
    <w:lvl w:ilvl="2" w:tplc="8C9CC576">
      <w:numFmt w:val="bullet"/>
      <w:lvlText w:val="•"/>
      <w:lvlJc w:val="left"/>
      <w:pPr>
        <w:ind w:left="2053" w:hanging="128"/>
      </w:pPr>
      <w:rPr>
        <w:rFonts w:hint="default"/>
        <w:lang w:val="pl-PL" w:eastAsia="en-US" w:bidi="ar-SA"/>
      </w:rPr>
    </w:lvl>
    <w:lvl w:ilvl="3" w:tplc="D67859C2">
      <w:numFmt w:val="bullet"/>
      <w:lvlText w:val="•"/>
      <w:lvlJc w:val="left"/>
      <w:pPr>
        <w:ind w:left="2959" w:hanging="128"/>
      </w:pPr>
      <w:rPr>
        <w:rFonts w:hint="default"/>
        <w:lang w:val="pl-PL" w:eastAsia="en-US" w:bidi="ar-SA"/>
      </w:rPr>
    </w:lvl>
    <w:lvl w:ilvl="4" w:tplc="D5CA1E92">
      <w:numFmt w:val="bullet"/>
      <w:lvlText w:val="•"/>
      <w:lvlJc w:val="left"/>
      <w:pPr>
        <w:ind w:left="3866" w:hanging="128"/>
      </w:pPr>
      <w:rPr>
        <w:rFonts w:hint="default"/>
        <w:lang w:val="pl-PL" w:eastAsia="en-US" w:bidi="ar-SA"/>
      </w:rPr>
    </w:lvl>
    <w:lvl w:ilvl="5" w:tplc="50C03EBA">
      <w:numFmt w:val="bullet"/>
      <w:lvlText w:val="•"/>
      <w:lvlJc w:val="left"/>
      <w:pPr>
        <w:ind w:left="4773" w:hanging="128"/>
      </w:pPr>
      <w:rPr>
        <w:rFonts w:hint="default"/>
        <w:lang w:val="pl-PL" w:eastAsia="en-US" w:bidi="ar-SA"/>
      </w:rPr>
    </w:lvl>
    <w:lvl w:ilvl="6" w:tplc="DE249294">
      <w:numFmt w:val="bullet"/>
      <w:lvlText w:val="•"/>
      <w:lvlJc w:val="left"/>
      <w:pPr>
        <w:ind w:left="5679" w:hanging="128"/>
      </w:pPr>
      <w:rPr>
        <w:rFonts w:hint="default"/>
        <w:lang w:val="pl-PL" w:eastAsia="en-US" w:bidi="ar-SA"/>
      </w:rPr>
    </w:lvl>
    <w:lvl w:ilvl="7" w:tplc="A8707BC8">
      <w:numFmt w:val="bullet"/>
      <w:lvlText w:val="•"/>
      <w:lvlJc w:val="left"/>
      <w:pPr>
        <w:ind w:left="6586" w:hanging="128"/>
      </w:pPr>
      <w:rPr>
        <w:rFonts w:hint="default"/>
        <w:lang w:val="pl-PL" w:eastAsia="en-US" w:bidi="ar-SA"/>
      </w:rPr>
    </w:lvl>
    <w:lvl w:ilvl="8" w:tplc="1302A422">
      <w:numFmt w:val="bullet"/>
      <w:lvlText w:val="•"/>
      <w:lvlJc w:val="left"/>
      <w:pPr>
        <w:ind w:left="7493" w:hanging="128"/>
      </w:pPr>
      <w:rPr>
        <w:rFonts w:hint="default"/>
        <w:lang w:val="pl-PL" w:eastAsia="en-US" w:bidi="ar-SA"/>
      </w:rPr>
    </w:lvl>
  </w:abstractNum>
  <w:abstractNum w:abstractNumId="2" w15:restartNumberingAfterBreak="0">
    <w:nsid w:val="0E0C1A46"/>
    <w:multiLevelType w:val="hybridMultilevel"/>
    <w:tmpl w:val="3618AF06"/>
    <w:lvl w:ilvl="0" w:tplc="2FF660AE">
      <w:start w:val="1"/>
      <w:numFmt w:val="decimal"/>
      <w:lvlText w:val="%1)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DD2BD9E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08AABC20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B1B64934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CE8AFB7A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37B6A47C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98D004F8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0DEC9AF8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B9D01882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3" w15:restartNumberingAfterBreak="0">
    <w:nsid w:val="11AE6375"/>
    <w:multiLevelType w:val="hybridMultilevel"/>
    <w:tmpl w:val="86F6053C"/>
    <w:lvl w:ilvl="0" w:tplc="203866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C5CC1"/>
    <w:multiLevelType w:val="hybridMultilevel"/>
    <w:tmpl w:val="2F367514"/>
    <w:lvl w:ilvl="0" w:tplc="13ECA622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D386F10">
      <w:start w:val="1"/>
      <w:numFmt w:val="decimal"/>
      <w:lvlText w:val="%2)"/>
      <w:lvlJc w:val="left"/>
      <w:pPr>
        <w:ind w:left="824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567E73BE">
      <w:start w:val="1"/>
      <w:numFmt w:val="lowerLetter"/>
      <w:lvlText w:val="%3)"/>
      <w:lvlJc w:val="left"/>
      <w:pPr>
        <w:ind w:left="968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B508743C">
      <w:numFmt w:val="bullet"/>
      <w:lvlText w:val="•"/>
      <w:lvlJc w:val="left"/>
      <w:pPr>
        <w:ind w:left="2003" w:hanging="286"/>
      </w:pPr>
      <w:rPr>
        <w:rFonts w:hint="default"/>
        <w:lang w:val="pl-PL" w:eastAsia="en-US" w:bidi="ar-SA"/>
      </w:rPr>
    </w:lvl>
    <w:lvl w:ilvl="4" w:tplc="AC92E1E4">
      <w:numFmt w:val="bullet"/>
      <w:lvlText w:val="•"/>
      <w:lvlJc w:val="left"/>
      <w:pPr>
        <w:ind w:left="3046" w:hanging="286"/>
      </w:pPr>
      <w:rPr>
        <w:rFonts w:hint="default"/>
        <w:lang w:val="pl-PL" w:eastAsia="en-US" w:bidi="ar-SA"/>
      </w:rPr>
    </w:lvl>
    <w:lvl w:ilvl="5" w:tplc="748A723A">
      <w:numFmt w:val="bullet"/>
      <w:lvlText w:val="•"/>
      <w:lvlJc w:val="left"/>
      <w:pPr>
        <w:ind w:left="4089" w:hanging="286"/>
      </w:pPr>
      <w:rPr>
        <w:rFonts w:hint="default"/>
        <w:lang w:val="pl-PL" w:eastAsia="en-US" w:bidi="ar-SA"/>
      </w:rPr>
    </w:lvl>
    <w:lvl w:ilvl="6" w:tplc="AEB61FEE">
      <w:numFmt w:val="bullet"/>
      <w:lvlText w:val="•"/>
      <w:lvlJc w:val="left"/>
      <w:pPr>
        <w:ind w:left="5133" w:hanging="286"/>
      </w:pPr>
      <w:rPr>
        <w:rFonts w:hint="default"/>
        <w:lang w:val="pl-PL" w:eastAsia="en-US" w:bidi="ar-SA"/>
      </w:rPr>
    </w:lvl>
    <w:lvl w:ilvl="7" w:tplc="6ABE863A">
      <w:numFmt w:val="bullet"/>
      <w:lvlText w:val="•"/>
      <w:lvlJc w:val="left"/>
      <w:pPr>
        <w:ind w:left="6176" w:hanging="286"/>
      </w:pPr>
      <w:rPr>
        <w:rFonts w:hint="default"/>
        <w:lang w:val="pl-PL" w:eastAsia="en-US" w:bidi="ar-SA"/>
      </w:rPr>
    </w:lvl>
    <w:lvl w:ilvl="8" w:tplc="E430B3DA">
      <w:numFmt w:val="bullet"/>
      <w:lvlText w:val="•"/>
      <w:lvlJc w:val="left"/>
      <w:pPr>
        <w:ind w:left="7219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19CC6A38"/>
    <w:multiLevelType w:val="multilevel"/>
    <w:tmpl w:val="7414AE5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204E0D"/>
    <w:multiLevelType w:val="hybridMultilevel"/>
    <w:tmpl w:val="118CA01E"/>
    <w:lvl w:ilvl="0" w:tplc="0E4E2086">
      <w:start w:val="1"/>
      <w:numFmt w:val="decimal"/>
      <w:lvlText w:val="%1.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AC2F6E2">
      <w:numFmt w:val="bullet"/>
      <w:lvlText w:val="•"/>
      <w:lvlJc w:val="left"/>
      <w:pPr>
        <w:ind w:left="1038" w:hanging="238"/>
      </w:pPr>
      <w:rPr>
        <w:rFonts w:hint="default"/>
        <w:lang w:val="pl-PL" w:eastAsia="en-US" w:bidi="ar-SA"/>
      </w:rPr>
    </w:lvl>
    <w:lvl w:ilvl="2" w:tplc="F23C761C">
      <w:numFmt w:val="bullet"/>
      <w:lvlText w:val="•"/>
      <w:lvlJc w:val="left"/>
      <w:pPr>
        <w:ind w:left="1957" w:hanging="238"/>
      </w:pPr>
      <w:rPr>
        <w:rFonts w:hint="default"/>
        <w:lang w:val="pl-PL" w:eastAsia="en-US" w:bidi="ar-SA"/>
      </w:rPr>
    </w:lvl>
    <w:lvl w:ilvl="3" w:tplc="6DFA6CCE">
      <w:numFmt w:val="bullet"/>
      <w:lvlText w:val="•"/>
      <w:lvlJc w:val="left"/>
      <w:pPr>
        <w:ind w:left="2875" w:hanging="238"/>
      </w:pPr>
      <w:rPr>
        <w:rFonts w:hint="default"/>
        <w:lang w:val="pl-PL" w:eastAsia="en-US" w:bidi="ar-SA"/>
      </w:rPr>
    </w:lvl>
    <w:lvl w:ilvl="4" w:tplc="88EEA494">
      <w:numFmt w:val="bullet"/>
      <w:lvlText w:val="•"/>
      <w:lvlJc w:val="left"/>
      <w:pPr>
        <w:ind w:left="3794" w:hanging="238"/>
      </w:pPr>
      <w:rPr>
        <w:rFonts w:hint="default"/>
        <w:lang w:val="pl-PL" w:eastAsia="en-US" w:bidi="ar-SA"/>
      </w:rPr>
    </w:lvl>
    <w:lvl w:ilvl="5" w:tplc="716A70D8">
      <w:numFmt w:val="bullet"/>
      <w:lvlText w:val="•"/>
      <w:lvlJc w:val="left"/>
      <w:pPr>
        <w:ind w:left="4713" w:hanging="238"/>
      </w:pPr>
      <w:rPr>
        <w:rFonts w:hint="default"/>
        <w:lang w:val="pl-PL" w:eastAsia="en-US" w:bidi="ar-SA"/>
      </w:rPr>
    </w:lvl>
    <w:lvl w:ilvl="6" w:tplc="887A4FEE">
      <w:numFmt w:val="bullet"/>
      <w:lvlText w:val="•"/>
      <w:lvlJc w:val="left"/>
      <w:pPr>
        <w:ind w:left="5631" w:hanging="238"/>
      </w:pPr>
      <w:rPr>
        <w:rFonts w:hint="default"/>
        <w:lang w:val="pl-PL" w:eastAsia="en-US" w:bidi="ar-SA"/>
      </w:rPr>
    </w:lvl>
    <w:lvl w:ilvl="7" w:tplc="C4824A98">
      <w:numFmt w:val="bullet"/>
      <w:lvlText w:val="•"/>
      <w:lvlJc w:val="left"/>
      <w:pPr>
        <w:ind w:left="6550" w:hanging="238"/>
      </w:pPr>
      <w:rPr>
        <w:rFonts w:hint="default"/>
        <w:lang w:val="pl-PL" w:eastAsia="en-US" w:bidi="ar-SA"/>
      </w:rPr>
    </w:lvl>
    <w:lvl w:ilvl="8" w:tplc="03B2255C">
      <w:numFmt w:val="bullet"/>
      <w:lvlText w:val="•"/>
      <w:lvlJc w:val="left"/>
      <w:pPr>
        <w:ind w:left="7469" w:hanging="238"/>
      </w:pPr>
      <w:rPr>
        <w:rFonts w:hint="default"/>
        <w:lang w:val="pl-PL" w:eastAsia="en-US" w:bidi="ar-SA"/>
      </w:rPr>
    </w:lvl>
  </w:abstractNum>
  <w:abstractNum w:abstractNumId="7" w15:restartNumberingAfterBreak="0">
    <w:nsid w:val="1B425C93"/>
    <w:multiLevelType w:val="hybridMultilevel"/>
    <w:tmpl w:val="7EA27756"/>
    <w:lvl w:ilvl="0" w:tplc="9DEA8C44">
      <w:start w:val="1"/>
      <w:numFmt w:val="decimal"/>
      <w:lvlText w:val="%1."/>
      <w:lvlJc w:val="left"/>
      <w:pPr>
        <w:ind w:left="116" w:hanging="2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76C880A">
      <w:numFmt w:val="bullet"/>
      <w:lvlText w:val="•"/>
      <w:lvlJc w:val="left"/>
      <w:pPr>
        <w:ind w:left="1038" w:hanging="288"/>
      </w:pPr>
      <w:rPr>
        <w:rFonts w:hint="default"/>
        <w:lang w:val="pl-PL" w:eastAsia="en-US" w:bidi="ar-SA"/>
      </w:rPr>
    </w:lvl>
    <w:lvl w:ilvl="2" w:tplc="837C9B94">
      <w:numFmt w:val="bullet"/>
      <w:lvlText w:val="•"/>
      <w:lvlJc w:val="left"/>
      <w:pPr>
        <w:ind w:left="1957" w:hanging="288"/>
      </w:pPr>
      <w:rPr>
        <w:rFonts w:hint="default"/>
        <w:lang w:val="pl-PL" w:eastAsia="en-US" w:bidi="ar-SA"/>
      </w:rPr>
    </w:lvl>
    <w:lvl w:ilvl="3" w:tplc="0F883970">
      <w:numFmt w:val="bullet"/>
      <w:lvlText w:val="•"/>
      <w:lvlJc w:val="left"/>
      <w:pPr>
        <w:ind w:left="2875" w:hanging="288"/>
      </w:pPr>
      <w:rPr>
        <w:rFonts w:hint="default"/>
        <w:lang w:val="pl-PL" w:eastAsia="en-US" w:bidi="ar-SA"/>
      </w:rPr>
    </w:lvl>
    <w:lvl w:ilvl="4" w:tplc="DC30B55C">
      <w:numFmt w:val="bullet"/>
      <w:lvlText w:val="•"/>
      <w:lvlJc w:val="left"/>
      <w:pPr>
        <w:ind w:left="3794" w:hanging="288"/>
      </w:pPr>
      <w:rPr>
        <w:rFonts w:hint="default"/>
        <w:lang w:val="pl-PL" w:eastAsia="en-US" w:bidi="ar-SA"/>
      </w:rPr>
    </w:lvl>
    <w:lvl w:ilvl="5" w:tplc="10588328">
      <w:numFmt w:val="bullet"/>
      <w:lvlText w:val="•"/>
      <w:lvlJc w:val="left"/>
      <w:pPr>
        <w:ind w:left="4713" w:hanging="288"/>
      </w:pPr>
      <w:rPr>
        <w:rFonts w:hint="default"/>
        <w:lang w:val="pl-PL" w:eastAsia="en-US" w:bidi="ar-SA"/>
      </w:rPr>
    </w:lvl>
    <w:lvl w:ilvl="6" w:tplc="0F7EC96E">
      <w:numFmt w:val="bullet"/>
      <w:lvlText w:val="•"/>
      <w:lvlJc w:val="left"/>
      <w:pPr>
        <w:ind w:left="5631" w:hanging="288"/>
      </w:pPr>
      <w:rPr>
        <w:rFonts w:hint="default"/>
        <w:lang w:val="pl-PL" w:eastAsia="en-US" w:bidi="ar-SA"/>
      </w:rPr>
    </w:lvl>
    <w:lvl w:ilvl="7" w:tplc="2716F3EC">
      <w:numFmt w:val="bullet"/>
      <w:lvlText w:val="•"/>
      <w:lvlJc w:val="left"/>
      <w:pPr>
        <w:ind w:left="6550" w:hanging="288"/>
      </w:pPr>
      <w:rPr>
        <w:rFonts w:hint="default"/>
        <w:lang w:val="pl-PL" w:eastAsia="en-US" w:bidi="ar-SA"/>
      </w:rPr>
    </w:lvl>
    <w:lvl w:ilvl="8" w:tplc="25743DD8">
      <w:numFmt w:val="bullet"/>
      <w:lvlText w:val="•"/>
      <w:lvlJc w:val="left"/>
      <w:pPr>
        <w:ind w:left="7469" w:hanging="288"/>
      </w:pPr>
      <w:rPr>
        <w:rFonts w:hint="default"/>
        <w:lang w:val="pl-PL" w:eastAsia="en-US" w:bidi="ar-SA"/>
      </w:rPr>
    </w:lvl>
  </w:abstractNum>
  <w:abstractNum w:abstractNumId="8" w15:restartNumberingAfterBreak="0">
    <w:nsid w:val="1BDB5C05"/>
    <w:multiLevelType w:val="hybridMultilevel"/>
    <w:tmpl w:val="C562F57E"/>
    <w:lvl w:ilvl="0" w:tplc="8BA26D5C">
      <w:start w:val="1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BAC14E6">
      <w:numFmt w:val="bullet"/>
      <w:lvlText w:val="•"/>
      <w:lvlJc w:val="left"/>
      <w:pPr>
        <w:ind w:left="1236" w:hanging="221"/>
      </w:pPr>
      <w:rPr>
        <w:rFonts w:hint="default"/>
        <w:lang w:val="pl-PL" w:eastAsia="en-US" w:bidi="ar-SA"/>
      </w:rPr>
    </w:lvl>
    <w:lvl w:ilvl="2" w:tplc="0F60280A">
      <w:numFmt w:val="bullet"/>
      <w:lvlText w:val="•"/>
      <w:lvlJc w:val="left"/>
      <w:pPr>
        <w:ind w:left="2133" w:hanging="221"/>
      </w:pPr>
      <w:rPr>
        <w:rFonts w:hint="default"/>
        <w:lang w:val="pl-PL" w:eastAsia="en-US" w:bidi="ar-SA"/>
      </w:rPr>
    </w:lvl>
    <w:lvl w:ilvl="3" w:tplc="84565A04">
      <w:numFmt w:val="bullet"/>
      <w:lvlText w:val="•"/>
      <w:lvlJc w:val="left"/>
      <w:pPr>
        <w:ind w:left="3029" w:hanging="221"/>
      </w:pPr>
      <w:rPr>
        <w:rFonts w:hint="default"/>
        <w:lang w:val="pl-PL" w:eastAsia="en-US" w:bidi="ar-SA"/>
      </w:rPr>
    </w:lvl>
    <w:lvl w:ilvl="4" w:tplc="A3906F18">
      <w:numFmt w:val="bullet"/>
      <w:lvlText w:val="•"/>
      <w:lvlJc w:val="left"/>
      <w:pPr>
        <w:ind w:left="3926" w:hanging="221"/>
      </w:pPr>
      <w:rPr>
        <w:rFonts w:hint="default"/>
        <w:lang w:val="pl-PL" w:eastAsia="en-US" w:bidi="ar-SA"/>
      </w:rPr>
    </w:lvl>
    <w:lvl w:ilvl="5" w:tplc="6F86E042">
      <w:numFmt w:val="bullet"/>
      <w:lvlText w:val="•"/>
      <w:lvlJc w:val="left"/>
      <w:pPr>
        <w:ind w:left="4823" w:hanging="221"/>
      </w:pPr>
      <w:rPr>
        <w:rFonts w:hint="default"/>
        <w:lang w:val="pl-PL" w:eastAsia="en-US" w:bidi="ar-SA"/>
      </w:rPr>
    </w:lvl>
    <w:lvl w:ilvl="6" w:tplc="D96ED1C0">
      <w:numFmt w:val="bullet"/>
      <w:lvlText w:val="•"/>
      <w:lvlJc w:val="left"/>
      <w:pPr>
        <w:ind w:left="5719" w:hanging="221"/>
      </w:pPr>
      <w:rPr>
        <w:rFonts w:hint="default"/>
        <w:lang w:val="pl-PL" w:eastAsia="en-US" w:bidi="ar-SA"/>
      </w:rPr>
    </w:lvl>
    <w:lvl w:ilvl="7" w:tplc="71D2E306">
      <w:numFmt w:val="bullet"/>
      <w:lvlText w:val="•"/>
      <w:lvlJc w:val="left"/>
      <w:pPr>
        <w:ind w:left="6616" w:hanging="221"/>
      </w:pPr>
      <w:rPr>
        <w:rFonts w:hint="default"/>
        <w:lang w:val="pl-PL" w:eastAsia="en-US" w:bidi="ar-SA"/>
      </w:rPr>
    </w:lvl>
    <w:lvl w:ilvl="8" w:tplc="0BD42474">
      <w:numFmt w:val="bullet"/>
      <w:lvlText w:val="•"/>
      <w:lvlJc w:val="left"/>
      <w:pPr>
        <w:ind w:left="7513" w:hanging="221"/>
      </w:pPr>
      <w:rPr>
        <w:rFonts w:hint="default"/>
        <w:lang w:val="pl-PL" w:eastAsia="en-US" w:bidi="ar-SA"/>
      </w:rPr>
    </w:lvl>
  </w:abstractNum>
  <w:abstractNum w:abstractNumId="9" w15:restartNumberingAfterBreak="0">
    <w:nsid w:val="1D4D36F6"/>
    <w:multiLevelType w:val="hybridMultilevel"/>
    <w:tmpl w:val="02AE1D52"/>
    <w:lvl w:ilvl="0" w:tplc="5CCA05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52C7C5C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C54C890">
      <w:start w:val="1"/>
      <w:numFmt w:val="decimal"/>
      <w:lvlText w:val="%4."/>
      <w:lvlJc w:val="left"/>
      <w:pPr>
        <w:ind w:left="2880" w:hanging="360"/>
      </w:pPr>
    </w:lvl>
    <w:lvl w:ilvl="4" w:tplc="D818BCDE">
      <w:start w:val="1"/>
      <w:numFmt w:val="lowerLetter"/>
      <w:lvlText w:val="%5."/>
      <w:lvlJc w:val="left"/>
      <w:pPr>
        <w:ind w:left="3600" w:hanging="360"/>
      </w:pPr>
    </w:lvl>
    <w:lvl w:ilvl="5" w:tplc="43A8118A">
      <w:start w:val="1"/>
      <w:numFmt w:val="lowerRoman"/>
      <w:lvlText w:val="%6."/>
      <w:lvlJc w:val="right"/>
      <w:pPr>
        <w:ind w:left="4320" w:hanging="180"/>
      </w:pPr>
    </w:lvl>
    <w:lvl w:ilvl="6" w:tplc="327C4606">
      <w:start w:val="1"/>
      <w:numFmt w:val="decimal"/>
      <w:lvlText w:val="%7."/>
      <w:lvlJc w:val="left"/>
      <w:pPr>
        <w:ind w:left="5040" w:hanging="360"/>
      </w:pPr>
    </w:lvl>
    <w:lvl w:ilvl="7" w:tplc="C08C51E4">
      <w:start w:val="1"/>
      <w:numFmt w:val="lowerLetter"/>
      <w:lvlText w:val="%8."/>
      <w:lvlJc w:val="left"/>
      <w:pPr>
        <w:ind w:left="5760" w:hanging="360"/>
      </w:pPr>
    </w:lvl>
    <w:lvl w:ilvl="8" w:tplc="279A8B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41FF6"/>
    <w:multiLevelType w:val="hybridMultilevel"/>
    <w:tmpl w:val="D0FA9524"/>
    <w:lvl w:ilvl="0" w:tplc="2CE6DA9A">
      <w:start w:val="1"/>
      <w:numFmt w:val="decimal"/>
      <w:lvlText w:val="%1)"/>
      <w:lvlJc w:val="left"/>
      <w:pPr>
        <w:ind w:left="824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6F2A6B6">
      <w:numFmt w:val="bullet"/>
      <w:lvlText w:val="•"/>
      <w:lvlJc w:val="left"/>
      <w:pPr>
        <w:ind w:left="1668" w:hanging="708"/>
      </w:pPr>
      <w:rPr>
        <w:rFonts w:hint="default"/>
        <w:lang w:val="pl-PL" w:eastAsia="en-US" w:bidi="ar-SA"/>
      </w:rPr>
    </w:lvl>
    <w:lvl w:ilvl="2" w:tplc="13E4889C">
      <w:numFmt w:val="bullet"/>
      <w:lvlText w:val="•"/>
      <w:lvlJc w:val="left"/>
      <w:pPr>
        <w:ind w:left="2517" w:hanging="708"/>
      </w:pPr>
      <w:rPr>
        <w:rFonts w:hint="default"/>
        <w:lang w:val="pl-PL" w:eastAsia="en-US" w:bidi="ar-SA"/>
      </w:rPr>
    </w:lvl>
    <w:lvl w:ilvl="3" w:tplc="306873F8">
      <w:numFmt w:val="bullet"/>
      <w:lvlText w:val="•"/>
      <w:lvlJc w:val="left"/>
      <w:pPr>
        <w:ind w:left="3365" w:hanging="708"/>
      </w:pPr>
      <w:rPr>
        <w:rFonts w:hint="default"/>
        <w:lang w:val="pl-PL" w:eastAsia="en-US" w:bidi="ar-SA"/>
      </w:rPr>
    </w:lvl>
    <w:lvl w:ilvl="4" w:tplc="4BDC893A">
      <w:numFmt w:val="bullet"/>
      <w:lvlText w:val="•"/>
      <w:lvlJc w:val="left"/>
      <w:pPr>
        <w:ind w:left="4214" w:hanging="708"/>
      </w:pPr>
      <w:rPr>
        <w:rFonts w:hint="default"/>
        <w:lang w:val="pl-PL" w:eastAsia="en-US" w:bidi="ar-SA"/>
      </w:rPr>
    </w:lvl>
    <w:lvl w:ilvl="5" w:tplc="F97222D2">
      <w:numFmt w:val="bullet"/>
      <w:lvlText w:val="•"/>
      <w:lvlJc w:val="left"/>
      <w:pPr>
        <w:ind w:left="5063" w:hanging="708"/>
      </w:pPr>
      <w:rPr>
        <w:rFonts w:hint="default"/>
        <w:lang w:val="pl-PL" w:eastAsia="en-US" w:bidi="ar-SA"/>
      </w:rPr>
    </w:lvl>
    <w:lvl w:ilvl="6" w:tplc="2B6E8112">
      <w:numFmt w:val="bullet"/>
      <w:lvlText w:val="•"/>
      <w:lvlJc w:val="left"/>
      <w:pPr>
        <w:ind w:left="5911" w:hanging="708"/>
      </w:pPr>
      <w:rPr>
        <w:rFonts w:hint="default"/>
        <w:lang w:val="pl-PL" w:eastAsia="en-US" w:bidi="ar-SA"/>
      </w:rPr>
    </w:lvl>
    <w:lvl w:ilvl="7" w:tplc="0E0C5B08">
      <w:numFmt w:val="bullet"/>
      <w:lvlText w:val="•"/>
      <w:lvlJc w:val="left"/>
      <w:pPr>
        <w:ind w:left="6760" w:hanging="708"/>
      </w:pPr>
      <w:rPr>
        <w:rFonts w:hint="default"/>
        <w:lang w:val="pl-PL" w:eastAsia="en-US" w:bidi="ar-SA"/>
      </w:rPr>
    </w:lvl>
    <w:lvl w:ilvl="8" w:tplc="B8807C58">
      <w:numFmt w:val="bullet"/>
      <w:lvlText w:val="•"/>
      <w:lvlJc w:val="left"/>
      <w:pPr>
        <w:ind w:left="7609" w:hanging="708"/>
      </w:pPr>
      <w:rPr>
        <w:rFonts w:hint="default"/>
        <w:lang w:val="pl-PL" w:eastAsia="en-US" w:bidi="ar-SA"/>
      </w:rPr>
    </w:lvl>
  </w:abstractNum>
  <w:abstractNum w:abstractNumId="11" w15:restartNumberingAfterBreak="0">
    <w:nsid w:val="1F972A22"/>
    <w:multiLevelType w:val="hybridMultilevel"/>
    <w:tmpl w:val="3FDADE08"/>
    <w:lvl w:ilvl="0" w:tplc="59B857C2">
      <w:start w:val="1"/>
      <w:numFmt w:val="decimal"/>
      <w:lvlText w:val="%1."/>
      <w:lvlJc w:val="left"/>
      <w:pPr>
        <w:ind w:left="116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97C2E6E">
      <w:numFmt w:val="bullet"/>
      <w:lvlText w:val="•"/>
      <w:lvlJc w:val="left"/>
      <w:pPr>
        <w:ind w:left="1038" w:hanging="274"/>
      </w:pPr>
      <w:rPr>
        <w:rFonts w:hint="default"/>
        <w:lang w:val="pl-PL" w:eastAsia="en-US" w:bidi="ar-SA"/>
      </w:rPr>
    </w:lvl>
    <w:lvl w:ilvl="2" w:tplc="B6DE15F6">
      <w:numFmt w:val="bullet"/>
      <w:lvlText w:val="•"/>
      <w:lvlJc w:val="left"/>
      <w:pPr>
        <w:ind w:left="1957" w:hanging="274"/>
      </w:pPr>
      <w:rPr>
        <w:rFonts w:hint="default"/>
        <w:lang w:val="pl-PL" w:eastAsia="en-US" w:bidi="ar-SA"/>
      </w:rPr>
    </w:lvl>
    <w:lvl w:ilvl="3" w:tplc="0582BCD8">
      <w:numFmt w:val="bullet"/>
      <w:lvlText w:val="•"/>
      <w:lvlJc w:val="left"/>
      <w:pPr>
        <w:ind w:left="2875" w:hanging="274"/>
      </w:pPr>
      <w:rPr>
        <w:rFonts w:hint="default"/>
        <w:lang w:val="pl-PL" w:eastAsia="en-US" w:bidi="ar-SA"/>
      </w:rPr>
    </w:lvl>
    <w:lvl w:ilvl="4" w:tplc="60D68976">
      <w:numFmt w:val="bullet"/>
      <w:lvlText w:val="•"/>
      <w:lvlJc w:val="left"/>
      <w:pPr>
        <w:ind w:left="3794" w:hanging="274"/>
      </w:pPr>
      <w:rPr>
        <w:rFonts w:hint="default"/>
        <w:lang w:val="pl-PL" w:eastAsia="en-US" w:bidi="ar-SA"/>
      </w:rPr>
    </w:lvl>
    <w:lvl w:ilvl="5" w:tplc="F5F671D2">
      <w:numFmt w:val="bullet"/>
      <w:lvlText w:val="•"/>
      <w:lvlJc w:val="left"/>
      <w:pPr>
        <w:ind w:left="4713" w:hanging="274"/>
      </w:pPr>
      <w:rPr>
        <w:rFonts w:hint="default"/>
        <w:lang w:val="pl-PL" w:eastAsia="en-US" w:bidi="ar-SA"/>
      </w:rPr>
    </w:lvl>
    <w:lvl w:ilvl="6" w:tplc="E23CA9A4">
      <w:numFmt w:val="bullet"/>
      <w:lvlText w:val="•"/>
      <w:lvlJc w:val="left"/>
      <w:pPr>
        <w:ind w:left="5631" w:hanging="274"/>
      </w:pPr>
      <w:rPr>
        <w:rFonts w:hint="default"/>
        <w:lang w:val="pl-PL" w:eastAsia="en-US" w:bidi="ar-SA"/>
      </w:rPr>
    </w:lvl>
    <w:lvl w:ilvl="7" w:tplc="9A1A571C">
      <w:numFmt w:val="bullet"/>
      <w:lvlText w:val="•"/>
      <w:lvlJc w:val="left"/>
      <w:pPr>
        <w:ind w:left="6550" w:hanging="274"/>
      </w:pPr>
      <w:rPr>
        <w:rFonts w:hint="default"/>
        <w:lang w:val="pl-PL" w:eastAsia="en-US" w:bidi="ar-SA"/>
      </w:rPr>
    </w:lvl>
    <w:lvl w:ilvl="8" w:tplc="2B5A6DBE">
      <w:numFmt w:val="bullet"/>
      <w:lvlText w:val="•"/>
      <w:lvlJc w:val="left"/>
      <w:pPr>
        <w:ind w:left="7469" w:hanging="274"/>
      </w:pPr>
      <w:rPr>
        <w:rFonts w:hint="default"/>
        <w:lang w:val="pl-PL" w:eastAsia="en-US" w:bidi="ar-SA"/>
      </w:rPr>
    </w:lvl>
  </w:abstractNum>
  <w:abstractNum w:abstractNumId="12" w15:restartNumberingAfterBreak="0">
    <w:nsid w:val="1F9D0927"/>
    <w:multiLevelType w:val="hybridMultilevel"/>
    <w:tmpl w:val="2FD8CD28"/>
    <w:lvl w:ilvl="0" w:tplc="856CE92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EB5EFE86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5D76D164">
      <w:start w:val="1"/>
      <w:numFmt w:val="lowerRoman"/>
      <w:lvlText w:val="%3."/>
      <w:lvlJc w:val="right"/>
      <w:pPr>
        <w:ind w:left="2160" w:hanging="180"/>
      </w:pPr>
    </w:lvl>
    <w:lvl w:ilvl="3" w:tplc="8D4064AE">
      <w:start w:val="1"/>
      <w:numFmt w:val="decimal"/>
      <w:lvlText w:val="%4."/>
      <w:lvlJc w:val="left"/>
      <w:pPr>
        <w:ind w:left="2880" w:hanging="360"/>
      </w:pPr>
    </w:lvl>
    <w:lvl w:ilvl="4" w:tplc="C77A3C40">
      <w:start w:val="1"/>
      <w:numFmt w:val="lowerLetter"/>
      <w:lvlText w:val="%5."/>
      <w:lvlJc w:val="left"/>
      <w:pPr>
        <w:ind w:left="3600" w:hanging="360"/>
      </w:pPr>
    </w:lvl>
    <w:lvl w:ilvl="5" w:tplc="E2D6D742">
      <w:start w:val="1"/>
      <w:numFmt w:val="lowerRoman"/>
      <w:lvlText w:val="%6."/>
      <w:lvlJc w:val="right"/>
      <w:pPr>
        <w:ind w:left="4320" w:hanging="180"/>
      </w:pPr>
    </w:lvl>
    <w:lvl w:ilvl="6" w:tplc="8C1EC482">
      <w:start w:val="1"/>
      <w:numFmt w:val="decimal"/>
      <w:lvlText w:val="%7."/>
      <w:lvlJc w:val="left"/>
      <w:pPr>
        <w:ind w:left="5040" w:hanging="360"/>
      </w:pPr>
    </w:lvl>
    <w:lvl w:ilvl="7" w:tplc="632E7520">
      <w:start w:val="1"/>
      <w:numFmt w:val="lowerLetter"/>
      <w:lvlText w:val="%8."/>
      <w:lvlJc w:val="left"/>
      <w:pPr>
        <w:ind w:left="5760" w:hanging="360"/>
      </w:pPr>
    </w:lvl>
    <w:lvl w:ilvl="8" w:tplc="CB3C365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023DA"/>
    <w:multiLevelType w:val="hybridMultilevel"/>
    <w:tmpl w:val="1D802284"/>
    <w:lvl w:ilvl="0" w:tplc="90A0E3DE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3563E96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55F4DF6C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CF22EB72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1A4C339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74FECA62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92F2F078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AD6CBC52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320E98F4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290A201A"/>
    <w:multiLevelType w:val="hybridMultilevel"/>
    <w:tmpl w:val="ED382108"/>
    <w:lvl w:ilvl="0" w:tplc="98C41EA4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7352C"/>
    <w:multiLevelType w:val="hybridMultilevel"/>
    <w:tmpl w:val="37E25410"/>
    <w:lvl w:ilvl="0" w:tplc="535C75C0">
      <w:start w:val="1"/>
      <w:numFmt w:val="decimal"/>
      <w:lvlText w:val="%1."/>
      <w:lvlJc w:val="left"/>
      <w:pPr>
        <w:ind w:left="116" w:hanging="2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EC4A23A">
      <w:start w:val="1"/>
      <w:numFmt w:val="lowerLetter"/>
      <w:lvlText w:val="%2)"/>
      <w:lvlJc w:val="left"/>
      <w:pPr>
        <w:ind w:left="836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22DA4712">
      <w:numFmt w:val="bullet"/>
      <w:lvlText w:val="•"/>
      <w:lvlJc w:val="left"/>
      <w:pPr>
        <w:ind w:left="1780" w:hanging="228"/>
      </w:pPr>
      <w:rPr>
        <w:rFonts w:hint="default"/>
        <w:lang w:val="pl-PL" w:eastAsia="en-US" w:bidi="ar-SA"/>
      </w:rPr>
    </w:lvl>
    <w:lvl w:ilvl="3" w:tplc="EB8615A0">
      <w:numFmt w:val="bullet"/>
      <w:lvlText w:val="•"/>
      <w:lvlJc w:val="left"/>
      <w:pPr>
        <w:ind w:left="2721" w:hanging="228"/>
      </w:pPr>
      <w:rPr>
        <w:rFonts w:hint="default"/>
        <w:lang w:val="pl-PL" w:eastAsia="en-US" w:bidi="ar-SA"/>
      </w:rPr>
    </w:lvl>
    <w:lvl w:ilvl="4" w:tplc="EF52ACC2">
      <w:numFmt w:val="bullet"/>
      <w:lvlText w:val="•"/>
      <w:lvlJc w:val="left"/>
      <w:pPr>
        <w:ind w:left="3662" w:hanging="228"/>
      </w:pPr>
      <w:rPr>
        <w:rFonts w:hint="default"/>
        <w:lang w:val="pl-PL" w:eastAsia="en-US" w:bidi="ar-SA"/>
      </w:rPr>
    </w:lvl>
    <w:lvl w:ilvl="5" w:tplc="15B04D44">
      <w:numFmt w:val="bullet"/>
      <w:lvlText w:val="•"/>
      <w:lvlJc w:val="left"/>
      <w:pPr>
        <w:ind w:left="4602" w:hanging="228"/>
      </w:pPr>
      <w:rPr>
        <w:rFonts w:hint="default"/>
        <w:lang w:val="pl-PL" w:eastAsia="en-US" w:bidi="ar-SA"/>
      </w:rPr>
    </w:lvl>
    <w:lvl w:ilvl="6" w:tplc="79146108">
      <w:numFmt w:val="bullet"/>
      <w:lvlText w:val="•"/>
      <w:lvlJc w:val="left"/>
      <w:pPr>
        <w:ind w:left="5543" w:hanging="228"/>
      </w:pPr>
      <w:rPr>
        <w:rFonts w:hint="default"/>
        <w:lang w:val="pl-PL" w:eastAsia="en-US" w:bidi="ar-SA"/>
      </w:rPr>
    </w:lvl>
    <w:lvl w:ilvl="7" w:tplc="F5A6A9B2">
      <w:numFmt w:val="bullet"/>
      <w:lvlText w:val="•"/>
      <w:lvlJc w:val="left"/>
      <w:pPr>
        <w:ind w:left="6484" w:hanging="228"/>
      </w:pPr>
      <w:rPr>
        <w:rFonts w:hint="default"/>
        <w:lang w:val="pl-PL" w:eastAsia="en-US" w:bidi="ar-SA"/>
      </w:rPr>
    </w:lvl>
    <w:lvl w:ilvl="8" w:tplc="BCCEC7FA">
      <w:numFmt w:val="bullet"/>
      <w:lvlText w:val="•"/>
      <w:lvlJc w:val="left"/>
      <w:pPr>
        <w:ind w:left="7424" w:hanging="228"/>
      </w:pPr>
      <w:rPr>
        <w:rFonts w:hint="default"/>
        <w:lang w:val="pl-PL" w:eastAsia="en-US" w:bidi="ar-SA"/>
      </w:rPr>
    </w:lvl>
  </w:abstractNum>
  <w:abstractNum w:abstractNumId="16" w15:restartNumberingAfterBreak="0">
    <w:nsid w:val="39E127E0"/>
    <w:multiLevelType w:val="hybridMultilevel"/>
    <w:tmpl w:val="F39AF724"/>
    <w:lvl w:ilvl="0" w:tplc="B8AC45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55E15DA">
      <w:start w:val="1"/>
      <w:numFmt w:val="lowerLetter"/>
      <w:lvlText w:val="%2."/>
      <w:lvlJc w:val="left"/>
      <w:pPr>
        <w:ind w:left="1440" w:hanging="360"/>
      </w:pPr>
    </w:lvl>
    <w:lvl w:ilvl="2" w:tplc="9ED861FA">
      <w:start w:val="1"/>
      <w:numFmt w:val="lowerRoman"/>
      <w:lvlText w:val="%3."/>
      <w:lvlJc w:val="right"/>
      <w:pPr>
        <w:ind w:left="2160" w:hanging="180"/>
      </w:pPr>
    </w:lvl>
    <w:lvl w:ilvl="3" w:tplc="369EBA26">
      <w:start w:val="1"/>
      <w:numFmt w:val="decimal"/>
      <w:lvlText w:val="%4."/>
      <w:lvlJc w:val="left"/>
      <w:pPr>
        <w:ind w:left="2880" w:hanging="360"/>
      </w:pPr>
    </w:lvl>
    <w:lvl w:ilvl="4" w:tplc="EC647268">
      <w:start w:val="1"/>
      <w:numFmt w:val="lowerLetter"/>
      <w:lvlText w:val="%5."/>
      <w:lvlJc w:val="left"/>
      <w:pPr>
        <w:ind w:left="3600" w:hanging="360"/>
      </w:pPr>
    </w:lvl>
    <w:lvl w:ilvl="5" w:tplc="7B9480B2">
      <w:start w:val="1"/>
      <w:numFmt w:val="lowerRoman"/>
      <w:lvlText w:val="%6."/>
      <w:lvlJc w:val="right"/>
      <w:pPr>
        <w:ind w:left="4320" w:hanging="180"/>
      </w:pPr>
    </w:lvl>
    <w:lvl w:ilvl="6" w:tplc="B26421D0">
      <w:start w:val="1"/>
      <w:numFmt w:val="decimal"/>
      <w:lvlText w:val="%7."/>
      <w:lvlJc w:val="left"/>
      <w:pPr>
        <w:ind w:left="5040" w:hanging="360"/>
      </w:pPr>
    </w:lvl>
    <w:lvl w:ilvl="7" w:tplc="A822B7EE">
      <w:start w:val="1"/>
      <w:numFmt w:val="lowerLetter"/>
      <w:lvlText w:val="%8."/>
      <w:lvlJc w:val="left"/>
      <w:pPr>
        <w:ind w:left="5760" w:hanging="360"/>
      </w:pPr>
    </w:lvl>
    <w:lvl w:ilvl="8" w:tplc="B48E2DD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55653"/>
    <w:multiLevelType w:val="hybridMultilevel"/>
    <w:tmpl w:val="091485B6"/>
    <w:lvl w:ilvl="0" w:tplc="05E683D6">
      <w:start w:val="1"/>
      <w:numFmt w:val="decimal"/>
      <w:lvlText w:val="%1."/>
      <w:lvlJc w:val="left"/>
      <w:pPr>
        <w:ind w:left="11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A446E1E">
      <w:numFmt w:val="bullet"/>
      <w:lvlText w:val="•"/>
      <w:lvlJc w:val="left"/>
      <w:pPr>
        <w:ind w:left="1038" w:hanging="281"/>
      </w:pPr>
      <w:rPr>
        <w:rFonts w:hint="default"/>
        <w:lang w:val="pl-PL" w:eastAsia="en-US" w:bidi="ar-SA"/>
      </w:rPr>
    </w:lvl>
    <w:lvl w:ilvl="2" w:tplc="055A9530">
      <w:numFmt w:val="bullet"/>
      <w:lvlText w:val="•"/>
      <w:lvlJc w:val="left"/>
      <w:pPr>
        <w:ind w:left="1957" w:hanging="281"/>
      </w:pPr>
      <w:rPr>
        <w:rFonts w:hint="default"/>
        <w:lang w:val="pl-PL" w:eastAsia="en-US" w:bidi="ar-SA"/>
      </w:rPr>
    </w:lvl>
    <w:lvl w:ilvl="3" w:tplc="BF10510E">
      <w:numFmt w:val="bullet"/>
      <w:lvlText w:val="•"/>
      <w:lvlJc w:val="left"/>
      <w:pPr>
        <w:ind w:left="2875" w:hanging="281"/>
      </w:pPr>
      <w:rPr>
        <w:rFonts w:hint="default"/>
        <w:lang w:val="pl-PL" w:eastAsia="en-US" w:bidi="ar-SA"/>
      </w:rPr>
    </w:lvl>
    <w:lvl w:ilvl="4" w:tplc="E332B12C">
      <w:numFmt w:val="bullet"/>
      <w:lvlText w:val="•"/>
      <w:lvlJc w:val="left"/>
      <w:pPr>
        <w:ind w:left="3794" w:hanging="281"/>
      </w:pPr>
      <w:rPr>
        <w:rFonts w:hint="default"/>
        <w:lang w:val="pl-PL" w:eastAsia="en-US" w:bidi="ar-SA"/>
      </w:rPr>
    </w:lvl>
    <w:lvl w:ilvl="5" w:tplc="646ACEB0">
      <w:numFmt w:val="bullet"/>
      <w:lvlText w:val="•"/>
      <w:lvlJc w:val="left"/>
      <w:pPr>
        <w:ind w:left="4713" w:hanging="281"/>
      </w:pPr>
      <w:rPr>
        <w:rFonts w:hint="default"/>
        <w:lang w:val="pl-PL" w:eastAsia="en-US" w:bidi="ar-SA"/>
      </w:rPr>
    </w:lvl>
    <w:lvl w:ilvl="6" w:tplc="C9345276">
      <w:numFmt w:val="bullet"/>
      <w:lvlText w:val="•"/>
      <w:lvlJc w:val="left"/>
      <w:pPr>
        <w:ind w:left="5631" w:hanging="281"/>
      </w:pPr>
      <w:rPr>
        <w:rFonts w:hint="default"/>
        <w:lang w:val="pl-PL" w:eastAsia="en-US" w:bidi="ar-SA"/>
      </w:rPr>
    </w:lvl>
    <w:lvl w:ilvl="7" w:tplc="0712BD92">
      <w:numFmt w:val="bullet"/>
      <w:lvlText w:val="•"/>
      <w:lvlJc w:val="left"/>
      <w:pPr>
        <w:ind w:left="6550" w:hanging="281"/>
      </w:pPr>
      <w:rPr>
        <w:rFonts w:hint="default"/>
        <w:lang w:val="pl-PL" w:eastAsia="en-US" w:bidi="ar-SA"/>
      </w:rPr>
    </w:lvl>
    <w:lvl w:ilvl="8" w:tplc="2B966104">
      <w:numFmt w:val="bullet"/>
      <w:lvlText w:val="•"/>
      <w:lvlJc w:val="left"/>
      <w:pPr>
        <w:ind w:left="7469" w:hanging="281"/>
      </w:pPr>
      <w:rPr>
        <w:rFonts w:hint="default"/>
        <w:lang w:val="pl-PL" w:eastAsia="en-US" w:bidi="ar-SA"/>
      </w:rPr>
    </w:lvl>
  </w:abstractNum>
  <w:abstractNum w:abstractNumId="18" w15:restartNumberingAfterBreak="0">
    <w:nsid w:val="41CA351D"/>
    <w:multiLevelType w:val="hybridMultilevel"/>
    <w:tmpl w:val="85CE95EC"/>
    <w:lvl w:ilvl="0" w:tplc="1ED07AB8">
      <w:start w:val="1"/>
      <w:numFmt w:val="decimal"/>
      <w:lvlText w:val="%1)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F94FE7"/>
    <w:multiLevelType w:val="hybridMultilevel"/>
    <w:tmpl w:val="7DFC8D56"/>
    <w:lvl w:ilvl="0" w:tplc="85E2B1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A7E955A">
      <w:start w:val="1"/>
      <w:numFmt w:val="lowerLetter"/>
      <w:lvlText w:val="%2."/>
      <w:lvlJc w:val="left"/>
      <w:pPr>
        <w:ind w:left="1440" w:hanging="360"/>
      </w:pPr>
    </w:lvl>
    <w:lvl w:ilvl="2" w:tplc="1E74BEE8">
      <w:start w:val="1"/>
      <w:numFmt w:val="lowerRoman"/>
      <w:lvlText w:val="%3."/>
      <w:lvlJc w:val="right"/>
      <w:pPr>
        <w:ind w:left="2160" w:hanging="180"/>
      </w:pPr>
    </w:lvl>
    <w:lvl w:ilvl="3" w:tplc="3D84778E">
      <w:start w:val="1"/>
      <w:numFmt w:val="decimal"/>
      <w:lvlText w:val="%4."/>
      <w:lvlJc w:val="left"/>
      <w:pPr>
        <w:ind w:left="2880" w:hanging="360"/>
      </w:pPr>
    </w:lvl>
    <w:lvl w:ilvl="4" w:tplc="FCDABDBE">
      <w:start w:val="1"/>
      <w:numFmt w:val="lowerLetter"/>
      <w:lvlText w:val="%5."/>
      <w:lvlJc w:val="left"/>
      <w:pPr>
        <w:ind w:left="3600" w:hanging="360"/>
      </w:pPr>
    </w:lvl>
    <w:lvl w:ilvl="5" w:tplc="B78E59E8">
      <w:start w:val="1"/>
      <w:numFmt w:val="lowerRoman"/>
      <w:lvlText w:val="%6."/>
      <w:lvlJc w:val="right"/>
      <w:pPr>
        <w:ind w:left="4320" w:hanging="180"/>
      </w:pPr>
    </w:lvl>
    <w:lvl w:ilvl="6" w:tplc="93E40DD0">
      <w:start w:val="1"/>
      <w:numFmt w:val="decimal"/>
      <w:lvlText w:val="%7."/>
      <w:lvlJc w:val="left"/>
      <w:pPr>
        <w:ind w:left="5040" w:hanging="360"/>
      </w:pPr>
    </w:lvl>
    <w:lvl w:ilvl="7" w:tplc="6A48B58E">
      <w:start w:val="1"/>
      <w:numFmt w:val="lowerLetter"/>
      <w:lvlText w:val="%8."/>
      <w:lvlJc w:val="left"/>
      <w:pPr>
        <w:ind w:left="5760" w:hanging="360"/>
      </w:pPr>
    </w:lvl>
    <w:lvl w:ilvl="8" w:tplc="7F2C364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42F25"/>
    <w:multiLevelType w:val="hybridMultilevel"/>
    <w:tmpl w:val="0734A3A8"/>
    <w:lvl w:ilvl="0" w:tplc="FA2270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42827"/>
    <w:multiLevelType w:val="hybridMultilevel"/>
    <w:tmpl w:val="DF52FFD8"/>
    <w:lvl w:ilvl="0" w:tplc="ACB087C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B0246"/>
    <w:multiLevelType w:val="hybridMultilevel"/>
    <w:tmpl w:val="C136B976"/>
    <w:lvl w:ilvl="0" w:tplc="7B32ACD0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6482172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64849BAE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A92D6E0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F97E1258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1C96EC86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7C64A136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8026BE0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FBD60824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618A28C4"/>
    <w:multiLevelType w:val="hybridMultilevel"/>
    <w:tmpl w:val="384626D6"/>
    <w:lvl w:ilvl="0" w:tplc="7B1443E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55419B1"/>
    <w:multiLevelType w:val="hybridMultilevel"/>
    <w:tmpl w:val="C0A647D4"/>
    <w:lvl w:ilvl="0" w:tplc="089A7492">
      <w:start w:val="1"/>
      <w:numFmt w:val="decimal"/>
      <w:lvlText w:val="%1."/>
      <w:lvlJc w:val="left"/>
      <w:pPr>
        <w:ind w:left="116" w:hanging="2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CA86124">
      <w:numFmt w:val="bullet"/>
      <w:lvlText w:val="•"/>
      <w:lvlJc w:val="left"/>
      <w:pPr>
        <w:ind w:left="1038" w:hanging="257"/>
      </w:pPr>
      <w:rPr>
        <w:rFonts w:hint="default"/>
        <w:lang w:val="pl-PL" w:eastAsia="en-US" w:bidi="ar-SA"/>
      </w:rPr>
    </w:lvl>
    <w:lvl w:ilvl="2" w:tplc="266419CA">
      <w:numFmt w:val="bullet"/>
      <w:lvlText w:val="•"/>
      <w:lvlJc w:val="left"/>
      <w:pPr>
        <w:ind w:left="1957" w:hanging="257"/>
      </w:pPr>
      <w:rPr>
        <w:rFonts w:hint="default"/>
        <w:lang w:val="pl-PL" w:eastAsia="en-US" w:bidi="ar-SA"/>
      </w:rPr>
    </w:lvl>
    <w:lvl w:ilvl="3" w:tplc="DB8640E2">
      <w:numFmt w:val="bullet"/>
      <w:lvlText w:val="•"/>
      <w:lvlJc w:val="left"/>
      <w:pPr>
        <w:ind w:left="2875" w:hanging="257"/>
      </w:pPr>
      <w:rPr>
        <w:rFonts w:hint="default"/>
        <w:lang w:val="pl-PL" w:eastAsia="en-US" w:bidi="ar-SA"/>
      </w:rPr>
    </w:lvl>
    <w:lvl w:ilvl="4" w:tplc="8C7864EE">
      <w:numFmt w:val="bullet"/>
      <w:lvlText w:val="•"/>
      <w:lvlJc w:val="left"/>
      <w:pPr>
        <w:ind w:left="3794" w:hanging="257"/>
      </w:pPr>
      <w:rPr>
        <w:rFonts w:hint="default"/>
        <w:lang w:val="pl-PL" w:eastAsia="en-US" w:bidi="ar-SA"/>
      </w:rPr>
    </w:lvl>
    <w:lvl w:ilvl="5" w:tplc="96EC5016">
      <w:numFmt w:val="bullet"/>
      <w:lvlText w:val="•"/>
      <w:lvlJc w:val="left"/>
      <w:pPr>
        <w:ind w:left="4713" w:hanging="257"/>
      </w:pPr>
      <w:rPr>
        <w:rFonts w:hint="default"/>
        <w:lang w:val="pl-PL" w:eastAsia="en-US" w:bidi="ar-SA"/>
      </w:rPr>
    </w:lvl>
    <w:lvl w:ilvl="6" w:tplc="D98C4AFC">
      <w:numFmt w:val="bullet"/>
      <w:lvlText w:val="•"/>
      <w:lvlJc w:val="left"/>
      <w:pPr>
        <w:ind w:left="5631" w:hanging="257"/>
      </w:pPr>
      <w:rPr>
        <w:rFonts w:hint="default"/>
        <w:lang w:val="pl-PL" w:eastAsia="en-US" w:bidi="ar-SA"/>
      </w:rPr>
    </w:lvl>
    <w:lvl w:ilvl="7" w:tplc="1D64D588">
      <w:numFmt w:val="bullet"/>
      <w:lvlText w:val="•"/>
      <w:lvlJc w:val="left"/>
      <w:pPr>
        <w:ind w:left="6550" w:hanging="257"/>
      </w:pPr>
      <w:rPr>
        <w:rFonts w:hint="default"/>
        <w:lang w:val="pl-PL" w:eastAsia="en-US" w:bidi="ar-SA"/>
      </w:rPr>
    </w:lvl>
    <w:lvl w:ilvl="8" w:tplc="5A527D9E">
      <w:numFmt w:val="bullet"/>
      <w:lvlText w:val="•"/>
      <w:lvlJc w:val="left"/>
      <w:pPr>
        <w:ind w:left="7469" w:hanging="257"/>
      </w:pPr>
      <w:rPr>
        <w:rFonts w:hint="default"/>
        <w:lang w:val="pl-PL" w:eastAsia="en-US" w:bidi="ar-SA"/>
      </w:rPr>
    </w:lvl>
  </w:abstractNum>
  <w:abstractNum w:abstractNumId="25" w15:restartNumberingAfterBreak="0">
    <w:nsid w:val="685E1C64"/>
    <w:multiLevelType w:val="hybridMultilevel"/>
    <w:tmpl w:val="75BC4DC0"/>
    <w:lvl w:ilvl="0" w:tplc="10F2674A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B085E"/>
    <w:multiLevelType w:val="hybridMultilevel"/>
    <w:tmpl w:val="6CC2AD20"/>
    <w:lvl w:ilvl="0" w:tplc="4F001F4E">
      <w:start w:val="1"/>
      <w:numFmt w:val="decimal"/>
      <w:lvlText w:val="%1."/>
      <w:lvlJc w:val="left"/>
      <w:pPr>
        <w:ind w:left="116" w:hanging="2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3558E1B6">
      <w:numFmt w:val="bullet"/>
      <w:lvlText w:val="•"/>
      <w:lvlJc w:val="left"/>
      <w:pPr>
        <w:ind w:left="1038" w:hanging="295"/>
      </w:pPr>
      <w:rPr>
        <w:rFonts w:hint="default"/>
        <w:lang w:val="pl-PL" w:eastAsia="en-US" w:bidi="ar-SA"/>
      </w:rPr>
    </w:lvl>
    <w:lvl w:ilvl="2" w:tplc="A2D671B4">
      <w:numFmt w:val="bullet"/>
      <w:lvlText w:val="•"/>
      <w:lvlJc w:val="left"/>
      <w:pPr>
        <w:ind w:left="1957" w:hanging="295"/>
      </w:pPr>
      <w:rPr>
        <w:rFonts w:hint="default"/>
        <w:lang w:val="pl-PL" w:eastAsia="en-US" w:bidi="ar-SA"/>
      </w:rPr>
    </w:lvl>
    <w:lvl w:ilvl="3" w:tplc="A2FACE82">
      <w:numFmt w:val="bullet"/>
      <w:lvlText w:val="•"/>
      <w:lvlJc w:val="left"/>
      <w:pPr>
        <w:ind w:left="2875" w:hanging="295"/>
      </w:pPr>
      <w:rPr>
        <w:rFonts w:hint="default"/>
        <w:lang w:val="pl-PL" w:eastAsia="en-US" w:bidi="ar-SA"/>
      </w:rPr>
    </w:lvl>
    <w:lvl w:ilvl="4" w:tplc="0F2EC83E">
      <w:numFmt w:val="bullet"/>
      <w:lvlText w:val="•"/>
      <w:lvlJc w:val="left"/>
      <w:pPr>
        <w:ind w:left="3794" w:hanging="295"/>
      </w:pPr>
      <w:rPr>
        <w:rFonts w:hint="default"/>
        <w:lang w:val="pl-PL" w:eastAsia="en-US" w:bidi="ar-SA"/>
      </w:rPr>
    </w:lvl>
    <w:lvl w:ilvl="5" w:tplc="7C4E5334">
      <w:numFmt w:val="bullet"/>
      <w:lvlText w:val="•"/>
      <w:lvlJc w:val="left"/>
      <w:pPr>
        <w:ind w:left="4713" w:hanging="295"/>
      </w:pPr>
      <w:rPr>
        <w:rFonts w:hint="default"/>
        <w:lang w:val="pl-PL" w:eastAsia="en-US" w:bidi="ar-SA"/>
      </w:rPr>
    </w:lvl>
    <w:lvl w:ilvl="6" w:tplc="8224411C">
      <w:numFmt w:val="bullet"/>
      <w:lvlText w:val="•"/>
      <w:lvlJc w:val="left"/>
      <w:pPr>
        <w:ind w:left="5631" w:hanging="295"/>
      </w:pPr>
      <w:rPr>
        <w:rFonts w:hint="default"/>
        <w:lang w:val="pl-PL" w:eastAsia="en-US" w:bidi="ar-SA"/>
      </w:rPr>
    </w:lvl>
    <w:lvl w:ilvl="7" w:tplc="2F763476">
      <w:numFmt w:val="bullet"/>
      <w:lvlText w:val="•"/>
      <w:lvlJc w:val="left"/>
      <w:pPr>
        <w:ind w:left="6550" w:hanging="295"/>
      </w:pPr>
      <w:rPr>
        <w:rFonts w:hint="default"/>
        <w:lang w:val="pl-PL" w:eastAsia="en-US" w:bidi="ar-SA"/>
      </w:rPr>
    </w:lvl>
    <w:lvl w:ilvl="8" w:tplc="DC52CF4A">
      <w:numFmt w:val="bullet"/>
      <w:lvlText w:val="•"/>
      <w:lvlJc w:val="left"/>
      <w:pPr>
        <w:ind w:left="7469" w:hanging="295"/>
      </w:pPr>
      <w:rPr>
        <w:rFonts w:hint="default"/>
        <w:lang w:val="pl-PL" w:eastAsia="en-US" w:bidi="ar-SA"/>
      </w:rPr>
    </w:lvl>
  </w:abstractNum>
  <w:abstractNum w:abstractNumId="27" w15:restartNumberingAfterBreak="0">
    <w:nsid w:val="735E358B"/>
    <w:multiLevelType w:val="hybridMultilevel"/>
    <w:tmpl w:val="BA920E64"/>
    <w:lvl w:ilvl="0" w:tplc="82CA175A">
      <w:start w:val="1"/>
      <w:numFmt w:val="lowerLetter"/>
      <w:lvlText w:val="%1)"/>
      <w:lvlJc w:val="left"/>
      <w:pPr>
        <w:ind w:left="116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F288EF4">
      <w:numFmt w:val="bullet"/>
      <w:lvlText w:val="•"/>
      <w:lvlJc w:val="left"/>
      <w:pPr>
        <w:ind w:left="1038" w:hanging="240"/>
      </w:pPr>
      <w:rPr>
        <w:rFonts w:hint="default"/>
        <w:lang w:val="pl-PL" w:eastAsia="en-US" w:bidi="ar-SA"/>
      </w:rPr>
    </w:lvl>
    <w:lvl w:ilvl="2" w:tplc="90A69DF4">
      <w:numFmt w:val="bullet"/>
      <w:lvlText w:val="•"/>
      <w:lvlJc w:val="left"/>
      <w:pPr>
        <w:ind w:left="1957" w:hanging="240"/>
      </w:pPr>
      <w:rPr>
        <w:rFonts w:hint="default"/>
        <w:lang w:val="pl-PL" w:eastAsia="en-US" w:bidi="ar-SA"/>
      </w:rPr>
    </w:lvl>
    <w:lvl w:ilvl="3" w:tplc="375640E4">
      <w:numFmt w:val="bullet"/>
      <w:lvlText w:val="•"/>
      <w:lvlJc w:val="left"/>
      <w:pPr>
        <w:ind w:left="2875" w:hanging="240"/>
      </w:pPr>
      <w:rPr>
        <w:rFonts w:hint="default"/>
        <w:lang w:val="pl-PL" w:eastAsia="en-US" w:bidi="ar-SA"/>
      </w:rPr>
    </w:lvl>
    <w:lvl w:ilvl="4" w:tplc="FA20621C">
      <w:numFmt w:val="bullet"/>
      <w:lvlText w:val="•"/>
      <w:lvlJc w:val="left"/>
      <w:pPr>
        <w:ind w:left="3794" w:hanging="240"/>
      </w:pPr>
      <w:rPr>
        <w:rFonts w:hint="default"/>
        <w:lang w:val="pl-PL" w:eastAsia="en-US" w:bidi="ar-SA"/>
      </w:rPr>
    </w:lvl>
    <w:lvl w:ilvl="5" w:tplc="399C83B2">
      <w:numFmt w:val="bullet"/>
      <w:lvlText w:val="•"/>
      <w:lvlJc w:val="left"/>
      <w:pPr>
        <w:ind w:left="4713" w:hanging="240"/>
      </w:pPr>
      <w:rPr>
        <w:rFonts w:hint="default"/>
        <w:lang w:val="pl-PL" w:eastAsia="en-US" w:bidi="ar-SA"/>
      </w:rPr>
    </w:lvl>
    <w:lvl w:ilvl="6" w:tplc="AA18DBB4">
      <w:numFmt w:val="bullet"/>
      <w:lvlText w:val="•"/>
      <w:lvlJc w:val="left"/>
      <w:pPr>
        <w:ind w:left="5631" w:hanging="240"/>
      </w:pPr>
      <w:rPr>
        <w:rFonts w:hint="default"/>
        <w:lang w:val="pl-PL" w:eastAsia="en-US" w:bidi="ar-SA"/>
      </w:rPr>
    </w:lvl>
    <w:lvl w:ilvl="7" w:tplc="18585B8E">
      <w:numFmt w:val="bullet"/>
      <w:lvlText w:val="•"/>
      <w:lvlJc w:val="left"/>
      <w:pPr>
        <w:ind w:left="6550" w:hanging="240"/>
      </w:pPr>
      <w:rPr>
        <w:rFonts w:hint="default"/>
        <w:lang w:val="pl-PL" w:eastAsia="en-US" w:bidi="ar-SA"/>
      </w:rPr>
    </w:lvl>
    <w:lvl w:ilvl="8" w:tplc="B77A71A4">
      <w:numFmt w:val="bullet"/>
      <w:lvlText w:val="•"/>
      <w:lvlJc w:val="left"/>
      <w:pPr>
        <w:ind w:left="7469" w:hanging="240"/>
      </w:pPr>
      <w:rPr>
        <w:rFonts w:hint="default"/>
        <w:lang w:val="pl-PL" w:eastAsia="en-US" w:bidi="ar-SA"/>
      </w:rPr>
    </w:lvl>
  </w:abstractNum>
  <w:abstractNum w:abstractNumId="28" w15:restartNumberingAfterBreak="0">
    <w:nsid w:val="73C34F39"/>
    <w:multiLevelType w:val="hybridMultilevel"/>
    <w:tmpl w:val="E436734C"/>
    <w:lvl w:ilvl="0" w:tplc="B0CE459A">
      <w:start w:val="1"/>
      <w:numFmt w:val="lowerLetter"/>
      <w:lvlText w:val="%1)"/>
      <w:lvlJc w:val="left"/>
      <w:pPr>
        <w:ind w:left="116" w:hanging="29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B425694">
      <w:numFmt w:val="bullet"/>
      <w:lvlText w:val="•"/>
      <w:lvlJc w:val="left"/>
      <w:pPr>
        <w:ind w:left="1038" w:hanging="298"/>
      </w:pPr>
      <w:rPr>
        <w:rFonts w:hint="default"/>
        <w:lang w:val="pl-PL" w:eastAsia="en-US" w:bidi="ar-SA"/>
      </w:rPr>
    </w:lvl>
    <w:lvl w:ilvl="2" w:tplc="ED9635D6">
      <w:numFmt w:val="bullet"/>
      <w:lvlText w:val="•"/>
      <w:lvlJc w:val="left"/>
      <w:pPr>
        <w:ind w:left="1957" w:hanging="298"/>
      </w:pPr>
      <w:rPr>
        <w:rFonts w:hint="default"/>
        <w:lang w:val="pl-PL" w:eastAsia="en-US" w:bidi="ar-SA"/>
      </w:rPr>
    </w:lvl>
    <w:lvl w:ilvl="3" w:tplc="A2401A8E">
      <w:numFmt w:val="bullet"/>
      <w:lvlText w:val="•"/>
      <w:lvlJc w:val="left"/>
      <w:pPr>
        <w:ind w:left="2875" w:hanging="298"/>
      </w:pPr>
      <w:rPr>
        <w:rFonts w:hint="default"/>
        <w:lang w:val="pl-PL" w:eastAsia="en-US" w:bidi="ar-SA"/>
      </w:rPr>
    </w:lvl>
    <w:lvl w:ilvl="4" w:tplc="42E24E98">
      <w:numFmt w:val="bullet"/>
      <w:lvlText w:val="•"/>
      <w:lvlJc w:val="left"/>
      <w:pPr>
        <w:ind w:left="3794" w:hanging="298"/>
      </w:pPr>
      <w:rPr>
        <w:rFonts w:hint="default"/>
        <w:lang w:val="pl-PL" w:eastAsia="en-US" w:bidi="ar-SA"/>
      </w:rPr>
    </w:lvl>
    <w:lvl w:ilvl="5" w:tplc="8FF06AC4">
      <w:numFmt w:val="bullet"/>
      <w:lvlText w:val="•"/>
      <w:lvlJc w:val="left"/>
      <w:pPr>
        <w:ind w:left="4713" w:hanging="298"/>
      </w:pPr>
      <w:rPr>
        <w:rFonts w:hint="default"/>
        <w:lang w:val="pl-PL" w:eastAsia="en-US" w:bidi="ar-SA"/>
      </w:rPr>
    </w:lvl>
    <w:lvl w:ilvl="6" w:tplc="390ABC7A">
      <w:numFmt w:val="bullet"/>
      <w:lvlText w:val="•"/>
      <w:lvlJc w:val="left"/>
      <w:pPr>
        <w:ind w:left="5631" w:hanging="298"/>
      </w:pPr>
      <w:rPr>
        <w:rFonts w:hint="default"/>
        <w:lang w:val="pl-PL" w:eastAsia="en-US" w:bidi="ar-SA"/>
      </w:rPr>
    </w:lvl>
    <w:lvl w:ilvl="7" w:tplc="24A89370">
      <w:numFmt w:val="bullet"/>
      <w:lvlText w:val="•"/>
      <w:lvlJc w:val="left"/>
      <w:pPr>
        <w:ind w:left="6550" w:hanging="298"/>
      </w:pPr>
      <w:rPr>
        <w:rFonts w:hint="default"/>
        <w:lang w:val="pl-PL" w:eastAsia="en-US" w:bidi="ar-SA"/>
      </w:rPr>
    </w:lvl>
    <w:lvl w:ilvl="8" w:tplc="9DCE5362">
      <w:numFmt w:val="bullet"/>
      <w:lvlText w:val="•"/>
      <w:lvlJc w:val="left"/>
      <w:pPr>
        <w:ind w:left="7469" w:hanging="298"/>
      </w:pPr>
      <w:rPr>
        <w:rFonts w:hint="default"/>
        <w:lang w:val="pl-PL" w:eastAsia="en-US" w:bidi="ar-SA"/>
      </w:rPr>
    </w:lvl>
  </w:abstractNum>
  <w:abstractNum w:abstractNumId="29" w15:restartNumberingAfterBreak="0">
    <w:nsid w:val="740C3151"/>
    <w:multiLevelType w:val="hybridMultilevel"/>
    <w:tmpl w:val="6F7EA93A"/>
    <w:lvl w:ilvl="0" w:tplc="AC76DFC8">
      <w:start w:val="1"/>
      <w:numFmt w:val="lowerLetter"/>
      <w:lvlText w:val="%1)"/>
      <w:lvlJc w:val="left"/>
      <w:pPr>
        <w:ind w:left="116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AB0D664">
      <w:numFmt w:val="bullet"/>
      <w:lvlText w:val="•"/>
      <w:lvlJc w:val="left"/>
      <w:pPr>
        <w:ind w:left="1038" w:hanging="312"/>
      </w:pPr>
      <w:rPr>
        <w:rFonts w:hint="default"/>
        <w:lang w:val="pl-PL" w:eastAsia="en-US" w:bidi="ar-SA"/>
      </w:rPr>
    </w:lvl>
    <w:lvl w:ilvl="2" w:tplc="50E4CBE6">
      <w:numFmt w:val="bullet"/>
      <w:lvlText w:val="•"/>
      <w:lvlJc w:val="left"/>
      <w:pPr>
        <w:ind w:left="1957" w:hanging="312"/>
      </w:pPr>
      <w:rPr>
        <w:rFonts w:hint="default"/>
        <w:lang w:val="pl-PL" w:eastAsia="en-US" w:bidi="ar-SA"/>
      </w:rPr>
    </w:lvl>
    <w:lvl w:ilvl="3" w:tplc="BF4C3758">
      <w:numFmt w:val="bullet"/>
      <w:lvlText w:val="•"/>
      <w:lvlJc w:val="left"/>
      <w:pPr>
        <w:ind w:left="2875" w:hanging="312"/>
      </w:pPr>
      <w:rPr>
        <w:rFonts w:hint="default"/>
        <w:lang w:val="pl-PL" w:eastAsia="en-US" w:bidi="ar-SA"/>
      </w:rPr>
    </w:lvl>
    <w:lvl w:ilvl="4" w:tplc="A18A9FF6">
      <w:numFmt w:val="bullet"/>
      <w:lvlText w:val="•"/>
      <w:lvlJc w:val="left"/>
      <w:pPr>
        <w:ind w:left="3794" w:hanging="312"/>
      </w:pPr>
      <w:rPr>
        <w:rFonts w:hint="default"/>
        <w:lang w:val="pl-PL" w:eastAsia="en-US" w:bidi="ar-SA"/>
      </w:rPr>
    </w:lvl>
    <w:lvl w:ilvl="5" w:tplc="2FB8091C">
      <w:numFmt w:val="bullet"/>
      <w:lvlText w:val="•"/>
      <w:lvlJc w:val="left"/>
      <w:pPr>
        <w:ind w:left="4713" w:hanging="312"/>
      </w:pPr>
      <w:rPr>
        <w:rFonts w:hint="default"/>
        <w:lang w:val="pl-PL" w:eastAsia="en-US" w:bidi="ar-SA"/>
      </w:rPr>
    </w:lvl>
    <w:lvl w:ilvl="6" w:tplc="CFE40F12">
      <w:numFmt w:val="bullet"/>
      <w:lvlText w:val="•"/>
      <w:lvlJc w:val="left"/>
      <w:pPr>
        <w:ind w:left="5631" w:hanging="312"/>
      </w:pPr>
      <w:rPr>
        <w:rFonts w:hint="default"/>
        <w:lang w:val="pl-PL" w:eastAsia="en-US" w:bidi="ar-SA"/>
      </w:rPr>
    </w:lvl>
    <w:lvl w:ilvl="7" w:tplc="752487A8">
      <w:numFmt w:val="bullet"/>
      <w:lvlText w:val="•"/>
      <w:lvlJc w:val="left"/>
      <w:pPr>
        <w:ind w:left="6550" w:hanging="312"/>
      </w:pPr>
      <w:rPr>
        <w:rFonts w:hint="default"/>
        <w:lang w:val="pl-PL" w:eastAsia="en-US" w:bidi="ar-SA"/>
      </w:rPr>
    </w:lvl>
    <w:lvl w:ilvl="8" w:tplc="A1A254FE">
      <w:numFmt w:val="bullet"/>
      <w:lvlText w:val="•"/>
      <w:lvlJc w:val="left"/>
      <w:pPr>
        <w:ind w:left="7469" w:hanging="312"/>
      </w:pPr>
      <w:rPr>
        <w:rFonts w:hint="default"/>
        <w:lang w:val="pl-PL" w:eastAsia="en-US" w:bidi="ar-SA"/>
      </w:rPr>
    </w:lvl>
  </w:abstractNum>
  <w:abstractNum w:abstractNumId="30" w15:restartNumberingAfterBreak="0">
    <w:nsid w:val="76A9757F"/>
    <w:multiLevelType w:val="hybridMultilevel"/>
    <w:tmpl w:val="6D3C1F36"/>
    <w:lvl w:ilvl="0" w:tplc="DE889F6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7F80F636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55F05D88">
      <w:start w:val="1"/>
      <w:numFmt w:val="lowerRoman"/>
      <w:lvlText w:val="%3."/>
      <w:lvlJc w:val="right"/>
      <w:pPr>
        <w:ind w:left="2160" w:hanging="180"/>
      </w:pPr>
    </w:lvl>
    <w:lvl w:ilvl="3" w:tplc="8A02F420">
      <w:start w:val="1"/>
      <w:numFmt w:val="decimal"/>
      <w:lvlText w:val="%4."/>
      <w:lvlJc w:val="left"/>
      <w:pPr>
        <w:ind w:left="2880" w:hanging="360"/>
      </w:pPr>
    </w:lvl>
    <w:lvl w:ilvl="4" w:tplc="1FD81BB6">
      <w:start w:val="1"/>
      <w:numFmt w:val="lowerLetter"/>
      <w:lvlText w:val="%5."/>
      <w:lvlJc w:val="left"/>
      <w:pPr>
        <w:ind w:left="3600" w:hanging="360"/>
      </w:pPr>
    </w:lvl>
    <w:lvl w:ilvl="5" w:tplc="9B92C036">
      <w:start w:val="1"/>
      <w:numFmt w:val="lowerRoman"/>
      <w:lvlText w:val="%6."/>
      <w:lvlJc w:val="right"/>
      <w:pPr>
        <w:ind w:left="4320" w:hanging="180"/>
      </w:pPr>
    </w:lvl>
    <w:lvl w:ilvl="6" w:tplc="4EEABB80">
      <w:start w:val="1"/>
      <w:numFmt w:val="decimal"/>
      <w:lvlText w:val="%7."/>
      <w:lvlJc w:val="left"/>
      <w:pPr>
        <w:ind w:left="5040" w:hanging="360"/>
      </w:pPr>
    </w:lvl>
    <w:lvl w:ilvl="7" w:tplc="BCF21C08">
      <w:start w:val="1"/>
      <w:numFmt w:val="lowerLetter"/>
      <w:lvlText w:val="%8."/>
      <w:lvlJc w:val="left"/>
      <w:pPr>
        <w:ind w:left="5760" w:hanging="360"/>
      </w:pPr>
    </w:lvl>
    <w:lvl w:ilvl="8" w:tplc="E056E95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64FEE"/>
    <w:multiLevelType w:val="hybridMultilevel"/>
    <w:tmpl w:val="5A3400F6"/>
    <w:lvl w:ilvl="0" w:tplc="4F9C6C6C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42E7448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622CB05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BAAE4E98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6B96E832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7D022B6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CB3C697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3366A6A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F4EEFCA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32" w15:restartNumberingAfterBreak="0">
    <w:nsid w:val="7BCF7BA5"/>
    <w:multiLevelType w:val="hybridMultilevel"/>
    <w:tmpl w:val="7F6CB780"/>
    <w:lvl w:ilvl="0" w:tplc="2F0EAE44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5544A96">
      <w:start w:val="1"/>
      <w:numFmt w:val="decimal"/>
      <w:lvlText w:val="%2)"/>
      <w:lvlJc w:val="left"/>
      <w:pPr>
        <w:ind w:left="68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D9729372">
      <w:start w:val="1"/>
      <w:numFmt w:val="lowerLetter"/>
      <w:lvlText w:val="%3)"/>
      <w:lvlJc w:val="left"/>
      <w:pPr>
        <w:ind w:left="1110" w:hanging="42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3" w:tplc="FD60F03C">
      <w:numFmt w:val="bullet"/>
      <w:lvlText w:val="•"/>
      <w:lvlJc w:val="left"/>
      <w:pPr>
        <w:ind w:left="2143" w:hanging="428"/>
      </w:pPr>
      <w:rPr>
        <w:rFonts w:hint="default"/>
        <w:lang w:val="pl-PL" w:eastAsia="en-US" w:bidi="ar-SA"/>
      </w:rPr>
    </w:lvl>
    <w:lvl w:ilvl="4" w:tplc="BBC4C0E6">
      <w:numFmt w:val="bullet"/>
      <w:lvlText w:val="•"/>
      <w:lvlJc w:val="left"/>
      <w:pPr>
        <w:ind w:left="3166" w:hanging="428"/>
      </w:pPr>
      <w:rPr>
        <w:rFonts w:hint="default"/>
        <w:lang w:val="pl-PL" w:eastAsia="en-US" w:bidi="ar-SA"/>
      </w:rPr>
    </w:lvl>
    <w:lvl w:ilvl="5" w:tplc="B8E26702">
      <w:numFmt w:val="bullet"/>
      <w:lvlText w:val="•"/>
      <w:lvlJc w:val="left"/>
      <w:pPr>
        <w:ind w:left="4189" w:hanging="428"/>
      </w:pPr>
      <w:rPr>
        <w:rFonts w:hint="default"/>
        <w:lang w:val="pl-PL" w:eastAsia="en-US" w:bidi="ar-SA"/>
      </w:rPr>
    </w:lvl>
    <w:lvl w:ilvl="6" w:tplc="56A6813E">
      <w:numFmt w:val="bullet"/>
      <w:lvlText w:val="•"/>
      <w:lvlJc w:val="left"/>
      <w:pPr>
        <w:ind w:left="5213" w:hanging="428"/>
      </w:pPr>
      <w:rPr>
        <w:rFonts w:hint="default"/>
        <w:lang w:val="pl-PL" w:eastAsia="en-US" w:bidi="ar-SA"/>
      </w:rPr>
    </w:lvl>
    <w:lvl w:ilvl="7" w:tplc="9B00BE40">
      <w:numFmt w:val="bullet"/>
      <w:lvlText w:val="•"/>
      <w:lvlJc w:val="left"/>
      <w:pPr>
        <w:ind w:left="6236" w:hanging="428"/>
      </w:pPr>
      <w:rPr>
        <w:rFonts w:hint="default"/>
        <w:lang w:val="pl-PL" w:eastAsia="en-US" w:bidi="ar-SA"/>
      </w:rPr>
    </w:lvl>
    <w:lvl w:ilvl="8" w:tplc="48F4402E">
      <w:numFmt w:val="bullet"/>
      <w:lvlText w:val="•"/>
      <w:lvlJc w:val="left"/>
      <w:pPr>
        <w:ind w:left="7259" w:hanging="428"/>
      </w:pPr>
      <w:rPr>
        <w:rFonts w:hint="default"/>
        <w:lang w:val="pl-PL" w:eastAsia="en-US" w:bidi="ar-SA"/>
      </w:rPr>
    </w:lvl>
  </w:abstractNum>
  <w:abstractNum w:abstractNumId="33" w15:restartNumberingAfterBreak="0">
    <w:nsid w:val="7D393E47"/>
    <w:multiLevelType w:val="hybridMultilevel"/>
    <w:tmpl w:val="C0947328"/>
    <w:lvl w:ilvl="0" w:tplc="823EE2B4">
      <w:start w:val="1"/>
      <w:numFmt w:val="decimal"/>
      <w:lvlText w:val="%1."/>
      <w:lvlJc w:val="left"/>
      <w:pPr>
        <w:ind w:left="720" w:hanging="360"/>
      </w:pPr>
    </w:lvl>
    <w:lvl w:ilvl="1" w:tplc="2A4AB07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8D649D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36D66"/>
    <w:multiLevelType w:val="hybridMultilevel"/>
    <w:tmpl w:val="744268DE"/>
    <w:lvl w:ilvl="0" w:tplc="8F424556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num w:numId="1" w16cid:durableId="1110129912">
    <w:abstractNumId w:val="10"/>
  </w:num>
  <w:num w:numId="2" w16cid:durableId="249967183">
    <w:abstractNumId w:val="6"/>
  </w:num>
  <w:num w:numId="3" w16cid:durableId="113332965">
    <w:abstractNumId w:val="22"/>
  </w:num>
  <w:num w:numId="4" w16cid:durableId="1528787560">
    <w:abstractNumId w:val="31"/>
  </w:num>
  <w:num w:numId="5" w16cid:durableId="1670131225">
    <w:abstractNumId w:val="4"/>
  </w:num>
  <w:num w:numId="6" w16cid:durableId="1752657043">
    <w:abstractNumId w:val="32"/>
  </w:num>
  <w:num w:numId="7" w16cid:durableId="721828370">
    <w:abstractNumId w:val="24"/>
  </w:num>
  <w:num w:numId="8" w16cid:durableId="184754466">
    <w:abstractNumId w:val="29"/>
  </w:num>
  <w:num w:numId="9" w16cid:durableId="674264358">
    <w:abstractNumId w:val="8"/>
  </w:num>
  <w:num w:numId="10" w16cid:durableId="533079498">
    <w:abstractNumId w:val="11"/>
  </w:num>
  <w:num w:numId="11" w16cid:durableId="2117629801">
    <w:abstractNumId w:val="26"/>
  </w:num>
  <w:num w:numId="12" w16cid:durableId="104425579">
    <w:abstractNumId w:val="17"/>
  </w:num>
  <w:num w:numId="13" w16cid:durableId="693772093">
    <w:abstractNumId w:val="13"/>
  </w:num>
  <w:num w:numId="14" w16cid:durableId="1261177107">
    <w:abstractNumId w:val="27"/>
  </w:num>
  <w:num w:numId="15" w16cid:durableId="980885568">
    <w:abstractNumId w:val="28"/>
  </w:num>
  <w:num w:numId="16" w16cid:durableId="65960340">
    <w:abstractNumId w:val="1"/>
  </w:num>
  <w:num w:numId="17" w16cid:durableId="463475110">
    <w:abstractNumId w:val="2"/>
  </w:num>
  <w:num w:numId="18" w16cid:durableId="758672773">
    <w:abstractNumId w:val="7"/>
  </w:num>
  <w:num w:numId="19" w16cid:durableId="541406186">
    <w:abstractNumId w:val="15"/>
  </w:num>
  <w:num w:numId="20" w16cid:durableId="1241060505">
    <w:abstractNumId w:val="19"/>
  </w:num>
  <w:num w:numId="21" w16cid:durableId="303431790">
    <w:abstractNumId w:val="16"/>
  </w:num>
  <w:num w:numId="22" w16cid:durableId="588464492">
    <w:abstractNumId w:val="33"/>
  </w:num>
  <w:num w:numId="23" w16cid:durableId="317080784">
    <w:abstractNumId w:val="0"/>
  </w:num>
  <w:num w:numId="24" w16cid:durableId="1586378350">
    <w:abstractNumId w:val="25"/>
  </w:num>
  <w:num w:numId="25" w16cid:durableId="1278638369">
    <w:abstractNumId w:val="14"/>
  </w:num>
  <w:num w:numId="26" w16cid:durableId="196241150">
    <w:abstractNumId w:val="18"/>
  </w:num>
  <w:num w:numId="27" w16cid:durableId="987705781">
    <w:abstractNumId w:val="3"/>
  </w:num>
  <w:num w:numId="28" w16cid:durableId="146092382">
    <w:abstractNumId w:val="20"/>
  </w:num>
  <w:num w:numId="29" w16cid:durableId="1756702260">
    <w:abstractNumId w:val="9"/>
  </w:num>
  <w:num w:numId="30" w16cid:durableId="1446002303">
    <w:abstractNumId w:val="23"/>
  </w:num>
  <w:num w:numId="31" w16cid:durableId="1807507569">
    <w:abstractNumId w:val="21"/>
  </w:num>
  <w:num w:numId="32" w16cid:durableId="1392843731">
    <w:abstractNumId w:val="30"/>
  </w:num>
  <w:num w:numId="33" w16cid:durableId="1522088469">
    <w:abstractNumId w:val="12"/>
  </w:num>
  <w:num w:numId="34" w16cid:durableId="1009716100">
    <w:abstractNumId w:val="5"/>
  </w:num>
  <w:num w:numId="35" w16cid:durableId="167052566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58"/>
    <w:rsid w:val="00043BE1"/>
    <w:rsid w:val="001B4358"/>
    <w:rsid w:val="001E5512"/>
    <w:rsid w:val="00230584"/>
    <w:rsid w:val="002D435D"/>
    <w:rsid w:val="002D6ED8"/>
    <w:rsid w:val="003A0310"/>
    <w:rsid w:val="00523175"/>
    <w:rsid w:val="00542C8E"/>
    <w:rsid w:val="005936B8"/>
    <w:rsid w:val="00630A05"/>
    <w:rsid w:val="00681119"/>
    <w:rsid w:val="00707EE6"/>
    <w:rsid w:val="007205F0"/>
    <w:rsid w:val="007B6962"/>
    <w:rsid w:val="008666D4"/>
    <w:rsid w:val="008A5C65"/>
    <w:rsid w:val="008F64AB"/>
    <w:rsid w:val="00914465"/>
    <w:rsid w:val="00923B20"/>
    <w:rsid w:val="009E5C53"/>
    <w:rsid w:val="00A0117F"/>
    <w:rsid w:val="00A131F4"/>
    <w:rsid w:val="00B36069"/>
    <w:rsid w:val="00BF0D47"/>
    <w:rsid w:val="00D61C1A"/>
    <w:rsid w:val="00F274E9"/>
    <w:rsid w:val="00F9150C"/>
    <w:rsid w:val="00FA63D0"/>
    <w:rsid w:val="00FE245B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FD9E"/>
  <w15:docId w15:val="{0934E81B-91C3-4E75-BDF2-6F4C9F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line="276" w:lineRule="exact"/>
      <w:ind w:left="4441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4513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305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058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305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0584"/>
    <w:rPr>
      <w:rFonts w:ascii="Times New Roman" w:eastAsia="Times New Roman" w:hAnsi="Times New Roman" w:cs="Times New Roman"/>
      <w:lang w:val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630A05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basedOn w:val="Normalny"/>
    <w:uiPriority w:val="99"/>
    <w:qFormat/>
    <w:rsid w:val="008F64AB"/>
    <w:pPr>
      <w:widowControl/>
      <w:autoSpaceDE/>
      <w:autoSpaceDN/>
    </w:pPr>
    <w:rPr>
      <w:rFonts w:ascii="Calibri" w:hAnsi="Calibri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542C8E"/>
    <w:rPr>
      <w:vertAlign w:val="superscript"/>
    </w:rPr>
  </w:style>
  <w:style w:type="character" w:customStyle="1" w:styleId="TekstprzypisudolnegoZnak">
    <w:name w:val="Tekst przypisu dolnego Znak"/>
    <w:aliases w:val=" Znak1 Znak,Znak1 Znak, Znak Znak Znak,Footnote Znak,Podrozdział Znak,Podrozdzia3 Znak,Znak Znak Znak,Footnote Text Char1 Znak"/>
    <w:basedOn w:val="Domylnaczcionkaakapitu"/>
    <w:link w:val="Tekstprzypisudolnego"/>
    <w:rsid w:val="00542C8E"/>
    <w:rPr>
      <w:sz w:val="20"/>
      <w:szCs w:val="20"/>
    </w:rPr>
  </w:style>
  <w:style w:type="paragraph" w:styleId="Tekstprzypisudolnego">
    <w:name w:val="footnote text"/>
    <w:aliases w:val=" Znak1,Znak1, Znak Znak,Footnote,Podrozdział,Podrozdzia3,Znak Znak,Footnote Text Char1"/>
    <w:basedOn w:val="Normalny"/>
    <w:link w:val="TekstprzypisudolnegoZnak"/>
    <w:unhideWhenUsed/>
    <w:rsid w:val="00542C8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42C8E"/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12</Pages>
  <Words>5486</Words>
  <Characters>32922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JakubW</dc:creator>
  <cp:lastModifiedBy>Krzysztof Bień</cp:lastModifiedBy>
  <cp:revision>17</cp:revision>
  <dcterms:created xsi:type="dcterms:W3CDTF">2025-10-09T09:54:00Z</dcterms:created>
  <dcterms:modified xsi:type="dcterms:W3CDTF">2025-11-05T17:52:00Z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2022-11-16T00:00:00Z</vt:filetime>
  </property>
</Properties>
</file>