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655261ED" w:rsidR="009A4E0B" w:rsidRDefault="009A4E0B" w:rsidP="00D623F6">
      <w:pPr>
        <w:pStyle w:val="Tekstpodstawowy"/>
        <w:rPr>
          <w:rFonts w:cs="Tahoma"/>
          <w:sz w:val="28"/>
          <w:szCs w:val="28"/>
        </w:rPr>
      </w:pPr>
      <w:bookmarkStart w:id="0" w:name="bookmark4"/>
    </w:p>
    <w:p w14:paraId="0D4E24F0" w14:textId="77777777" w:rsidR="009A4E0B" w:rsidRDefault="009A4E0B" w:rsidP="005841E8">
      <w:pPr>
        <w:pStyle w:val="Tekstpodstawowy"/>
        <w:jc w:val="center"/>
        <w:rPr>
          <w:rFonts w:cs="Tahoma"/>
          <w:sz w:val="28"/>
          <w:szCs w:val="28"/>
        </w:rPr>
      </w:pPr>
    </w:p>
    <w:p w14:paraId="09EBBA3F" w14:textId="4551BA28" w:rsidR="004B5246" w:rsidRPr="00687D00" w:rsidRDefault="00161E46" w:rsidP="005841E8">
      <w:pPr>
        <w:pStyle w:val="Tekstpodstawowy"/>
        <w:jc w:val="center"/>
        <w:rPr>
          <w:rFonts w:cs="Tahoma"/>
          <w:sz w:val="28"/>
          <w:szCs w:val="28"/>
          <w:lang w:val="pl-PL"/>
        </w:rPr>
      </w:pPr>
      <w:r>
        <w:rPr>
          <w:noProof/>
        </w:rPr>
        <w:drawing>
          <wp:inline distT="0" distB="0" distL="0" distR="0" wp14:anchorId="774C8B38" wp14:editId="32215F4C">
            <wp:extent cx="1211580" cy="1333500"/>
            <wp:effectExtent l="0" t="0" r="0" b="0"/>
            <wp:docPr id="1"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333500"/>
                    </a:xfrm>
                    <a:prstGeom prst="rect">
                      <a:avLst/>
                    </a:prstGeom>
                    <a:noFill/>
                    <a:ln>
                      <a:noFill/>
                    </a:ln>
                  </pic:spPr>
                </pic:pic>
              </a:graphicData>
            </a:graphic>
          </wp:inline>
        </w:drawing>
      </w:r>
    </w:p>
    <w:p w14:paraId="3354B910"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544C5ACD"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4448F6"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26AFBAB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3E9AE4E8"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574C7DBC"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2C806CE4" w14:textId="3EFC505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B7640E8" w14:textId="77777777" w:rsidR="00A5086B"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w:t>
      </w:r>
      <w:proofErr w:type="gramStart"/>
      <w:r w:rsidR="00D21C61" w:rsidRPr="00D21C61">
        <w:rPr>
          <w:rFonts w:ascii="Arial" w:eastAsia="Arial" w:hAnsi="Arial" w:cs="Arial"/>
          <w:color w:val="000000"/>
          <w:sz w:val="20"/>
          <w:szCs w:val="20"/>
          <w:lang w:eastAsia="pl-PL" w:bidi="pl-PL"/>
        </w:rPr>
        <w:t>nie przekraczającej</w:t>
      </w:r>
      <w:proofErr w:type="gramEnd"/>
      <w:r w:rsidR="00D21C61" w:rsidRPr="00D21C61">
        <w:rPr>
          <w:rFonts w:ascii="Arial" w:eastAsia="Arial" w:hAnsi="Arial" w:cs="Arial"/>
          <w:color w:val="000000"/>
          <w:sz w:val="20"/>
          <w:szCs w:val="20"/>
          <w:lang w:eastAsia="pl-PL" w:bidi="pl-PL"/>
        </w:rPr>
        <w:t xml:space="preserve">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p>
    <w:p w14:paraId="55DE2744" w14:textId="748DB56E" w:rsidR="00D21C61" w:rsidRDefault="00D21C61" w:rsidP="00D21C61">
      <w:pPr>
        <w:widowControl w:val="0"/>
        <w:spacing w:after="0" w:line="276" w:lineRule="auto"/>
        <w:ind w:right="20"/>
        <w:jc w:val="center"/>
        <w:rPr>
          <w:rFonts w:ascii="Arial" w:eastAsia="Arial" w:hAnsi="Arial" w:cs="Arial"/>
          <w:color w:val="000000"/>
          <w:sz w:val="20"/>
          <w:szCs w:val="20"/>
          <w:lang w:eastAsia="pl-PL" w:bidi="pl-PL"/>
        </w:rPr>
      </w:pPr>
      <w:r>
        <w:rPr>
          <w:rFonts w:ascii="Arial" w:eastAsia="Arial" w:hAnsi="Arial" w:cs="Arial"/>
          <w:color w:val="000000"/>
          <w:sz w:val="20"/>
          <w:szCs w:val="20"/>
          <w:lang w:eastAsia="pl-PL" w:bidi="pl-PL"/>
        </w:rPr>
        <w:t xml:space="preserve">(Dz.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w:t>
      </w:r>
      <w:proofErr w:type="spellStart"/>
      <w:r>
        <w:rPr>
          <w:rFonts w:ascii="Arial" w:eastAsia="Arial" w:hAnsi="Arial" w:cs="Arial"/>
          <w:color w:val="000000"/>
          <w:sz w:val="20"/>
          <w:szCs w:val="20"/>
          <w:lang w:eastAsia="pl-PL" w:bidi="pl-PL"/>
        </w:rPr>
        <w:t>późn</w:t>
      </w:r>
      <w:proofErr w:type="spellEnd"/>
      <w:r>
        <w:rPr>
          <w:rFonts w:ascii="Arial" w:eastAsia="Arial" w:hAnsi="Arial" w:cs="Arial"/>
          <w:color w:val="000000"/>
          <w:sz w:val="20"/>
          <w:szCs w:val="20"/>
          <w:lang w:eastAsia="pl-PL" w:bidi="pl-PL"/>
        </w:rPr>
        <w:t>. zm.</w:t>
      </w:r>
      <w:r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46953DA2"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666A5933"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18ECE234"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52AEB537"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62D06A80" w14:textId="331E6610" w:rsidR="00254497" w:rsidRPr="00960A49" w:rsidRDefault="00F016C7" w:rsidP="00254497">
      <w:pPr>
        <w:keepNext/>
        <w:keepLines/>
        <w:widowControl w:val="0"/>
        <w:spacing w:after="0" w:line="276" w:lineRule="auto"/>
        <w:ind w:right="20"/>
        <w:jc w:val="center"/>
        <w:outlineLvl w:val="2"/>
        <w:rPr>
          <w:rFonts w:ascii="Arial" w:eastAsia="Arial" w:hAnsi="Arial" w:cs="Arial"/>
          <w:color w:val="000000"/>
          <w:sz w:val="20"/>
          <w:szCs w:val="20"/>
          <w:lang w:eastAsia="pl-PL" w:bidi="pl-PL"/>
        </w:rPr>
      </w:pPr>
      <w:bookmarkStart w:id="1" w:name="bookmark5"/>
      <w:r w:rsidRPr="00960A49">
        <w:rPr>
          <w:rFonts w:ascii="Arial" w:eastAsia="Arial" w:hAnsi="Arial" w:cs="Arial"/>
          <w:color w:val="000000"/>
          <w:sz w:val="20"/>
          <w:szCs w:val="20"/>
          <w:lang w:eastAsia="pl-PL" w:bidi="pl-PL"/>
        </w:rPr>
        <w:t>„</w:t>
      </w:r>
      <w:proofErr w:type="gramStart"/>
      <w:r w:rsidRPr="00960A49">
        <w:rPr>
          <w:rFonts w:ascii="Arial" w:hAnsi="Arial" w:cs="Arial"/>
        </w:rPr>
        <w:t>Dostawa  pojazdu</w:t>
      </w:r>
      <w:proofErr w:type="gramEnd"/>
      <w:r w:rsidRPr="00960A49">
        <w:rPr>
          <w:rFonts w:ascii="Arial" w:hAnsi="Arial" w:cs="Arial"/>
        </w:rPr>
        <w:t xml:space="preserve"> inżynieryjno-taktycznego z żurawiem.</w:t>
      </w:r>
      <w:r w:rsidRPr="00960A49">
        <w:rPr>
          <w:rFonts w:ascii="Arial" w:eastAsia="Arial" w:hAnsi="Arial" w:cs="Arial"/>
          <w:color w:val="000000"/>
          <w:lang w:eastAsia="pl-PL" w:bidi="pl-PL"/>
        </w:rPr>
        <w:t>"</w:t>
      </w:r>
    </w:p>
    <w:p w14:paraId="7092AB01" w14:textId="7D0DA016" w:rsidR="00254497" w:rsidRDefault="00254497"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r w:rsidRPr="00254497">
        <w:rPr>
          <w:rFonts w:ascii="Arial" w:eastAsia="Arial" w:hAnsi="Arial" w:cs="Arial"/>
          <w:color w:val="000000"/>
          <w:szCs w:val="20"/>
          <w:lang w:eastAsia="pl-PL" w:bidi="pl-PL"/>
        </w:rPr>
        <w:t xml:space="preserve">nr referencyjny: </w:t>
      </w:r>
      <w:bookmarkStart w:id="2" w:name="_Hlk157457824"/>
      <w:bookmarkEnd w:id="1"/>
      <w:r w:rsidR="00EE1F2C" w:rsidRPr="00EE1F2C">
        <w:rPr>
          <w:rFonts w:ascii="Arial" w:eastAsia="Arial" w:hAnsi="Arial" w:cs="Arial"/>
          <w:b/>
          <w:bCs/>
          <w:color w:val="000000"/>
          <w:sz w:val="28"/>
          <w:szCs w:val="24"/>
          <w:lang w:eastAsia="pl-PL" w:bidi="pl-PL"/>
        </w:rPr>
        <w:t>RIZ.271.</w:t>
      </w:r>
      <w:r w:rsidR="00A8394E">
        <w:rPr>
          <w:rFonts w:ascii="Arial" w:eastAsia="Arial" w:hAnsi="Arial" w:cs="Arial"/>
          <w:b/>
          <w:bCs/>
          <w:color w:val="000000"/>
          <w:sz w:val="28"/>
          <w:szCs w:val="24"/>
          <w:lang w:eastAsia="pl-PL" w:bidi="pl-PL"/>
        </w:rPr>
        <w:t>1</w:t>
      </w:r>
      <w:r w:rsidR="00F016C7">
        <w:rPr>
          <w:rFonts w:ascii="Arial" w:eastAsia="Arial" w:hAnsi="Arial" w:cs="Arial"/>
          <w:b/>
          <w:bCs/>
          <w:color w:val="000000"/>
          <w:sz w:val="28"/>
          <w:szCs w:val="24"/>
          <w:lang w:eastAsia="pl-PL" w:bidi="pl-PL"/>
        </w:rPr>
        <w:t>4</w:t>
      </w:r>
      <w:r w:rsidR="00EE1F2C" w:rsidRPr="00EE1F2C">
        <w:rPr>
          <w:rFonts w:ascii="Arial" w:eastAsia="Arial" w:hAnsi="Arial" w:cs="Arial"/>
          <w:b/>
          <w:bCs/>
          <w:color w:val="000000"/>
          <w:sz w:val="28"/>
          <w:szCs w:val="24"/>
          <w:lang w:eastAsia="pl-PL" w:bidi="pl-PL"/>
        </w:rPr>
        <w:t>.202</w:t>
      </w:r>
      <w:r w:rsidR="00E348F8">
        <w:rPr>
          <w:rFonts w:ascii="Arial" w:eastAsia="Arial" w:hAnsi="Arial" w:cs="Arial"/>
          <w:b/>
          <w:bCs/>
          <w:color w:val="000000"/>
          <w:sz w:val="28"/>
          <w:szCs w:val="24"/>
          <w:lang w:eastAsia="pl-PL" w:bidi="pl-PL"/>
        </w:rPr>
        <w:t>5</w:t>
      </w:r>
      <w:r w:rsidR="00EE1F2C" w:rsidRPr="00EE1F2C">
        <w:rPr>
          <w:rFonts w:ascii="Arial" w:eastAsia="Arial" w:hAnsi="Arial" w:cs="Arial"/>
          <w:b/>
          <w:bCs/>
          <w:color w:val="000000"/>
          <w:sz w:val="28"/>
          <w:szCs w:val="24"/>
          <w:lang w:eastAsia="pl-PL" w:bidi="pl-PL"/>
        </w:rPr>
        <w:t>/P</w:t>
      </w:r>
      <w:bookmarkEnd w:id="2"/>
    </w:p>
    <w:p w14:paraId="5269997A" w14:textId="77777777" w:rsidR="00A8394E" w:rsidRDefault="00A8394E"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p>
    <w:p w14:paraId="6C8CCF87" w14:textId="77777777" w:rsidR="00657A45" w:rsidRDefault="00657A45"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p>
    <w:p w14:paraId="47D45DFF" w14:textId="77777777" w:rsidR="00EA5DE0" w:rsidRDefault="00EA5DE0" w:rsidP="00EA5DE0">
      <w:pPr>
        <w:keepNext/>
        <w:keepLines/>
        <w:widowControl w:val="0"/>
        <w:spacing w:after="0" w:line="276" w:lineRule="auto"/>
        <w:ind w:right="20"/>
        <w:jc w:val="center"/>
        <w:outlineLvl w:val="2"/>
      </w:pPr>
    </w:p>
    <w:p w14:paraId="29A033A0" w14:textId="77777777" w:rsidR="0092027B" w:rsidRDefault="0092027B" w:rsidP="0092027B">
      <w:pPr>
        <w:widowControl w:val="0"/>
        <w:spacing w:after="0" w:line="276" w:lineRule="auto"/>
        <w:rPr>
          <w:rFonts w:ascii="Arial" w:eastAsia="Arial" w:hAnsi="Arial" w:cs="Arial"/>
          <w:b/>
          <w:bCs/>
          <w:color w:val="000000"/>
          <w:sz w:val="28"/>
          <w:szCs w:val="24"/>
          <w:lang w:eastAsia="pl-PL" w:bidi="pl-PL"/>
        </w:rPr>
      </w:pPr>
      <w:r>
        <w:rPr>
          <w:rFonts w:ascii="Tahoma" w:eastAsia="Times New Roman" w:hAnsi="Tahoma" w:cs="Tahoma"/>
          <w:sz w:val="20"/>
          <w:szCs w:val="20"/>
          <w:lang w:eastAsia="pl-PL"/>
        </w:rPr>
        <w:t xml:space="preserve">Zamówienie </w:t>
      </w:r>
      <w:r w:rsidRPr="00692510">
        <w:rPr>
          <w:rFonts w:ascii="Tahoma" w:eastAsia="Times New Roman" w:hAnsi="Tahoma" w:cs="Tahoma"/>
          <w:sz w:val="20"/>
          <w:szCs w:val="20"/>
          <w:lang w:eastAsia="pl-PL"/>
        </w:rPr>
        <w:t>jest</w:t>
      </w:r>
      <w:r>
        <w:rPr>
          <w:rFonts w:ascii="Tahoma" w:eastAsia="Times New Roman" w:hAnsi="Tahoma" w:cs="Tahoma"/>
          <w:sz w:val="20"/>
          <w:szCs w:val="20"/>
          <w:lang w:eastAsia="pl-PL"/>
        </w:rPr>
        <w:t xml:space="preserve"> dofinansowane </w:t>
      </w:r>
      <w:r w:rsidRPr="005A74A1">
        <w:rPr>
          <w:rFonts w:ascii="Tahoma" w:eastAsia="Times New Roman" w:hAnsi="Tahoma" w:cs="Tahoma"/>
          <w:sz w:val="20"/>
          <w:szCs w:val="20"/>
          <w:lang w:eastAsia="pl-PL"/>
        </w:rPr>
        <w:t xml:space="preserve">ze środków Programu Ochrony Ludności i Obrony Cywilnej na lata 2025 </w:t>
      </w:r>
      <w:r>
        <w:rPr>
          <w:rFonts w:ascii="Tahoma" w:eastAsia="Times New Roman" w:hAnsi="Tahoma" w:cs="Tahoma"/>
          <w:sz w:val="20"/>
          <w:szCs w:val="20"/>
          <w:lang w:eastAsia="pl-PL"/>
        </w:rPr>
        <w:t>–</w:t>
      </w:r>
      <w:r w:rsidRPr="005A74A1">
        <w:rPr>
          <w:rFonts w:ascii="Tahoma" w:eastAsia="Times New Roman" w:hAnsi="Tahoma" w:cs="Tahoma"/>
          <w:sz w:val="20"/>
          <w:szCs w:val="20"/>
          <w:lang w:eastAsia="pl-PL"/>
        </w:rPr>
        <w:t xml:space="preserve"> 2026</w:t>
      </w:r>
      <w:r>
        <w:rPr>
          <w:rFonts w:ascii="Tahoma" w:eastAsia="Times New Roman" w:hAnsi="Tahoma" w:cs="Tahoma"/>
          <w:sz w:val="20"/>
          <w:szCs w:val="20"/>
          <w:lang w:eastAsia="pl-PL"/>
        </w:rPr>
        <w:t>.</w:t>
      </w:r>
    </w:p>
    <w:p w14:paraId="45B744E4" w14:textId="77777777" w:rsidR="003874C1" w:rsidRPr="00EA5DE0" w:rsidRDefault="003874C1" w:rsidP="006E075B">
      <w:pPr>
        <w:widowControl w:val="0"/>
        <w:spacing w:after="0" w:line="276" w:lineRule="auto"/>
        <w:jc w:val="right"/>
        <w:rPr>
          <w:rFonts w:ascii="Arial" w:eastAsia="Arial" w:hAnsi="Arial" w:cs="Arial"/>
          <w:b/>
          <w:bCs/>
          <w:color w:val="000000"/>
          <w:lang w:eastAsia="pl-PL" w:bidi="pl-PL"/>
        </w:rPr>
      </w:pPr>
    </w:p>
    <w:p w14:paraId="427BE164"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25827F2A" w14:textId="77777777" w:rsidR="00D066F3" w:rsidRDefault="00D066F3" w:rsidP="003874C1">
      <w:pPr>
        <w:widowControl w:val="0"/>
        <w:spacing w:after="0" w:line="276" w:lineRule="auto"/>
        <w:jc w:val="right"/>
        <w:rPr>
          <w:rFonts w:ascii="Arial" w:eastAsia="Arial" w:hAnsi="Arial" w:cs="Arial"/>
          <w:color w:val="000000"/>
          <w:sz w:val="18"/>
          <w:szCs w:val="18"/>
          <w:lang w:eastAsia="pl-PL" w:bidi="pl-PL"/>
        </w:rPr>
      </w:pPr>
    </w:p>
    <w:p w14:paraId="1A552CD3" w14:textId="77777777" w:rsidR="00254497" w:rsidRDefault="00254497" w:rsidP="003874C1">
      <w:pPr>
        <w:widowControl w:val="0"/>
        <w:spacing w:after="0" w:line="276" w:lineRule="auto"/>
        <w:jc w:val="right"/>
        <w:rPr>
          <w:rFonts w:ascii="Arial" w:eastAsia="Arial" w:hAnsi="Arial" w:cs="Arial"/>
          <w:color w:val="000000"/>
          <w:sz w:val="18"/>
          <w:szCs w:val="18"/>
          <w:lang w:eastAsia="pl-PL" w:bidi="pl-PL"/>
        </w:rPr>
      </w:pPr>
    </w:p>
    <w:p w14:paraId="50A567D4"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48D0D4C"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62442248" w14:textId="77777777" w:rsidR="009A4E0B" w:rsidRDefault="009A4E0B" w:rsidP="009A4E0B">
      <w:pPr>
        <w:rPr>
          <w:rFonts w:ascii="Arial" w:eastAsia="Arial" w:hAnsi="Arial" w:cs="Arial"/>
          <w:sz w:val="18"/>
          <w:szCs w:val="18"/>
          <w:lang w:eastAsia="pl-PL" w:bidi="pl-PL"/>
        </w:rPr>
      </w:pPr>
    </w:p>
    <w:p w14:paraId="6AE3FFCB" w14:textId="77777777" w:rsidR="00DE4DC1" w:rsidRDefault="009A4E0B" w:rsidP="00DE4DC1">
      <w:pPr>
        <w:tabs>
          <w:tab w:val="left" w:pos="5730"/>
        </w:tabs>
        <w:rPr>
          <w:rFonts w:ascii="Arial" w:eastAsia="Arial" w:hAnsi="Arial" w:cs="Arial"/>
          <w:sz w:val="18"/>
          <w:szCs w:val="18"/>
          <w:lang w:eastAsia="pl-PL" w:bidi="pl-PL"/>
        </w:rPr>
      </w:pPr>
      <w:r>
        <w:rPr>
          <w:rFonts w:ascii="Arial" w:eastAsia="Arial" w:hAnsi="Arial" w:cs="Arial"/>
          <w:sz w:val="18"/>
          <w:szCs w:val="18"/>
          <w:lang w:eastAsia="pl-PL" w:bidi="pl-PL"/>
        </w:rPr>
        <w:tab/>
      </w:r>
    </w:p>
    <w:p w14:paraId="47D8EE34" w14:textId="38E41261" w:rsidR="006E075B" w:rsidRDefault="0092027B" w:rsidP="00DE4DC1">
      <w:pPr>
        <w:tabs>
          <w:tab w:val="left" w:pos="5730"/>
        </w:tabs>
        <w:jc w:val="center"/>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4</w:t>
      </w:r>
      <w:r w:rsidR="00697B8F">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listopada</w:t>
      </w:r>
      <w:r w:rsidR="009A4E0B">
        <w:rPr>
          <w:rFonts w:ascii="Arial" w:eastAsia="Arial" w:hAnsi="Arial" w:cs="Arial"/>
          <w:b/>
          <w:bCs/>
          <w:color w:val="000000"/>
          <w:sz w:val="18"/>
          <w:szCs w:val="18"/>
          <w:lang w:eastAsia="pl-PL" w:bidi="pl-PL"/>
        </w:rPr>
        <w:t xml:space="preserve"> 202</w:t>
      </w:r>
      <w:r w:rsidR="00A22535">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035DCEE2" w14:textId="77777777" w:rsidR="00657A45" w:rsidRDefault="00657A45" w:rsidP="00DE4DC1">
      <w:pPr>
        <w:tabs>
          <w:tab w:val="left" w:pos="5730"/>
        </w:tabs>
        <w:jc w:val="center"/>
        <w:rPr>
          <w:rFonts w:ascii="Arial" w:eastAsia="Arial" w:hAnsi="Arial" w:cs="Arial"/>
          <w:b/>
          <w:bCs/>
          <w:color w:val="000000"/>
          <w:sz w:val="18"/>
          <w:szCs w:val="18"/>
          <w:lang w:eastAsia="pl-PL" w:bidi="pl-PL"/>
        </w:rPr>
      </w:pPr>
    </w:p>
    <w:p w14:paraId="7A4B01B6" w14:textId="77777777" w:rsidR="00657A45" w:rsidRDefault="00657A45" w:rsidP="00DE4DC1">
      <w:pPr>
        <w:tabs>
          <w:tab w:val="left" w:pos="5730"/>
        </w:tabs>
        <w:jc w:val="center"/>
        <w:rPr>
          <w:rFonts w:ascii="Arial" w:eastAsia="Arial" w:hAnsi="Arial" w:cs="Arial"/>
          <w:b/>
          <w:bCs/>
          <w:color w:val="000000"/>
          <w:sz w:val="18"/>
          <w:szCs w:val="18"/>
          <w:lang w:eastAsia="pl-PL" w:bidi="pl-PL"/>
        </w:rPr>
      </w:pPr>
    </w:p>
    <w:p w14:paraId="189C7D12" w14:textId="77777777" w:rsidR="00657A45" w:rsidRDefault="00657A45" w:rsidP="00DE4DC1">
      <w:pPr>
        <w:tabs>
          <w:tab w:val="left" w:pos="5730"/>
        </w:tabs>
        <w:jc w:val="center"/>
        <w:rPr>
          <w:rFonts w:ascii="Arial" w:eastAsia="Arial" w:hAnsi="Arial" w:cs="Arial"/>
          <w:b/>
          <w:bCs/>
          <w:color w:val="000000"/>
          <w:sz w:val="18"/>
          <w:szCs w:val="18"/>
          <w:lang w:eastAsia="pl-PL" w:bidi="pl-PL"/>
        </w:rPr>
      </w:pPr>
    </w:p>
    <w:p w14:paraId="68372A9D" w14:textId="77777777" w:rsidR="003874C1" w:rsidRDefault="003874C1" w:rsidP="006E075B">
      <w:pPr>
        <w:widowControl w:val="0"/>
        <w:spacing w:after="0" w:line="276" w:lineRule="auto"/>
        <w:ind w:left="100"/>
        <w:jc w:val="center"/>
        <w:rPr>
          <w:rFonts w:ascii="Arial" w:eastAsia="Arial" w:hAnsi="Arial" w:cs="Arial"/>
          <w:b/>
          <w:bCs/>
          <w:color w:val="000000"/>
          <w:sz w:val="20"/>
          <w:szCs w:val="20"/>
          <w:lang w:eastAsia="pl-PL" w:bidi="pl-PL"/>
        </w:rPr>
      </w:pPr>
    </w:p>
    <w:p w14:paraId="6ACA705D"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485AC345" w14:textId="77777777" w:rsidR="003874C1" w:rsidRDefault="003874C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381A42" w14:textId="5A8A0DA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675436A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4C0CAD5"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13320906"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90F523"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3118FDE8" w14:textId="77777777" w:rsidR="00643B5D" w:rsidRPr="00D358B8" w:rsidRDefault="006120EA"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26D17DFB" w14:textId="77777777" w:rsidR="00643B5D" w:rsidRDefault="00D066F3"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6120EA">
        <w:rPr>
          <w:rFonts w:ascii="Arial" w:eastAsia="Arial" w:hAnsi="Arial" w:cs="Arial"/>
          <w:color w:val="000000"/>
          <w:sz w:val="18"/>
          <w:szCs w:val="18"/>
          <w:lang w:eastAsia="pl-PL" w:bidi="pl-PL"/>
        </w:rPr>
        <w:t xml:space="preserve"> - załącznik nr 5</w:t>
      </w:r>
    </w:p>
    <w:p w14:paraId="4DDADD36"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60654CB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293C5CB9" w14:textId="77777777" w:rsidR="006E075B" w:rsidRPr="006E075B" w:rsidRDefault="00DC5552"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BBDFC0D"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27B46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E411DA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431C0EB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266DB4B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8" w:history="1">
        <w:r w:rsidRPr="006E075B">
          <w:rPr>
            <w:rFonts w:ascii="Arial" w:eastAsia="Times New Roman" w:hAnsi="Arial" w:cs="Arial"/>
            <w:color w:val="0000FF"/>
            <w:sz w:val="18"/>
            <w:szCs w:val="18"/>
            <w:u w:val="single"/>
            <w:lang w:val="en-US" w:eastAsia="ar-SA" w:bidi="pl-PL"/>
          </w:rPr>
          <w:t>miasto@strzelno.pl</w:t>
        </w:r>
      </w:hyperlink>
    </w:p>
    <w:p w14:paraId="59BB6E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0698AA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29C7C87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Pr="006E075B">
          <w:rPr>
            <w:rFonts w:ascii="Arial" w:eastAsia="Times New Roman" w:hAnsi="Arial" w:cs="Arial"/>
            <w:color w:val="0000FF"/>
            <w:sz w:val="18"/>
            <w:szCs w:val="18"/>
            <w:u w:val="single"/>
            <w:lang w:eastAsia="ar-SA" w:bidi="pl-PL"/>
          </w:rPr>
          <w:t>www.bip.strzelno.pl</w:t>
        </w:r>
      </w:hyperlink>
    </w:p>
    <w:p w14:paraId="7062630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097F0A8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69C362A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07ACDF24"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0DF91138"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7163A1B"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https://ezamowienia.gov.pl, </w:t>
      </w:r>
      <w:hyperlink r:id="rId10"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5465BF6" w14:textId="77777777" w:rsidR="004C3F7D" w:rsidRDefault="004C3F7D" w:rsidP="00DC5552">
      <w:pPr>
        <w:widowControl w:val="0"/>
        <w:spacing w:after="0" w:line="240" w:lineRule="auto"/>
        <w:ind w:left="284"/>
      </w:pPr>
    </w:p>
    <w:p w14:paraId="40AFAE40" w14:textId="77777777" w:rsidR="004C3F7D" w:rsidRPr="004C3F7D" w:rsidRDefault="004C3F7D" w:rsidP="004C3F7D">
      <w:pPr>
        <w:widowControl w:val="0"/>
        <w:spacing w:after="0" w:line="240" w:lineRule="auto"/>
        <w:ind w:left="284"/>
        <w:rPr>
          <w:rFonts w:ascii="Arial Narrow" w:eastAsia="Times New Roman" w:hAnsi="Arial Narrow" w:cs="Arial"/>
          <w:color w:val="000000"/>
          <w:sz w:val="18"/>
          <w:szCs w:val="18"/>
          <w:lang w:eastAsia="ar-SA" w:bidi="pl-PL"/>
        </w:rPr>
      </w:pPr>
      <w:r w:rsidRPr="004C3F7D">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4C3F7D">
        <w:rPr>
          <w:sz w:val="18"/>
          <w:szCs w:val="18"/>
        </w:rPr>
        <w:t xml:space="preserve"> </w:t>
      </w:r>
      <w:r w:rsidRPr="004C3F7D">
        <w:rPr>
          <w:rFonts w:ascii="Arial Narrow" w:eastAsia="Times New Roman" w:hAnsi="Arial Narrow" w:cs="Arial"/>
          <w:color w:val="000000"/>
          <w:sz w:val="18"/>
          <w:szCs w:val="18"/>
          <w:lang w:eastAsia="ar-SA" w:bidi="pl-PL"/>
        </w:rPr>
        <w:t>https://ezamowienia.gov.pl/pl/.</w:t>
      </w:r>
    </w:p>
    <w:p w14:paraId="2EBC9BED" w14:textId="77777777" w:rsidR="004C3F7D" w:rsidRPr="003B07A2" w:rsidRDefault="004C3F7D" w:rsidP="004C3F7D">
      <w:pPr>
        <w:widowControl w:val="0"/>
        <w:spacing w:after="0" w:line="240" w:lineRule="auto"/>
        <w:ind w:left="284"/>
        <w:rPr>
          <w:rFonts w:ascii="Arial" w:eastAsia="Times New Roman" w:hAnsi="Arial" w:cs="Arial"/>
          <w:color w:val="000000"/>
          <w:sz w:val="18"/>
          <w:szCs w:val="18"/>
          <w:lang w:eastAsia="ar-SA" w:bidi="pl-PL"/>
        </w:rPr>
      </w:pP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E9AAE60"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F2083C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D6D0ABD"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B41E881"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7A814971"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4CEB772D"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0047CE65"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1"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5DC5B262" w14:textId="77777777" w:rsidR="00B3064C" w:rsidRDefault="00B3064C" w:rsidP="00B3064C">
      <w:pPr>
        <w:pStyle w:val="Akapitzlist"/>
        <w:spacing w:line="276" w:lineRule="auto"/>
        <w:ind w:left="784"/>
        <w:rPr>
          <w:rFonts w:ascii="Arial" w:eastAsia="Arial" w:hAnsi="Arial" w:cs="Arial"/>
          <w:bCs/>
          <w:sz w:val="18"/>
          <w:szCs w:val="18"/>
        </w:rPr>
      </w:pPr>
    </w:p>
    <w:p w14:paraId="04595490"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20DDCF2" w14:textId="77777777" w:rsid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8E21871" w14:textId="77777777" w:rsidR="00B3064C" w:rsidRP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34D06983"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3A6CA4DA" w14:textId="267BCE71" w:rsidR="00B3064C" w:rsidRDefault="00B3064C" w:rsidP="005462D0">
      <w:pPr>
        <w:pStyle w:val="Akapitzlist"/>
        <w:numPr>
          <w:ilvl w:val="0"/>
          <w:numId w:val="12"/>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EE1F2C" w:rsidRPr="00EE1F2C">
        <w:rPr>
          <w:rFonts w:ascii="Arial" w:eastAsia="Arial" w:hAnsi="Arial" w:cs="Arial"/>
          <w:bCs/>
          <w:sz w:val="18"/>
          <w:szCs w:val="18"/>
        </w:rPr>
        <w:t>RIZ.271.</w:t>
      </w:r>
      <w:r w:rsidR="00E64362">
        <w:rPr>
          <w:rFonts w:ascii="Arial" w:eastAsia="Arial" w:hAnsi="Arial" w:cs="Arial"/>
          <w:bCs/>
          <w:sz w:val="18"/>
          <w:szCs w:val="18"/>
        </w:rPr>
        <w:t>14</w:t>
      </w:r>
      <w:r w:rsidR="00EE1F2C" w:rsidRPr="00EE1F2C">
        <w:rPr>
          <w:rFonts w:ascii="Arial" w:eastAsia="Arial" w:hAnsi="Arial" w:cs="Arial"/>
          <w:bCs/>
          <w:sz w:val="18"/>
          <w:szCs w:val="18"/>
        </w:rPr>
        <w:t>.202</w:t>
      </w:r>
      <w:r w:rsidR="00EA12CE">
        <w:rPr>
          <w:rFonts w:ascii="Arial" w:eastAsia="Arial" w:hAnsi="Arial" w:cs="Arial"/>
          <w:bCs/>
          <w:sz w:val="18"/>
          <w:szCs w:val="18"/>
        </w:rPr>
        <w:t>5</w:t>
      </w:r>
      <w:r w:rsidR="00EE1F2C" w:rsidRPr="00EE1F2C">
        <w:rPr>
          <w:rFonts w:ascii="Arial" w:eastAsia="Arial" w:hAnsi="Arial" w:cs="Arial"/>
          <w:bCs/>
          <w:sz w:val="18"/>
          <w:szCs w:val="18"/>
        </w:rPr>
        <w:t>/P</w:t>
      </w:r>
      <w:r w:rsidR="003874C1">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2C37C5" w:rsidRPr="002C37C5">
        <w:rPr>
          <w:rFonts w:ascii="Arial" w:eastAsia="Arial" w:hAnsi="Arial" w:cs="Arial"/>
          <w:bCs/>
          <w:sz w:val="18"/>
          <w:szCs w:val="18"/>
        </w:rPr>
        <w:t>„</w:t>
      </w:r>
      <w:proofErr w:type="gramStart"/>
      <w:r w:rsidR="0015181A" w:rsidRPr="0015181A">
        <w:rPr>
          <w:rFonts w:ascii="Arial" w:eastAsia="Arial" w:hAnsi="Arial" w:cs="Arial"/>
          <w:bCs/>
          <w:sz w:val="18"/>
          <w:szCs w:val="18"/>
        </w:rPr>
        <w:t>Dostawa  pojazdu</w:t>
      </w:r>
      <w:proofErr w:type="gramEnd"/>
      <w:r w:rsidR="0015181A" w:rsidRPr="0015181A">
        <w:rPr>
          <w:rFonts w:ascii="Arial" w:eastAsia="Arial" w:hAnsi="Arial" w:cs="Arial"/>
          <w:bCs/>
          <w:sz w:val="18"/>
          <w:szCs w:val="18"/>
        </w:rPr>
        <w:t xml:space="preserve"> inżynieryjno-taktycznego z żurawiem."</w:t>
      </w:r>
    </w:p>
    <w:p w14:paraId="07E79AF0" w14:textId="77777777" w:rsidR="000C2136" w:rsidRPr="00B3064C" w:rsidRDefault="000C2136" w:rsidP="00F84B44">
      <w:pPr>
        <w:pStyle w:val="Akapitzlist"/>
        <w:spacing w:line="276" w:lineRule="auto"/>
        <w:ind w:left="784"/>
        <w:jc w:val="both"/>
        <w:rPr>
          <w:rFonts w:ascii="Arial" w:eastAsia="Arial" w:hAnsi="Arial" w:cs="Arial"/>
          <w:bCs/>
          <w:sz w:val="18"/>
          <w:szCs w:val="18"/>
        </w:rPr>
      </w:pPr>
    </w:p>
    <w:p w14:paraId="74FD0600" w14:textId="77777777" w:rsidR="005462D0" w:rsidRDefault="005462D0" w:rsidP="00040516">
      <w:pPr>
        <w:widowControl w:val="0"/>
        <w:spacing w:after="0" w:line="276" w:lineRule="auto"/>
        <w:ind w:left="784"/>
        <w:jc w:val="both"/>
        <w:rPr>
          <w:rFonts w:ascii="Arial" w:eastAsia="Arial" w:hAnsi="Arial" w:cs="Arial"/>
          <w:bCs/>
          <w:color w:val="000000"/>
          <w:sz w:val="18"/>
          <w:szCs w:val="18"/>
          <w:lang w:eastAsia="pl-PL" w:bidi="pl-PL"/>
        </w:rPr>
      </w:pPr>
    </w:p>
    <w:p w14:paraId="29DC20C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7CE2C9B5"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3612D46" w14:textId="589632E7" w:rsidR="0050301D" w:rsidRPr="00A8394E" w:rsidRDefault="0050301D" w:rsidP="00486993">
      <w:pPr>
        <w:pStyle w:val="Akapitzlist"/>
        <w:numPr>
          <w:ilvl w:val="0"/>
          <w:numId w:val="12"/>
        </w:numPr>
        <w:spacing w:line="276" w:lineRule="auto"/>
        <w:jc w:val="both"/>
        <w:rPr>
          <w:rFonts w:ascii="Arial" w:eastAsia="Arial" w:hAnsi="Arial" w:cs="Arial"/>
          <w:bCs/>
          <w:sz w:val="18"/>
          <w:szCs w:val="18"/>
          <w:u w:val="single"/>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 xml:space="preserve">74 </w:t>
      </w:r>
      <w:proofErr w:type="spellStart"/>
      <w:r>
        <w:rPr>
          <w:rFonts w:ascii="Arial" w:eastAsia="Arial" w:hAnsi="Arial" w:cs="Arial"/>
          <w:bCs/>
          <w:sz w:val="18"/>
          <w:szCs w:val="18"/>
        </w:rPr>
        <w:t>Pzp</w:t>
      </w:r>
      <w:proofErr w:type="spellEnd"/>
      <w:r w:rsidR="00A8394E">
        <w:rPr>
          <w:rFonts w:ascii="Arial" w:eastAsia="Arial" w:hAnsi="Arial" w:cs="Arial"/>
          <w:bCs/>
          <w:sz w:val="18"/>
          <w:szCs w:val="18"/>
        </w:rPr>
        <w:t xml:space="preserve">, </w:t>
      </w:r>
      <w:r w:rsidR="00A8394E" w:rsidRPr="00A8394E">
        <w:rPr>
          <w:rFonts w:ascii="Arial" w:eastAsia="Arial" w:hAnsi="Arial" w:cs="Arial"/>
          <w:bCs/>
          <w:sz w:val="18"/>
          <w:szCs w:val="18"/>
          <w:u w:val="single"/>
        </w:rPr>
        <w:t xml:space="preserve">w tym instytucji udzielającej </w:t>
      </w:r>
      <w:r w:rsidR="00A8394E">
        <w:rPr>
          <w:rFonts w:ascii="Arial" w:eastAsia="Arial" w:hAnsi="Arial" w:cs="Arial"/>
          <w:bCs/>
          <w:sz w:val="18"/>
          <w:szCs w:val="18"/>
          <w:u w:val="single"/>
        </w:rPr>
        <w:t xml:space="preserve">i zarządzającej środkami pochodzącymi z </w:t>
      </w:r>
      <w:r w:rsidR="00A8394E" w:rsidRPr="00A8394E">
        <w:rPr>
          <w:rFonts w:ascii="Arial" w:eastAsia="Arial" w:hAnsi="Arial" w:cs="Arial"/>
          <w:bCs/>
          <w:sz w:val="18"/>
          <w:szCs w:val="18"/>
          <w:u w:val="single"/>
        </w:rPr>
        <w:t xml:space="preserve">dofinansowania na realizację zamówienia. </w:t>
      </w:r>
    </w:p>
    <w:p w14:paraId="6212AE78" w14:textId="77777777" w:rsidR="00040516" w:rsidRPr="00B3064C" w:rsidRDefault="00040516" w:rsidP="00040516">
      <w:pPr>
        <w:pStyle w:val="Akapitzlist"/>
        <w:spacing w:line="276" w:lineRule="auto"/>
        <w:ind w:left="784"/>
        <w:rPr>
          <w:rFonts w:ascii="Arial" w:eastAsia="Arial" w:hAnsi="Arial" w:cs="Arial"/>
          <w:bCs/>
          <w:sz w:val="18"/>
          <w:szCs w:val="18"/>
        </w:rPr>
      </w:pPr>
    </w:p>
    <w:p w14:paraId="01BC1BD9" w14:textId="77777777" w:rsid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2884F6AD" w14:textId="77777777" w:rsidR="00272346" w:rsidRDefault="00272346" w:rsidP="00272346">
      <w:pPr>
        <w:pStyle w:val="Akapitzlist"/>
        <w:spacing w:line="276" w:lineRule="auto"/>
        <w:ind w:left="784"/>
        <w:rPr>
          <w:rFonts w:ascii="Arial" w:eastAsia="Arial" w:hAnsi="Arial" w:cs="Arial"/>
          <w:bCs/>
          <w:sz w:val="18"/>
          <w:szCs w:val="18"/>
        </w:rPr>
      </w:pPr>
    </w:p>
    <w:p w14:paraId="0FF81016"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3A8DE02D" w14:textId="77777777" w:rsidR="00040516"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6FDE036C"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333647B6"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469E62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DAF92F4"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3A56F3C" w14:textId="77777777" w:rsidR="00B3064C"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CA92D6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13FDC1A"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49EBABCF"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712B0049"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9B6D36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5D9CD7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5FAB67E0"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DBCF7E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58053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70E7BD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51B25DEB"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2C9E6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56A245D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677E0377" w14:textId="77777777" w:rsidR="00565DB3"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6857D128" w14:textId="77777777" w:rsidR="00B06D2B" w:rsidRDefault="00B06D2B" w:rsidP="00486993">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BFFDF13" w14:textId="77777777" w:rsidR="00B06D2B" w:rsidRPr="00DD4DD2" w:rsidRDefault="00B06D2B" w:rsidP="00486993">
      <w:pPr>
        <w:pStyle w:val="Akapitzlist"/>
        <w:numPr>
          <w:ilvl w:val="0"/>
          <w:numId w:val="15"/>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proofErr w:type="spellStart"/>
      <w:r>
        <w:rPr>
          <w:rFonts w:ascii="Arial" w:eastAsia="Arial" w:hAnsi="Arial" w:cs="Arial"/>
          <w:bCs/>
          <w:sz w:val="18"/>
          <w:szCs w:val="18"/>
        </w:rPr>
        <w:t>Pzp</w:t>
      </w:r>
      <w:proofErr w:type="spellEnd"/>
      <w:r w:rsidRPr="00DD4DD2">
        <w:rPr>
          <w:rFonts w:ascii="Arial" w:eastAsia="Arial" w:hAnsi="Arial" w:cs="Arial"/>
          <w:bCs/>
          <w:sz w:val="18"/>
          <w:szCs w:val="18"/>
        </w:rPr>
        <w:t xml:space="preserve"> Zamawiający przewiduje w niniejszym postępowaniu możliwość negocjowania </w:t>
      </w:r>
      <w:r w:rsidRPr="00DD4DD2">
        <w:rPr>
          <w:rFonts w:ascii="Arial" w:eastAsia="Arial" w:hAnsi="Arial" w:cs="Arial"/>
          <w:bCs/>
          <w:sz w:val="18"/>
          <w:szCs w:val="18"/>
        </w:rPr>
        <w:lastRenderedPageBreak/>
        <w:t>treści ofert w celu ich ulepszenia na następujących zasadach:</w:t>
      </w:r>
    </w:p>
    <w:p w14:paraId="721D92D2"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739687F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0EAC400"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796E39E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4AFF6D0"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3D9C3D57"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DE9F9CA"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420834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E597D9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3BF06258" w14:textId="675CA5CB" w:rsidR="00565DB3" w:rsidRPr="006E075B" w:rsidRDefault="00A8394E" w:rsidP="00A8394E">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 xml:space="preserve">W </w:t>
      </w:r>
      <w:proofErr w:type="gramStart"/>
      <w:r w:rsidRPr="00A8394E">
        <w:rPr>
          <w:rFonts w:ascii="Arial" w:eastAsia="Arial" w:hAnsi="Arial" w:cs="Arial"/>
          <w:bCs/>
          <w:sz w:val="18"/>
          <w:szCs w:val="18"/>
          <w:u w:val="single"/>
        </w:rPr>
        <w:t>związku  rodzajem</w:t>
      </w:r>
      <w:proofErr w:type="gramEnd"/>
      <w:r w:rsidRPr="00A8394E">
        <w:rPr>
          <w:rFonts w:ascii="Arial" w:eastAsia="Arial" w:hAnsi="Arial" w:cs="Arial"/>
          <w:bCs/>
          <w:sz w:val="18"/>
          <w:szCs w:val="18"/>
          <w:u w:val="single"/>
        </w:rPr>
        <w:t xml:space="preserve"> zamówienia (dostawy)</w:t>
      </w:r>
      <w:r>
        <w:rPr>
          <w:rFonts w:ascii="Arial" w:eastAsia="Arial" w:hAnsi="Arial" w:cs="Arial"/>
          <w:bCs/>
          <w:sz w:val="18"/>
          <w:szCs w:val="18"/>
        </w:rPr>
        <w:t xml:space="preserve"> Zamawiający nie stawia w</w:t>
      </w:r>
      <w:r w:rsidR="004C27C6" w:rsidRPr="00565DB3">
        <w:rPr>
          <w:rFonts w:ascii="Arial" w:eastAsia="Arial" w:hAnsi="Arial" w:cs="Arial"/>
          <w:bCs/>
          <w:sz w:val="18"/>
          <w:szCs w:val="18"/>
        </w:rPr>
        <w:t>ymaga</w:t>
      </w:r>
      <w:r>
        <w:rPr>
          <w:rFonts w:ascii="Arial" w:eastAsia="Arial" w:hAnsi="Arial" w:cs="Arial"/>
          <w:bCs/>
          <w:sz w:val="18"/>
          <w:szCs w:val="18"/>
        </w:rPr>
        <w:t>ń</w:t>
      </w:r>
      <w:r w:rsidR="004C27C6" w:rsidRPr="00565DB3">
        <w:rPr>
          <w:rFonts w:ascii="Arial" w:eastAsia="Arial" w:hAnsi="Arial" w:cs="Arial"/>
          <w:bCs/>
          <w:sz w:val="18"/>
          <w:szCs w:val="18"/>
        </w:rPr>
        <w:t xml:space="preserve"> związan</w:t>
      </w:r>
      <w:r>
        <w:rPr>
          <w:rFonts w:ascii="Arial" w:eastAsia="Arial" w:hAnsi="Arial" w:cs="Arial"/>
          <w:bCs/>
          <w:sz w:val="18"/>
          <w:szCs w:val="18"/>
        </w:rPr>
        <w:t>ych</w:t>
      </w:r>
      <w:r w:rsidR="004C27C6"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004C27C6" w:rsidRPr="00565DB3">
        <w:rPr>
          <w:rFonts w:ascii="Arial" w:eastAsia="Arial" w:hAnsi="Arial" w:cs="Arial"/>
          <w:bCs/>
          <w:sz w:val="18"/>
          <w:szCs w:val="18"/>
        </w:rPr>
        <w:t xml:space="preserve">1974 r. - Kodeks pracy (Dz. U. z </w:t>
      </w:r>
      <w:r w:rsidR="00FC6AE0">
        <w:rPr>
          <w:rFonts w:ascii="Arial" w:eastAsia="Arial" w:hAnsi="Arial" w:cs="Arial"/>
          <w:bCs/>
          <w:sz w:val="18"/>
          <w:szCs w:val="18"/>
        </w:rPr>
        <w:t>1974</w:t>
      </w:r>
      <w:r w:rsidR="00AF10D4">
        <w:rPr>
          <w:rFonts w:ascii="Arial" w:eastAsia="Arial" w:hAnsi="Arial" w:cs="Arial"/>
          <w:bCs/>
          <w:sz w:val="18"/>
          <w:szCs w:val="18"/>
        </w:rPr>
        <w:t xml:space="preserve"> </w:t>
      </w:r>
      <w:proofErr w:type="gramStart"/>
      <w:r w:rsidR="00AF10D4">
        <w:rPr>
          <w:rFonts w:ascii="Arial" w:eastAsia="Arial" w:hAnsi="Arial" w:cs="Arial"/>
          <w:bCs/>
          <w:sz w:val="18"/>
          <w:szCs w:val="18"/>
        </w:rPr>
        <w:t>r,.</w:t>
      </w:r>
      <w:proofErr w:type="gramEnd"/>
      <w:r w:rsidR="00AF10D4">
        <w:rPr>
          <w:rFonts w:ascii="Arial" w:eastAsia="Arial" w:hAnsi="Arial" w:cs="Arial"/>
          <w:bCs/>
          <w:sz w:val="18"/>
          <w:szCs w:val="18"/>
        </w:rPr>
        <w:t xml:space="preserve"> Nr 141 poz. 1320 </w:t>
      </w:r>
      <w:r w:rsidR="00027A33">
        <w:rPr>
          <w:rFonts w:ascii="Arial" w:eastAsia="Arial" w:hAnsi="Arial" w:cs="Arial"/>
          <w:bCs/>
          <w:sz w:val="18"/>
          <w:szCs w:val="18"/>
        </w:rPr>
        <w:t xml:space="preserve">z </w:t>
      </w:r>
      <w:proofErr w:type="spellStart"/>
      <w:r w:rsidR="00027A33">
        <w:rPr>
          <w:rFonts w:ascii="Arial" w:eastAsia="Arial" w:hAnsi="Arial" w:cs="Arial"/>
          <w:bCs/>
          <w:sz w:val="18"/>
          <w:szCs w:val="18"/>
        </w:rPr>
        <w:t>późn</w:t>
      </w:r>
      <w:proofErr w:type="spellEnd"/>
      <w:r w:rsidR="00027A33">
        <w:rPr>
          <w:rFonts w:ascii="Arial" w:eastAsia="Arial" w:hAnsi="Arial" w:cs="Arial"/>
          <w:bCs/>
          <w:sz w:val="18"/>
          <w:szCs w:val="18"/>
        </w:rPr>
        <w:t>. zm.</w:t>
      </w:r>
      <w:r w:rsidR="004C27C6" w:rsidRPr="00565DB3">
        <w:rPr>
          <w:rFonts w:ascii="Arial" w:eastAsia="Arial" w:hAnsi="Arial" w:cs="Arial"/>
          <w:bCs/>
          <w:sz w:val="18"/>
          <w:szCs w:val="18"/>
        </w:rPr>
        <w:t>)</w:t>
      </w:r>
      <w:r>
        <w:rPr>
          <w:rFonts w:ascii="Arial" w:eastAsia="Arial" w:hAnsi="Arial" w:cs="Arial"/>
          <w:bCs/>
          <w:sz w:val="18"/>
          <w:szCs w:val="18"/>
        </w:rPr>
        <w:t>.</w:t>
      </w:r>
    </w:p>
    <w:p w14:paraId="74549617" w14:textId="77777777" w:rsidR="009F568D" w:rsidRDefault="004C27C6" w:rsidP="009F568D">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133B1AC4" w14:textId="77777777" w:rsidR="009F568D" w:rsidRPr="009F568D" w:rsidRDefault="0011715B" w:rsidP="009F568D">
      <w:pPr>
        <w:pStyle w:val="Akapitzlist"/>
        <w:numPr>
          <w:ilvl w:val="0"/>
          <w:numId w:val="15"/>
        </w:numPr>
        <w:spacing w:line="276" w:lineRule="auto"/>
        <w:jc w:val="both"/>
        <w:rPr>
          <w:rFonts w:ascii="Arial" w:eastAsia="Arial" w:hAnsi="Arial" w:cs="Arial"/>
          <w:bCs/>
          <w:sz w:val="18"/>
          <w:szCs w:val="18"/>
        </w:rPr>
      </w:pPr>
      <w:r w:rsidRPr="009F568D">
        <w:rPr>
          <w:rFonts w:ascii="Arial" w:eastAsia="Arial" w:hAnsi="Arial" w:cs="Arial"/>
          <w:bCs/>
          <w:color w:val="auto"/>
          <w:sz w:val="18"/>
          <w:szCs w:val="18"/>
        </w:rPr>
        <w:t xml:space="preserve">Niniejsze postępowanie jest realizowane w ramach </w:t>
      </w:r>
      <w:r w:rsidR="00F34795" w:rsidRPr="009F568D">
        <w:rPr>
          <w:rFonts w:ascii="Arial" w:hAnsi="Arial" w:cs="Arial"/>
          <w:bCs/>
          <w:sz w:val="18"/>
          <w:szCs w:val="18"/>
        </w:rPr>
        <w:t xml:space="preserve">Programu Ochrony Ludności i Obrony Cywilnej </w:t>
      </w:r>
    </w:p>
    <w:p w14:paraId="76D77053" w14:textId="6C0EEA30" w:rsidR="007F140E" w:rsidRPr="009F568D" w:rsidRDefault="00F34795" w:rsidP="009F568D">
      <w:pPr>
        <w:pStyle w:val="Akapitzlist"/>
        <w:spacing w:line="276" w:lineRule="auto"/>
        <w:ind w:left="644"/>
        <w:jc w:val="both"/>
        <w:rPr>
          <w:rFonts w:ascii="Arial" w:eastAsia="Arial" w:hAnsi="Arial" w:cs="Arial"/>
          <w:bCs/>
          <w:sz w:val="18"/>
          <w:szCs w:val="18"/>
        </w:rPr>
      </w:pPr>
      <w:r w:rsidRPr="009F568D">
        <w:rPr>
          <w:rFonts w:ascii="Arial" w:hAnsi="Arial" w:cs="Arial"/>
          <w:bCs/>
          <w:sz w:val="18"/>
          <w:szCs w:val="18"/>
        </w:rPr>
        <w:t xml:space="preserve">na lata </w:t>
      </w:r>
      <w:r w:rsidR="009F568D" w:rsidRPr="009F568D">
        <w:rPr>
          <w:rFonts w:ascii="Arial" w:hAnsi="Arial" w:cs="Arial"/>
          <w:bCs/>
          <w:sz w:val="18"/>
          <w:szCs w:val="18"/>
        </w:rPr>
        <w:t>2025 – 2026.</w:t>
      </w: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P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28673F6B" w14:textId="120265EF" w:rsidR="003C28B7" w:rsidRPr="00BE1A63" w:rsidRDefault="00D066F3" w:rsidP="00FD7191">
      <w:pPr>
        <w:pStyle w:val="Akapitzlist"/>
        <w:numPr>
          <w:ilvl w:val="0"/>
          <w:numId w:val="46"/>
        </w:numPr>
        <w:tabs>
          <w:tab w:val="left" w:pos="720"/>
        </w:tabs>
        <w:spacing w:after="140" w:line="274" w:lineRule="exact"/>
        <w:ind w:left="284" w:hanging="284"/>
        <w:jc w:val="both"/>
        <w:rPr>
          <w:rFonts w:ascii="Arial" w:eastAsia="Arial" w:hAnsi="Arial" w:cs="Arial"/>
          <w:sz w:val="18"/>
          <w:szCs w:val="18"/>
        </w:rPr>
      </w:pPr>
      <w:r w:rsidRPr="00BE1A63">
        <w:rPr>
          <w:rFonts w:ascii="Arial" w:eastAsia="Arial" w:hAnsi="Arial" w:cs="Arial"/>
          <w:sz w:val="18"/>
          <w:szCs w:val="18"/>
        </w:rPr>
        <w:t xml:space="preserve">Przedmiotem zamówienia jest </w:t>
      </w:r>
      <w:proofErr w:type="gramStart"/>
      <w:r w:rsidR="00E7491F">
        <w:rPr>
          <w:rFonts w:ascii="Arial" w:eastAsia="Arial" w:hAnsi="Arial" w:cs="Arial"/>
          <w:sz w:val="18"/>
          <w:szCs w:val="18"/>
        </w:rPr>
        <w:t xml:space="preserve">zakup </w:t>
      </w:r>
      <w:r w:rsidR="005462D0" w:rsidRPr="00BE1A63">
        <w:rPr>
          <w:rFonts w:ascii="Arial" w:eastAsia="Arial" w:hAnsi="Arial" w:cs="Arial"/>
          <w:sz w:val="18"/>
          <w:szCs w:val="18"/>
        </w:rPr>
        <w:t xml:space="preserve"> </w:t>
      </w:r>
      <w:r w:rsidR="003C28B7" w:rsidRPr="00BE1A63">
        <w:rPr>
          <w:rFonts w:ascii="Arial" w:eastAsia="Arial" w:hAnsi="Arial" w:cs="Arial"/>
          <w:sz w:val="18"/>
          <w:szCs w:val="18"/>
        </w:rPr>
        <w:t>infrastruktury</w:t>
      </w:r>
      <w:proofErr w:type="gramEnd"/>
      <w:r w:rsidR="003C28B7" w:rsidRPr="00BE1A63">
        <w:rPr>
          <w:rFonts w:ascii="Arial" w:eastAsia="Arial" w:hAnsi="Arial" w:cs="Arial"/>
          <w:sz w:val="18"/>
          <w:szCs w:val="18"/>
        </w:rPr>
        <w:t xml:space="preserve"> towarzyszącej – pojazdu inżynieryjno- taktycznego z żurawiem</w:t>
      </w:r>
      <w:r w:rsidR="00855198">
        <w:rPr>
          <w:rFonts w:ascii="Arial" w:eastAsia="Arial" w:hAnsi="Arial" w:cs="Arial"/>
          <w:sz w:val="18"/>
          <w:szCs w:val="18"/>
        </w:rPr>
        <w:t xml:space="preserve"> </w:t>
      </w:r>
      <w:r w:rsidR="00855198" w:rsidRPr="00855198">
        <w:rPr>
          <w:rFonts w:ascii="Arial" w:eastAsia="Arial" w:hAnsi="Arial" w:cs="Arial"/>
          <w:sz w:val="18"/>
          <w:szCs w:val="18"/>
        </w:rPr>
        <w:t xml:space="preserve">wraz z dostawą do siedziby </w:t>
      </w:r>
      <w:r w:rsidR="00855198">
        <w:rPr>
          <w:rFonts w:ascii="Arial" w:eastAsia="Arial" w:hAnsi="Arial" w:cs="Arial"/>
          <w:sz w:val="18"/>
          <w:szCs w:val="18"/>
        </w:rPr>
        <w:t>Z</w:t>
      </w:r>
      <w:r w:rsidR="00855198" w:rsidRPr="00855198">
        <w:rPr>
          <w:rFonts w:ascii="Arial" w:eastAsia="Arial" w:hAnsi="Arial" w:cs="Arial"/>
          <w:sz w:val="18"/>
          <w:szCs w:val="18"/>
        </w:rPr>
        <w:t>amawiającego</w:t>
      </w:r>
      <w:proofErr w:type="gramStart"/>
      <w:r w:rsidR="00855198" w:rsidRPr="00855198">
        <w:rPr>
          <w:rFonts w:ascii="Arial" w:eastAsia="Arial" w:hAnsi="Arial" w:cs="Arial"/>
          <w:sz w:val="18"/>
          <w:szCs w:val="18"/>
        </w:rPr>
        <w:t>, </w:t>
      </w:r>
      <w:r w:rsidR="00BE1A63">
        <w:rPr>
          <w:rFonts w:ascii="Arial" w:eastAsia="Arial" w:hAnsi="Arial" w:cs="Arial"/>
          <w:sz w:val="18"/>
          <w:szCs w:val="18"/>
        </w:rPr>
        <w:t>.</w:t>
      </w:r>
      <w:proofErr w:type="gramEnd"/>
    </w:p>
    <w:p w14:paraId="02E594EF" w14:textId="77777777"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5E5846CC" w14:textId="77777777" w:rsidR="00774CCA" w:rsidRDefault="00774CCA" w:rsidP="00A8394E">
      <w:pPr>
        <w:widowControl w:val="0"/>
        <w:tabs>
          <w:tab w:val="left" w:pos="304"/>
        </w:tabs>
        <w:spacing w:after="0" w:line="235" w:lineRule="exact"/>
        <w:ind w:left="440"/>
        <w:rPr>
          <w:rFonts w:ascii="Arial" w:eastAsia="Arial" w:hAnsi="Arial" w:cs="Arial"/>
          <w:bCs/>
          <w:color w:val="000000"/>
          <w:sz w:val="18"/>
          <w:szCs w:val="18"/>
          <w:lang w:eastAsia="pl-PL" w:bidi="pl-PL"/>
        </w:rPr>
      </w:pPr>
    </w:p>
    <w:p w14:paraId="11293D8B" w14:textId="4B04808F" w:rsidR="00A8394E" w:rsidRDefault="00A8394E" w:rsidP="00A8394E">
      <w:pPr>
        <w:widowControl w:val="0"/>
        <w:tabs>
          <w:tab w:val="left" w:pos="304"/>
        </w:tabs>
        <w:spacing w:after="0" w:line="235" w:lineRule="exact"/>
        <w:ind w:left="440"/>
        <w:rPr>
          <w:rFonts w:ascii="Arial" w:eastAsia="Arial" w:hAnsi="Arial" w:cs="Arial"/>
          <w:bCs/>
          <w:color w:val="000000"/>
          <w:sz w:val="18"/>
          <w:szCs w:val="18"/>
          <w:lang w:eastAsia="pl-PL" w:bidi="pl-PL"/>
        </w:rPr>
      </w:pPr>
      <w:r w:rsidRPr="00A8394E">
        <w:rPr>
          <w:rFonts w:ascii="Arial" w:eastAsia="Arial" w:hAnsi="Arial" w:cs="Arial"/>
          <w:bCs/>
          <w:color w:val="000000"/>
          <w:sz w:val="18"/>
          <w:szCs w:val="18"/>
          <w:lang w:eastAsia="pl-PL" w:bidi="pl-PL"/>
        </w:rPr>
        <w:t>34114000-9</w:t>
      </w:r>
      <w:r w:rsidR="00C51B64">
        <w:rPr>
          <w:rFonts w:ascii="Arial" w:eastAsia="Arial" w:hAnsi="Arial" w:cs="Arial"/>
          <w:bCs/>
          <w:color w:val="000000"/>
          <w:sz w:val="18"/>
          <w:szCs w:val="18"/>
          <w:lang w:eastAsia="pl-PL" w:bidi="pl-PL"/>
        </w:rPr>
        <w:t xml:space="preserve"> -</w:t>
      </w:r>
      <w:r w:rsidRPr="00A8394E">
        <w:rPr>
          <w:rFonts w:ascii="Arial" w:eastAsia="Arial" w:hAnsi="Arial" w:cs="Arial"/>
          <w:bCs/>
          <w:color w:val="000000"/>
          <w:sz w:val="18"/>
          <w:szCs w:val="18"/>
          <w:lang w:eastAsia="pl-PL" w:bidi="pl-PL"/>
        </w:rPr>
        <w:t xml:space="preserve"> Pojazdy specjalne</w:t>
      </w:r>
    </w:p>
    <w:p w14:paraId="239443C7" w14:textId="77777777" w:rsidR="00A8394E" w:rsidRDefault="00A8394E" w:rsidP="00A8394E">
      <w:pPr>
        <w:widowControl w:val="0"/>
        <w:tabs>
          <w:tab w:val="left" w:pos="304"/>
        </w:tabs>
        <w:spacing w:after="0" w:line="235" w:lineRule="exact"/>
        <w:rPr>
          <w:rFonts w:ascii="Arial" w:eastAsia="Arial" w:hAnsi="Arial" w:cs="Arial"/>
          <w:bCs/>
          <w:color w:val="000000"/>
          <w:sz w:val="18"/>
          <w:szCs w:val="18"/>
          <w:lang w:eastAsia="pl-PL" w:bidi="pl-PL"/>
        </w:rPr>
      </w:pP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 xml:space="preserve">art. 101 ust. 1 pkt 2 i ust. 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dopuszcza rozwiązania równoważne opisywanym;</w:t>
      </w:r>
      <w:r w:rsidRPr="00D066F3">
        <w:rPr>
          <w:rFonts w:ascii="Arial" w:eastAsia="Arial" w:hAnsi="Arial" w:cs="Arial"/>
          <w:color w:val="000000"/>
          <w:sz w:val="18"/>
          <w:szCs w:val="18"/>
          <w:lang w:eastAsia="pl-PL" w:bidi="pl-PL"/>
        </w:rPr>
        <w:br/>
      </w:r>
    </w:p>
    <w:p w14:paraId="563C5487"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 xml:space="preserve">producenta, dostawcy, materiałów lub norm, o których mowa w art. 101 ust. 1-3 </w:t>
      </w:r>
      <w:proofErr w:type="spellStart"/>
      <w:r w:rsidRPr="00D066F3">
        <w:rPr>
          <w:rFonts w:ascii="Arial" w:eastAsia="Arial" w:hAnsi="Arial" w:cs="Arial"/>
          <w:color w:val="000000"/>
          <w:sz w:val="18"/>
          <w:szCs w:val="18"/>
          <w:lang w:eastAsia="pl-PL" w:bidi="pl-PL"/>
        </w:rPr>
        <w:t>Pzp</w:t>
      </w:r>
      <w:proofErr w:type="spellEnd"/>
      <w:r w:rsidRPr="00D066F3">
        <w:rPr>
          <w:rFonts w:ascii="Arial" w:eastAsia="Arial" w:hAnsi="Arial" w:cs="Arial"/>
          <w:color w:val="000000"/>
          <w:sz w:val="18"/>
          <w:szCs w:val="18"/>
          <w:lang w:eastAsia="pl-PL" w:bidi="pl-PL"/>
        </w:rPr>
        <w:t>)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r w:rsidRPr="00D066F3">
        <w:rPr>
          <w:rFonts w:ascii="Arial" w:eastAsia="Arial" w:hAnsi="Arial" w:cs="Arial"/>
          <w:color w:val="000000"/>
          <w:sz w:val="18"/>
          <w:szCs w:val="18"/>
          <w:lang w:eastAsia="pl-PL" w:bidi="pl-PL"/>
        </w:rPr>
        <w:br/>
      </w: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09104E">
        <w:rPr>
          <w:rFonts w:ascii="Arial" w:eastAsia="Arial" w:hAnsi="Arial" w:cs="Arial"/>
          <w:color w:val="000000"/>
          <w:sz w:val="18"/>
          <w:szCs w:val="18"/>
          <w:lang w:eastAsia="pl-PL" w:bidi="pl-PL"/>
        </w:rPr>
        <w:t xml:space="preserve">nie dopuszcza </w:t>
      </w:r>
      <w:r w:rsidR="00702ED5">
        <w:rPr>
          <w:rFonts w:ascii="Arial" w:eastAsia="Arial" w:hAnsi="Arial" w:cs="Arial"/>
          <w:color w:val="000000"/>
          <w:sz w:val="18"/>
          <w:szCs w:val="18"/>
          <w:lang w:eastAsia="pl-PL" w:bidi="pl-PL"/>
        </w:rPr>
        <w:t xml:space="preserve">możliwości </w:t>
      </w:r>
      <w:r w:rsidR="0009104E" w:rsidRPr="0009104E">
        <w:rPr>
          <w:rFonts w:ascii="Arial" w:eastAsia="Arial" w:hAnsi="Arial" w:cs="Arial"/>
          <w:color w:val="000000"/>
          <w:sz w:val="18"/>
          <w:szCs w:val="18"/>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A25277E" w14:textId="77777777" w:rsidR="0009104E" w:rsidRPr="0009104E" w:rsidRDefault="0009104E" w:rsidP="0009104E">
      <w:pPr>
        <w:widowControl w:val="0"/>
        <w:tabs>
          <w:tab w:val="left" w:pos="626"/>
        </w:tabs>
        <w:spacing w:after="0" w:line="276" w:lineRule="auto"/>
        <w:rPr>
          <w:rFonts w:ascii="Arial" w:eastAsia="Arial" w:hAnsi="Arial" w:cs="Arial"/>
          <w:b/>
          <w:bCs/>
          <w:color w:val="000000"/>
          <w:sz w:val="18"/>
          <w:szCs w:val="18"/>
          <w:lang w:eastAsia="pl-PL" w:bidi="pl-PL"/>
        </w:rPr>
      </w:pPr>
      <w:r w:rsidRPr="0009104E">
        <w:rPr>
          <w:rFonts w:ascii="Arial" w:eastAsia="Arial" w:hAnsi="Arial" w:cs="Arial"/>
          <w:b/>
          <w:bCs/>
          <w:color w:val="000000"/>
          <w:sz w:val="18"/>
          <w:szCs w:val="18"/>
          <w:lang w:eastAsia="pl-PL" w:bidi="pl-PL"/>
        </w:rPr>
        <w:t xml:space="preserve">7. Informacja na temat zamówień, o których mowa w art. 214 ust. 1 pkt 8 </w:t>
      </w:r>
      <w:proofErr w:type="spellStart"/>
      <w:r w:rsidRPr="0009104E">
        <w:rPr>
          <w:rFonts w:ascii="Arial" w:eastAsia="Arial" w:hAnsi="Arial" w:cs="Arial"/>
          <w:b/>
          <w:bCs/>
          <w:color w:val="000000"/>
          <w:sz w:val="18"/>
          <w:szCs w:val="18"/>
          <w:lang w:eastAsia="pl-PL" w:bidi="pl-PL"/>
        </w:rPr>
        <w:t>Pzp</w:t>
      </w:r>
      <w:proofErr w:type="spellEnd"/>
      <w:r w:rsidRPr="0009104E">
        <w:rPr>
          <w:rFonts w:ascii="Arial" w:eastAsia="Arial" w:hAnsi="Arial" w:cs="Arial"/>
          <w:b/>
          <w:bCs/>
          <w:color w:val="000000"/>
          <w:sz w:val="18"/>
          <w:szCs w:val="18"/>
          <w:lang w:eastAsia="pl-PL" w:bidi="pl-PL"/>
        </w:rPr>
        <w:t xml:space="preserve">. </w:t>
      </w:r>
    </w:p>
    <w:p w14:paraId="7E690CAC" w14:textId="77777777" w:rsidR="0009104E" w:rsidRDefault="0009104E" w:rsidP="0009104E">
      <w:pPr>
        <w:widowControl w:val="0"/>
        <w:tabs>
          <w:tab w:val="left" w:pos="626"/>
        </w:tabs>
        <w:spacing w:after="0" w:line="276" w:lineRule="auto"/>
      </w:pPr>
    </w:p>
    <w:p w14:paraId="1F182516" w14:textId="77777777" w:rsidR="006E075B" w:rsidRPr="006E075B" w:rsidRDefault="0009104E" w:rsidP="0009104E">
      <w:pPr>
        <w:widowControl w:val="0"/>
        <w:spacing w:after="203" w:line="200" w:lineRule="exact"/>
        <w:ind w:left="320"/>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przewiduje możliwości udzielenia zamówień polegających na zamówieniu dodatkowych dostaw o których mowa w art. 214 ust. 1 pkt 8 </w:t>
      </w:r>
      <w:proofErr w:type="spellStart"/>
      <w:r w:rsidRPr="0009104E">
        <w:rPr>
          <w:rFonts w:ascii="Arial" w:eastAsia="Arial" w:hAnsi="Arial" w:cs="Arial"/>
          <w:color w:val="000000"/>
          <w:sz w:val="18"/>
          <w:szCs w:val="18"/>
          <w:lang w:eastAsia="pl-PL" w:bidi="pl-PL"/>
        </w:rPr>
        <w:t>Pzp</w:t>
      </w:r>
      <w:proofErr w:type="spellEnd"/>
      <w:r w:rsidRPr="0009104E">
        <w:rPr>
          <w:rFonts w:ascii="Arial" w:eastAsia="Arial" w:hAnsi="Arial" w:cs="Arial"/>
          <w:color w:val="000000"/>
          <w:sz w:val="18"/>
          <w:szCs w:val="18"/>
          <w:lang w:eastAsia="pl-PL" w:bidi="pl-PL"/>
        </w:rPr>
        <w:t xml:space="preserve"> do 30% wartości zamówienia podstawowego.</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3"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3"/>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22C5D68E"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sidRPr="00CA47CE">
        <w:rPr>
          <w:rFonts w:ascii="Arial" w:eastAsia="Arial" w:hAnsi="Arial" w:cs="Arial"/>
          <w:color w:val="000000"/>
          <w:sz w:val="18"/>
          <w:szCs w:val="18"/>
          <w:lang w:eastAsia="pl-PL" w:bidi="pl-PL"/>
        </w:rPr>
        <w:t xml:space="preserve">Termin realizacji zamówienia: </w:t>
      </w:r>
      <w:r w:rsidR="00AB1564" w:rsidRPr="00CA47CE">
        <w:rPr>
          <w:rFonts w:ascii="Arial" w:eastAsia="Arial" w:hAnsi="Arial" w:cs="Arial"/>
          <w:color w:val="000000"/>
          <w:sz w:val="18"/>
          <w:szCs w:val="18"/>
          <w:lang w:eastAsia="pl-PL" w:bidi="pl-PL"/>
        </w:rPr>
        <w:t xml:space="preserve">wynosi </w:t>
      </w:r>
      <w:r w:rsidR="00CA47CE" w:rsidRPr="00CA47CE">
        <w:rPr>
          <w:rFonts w:ascii="Arial" w:eastAsia="Arial" w:hAnsi="Arial" w:cs="Arial"/>
          <w:color w:val="000000"/>
          <w:sz w:val="18"/>
          <w:szCs w:val="18"/>
          <w:lang w:eastAsia="pl-PL" w:bidi="pl-PL"/>
        </w:rPr>
        <w:t xml:space="preserve">25 dni </w:t>
      </w:r>
      <w:r w:rsidR="00AB1564" w:rsidRPr="00CA47CE">
        <w:rPr>
          <w:rFonts w:ascii="Arial" w:eastAsia="Arial" w:hAnsi="Arial" w:cs="Arial"/>
          <w:color w:val="000000"/>
          <w:sz w:val="18"/>
          <w:szCs w:val="18"/>
          <w:lang w:eastAsia="pl-PL" w:bidi="pl-PL"/>
        </w:rPr>
        <w:t>od podpisania umowy.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77777777"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(części)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3DC983B2"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 xml:space="preserve">co najmniej </w:t>
      </w:r>
      <w:r w:rsidR="008837C2">
        <w:rPr>
          <w:rFonts w:ascii="Arial" w:hAnsi="Arial" w:cs="Arial"/>
          <w:sz w:val="18"/>
          <w:szCs w:val="18"/>
        </w:rPr>
        <w:t>jedno</w:t>
      </w:r>
      <w:r w:rsidRPr="00B6017E">
        <w:rPr>
          <w:rFonts w:ascii="Arial" w:hAnsi="Arial" w:cs="Arial"/>
          <w:sz w:val="18"/>
          <w:szCs w:val="18"/>
        </w:rPr>
        <w:t xml:space="preserve"> zamówienia polegające na wykonaniu dostaw podobnych do przedmiotowego zamówienia o wartości nie mniejszej niż </w:t>
      </w:r>
      <w:r w:rsidR="00E04B34">
        <w:rPr>
          <w:rFonts w:ascii="Arial" w:hAnsi="Arial" w:cs="Arial"/>
          <w:sz w:val="18"/>
          <w:szCs w:val="18"/>
        </w:rPr>
        <w:t>3</w:t>
      </w:r>
      <w:r w:rsidR="00B5633F">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68D7B990" w14:textId="3E4DB8BE" w:rsidR="005C5DDE" w:rsidRPr="007B73E4" w:rsidRDefault="00B6017E" w:rsidP="007B73E4">
      <w:pPr>
        <w:spacing w:after="0" w:line="276" w:lineRule="auto"/>
        <w:ind w:left="1200"/>
        <w:jc w:val="both"/>
        <w:rPr>
          <w:rFonts w:ascii="Arial" w:hAnsi="Arial" w:cs="Arial"/>
          <w:sz w:val="18"/>
          <w:szCs w:val="18"/>
        </w:rPr>
      </w:pPr>
      <w:r w:rsidRPr="00B6017E">
        <w:rPr>
          <w:rFonts w:ascii="Arial" w:hAnsi="Arial" w:cs="Arial"/>
          <w:sz w:val="18"/>
          <w:szCs w:val="18"/>
        </w:rPr>
        <w:t xml:space="preserve">Za zamówienie podobne do przedmiotowego zamówienia Zamawiający uzna każde </w:t>
      </w:r>
      <w:proofErr w:type="gramStart"/>
      <w:r w:rsidRPr="00B6017E">
        <w:rPr>
          <w:rFonts w:ascii="Arial" w:hAnsi="Arial" w:cs="Arial"/>
          <w:sz w:val="18"/>
          <w:szCs w:val="18"/>
        </w:rPr>
        <w:t>zamówienie</w:t>
      </w:r>
      <w:proofErr w:type="gramEnd"/>
      <w:r w:rsidR="007B73E4">
        <w:rPr>
          <w:rFonts w:ascii="Arial" w:hAnsi="Arial" w:cs="Arial"/>
          <w:sz w:val="18"/>
          <w:szCs w:val="18"/>
        </w:rPr>
        <w:t xml:space="preserve"> </w:t>
      </w:r>
      <w:r w:rsidRPr="00B6017E">
        <w:rPr>
          <w:rFonts w:ascii="Arial" w:hAnsi="Arial" w:cs="Arial"/>
          <w:sz w:val="18"/>
          <w:szCs w:val="18"/>
        </w:rPr>
        <w:t>którego przedmiotem była dostawa</w:t>
      </w:r>
      <w:r w:rsidR="00252B93">
        <w:rPr>
          <w:rFonts w:ascii="Arial" w:hAnsi="Arial" w:cs="Arial"/>
          <w:sz w:val="18"/>
          <w:szCs w:val="18"/>
        </w:rPr>
        <w:t xml:space="preserve"> </w:t>
      </w:r>
      <w:r w:rsidR="00D430D3">
        <w:rPr>
          <w:rFonts w:ascii="Arial" w:hAnsi="Arial" w:cs="Arial"/>
          <w:sz w:val="18"/>
          <w:szCs w:val="18"/>
        </w:rPr>
        <w:t>pojazdu.</w:t>
      </w:r>
    </w:p>
    <w:p w14:paraId="115265DE" w14:textId="36F6BA28" w:rsidR="00B6017E" w:rsidRPr="00B6017E" w:rsidRDefault="00B6017E" w:rsidP="00B6017E">
      <w:pPr>
        <w:spacing w:after="0" w:line="276" w:lineRule="auto"/>
        <w:ind w:left="1200"/>
        <w:jc w:val="both"/>
        <w:rPr>
          <w:rFonts w:ascii="Arial" w:hAnsi="Arial" w:cs="Arial"/>
          <w:sz w:val="18"/>
          <w:szCs w:val="18"/>
        </w:rPr>
      </w:pP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t>
      </w:r>
      <w:r w:rsidRPr="007D434C">
        <w:rPr>
          <w:rFonts w:ascii="Arial" w:eastAsia="Arial" w:hAnsi="Arial" w:cs="Arial"/>
          <w:sz w:val="18"/>
          <w:szCs w:val="18"/>
        </w:rPr>
        <w:lastRenderedPageBreak/>
        <w:t xml:space="preserve">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w:t>
      </w:r>
      <w:proofErr w:type="spellStart"/>
      <w:r w:rsidR="009D796B">
        <w:rPr>
          <w:rFonts w:ascii="Arial" w:eastAsia="Arial" w:hAnsi="Arial" w:cs="Arial"/>
          <w:sz w:val="18"/>
          <w:szCs w:val="18"/>
        </w:rPr>
        <w:t>późn</w:t>
      </w:r>
      <w:proofErr w:type="spellEnd"/>
      <w:r w:rsidR="009D796B">
        <w:rPr>
          <w:rFonts w:ascii="Arial" w:eastAsia="Arial" w:hAnsi="Arial" w:cs="Arial"/>
          <w:sz w:val="18"/>
          <w:szCs w:val="18"/>
        </w:rPr>
        <w:t xml:space="preserve">.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 xml:space="preserve">w </w:t>
      </w:r>
      <w:proofErr w:type="gramStart"/>
      <w:r w:rsidRPr="006D3F44">
        <w:rPr>
          <w:rFonts w:ascii="Arial" w:eastAsia="Arial" w:hAnsi="Arial" w:cs="Arial"/>
          <w:sz w:val="18"/>
          <w:szCs w:val="18"/>
        </w:rPr>
        <w:t>stosunku</w:t>
      </w:r>
      <w:proofErr w:type="gramEnd"/>
      <w:r w:rsidRPr="006D3F44">
        <w:rPr>
          <w:rFonts w:ascii="Arial" w:eastAsia="Arial" w:hAnsi="Arial" w:cs="Arial"/>
          <w:sz w:val="18"/>
          <w:szCs w:val="18"/>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w sposób zawiniony poważnie naruszył obowiązki zawodowe, co podważa jego uczciwość, w </w:t>
      </w:r>
      <w:proofErr w:type="gramStart"/>
      <w:r w:rsidRPr="006D3F44">
        <w:rPr>
          <w:rFonts w:ascii="Arial" w:eastAsia="Arial" w:hAnsi="Arial" w:cs="Arial"/>
          <w:sz w:val="18"/>
          <w:szCs w:val="18"/>
        </w:rPr>
        <w:t>szczególności</w:t>
      </w:r>
      <w:proofErr w:type="gramEnd"/>
      <w:r w:rsidRPr="006D3F44">
        <w:rPr>
          <w:rFonts w:ascii="Arial" w:eastAsia="Arial" w:hAnsi="Arial" w:cs="Arial"/>
          <w:sz w:val="18"/>
          <w:szCs w:val="18"/>
        </w:rPr>
        <w:t xml:space="preserve">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proofErr w:type="gramStart"/>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w:t>
      </w:r>
      <w:proofErr w:type="gramEnd"/>
      <w:r w:rsidRPr="00793D13">
        <w:rPr>
          <w:rFonts w:ascii="Arial" w:eastAsia="Arial" w:hAnsi="Arial" w:cs="Arial"/>
          <w:color w:val="000000"/>
          <w:sz w:val="18"/>
          <w:szCs w:val="18"/>
          <w:lang w:eastAsia="pl-PL" w:bidi="pl-PL"/>
        </w:rPr>
        <w:t xml:space="preserve"> 835</w:t>
      </w:r>
      <w:r w:rsidR="009D796B">
        <w:rPr>
          <w:rFonts w:ascii="Arial" w:eastAsia="Arial" w:hAnsi="Arial" w:cs="Arial"/>
          <w:color w:val="000000"/>
          <w:sz w:val="18"/>
          <w:szCs w:val="18"/>
          <w:lang w:eastAsia="pl-PL" w:bidi="pl-PL"/>
        </w:rPr>
        <w:t xml:space="preserve"> z </w:t>
      </w:r>
      <w:proofErr w:type="spellStart"/>
      <w:r w:rsidR="009D796B">
        <w:rPr>
          <w:rFonts w:ascii="Arial" w:eastAsia="Arial" w:hAnsi="Arial" w:cs="Arial"/>
          <w:color w:val="000000"/>
          <w:sz w:val="18"/>
          <w:szCs w:val="18"/>
          <w:lang w:eastAsia="pl-PL" w:bidi="pl-PL"/>
        </w:rPr>
        <w:t>późn</w:t>
      </w:r>
      <w:proofErr w:type="spellEnd"/>
      <w:r w:rsidR="00C10CF2">
        <w:rPr>
          <w:rFonts w:ascii="Arial" w:eastAsia="Arial" w:hAnsi="Arial" w:cs="Arial"/>
          <w:color w:val="000000"/>
          <w:sz w:val="18"/>
          <w:szCs w:val="18"/>
          <w:lang w:eastAsia="pl-PL" w:bidi="pl-PL"/>
        </w:rPr>
        <w:t xml:space="preserve">. </w:t>
      </w:r>
      <w:proofErr w:type="gramStart"/>
      <w:r w:rsidR="00C10CF2">
        <w:rPr>
          <w:rFonts w:ascii="Arial" w:eastAsia="Arial" w:hAnsi="Arial" w:cs="Arial"/>
          <w:color w:val="000000"/>
          <w:sz w:val="18"/>
          <w:szCs w:val="18"/>
          <w:lang w:eastAsia="pl-PL" w:bidi="pl-PL"/>
        </w:rPr>
        <w:t xml:space="preserve">zm. </w:t>
      </w:r>
      <w:r w:rsidRPr="00793D13">
        <w:rPr>
          <w:rFonts w:ascii="Arial" w:eastAsia="Arial" w:hAnsi="Arial" w:cs="Arial"/>
          <w:color w:val="000000"/>
          <w:sz w:val="18"/>
          <w:szCs w:val="18"/>
          <w:lang w:eastAsia="pl-PL" w:bidi="pl-PL"/>
        </w:rPr>
        <w:t>)</w:t>
      </w:r>
      <w:proofErr w:type="gramEnd"/>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 xml:space="preserve">z  </w:t>
      </w:r>
      <w:proofErr w:type="spellStart"/>
      <w:r w:rsidR="0071008A">
        <w:rPr>
          <w:rFonts w:ascii="Arial" w:eastAsia="Arial" w:hAnsi="Arial" w:cs="Arial"/>
          <w:sz w:val="18"/>
          <w:szCs w:val="18"/>
        </w:rPr>
        <w:t>późn</w:t>
      </w:r>
      <w:proofErr w:type="spellEnd"/>
      <w:r w:rsidR="0071008A">
        <w:rPr>
          <w:rFonts w:ascii="Arial" w:eastAsia="Arial" w:hAnsi="Arial" w:cs="Arial"/>
          <w:sz w:val="18"/>
          <w:szCs w:val="18"/>
        </w:rPr>
        <w:t>.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 xml:space="preserve">591 z </w:t>
      </w:r>
      <w:proofErr w:type="spellStart"/>
      <w:r w:rsidR="00106A45">
        <w:rPr>
          <w:rFonts w:ascii="Arial" w:eastAsia="Arial" w:hAnsi="Arial" w:cs="Arial"/>
          <w:sz w:val="18"/>
          <w:szCs w:val="18"/>
        </w:rPr>
        <w:t>późn</w:t>
      </w:r>
      <w:proofErr w:type="spellEnd"/>
      <w:r w:rsidR="00106A45">
        <w:rPr>
          <w:rFonts w:ascii="Arial" w:eastAsia="Arial" w:hAnsi="Arial" w:cs="Arial"/>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FD2E214" w14:textId="7435E47D" w:rsidR="00643B5D" w:rsidRDefault="00643B5D"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proofErr w:type="spellStart"/>
      <w:r>
        <w:rPr>
          <w:rFonts w:ascii="Arial" w:eastAsia="Arial" w:hAnsi="Arial" w:cs="Arial"/>
          <w:bCs/>
          <w:sz w:val="18"/>
          <w:szCs w:val="18"/>
        </w:rPr>
        <w:t>Pzp</w:t>
      </w:r>
      <w:proofErr w:type="spellEnd"/>
      <w:r>
        <w:rPr>
          <w:rFonts w:ascii="Arial" w:eastAsia="Arial" w:hAnsi="Arial" w:cs="Arial"/>
          <w:bCs/>
          <w:sz w:val="18"/>
          <w:szCs w:val="18"/>
        </w:rPr>
        <w:t xml:space="preserve"> oraz art. 7 ust. 2 </w:t>
      </w:r>
      <w:r w:rsidRPr="00793D13">
        <w:rPr>
          <w:rFonts w:ascii="Arial" w:eastAsia="Arial" w:hAnsi="Arial" w:cs="Arial"/>
          <w:bCs/>
          <w:sz w:val="18"/>
          <w:szCs w:val="18"/>
        </w:rPr>
        <w:t xml:space="preserve">ustawy z dnia 13 kwietnia 2022 r. o szczególnych rozwiązaniach w zakresie przeciwdziałania wspieraniu agresji na Ukrainę oraz służących ochronie bezpieczeństwa narodowego (Dz. U.  </w:t>
      </w:r>
      <w:r w:rsidR="00284DF7">
        <w:rPr>
          <w:rFonts w:ascii="Arial" w:eastAsia="Arial" w:hAnsi="Arial" w:cs="Arial"/>
          <w:bCs/>
          <w:sz w:val="18"/>
          <w:szCs w:val="18"/>
        </w:rPr>
        <w:t xml:space="preserve">2022 </w:t>
      </w:r>
      <w:r w:rsidRPr="00793D13">
        <w:rPr>
          <w:rFonts w:ascii="Arial" w:eastAsia="Arial" w:hAnsi="Arial" w:cs="Arial"/>
          <w:bCs/>
          <w:sz w:val="18"/>
          <w:szCs w:val="18"/>
        </w:rPr>
        <w:t>poz. 835</w:t>
      </w:r>
      <w:r w:rsidR="00284DF7">
        <w:rPr>
          <w:rFonts w:ascii="Arial" w:eastAsia="Arial" w:hAnsi="Arial" w:cs="Arial"/>
          <w:bCs/>
          <w:sz w:val="18"/>
          <w:szCs w:val="18"/>
        </w:rPr>
        <w:t xml:space="preserve"> z </w:t>
      </w:r>
      <w:proofErr w:type="spellStart"/>
      <w:r w:rsidR="00284DF7">
        <w:rPr>
          <w:rFonts w:ascii="Arial" w:eastAsia="Arial" w:hAnsi="Arial" w:cs="Arial"/>
          <w:bCs/>
          <w:sz w:val="18"/>
          <w:szCs w:val="18"/>
        </w:rPr>
        <w:t>późn</w:t>
      </w:r>
      <w:proofErr w:type="spellEnd"/>
      <w:r w:rsidR="00284DF7">
        <w:rPr>
          <w:rFonts w:ascii="Arial" w:eastAsia="Arial" w:hAnsi="Arial" w:cs="Arial"/>
          <w:bCs/>
          <w:sz w:val="18"/>
          <w:szCs w:val="18"/>
        </w:rPr>
        <w:t>. zm.</w:t>
      </w:r>
      <w:r w:rsidRPr="00793D13">
        <w:rPr>
          <w:rFonts w:ascii="Arial" w:eastAsia="Arial" w:hAnsi="Arial" w:cs="Arial"/>
          <w:bCs/>
          <w:sz w:val="18"/>
          <w:szCs w:val="18"/>
        </w:rPr>
        <w:t>)</w:t>
      </w:r>
      <w:r>
        <w:rPr>
          <w:rFonts w:ascii="Arial" w:eastAsia="Arial" w:hAnsi="Arial" w:cs="Arial"/>
          <w:bCs/>
          <w:sz w:val="18"/>
          <w:szCs w:val="18"/>
        </w:rPr>
        <w:t xml:space="preserve">, tj.  </w:t>
      </w:r>
    </w:p>
    <w:p w14:paraId="2837D2D0"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lastRenderedPageBreak/>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009F47BA"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98F5158"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A3089F5"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3292F55" w14:textId="77777777" w:rsidR="00643B5D"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5E09939D"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w:t>
      </w:r>
      <w:proofErr w:type="gramStart"/>
      <w:r>
        <w:rPr>
          <w:rFonts w:ascii="Arial" w:eastAsia="Arial" w:hAnsi="Arial" w:cs="Arial"/>
          <w:color w:val="000000"/>
          <w:sz w:val="18"/>
          <w:szCs w:val="18"/>
          <w:lang w:eastAsia="pl-PL" w:bidi="pl-PL"/>
        </w:rPr>
        <w:t>przypadkach</w:t>
      </w:r>
      <w:proofErr w:type="gramEnd"/>
      <w:r>
        <w:rPr>
          <w:rFonts w:ascii="Arial" w:eastAsia="Arial" w:hAnsi="Arial" w:cs="Arial"/>
          <w:color w:val="000000"/>
          <w:sz w:val="18"/>
          <w:szCs w:val="18"/>
          <w:lang w:eastAsia="pl-PL" w:bidi="pl-PL"/>
        </w:rPr>
        <w:t xml:space="preserve"> o których mowa w ust. 1 pkt. 3 lit. a - c wykluczenie następuje na okres trwania okoliczności wymienionych w tych punktach (literach). </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799B47F" w14:textId="77777777"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1EAE4946" w14:textId="745059E3"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w:t>
      </w:r>
      <w:proofErr w:type="gramStart"/>
      <w:r w:rsidRPr="00D358B8">
        <w:rPr>
          <w:rFonts w:ascii="Arial" w:hAnsi="Arial" w:cs="Arial"/>
          <w:sz w:val="18"/>
          <w:szCs w:val="18"/>
        </w:rPr>
        <w:t xml:space="preserve">stanowią </w:t>
      </w:r>
      <w:r w:rsidR="004367EF">
        <w:rPr>
          <w:rFonts w:ascii="Arial" w:hAnsi="Arial" w:cs="Arial"/>
          <w:sz w:val="18"/>
          <w:szCs w:val="18"/>
        </w:rPr>
        <w:t xml:space="preserve"> wstępne</w:t>
      </w:r>
      <w:proofErr w:type="gramEnd"/>
      <w:r w:rsidR="004367EF">
        <w:rPr>
          <w:rFonts w:ascii="Arial" w:hAnsi="Arial" w:cs="Arial"/>
          <w:sz w:val="18"/>
          <w:szCs w:val="18"/>
        </w:rPr>
        <w:t xml:space="preserve"> </w:t>
      </w:r>
      <w:r w:rsidRPr="00D358B8">
        <w:rPr>
          <w:rFonts w:ascii="Arial" w:hAnsi="Arial" w:cs="Arial"/>
          <w:sz w:val="18"/>
          <w:szCs w:val="18"/>
        </w:rPr>
        <w:t>potwierdzenie, że Wykonawca nie podlega wykluczeniu oraz spełnia warunki udziału w postępowaniu.</w:t>
      </w:r>
      <w:r w:rsidR="00C92924">
        <w:rPr>
          <w:rFonts w:ascii="Arial" w:hAnsi="Arial" w:cs="Arial"/>
          <w:sz w:val="18"/>
          <w:szCs w:val="18"/>
        </w:rPr>
        <w:t xml:space="preserve"> Poza wymienionym </w:t>
      </w:r>
      <w:proofErr w:type="gramStart"/>
      <w:r w:rsidR="00C92924">
        <w:rPr>
          <w:rFonts w:ascii="Arial" w:hAnsi="Arial" w:cs="Arial"/>
          <w:sz w:val="18"/>
          <w:szCs w:val="18"/>
        </w:rPr>
        <w:t xml:space="preserve">oświadczeniem </w:t>
      </w:r>
      <w:r w:rsidRPr="00D358B8">
        <w:rPr>
          <w:rFonts w:ascii="Arial" w:hAnsi="Arial" w:cs="Arial"/>
          <w:sz w:val="18"/>
          <w:szCs w:val="18"/>
        </w:rPr>
        <w:t xml:space="preserve"> </w:t>
      </w:r>
      <w:r w:rsidRPr="00D358B8">
        <w:rPr>
          <w:rStyle w:val="Teksttreci20"/>
        </w:rPr>
        <w:t>Zamawiający</w:t>
      </w:r>
      <w:proofErr w:type="gramEnd"/>
      <w:r w:rsidRPr="00D358B8">
        <w:rPr>
          <w:rStyle w:val="Teksttreci20"/>
        </w:rPr>
        <w:t xml:space="preserve"> nie będzie żądał od Wykonawców podmiotowych środków dowodowych.</w:t>
      </w:r>
    </w:p>
    <w:p w14:paraId="1F3DD3CE" w14:textId="77777777" w:rsidR="00643B5D" w:rsidRPr="00D358B8" w:rsidRDefault="00643B5D" w:rsidP="00486993">
      <w:pPr>
        <w:widowControl w:val="0"/>
        <w:numPr>
          <w:ilvl w:val="0"/>
          <w:numId w:val="42"/>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1F3435B" w14:textId="77777777"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w:t>
      </w:r>
      <w:proofErr w:type="gramStart"/>
      <w:r w:rsidRPr="00510914">
        <w:rPr>
          <w:rFonts w:ascii="Arial" w:eastAsia="Arial" w:hAnsi="Arial" w:cs="Arial"/>
          <w:bCs/>
          <w:sz w:val="18"/>
          <w:szCs w:val="18"/>
        </w:rPr>
        <w:t>świadczenie</w:t>
      </w:r>
      <w:proofErr w:type="gramEnd"/>
      <w:r w:rsidRPr="00510914">
        <w:rPr>
          <w:rFonts w:ascii="Arial" w:eastAsia="Arial" w:hAnsi="Arial" w:cs="Arial"/>
          <w:bCs/>
          <w:sz w:val="18"/>
          <w:szCs w:val="18"/>
        </w:rPr>
        <w:t xml:space="preserv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lastRenderedPageBreak/>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3"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643B5D" w:rsidRPr="00643B5D">
        <w:rPr>
          <w:rStyle w:val="Hipercze"/>
          <w:rFonts w:ascii="Arial" w:eastAsia="Arial" w:hAnsi="Arial" w:cs="Arial"/>
          <w:bCs/>
          <w:sz w:val="18"/>
          <w:szCs w:val="18"/>
        </w:rPr>
        <w:t>j.jedros@strzelno.pl</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AC71F32" w14:textId="77777777" w:rsidR="00643B5D" w:rsidRDefault="00643B5D" w:rsidP="00643B5D">
      <w:pPr>
        <w:pStyle w:val="Akapitzlist"/>
        <w:spacing w:line="276" w:lineRule="auto"/>
        <w:ind w:left="360"/>
        <w:jc w:val="both"/>
        <w:rPr>
          <w:rStyle w:val="Hipercze"/>
          <w:rFonts w:ascii="Arial" w:eastAsia="Arial" w:hAnsi="Arial" w:cs="Arial"/>
          <w:bCs/>
          <w:sz w:val="18"/>
          <w:szCs w:val="18"/>
        </w:rPr>
      </w:pPr>
      <w:r>
        <w:rPr>
          <w:rFonts w:ascii="Arial" w:eastAsia="Arial" w:hAnsi="Arial" w:cs="Arial"/>
          <w:bCs/>
          <w:sz w:val="18"/>
          <w:szCs w:val="18"/>
        </w:rPr>
        <w:t>Jarosław Jędros</w:t>
      </w:r>
      <w:r w:rsidR="00CC57C5" w:rsidRPr="00473EC5">
        <w:rPr>
          <w:rFonts w:ascii="Arial" w:eastAsia="Arial" w:hAnsi="Arial" w:cs="Arial"/>
          <w:bCs/>
          <w:sz w:val="18"/>
          <w:szCs w:val="18"/>
        </w:rPr>
        <w:t xml:space="preserve">, e-mail: </w:t>
      </w:r>
      <w:r w:rsidRPr="00643B5D">
        <w:rPr>
          <w:rStyle w:val="Hipercze"/>
          <w:rFonts w:ascii="Arial" w:eastAsia="Arial" w:hAnsi="Arial" w:cs="Arial"/>
          <w:bCs/>
          <w:sz w:val="18"/>
          <w:szCs w:val="18"/>
        </w:rPr>
        <w:t>j.jedros@strzelno.pl</w:t>
      </w:r>
    </w:p>
    <w:p w14:paraId="34047FE1" w14:textId="77777777"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6B5253E"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627811"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62A4F50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D58C0A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00E34F2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B5FB96C"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259378F"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3B52755"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57B2907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785C868B"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A2874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62C36CF" w14:textId="20B5A76F" w:rsidR="00473EC5" w:rsidRPr="00473EC5" w:rsidRDefault="00357BB8" w:rsidP="00486993">
      <w:pPr>
        <w:pStyle w:val="Akapitzlist"/>
        <w:numPr>
          <w:ilvl w:val="0"/>
          <w:numId w:val="26"/>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056DF8">
        <w:rPr>
          <w:rFonts w:ascii="Arial" w:eastAsia="Arial" w:hAnsi="Arial" w:cs="Arial"/>
          <w:bCs/>
          <w:sz w:val="18"/>
          <w:szCs w:val="18"/>
        </w:rPr>
        <w:t>1993</w:t>
      </w:r>
      <w:r w:rsidR="00473EC5" w:rsidRPr="00473EC5">
        <w:rPr>
          <w:rFonts w:ascii="Arial" w:eastAsia="Arial" w:hAnsi="Arial" w:cs="Arial"/>
          <w:bCs/>
          <w:sz w:val="18"/>
          <w:szCs w:val="18"/>
        </w:rPr>
        <w:t xml:space="preserve"> r. </w:t>
      </w:r>
      <w:r w:rsidR="00D54652">
        <w:rPr>
          <w:rFonts w:ascii="Arial" w:eastAsia="Arial" w:hAnsi="Arial" w:cs="Arial"/>
          <w:bCs/>
          <w:sz w:val="18"/>
          <w:szCs w:val="18"/>
        </w:rPr>
        <w:t xml:space="preserve"> Nr 47, </w:t>
      </w:r>
      <w:r w:rsidR="00473EC5" w:rsidRPr="00473EC5">
        <w:rPr>
          <w:rFonts w:ascii="Arial" w:eastAsia="Arial" w:hAnsi="Arial" w:cs="Arial"/>
          <w:bCs/>
          <w:sz w:val="18"/>
          <w:szCs w:val="18"/>
        </w:rPr>
        <w:t xml:space="preserve">poz. </w:t>
      </w:r>
      <w:r w:rsidR="00D54652">
        <w:rPr>
          <w:rFonts w:ascii="Arial" w:eastAsia="Arial" w:hAnsi="Arial" w:cs="Arial"/>
          <w:bCs/>
          <w:sz w:val="18"/>
          <w:szCs w:val="18"/>
        </w:rPr>
        <w:t xml:space="preserve">211 z </w:t>
      </w:r>
      <w:proofErr w:type="spellStart"/>
      <w:r w:rsidR="00D54652">
        <w:rPr>
          <w:rFonts w:ascii="Arial" w:eastAsia="Arial" w:hAnsi="Arial" w:cs="Arial"/>
          <w:bCs/>
          <w:sz w:val="18"/>
          <w:szCs w:val="18"/>
        </w:rPr>
        <w:t>późn</w:t>
      </w:r>
      <w:proofErr w:type="spellEnd"/>
      <w:r w:rsidR="00D54652">
        <w:rPr>
          <w:rFonts w:ascii="Arial" w:eastAsia="Arial" w:hAnsi="Arial" w:cs="Arial"/>
          <w:bCs/>
          <w:sz w:val="18"/>
          <w:szCs w:val="18"/>
        </w:rPr>
        <w:t>.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293F8DC0"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4"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062DBD78"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23CA5958"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24D25A0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57DF04B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21C45073" w14:textId="30A0944B"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oferty jest ceną ryczałtową w rozumieniu art. 632 Ustawy z dnia 23 kwietnia 1964 r. Kodeks Cywilny (</w:t>
      </w:r>
      <w:r w:rsidR="00BA0036">
        <w:rPr>
          <w:rFonts w:ascii="Arial" w:hAnsi="Arial" w:cs="Arial"/>
          <w:sz w:val="18"/>
          <w:szCs w:val="18"/>
        </w:rPr>
        <w:t xml:space="preserve">Dz. U. 1964 Nr </w:t>
      </w:r>
      <w:proofErr w:type="gramStart"/>
      <w:r w:rsidR="00BA0036">
        <w:rPr>
          <w:rFonts w:ascii="Arial" w:hAnsi="Arial" w:cs="Arial"/>
          <w:sz w:val="18"/>
          <w:szCs w:val="18"/>
        </w:rPr>
        <w:t xml:space="preserve">16 </w:t>
      </w:r>
      <w:r w:rsidRPr="006120EA">
        <w:rPr>
          <w:rFonts w:ascii="Arial" w:hAnsi="Arial" w:cs="Arial"/>
          <w:sz w:val="18"/>
          <w:szCs w:val="18"/>
        </w:rPr>
        <w:t>,</w:t>
      </w:r>
      <w:proofErr w:type="gramEnd"/>
      <w:r w:rsidRPr="006120EA">
        <w:rPr>
          <w:rFonts w:ascii="Arial" w:hAnsi="Arial" w:cs="Arial"/>
          <w:sz w:val="18"/>
          <w:szCs w:val="18"/>
        </w:rPr>
        <w:t xml:space="preserve"> poz. </w:t>
      </w:r>
      <w:r w:rsidR="00BA0036">
        <w:rPr>
          <w:rFonts w:ascii="Arial" w:hAnsi="Arial" w:cs="Arial"/>
          <w:sz w:val="18"/>
          <w:szCs w:val="18"/>
        </w:rPr>
        <w:t>93</w:t>
      </w:r>
      <w:r w:rsidRPr="006120EA">
        <w:rPr>
          <w:rFonts w:ascii="Arial" w:hAnsi="Arial" w:cs="Arial"/>
          <w:sz w:val="18"/>
          <w:szCs w:val="18"/>
        </w:rPr>
        <w:t xml:space="preserve"> z </w:t>
      </w:r>
      <w:proofErr w:type="spellStart"/>
      <w:r w:rsidRPr="006120EA">
        <w:rPr>
          <w:rFonts w:ascii="Arial" w:hAnsi="Arial" w:cs="Arial"/>
          <w:sz w:val="18"/>
          <w:szCs w:val="18"/>
        </w:rPr>
        <w:t>późn</w:t>
      </w:r>
      <w:proofErr w:type="spellEnd"/>
      <w:r w:rsidRPr="006120EA">
        <w:rPr>
          <w:rFonts w:ascii="Arial" w:hAnsi="Arial" w:cs="Arial"/>
          <w:sz w:val="18"/>
          <w:szCs w:val="18"/>
        </w:rPr>
        <w:t>. zm.).</w:t>
      </w:r>
    </w:p>
    <w:p w14:paraId="034F0434"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 xml:space="preserve">535 z </w:t>
      </w:r>
      <w:proofErr w:type="spellStart"/>
      <w:r w:rsidR="004C4B3F">
        <w:rPr>
          <w:rFonts w:ascii="Arial" w:hAnsi="Arial" w:cs="Arial"/>
          <w:sz w:val="18"/>
          <w:szCs w:val="18"/>
        </w:rPr>
        <w:t>późn</w:t>
      </w:r>
      <w:proofErr w:type="spellEnd"/>
      <w:r w:rsidR="004C4B3F">
        <w:rPr>
          <w:rFonts w:ascii="Arial" w:hAnsi="Arial" w:cs="Arial"/>
          <w:sz w:val="18"/>
          <w:szCs w:val="18"/>
        </w:rPr>
        <w:t>. zm.</w:t>
      </w:r>
      <w:r w:rsidRPr="006120EA">
        <w:rPr>
          <w:rFonts w:ascii="Arial" w:hAnsi="Arial" w:cs="Arial"/>
          <w:sz w:val="18"/>
          <w:szCs w:val="18"/>
        </w:rPr>
        <w:t xml:space="preserve">), dla celów zastosowania kryterium ceny lub kosztu zamawiający dolicza do przedstawionej w tej ofercie ceny kwotę podatku od towarów i usług, którą miałby obowiązek rozliczyć (art. 225 </w:t>
      </w:r>
      <w:proofErr w:type="spellStart"/>
      <w:r w:rsidRPr="006120EA">
        <w:rPr>
          <w:rFonts w:ascii="Arial" w:hAnsi="Arial" w:cs="Arial"/>
          <w:sz w:val="18"/>
          <w:szCs w:val="18"/>
        </w:rPr>
        <w:t>pzp</w:t>
      </w:r>
      <w:proofErr w:type="spellEnd"/>
      <w:r w:rsidRPr="006120EA">
        <w:rPr>
          <w:rFonts w:ascii="Arial" w:hAnsi="Arial" w:cs="Arial"/>
          <w:sz w:val="18"/>
          <w:szCs w:val="18"/>
        </w:rPr>
        <w:t>).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4" w:name="bookmark40"/>
      <w:bookmarkStart w:id="5" w:name="bookmark41"/>
      <w:r w:rsidRPr="006E075B">
        <w:rPr>
          <w:rFonts w:ascii="Arial" w:eastAsia="Arial" w:hAnsi="Arial" w:cs="Arial"/>
          <w:b/>
          <w:bCs/>
          <w:color w:val="000000"/>
          <w:szCs w:val="20"/>
          <w:lang w:eastAsia="pl-PL" w:bidi="pl-PL"/>
        </w:rPr>
        <w:t>Wymagania dotyczące wadium.</w:t>
      </w:r>
      <w:bookmarkEnd w:id="4"/>
      <w:bookmarkEnd w:id="5"/>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6" w:name="bookmark45"/>
      <w:bookmarkStart w:id="7"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07CA6D45"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BA7DD5" w:rsidRPr="00BA7DD5">
        <w:rPr>
          <w:rFonts w:ascii="Arial" w:eastAsia="Arial" w:hAnsi="Arial" w:cs="Arial"/>
          <w:bCs/>
          <w:color w:val="EE0000"/>
          <w:sz w:val="18"/>
          <w:szCs w:val="18"/>
          <w:lang w:eastAsia="pl-PL" w:bidi="pl-PL"/>
        </w:rPr>
        <w:t>30</w:t>
      </w:r>
      <w:r w:rsidRPr="00BA7DD5">
        <w:rPr>
          <w:rFonts w:ascii="Arial" w:eastAsia="Arial" w:hAnsi="Arial" w:cs="Arial"/>
          <w:bCs/>
          <w:color w:val="EE0000"/>
          <w:sz w:val="18"/>
          <w:szCs w:val="18"/>
          <w:lang w:eastAsia="pl-PL" w:bidi="pl-PL"/>
        </w:rPr>
        <w:t xml:space="preserve"> dni, tj. do dnia </w:t>
      </w:r>
      <w:r w:rsidR="0085762E" w:rsidRPr="00BA7DD5">
        <w:rPr>
          <w:rFonts w:ascii="Arial" w:eastAsia="Arial" w:hAnsi="Arial" w:cs="Arial"/>
          <w:bCs/>
          <w:color w:val="EE0000"/>
          <w:sz w:val="18"/>
          <w:szCs w:val="18"/>
          <w:lang w:eastAsia="pl-PL" w:bidi="pl-PL"/>
        </w:rPr>
        <w:t>1</w:t>
      </w:r>
      <w:r w:rsidR="00BA7DD5" w:rsidRPr="00BA7DD5">
        <w:rPr>
          <w:rFonts w:ascii="Arial" w:eastAsia="Arial" w:hAnsi="Arial" w:cs="Arial"/>
          <w:bCs/>
          <w:color w:val="EE0000"/>
          <w:sz w:val="18"/>
          <w:szCs w:val="18"/>
          <w:lang w:eastAsia="pl-PL" w:bidi="pl-PL"/>
        </w:rPr>
        <w:t>8</w:t>
      </w:r>
      <w:r w:rsidR="00B6017E" w:rsidRPr="00BA7DD5">
        <w:rPr>
          <w:rFonts w:ascii="Arial" w:eastAsia="Arial" w:hAnsi="Arial" w:cs="Arial"/>
          <w:bCs/>
          <w:color w:val="EE0000"/>
          <w:sz w:val="18"/>
          <w:szCs w:val="18"/>
          <w:lang w:eastAsia="pl-PL" w:bidi="pl-PL"/>
        </w:rPr>
        <w:t>.</w:t>
      </w:r>
      <w:r w:rsidR="00251FD6" w:rsidRPr="00BA7DD5">
        <w:rPr>
          <w:rFonts w:ascii="Arial" w:eastAsia="Arial" w:hAnsi="Arial" w:cs="Arial"/>
          <w:bCs/>
          <w:color w:val="EE0000"/>
          <w:sz w:val="18"/>
          <w:szCs w:val="18"/>
          <w:lang w:eastAsia="pl-PL" w:bidi="pl-PL"/>
        </w:rPr>
        <w:t>1</w:t>
      </w:r>
      <w:r w:rsidR="0085762E" w:rsidRPr="00BA7DD5">
        <w:rPr>
          <w:rFonts w:ascii="Arial" w:eastAsia="Arial" w:hAnsi="Arial" w:cs="Arial"/>
          <w:bCs/>
          <w:color w:val="EE0000"/>
          <w:sz w:val="18"/>
          <w:szCs w:val="18"/>
          <w:lang w:eastAsia="pl-PL" w:bidi="pl-PL"/>
        </w:rPr>
        <w:t>2</w:t>
      </w:r>
      <w:r w:rsidRPr="00BA7DD5">
        <w:rPr>
          <w:rFonts w:ascii="Arial" w:eastAsia="Arial" w:hAnsi="Arial" w:cs="Arial"/>
          <w:bCs/>
          <w:color w:val="EE0000"/>
          <w:sz w:val="18"/>
          <w:szCs w:val="18"/>
          <w:lang w:eastAsia="pl-PL" w:bidi="pl-PL"/>
        </w:rPr>
        <w:t>.202</w:t>
      </w:r>
      <w:r w:rsidR="000E08EC" w:rsidRPr="00BA7DD5">
        <w:rPr>
          <w:rFonts w:ascii="Arial" w:eastAsia="Arial" w:hAnsi="Arial" w:cs="Arial"/>
          <w:bCs/>
          <w:color w:val="EE0000"/>
          <w:sz w:val="18"/>
          <w:szCs w:val="18"/>
          <w:lang w:eastAsia="pl-PL" w:bidi="pl-PL"/>
        </w:rPr>
        <w:t>5</w:t>
      </w:r>
      <w:r w:rsidRPr="00BA7DD5">
        <w:rPr>
          <w:rFonts w:ascii="Arial" w:eastAsia="Arial" w:hAnsi="Arial" w:cs="Arial"/>
          <w:bCs/>
          <w:color w:val="EE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6"/>
    <w:bookmarkEnd w:id="7"/>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77777777"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29A960F3" w14:textId="6253CAAE"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85762E" w:rsidRPr="00BA7DD5">
        <w:rPr>
          <w:rFonts w:ascii="Arial" w:eastAsia="Arial" w:hAnsi="Arial" w:cs="Arial"/>
          <w:bCs/>
          <w:color w:val="EE0000"/>
          <w:sz w:val="18"/>
          <w:szCs w:val="18"/>
          <w:lang w:eastAsia="pl-PL" w:bidi="pl-PL"/>
        </w:rPr>
        <w:t>1</w:t>
      </w:r>
      <w:r w:rsidR="00BA7DD5" w:rsidRPr="00BA7DD5">
        <w:rPr>
          <w:rFonts w:ascii="Arial" w:eastAsia="Arial" w:hAnsi="Arial" w:cs="Arial"/>
          <w:bCs/>
          <w:color w:val="EE0000"/>
          <w:sz w:val="18"/>
          <w:szCs w:val="18"/>
          <w:lang w:eastAsia="pl-PL" w:bidi="pl-PL"/>
        </w:rPr>
        <w:t>9</w:t>
      </w:r>
      <w:r w:rsidR="00B6017E" w:rsidRPr="00BA7DD5">
        <w:rPr>
          <w:rFonts w:ascii="Arial" w:eastAsia="Arial" w:hAnsi="Arial" w:cs="Arial"/>
          <w:bCs/>
          <w:color w:val="EE0000"/>
          <w:sz w:val="18"/>
          <w:szCs w:val="18"/>
          <w:lang w:eastAsia="pl-PL" w:bidi="pl-PL"/>
        </w:rPr>
        <w:t>.</w:t>
      </w:r>
      <w:r w:rsidR="00251FD6" w:rsidRPr="00BA7DD5">
        <w:rPr>
          <w:rFonts w:ascii="Arial" w:eastAsia="Arial" w:hAnsi="Arial" w:cs="Arial"/>
          <w:bCs/>
          <w:color w:val="EE0000"/>
          <w:sz w:val="18"/>
          <w:szCs w:val="18"/>
          <w:lang w:eastAsia="pl-PL" w:bidi="pl-PL"/>
        </w:rPr>
        <w:t>1</w:t>
      </w:r>
      <w:r w:rsidR="0085762E" w:rsidRPr="00BA7DD5">
        <w:rPr>
          <w:rFonts w:ascii="Arial" w:eastAsia="Arial" w:hAnsi="Arial" w:cs="Arial"/>
          <w:bCs/>
          <w:color w:val="EE0000"/>
          <w:sz w:val="18"/>
          <w:szCs w:val="18"/>
          <w:lang w:eastAsia="pl-PL" w:bidi="pl-PL"/>
        </w:rPr>
        <w:t>1</w:t>
      </w:r>
      <w:r w:rsidRPr="00BA7DD5">
        <w:rPr>
          <w:rFonts w:ascii="Arial" w:eastAsia="Arial" w:hAnsi="Arial" w:cs="Arial"/>
          <w:bCs/>
          <w:color w:val="EE0000"/>
          <w:sz w:val="18"/>
          <w:szCs w:val="18"/>
          <w:lang w:eastAsia="pl-PL" w:bidi="pl-PL"/>
        </w:rPr>
        <w:t>.202</w:t>
      </w:r>
      <w:r w:rsidR="00481025" w:rsidRPr="00BA7DD5">
        <w:rPr>
          <w:rFonts w:ascii="Arial" w:eastAsia="Arial" w:hAnsi="Arial" w:cs="Arial"/>
          <w:bCs/>
          <w:color w:val="EE0000"/>
          <w:sz w:val="18"/>
          <w:szCs w:val="18"/>
          <w:lang w:eastAsia="pl-PL" w:bidi="pl-PL"/>
        </w:rPr>
        <w:t>5</w:t>
      </w:r>
      <w:r w:rsidRPr="00BA7DD5">
        <w:rPr>
          <w:rFonts w:ascii="Arial" w:eastAsia="Arial" w:hAnsi="Arial" w:cs="Arial"/>
          <w:bCs/>
          <w:color w:val="EE0000"/>
          <w:sz w:val="18"/>
          <w:szCs w:val="18"/>
          <w:lang w:eastAsia="pl-PL" w:bidi="pl-PL"/>
        </w:rPr>
        <w:t xml:space="preserve"> r. do godz. 12.00</w:t>
      </w:r>
      <w:r w:rsidRPr="00714DF5">
        <w:rPr>
          <w:rFonts w:ascii="Arial" w:eastAsia="Arial" w:hAnsi="Arial" w:cs="Arial"/>
          <w:bCs/>
          <w:color w:val="000000"/>
          <w:sz w:val="18"/>
          <w:szCs w:val="18"/>
          <w:lang w:eastAsia="pl-PL" w:bidi="pl-PL"/>
        </w:rPr>
        <w:t>.</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059FD3A6"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85762E" w:rsidRPr="00BA7DD5">
        <w:rPr>
          <w:rFonts w:ascii="Arial" w:eastAsia="Arial" w:hAnsi="Arial" w:cs="Arial"/>
          <w:bCs/>
          <w:color w:val="EE0000"/>
          <w:sz w:val="18"/>
          <w:szCs w:val="18"/>
          <w:lang w:eastAsia="pl-PL" w:bidi="pl-PL"/>
        </w:rPr>
        <w:t>1</w:t>
      </w:r>
      <w:r w:rsidR="00BA7DD5" w:rsidRPr="00BA7DD5">
        <w:rPr>
          <w:rFonts w:ascii="Arial" w:eastAsia="Arial" w:hAnsi="Arial" w:cs="Arial"/>
          <w:bCs/>
          <w:color w:val="EE0000"/>
          <w:sz w:val="18"/>
          <w:szCs w:val="18"/>
          <w:lang w:eastAsia="pl-PL" w:bidi="pl-PL"/>
        </w:rPr>
        <w:t>9</w:t>
      </w:r>
      <w:r w:rsidR="00B6017E" w:rsidRPr="00BA7DD5">
        <w:rPr>
          <w:rFonts w:ascii="Arial" w:eastAsia="Arial" w:hAnsi="Arial" w:cs="Arial"/>
          <w:bCs/>
          <w:color w:val="EE0000"/>
          <w:sz w:val="18"/>
          <w:szCs w:val="18"/>
          <w:lang w:eastAsia="pl-PL" w:bidi="pl-PL"/>
        </w:rPr>
        <w:t>.</w:t>
      </w:r>
      <w:r w:rsidR="00251FD6" w:rsidRPr="00BA7DD5">
        <w:rPr>
          <w:rFonts w:ascii="Arial" w:eastAsia="Arial" w:hAnsi="Arial" w:cs="Arial"/>
          <w:bCs/>
          <w:color w:val="EE0000"/>
          <w:sz w:val="18"/>
          <w:szCs w:val="18"/>
          <w:lang w:eastAsia="pl-PL" w:bidi="pl-PL"/>
        </w:rPr>
        <w:t>1</w:t>
      </w:r>
      <w:r w:rsidR="0085762E" w:rsidRPr="00BA7DD5">
        <w:rPr>
          <w:rFonts w:ascii="Arial" w:eastAsia="Arial" w:hAnsi="Arial" w:cs="Arial"/>
          <w:bCs/>
          <w:color w:val="EE0000"/>
          <w:sz w:val="18"/>
          <w:szCs w:val="18"/>
          <w:lang w:eastAsia="pl-PL" w:bidi="pl-PL"/>
        </w:rPr>
        <w:t>1</w:t>
      </w:r>
      <w:r w:rsidRPr="00BA7DD5">
        <w:rPr>
          <w:rFonts w:ascii="Arial" w:eastAsia="Arial" w:hAnsi="Arial" w:cs="Arial"/>
          <w:bCs/>
          <w:color w:val="EE0000"/>
          <w:sz w:val="18"/>
          <w:szCs w:val="18"/>
          <w:lang w:eastAsia="pl-PL" w:bidi="pl-PL"/>
        </w:rPr>
        <w:t>.202</w:t>
      </w:r>
      <w:r w:rsidR="00481025" w:rsidRPr="00BA7DD5">
        <w:rPr>
          <w:rFonts w:ascii="Arial" w:eastAsia="Arial" w:hAnsi="Arial" w:cs="Arial"/>
          <w:bCs/>
          <w:color w:val="EE0000"/>
          <w:sz w:val="18"/>
          <w:szCs w:val="18"/>
          <w:lang w:eastAsia="pl-PL" w:bidi="pl-PL"/>
        </w:rPr>
        <w:t>5</w:t>
      </w:r>
      <w:r w:rsidRPr="00BA7DD5">
        <w:rPr>
          <w:rFonts w:ascii="Arial" w:eastAsia="Arial" w:hAnsi="Arial" w:cs="Arial"/>
          <w:bCs/>
          <w:color w:val="EE0000"/>
          <w:sz w:val="18"/>
          <w:szCs w:val="18"/>
          <w:lang w:eastAsia="pl-PL" w:bidi="pl-PL"/>
        </w:rPr>
        <w:t xml:space="preserve"> r. o godzinie 13.00 </w:t>
      </w:r>
      <w:r w:rsidRPr="00714DF5">
        <w:rPr>
          <w:rFonts w:ascii="Arial" w:eastAsia="Arial" w:hAnsi="Arial" w:cs="Arial"/>
          <w:bCs/>
          <w:color w:val="000000"/>
          <w:sz w:val="18"/>
          <w:szCs w:val="18"/>
          <w:lang w:eastAsia="pl-PL" w:bidi="pl-PL"/>
        </w:rPr>
        <w:t xml:space="preserve">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28C1045F" w:rsidR="00842B77" w:rsidRPr="00842B77" w:rsidRDefault="006B5F8B"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sidRPr="006B5F8B">
              <w:rPr>
                <w:rFonts w:ascii="Arial" w:eastAsia="Courier New" w:hAnsi="Arial" w:cs="Arial"/>
                <w:bCs/>
                <w:color w:val="000000"/>
                <w:sz w:val="16"/>
                <w:szCs w:val="16"/>
                <w:lang w:eastAsia="pl-PL"/>
              </w:rPr>
              <w:t>Termin dostawy (T)</w:t>
            </w:r>
          </w:p>
        </w:tc>
        <w:tc>
          <w:tcPr>
            <w:tcW w:w="1100" w:type="dxa"/>
            <w:vAlign w:val="center"/>
          </w:tcPr>
          <w:p w14:paraId="5FBFF2D2" w14:textId="77777777" w:rsidR="00842B77" w:rsidRPr="00842B77" w:rsidRDefault="006B5F8B"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02DDB6B6" w:rsidR="00842B77" w:rsidRPr="00842B77" w:rsidRDefault="005D50A3"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0FD1839C"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6B5F8B">
        <w:rPr>
          <w:rFonts w:ascii="Arial" w:eastAsia="Arial" w:hAnsi="Arial" w:cs="Arial"/>
          <w:color w:val="000000"/>
          <w:sz w:val="18"/>
          <w:szCs w:val="18"/>
          <w:u w:val="single"/>
          <w:lang w:eastAsia="pl-PL" w:bidi="pl-PL"/>
        </w:rPr>
        <w:t>Termin dostawy</w:t>
      </w:r>
      <w:r w:rsidR="006B5F8B">
        <w:rPr>
          <w:rFonts w:ascii="Arial" w:eastAsia="Arial" w:hAnsi="Arial" w:cs="Arial"/>
          <w:bCs/>
          <w:color w:val="000000"/>
          <w:sz w:val="18"/>
          <w:szCs w:val="18"/>
          <w:u w:val="single"/>
          <w:lang w:eastAsia="pl-PL" w:bidi="pl-PL"/>
        </w:rPr>
        <w:t>” (T</w:t>
      </w:r>
      <w:r w:rsidRPr="00842B77">
        <w:rPr>
          <w:rFonts w:ascii="Arial" w:eastAsia="Arial" w:hAnsi="Arial" w:cs="Arial"/>
          <w:bCs/>
          <w:color w:val="000000"/>
          <w:sz w:val="18"/>
          <w:szCs w:val="18"/>
          <w:u w:val="single"/>
          <w:lang w:eastAsia="pl-PL" w:bidi="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78699D33"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6B5F8B">
        <w:rPr>
          <w:rFonts w:ascii="Arial" w:eastAsia="Arial" w:hAnsi="Arial" w:cs="Arial"/>
          <w:bCs/>
          <w:color w:val="000000"/>
          <w:sz w:val="18"/>
          <w:szCs w:val="18"/>
          <w:lang w:eastAsia="pl-PL" w:bidi="pl-PL"/>
        </w:rPr>
        <w:t>Tpkt</w:t>
      </w:r>
      <w:proofErr w:type="spellEnd"/>
      <w:r w:rsidRPr="006B5F8B">
        <w:rPr>
          <w:rFonts w:ascii="Arial" w:eastAsia="Arial" w:hAnsi="Arial" w:cs="Arial"/>
          <w:bCs/>
          <w:color w:val="000000"/>
          <w:sz w:val="18"/>
          <w:szCs w:val="18"/>
          <w:lang w:eastAsia="pl-PL" w:bidi="pl-PL"/>
        </w:rPr>
        <w:t xml:space="preserve"> - liczba punktów za kryterium „Termin dostawy”</w:t>
      </w:r>
    </w:p>
    <w:p w14:paraId="7B3D968F"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Maksymalna ilość punktów - 40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9A0C81" w14:textId="787251F1" w:rsidR="003342B5" w:rsidRPr="003342B5" w:rsidRDefault="003342B5"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dostawy w terminie </w:t>
      </w:r>
      <w:r w:rsidR="00C73F75">
        <w:rPr>
          <w:rFonts w:ascii="Arial" w:eastAsia="Arial" w:hAnsi="Arial" w:cs="Arial"/>
          <w:bCs/>
          <w:sz w:val="18"/>
          <w:szCs w:val="18"/>
        </w:rPr>
        <w:t>25 dni</w:t>
      </w:r>
      <w:r w:rsidRPr="003342B5">
        <w:rPr>
          <w:rFonts w:ascii="Arial" w:eastAsia="Arial" w:hAnsi="Arial" w:cs="Arial"/>
          <w:bCs/>
          <w:sz w:val="18"/>
          <w:szCs w:val="18"/>
        </w:rPr>
        <w:t xml:space="preserve"> – 20 pkt.</w:t>
      </w:r>
    </w:p>
    <w:p w14:paraId="43C79BCB" w14:textId="6E603C14" w:rsidR="00251FD6" w:rsidRPr="003342B5" w:rsidRDefault="00251FD6"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dostawy w terminie </w:t>
      </w:r>
      <w:r w:rsidR="00C73F75">
        <w:rPr>
          <w:rFonts w:ascii="Arial" w:eastAsia="Arial" w:hAnsi="Arial" w:cs="Arial"/>
          <w:bCs/>
          <w:sz w:val="18"/>
          <w:szCs w:val="18"/>
        </w:rPr>
        <w:t>14 dni</w:t>
      </w:r>
      <w:r w:rsidRPr="003342B5">
        <w:rPr>
          <w:rFonts w:ascii="Arial" w:eastAsia="Arial" w:hAnsi="Arial" w:cs="Arial"/>
          <w:bCs/>
          <w:sz w:val="18"/>
          <w:szCs w:val="18"/>
        </w:rPr>
        <w:t xml:space="preserve"> – 40 pkt.</w:t>
      </w:r>
    </w:p>
    <w:p w14:paraId="36049CE2" w14:textId="5BB080A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tego kryterium może otrzymać odpowiednio 20 albo 40 punktów.</w:t>
      </w:r>
    </w:p>
    <w:p w14:paraId="261D22C9" w14:textId="77777777" w:rsidR="00251FD6" w:rsidRDefault="00251FD6"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7832DCD3"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oferty, w których zostanie wskazany termin dostawy dłuższy niż</w:t>
      </w:r>
      <w:r w:rsidR="00456A8D">
        <w:rPr>
          <w:rFonts w:ascii="Arial" w:eastAsia="Arial" w:hAnsi="Arial" w:cs="Arial"/>
          <w:bCs/>
          <w:color w:val="000000"/>
          <w:sz w:val="18"/>
          <w:szCs w:val="18"/>
          <w:lang w:eastAsia="pl-PL" w:bidi="pl-PL"/>
        </w:rPr>
        <w:t xml:space="preserve"> </w:t>
      </w:r>
      <w:r w:rsidR="00827614">
        <w:rPr>
          <w:rFonts w:ascii="Arial" w:eastAsia="Arial" w:hAnsi="Arial" w:cs="Arial"/>
          <w:bCs/>
          <w:color w:val="000000"/>
          <w:sz w:val="18"/>
          <w:szCs w:val="18"/>
          <w:lang w:eastAsia="pl-PL" w:bidi="pl-PL"/>
        </w:rPr>
        <w:t>25 dni</w:t>
      </w:r>
      <w:r w:rsidR="00251FD6">
        <w:rPr>
          <w:rFonts w:ascii="Arial" w:eastAsia="Arial" w:hAnsi="Arial" w:cs="Arial"/>
          <w:bCs/>
          <w:color w:val="000000"/>
          <w:sz w:val="18"/>
          <w:szCs w:val="18"/>
          <w:lang w:eastAsia="pl-PL" w:bidi="pl-PL"/>
        </w:rPr>
        <w:t xml:space="preserve"> z</w:t>
      </w:r>
      <w:r w:rsidRPr="006B5F8B">
        <w:rPr>
          <w:rFonts w:ascii="Arial" w:eastAsia="Arial" w:hAnsi="Arial" w:cs="Arial"/>
          <w:bCs/>
          <w:color w:val="000000"/>
          <w:sz w:val="18"/>
          <w:szCs w:val="18"/>
          <w:lang w:eastAsia="pl-PL" w:bidi="pl-PL"/>
        </w:rPr>
        <w:t>ostaną odrzucone, jako niezgodne z SWZ.</w:t>
      </w:r>
    </w:p>
    <w:p w14:paraId="581376BA" w14:textId="0E59242E"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w przypadku, gdy Wykonawca nie wskaże w ofercie terminu dostawy,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 xml:space="preserve">iż składa ofertę na warunkach określonych w </w:t>
      </w:r>
      <w:proofErr w:type="spellStart"/>
      <w:r w:rsidRPr="006B5F8B">
        <w:rPr>
          <w:rFonts w:ascii="Arial" w:eastAsia="Arial" w:hAnsi="Arial" w:cs="Arial"/>
          <w:bCs/>
          <w:color w:val="000000"/>
          <w:sz w:val="18"/>
          <w:szCs w:val="18"/>
          <w:lang w:eastAsia="pl-PL" w:bidi="pl-PL"/>
        </w:rPr>
        <w:t>siwz</w:t>
      </w:r>
      <w:proofErr w:type="spellEnd"/>
      <w:r w:rsidRPr="006B5F8B">
        <w:rPr>
          <w:rFonts w:ascii="Arial" w:eastAsia="Arial" w:hAnsi="Arial" w:cs="Arial"/>
          <w:bCs/>
          <w:color w:val="000000"/>
          <w:sz w:val="18"/>
          <w:szCs w:val="18"/>
          <w:lang w:eastAsia="pl-PL" w:bidi="pl-PL"/>
        </w:rPr>
        <w:t>,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terminów dostawy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i przyzna ofercie 20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77777777"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proofErr w:type="spellStart"/>
      <w:r>
        <w:rPr>
          <w:rFonts w:ascii="Arial" w:eastAsia="Arial" w:hAnsi="Arial" w:cs="Arial"/>
          <w:b/>
          <w:bCs/>
          <w:color w:val="000000"/>
          <w:sz w:val="18"/>
          <w:szCs w:val="18"/>
          <w:lang w:eastAsia="pl-PL" w:bidi="pl-PL"/>
        </w:rPr>
        <w:t>Ipkt</w:t>
      </w:r>
      <w:proofErr w:type="spellEnd"/>
      <w:r>
        <w:rPr>
          <w:rFonts w:ascii="Arial" w:eastAsia="Arial" w:hAnsi="Arial" w:cs="Arial"/>
          <w:b/>
          <w:bCs/>
          <w:color w:val="000000"/>
          <w:sz w:val="18"/>
          <w:szCs w:val="18"/>
          <w:lang w:eastAsia="pl-PL" w:bidi="pl-PL"/>
        </w:rPr>
        <w:t xml:space="preserve">= </w:t>
      </w:r>
      <w:proofErr w:type="spellStart"/>
      <w:r>
        <w:rPr>
          <w:rFonts w:ascii="Arial" w:eastAsia="Arial" w:hAnsi="Arial" w:cs="Arial"/>
          <w:b/>
          <w:bCs/>
          <w:color w:val="000000"/>
          <w:sz w:val="18"/>
          <w:szCs w:val="18"/>
          <w:lang w:eastAsia="pl-PL" w:bidi="pl-PL"/>
        </w:rPr>
        <w:t>Cpkt+Tpkt</w:t>
      </w:r>
      <w:proofErr w:type="spellEnd"/>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1F0434A" w14:textId="77777777" w:rsidR="006120EA"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28DA50"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6AFE5D"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6ACF973"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04EA6515"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F3481DD"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0C66CDB6"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5EEE6B19"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7B8F8FD2"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D8D6127"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3D4E45E" w14:textId="77777777" w:rsidR="00A30222" w:rsidRP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5949C3C3" w14:textId="77777777" w:rsid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7DE7F2F7"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660F9D9"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15DC716"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5AB54E2"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355584B" w14:textId="46043ECD" w:rsidR="003342B5" w:rsidRPr="00FC65B0" w:rsidRDefault="003342B5" w:rsidP="003342B5">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8A25E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w:t>
      </w:r>
      <w:r w:rsidR="004D07D3">
        <w:rPr>
          <w:rFonts w:ascii="Arial" w:eastAsia="Arial" w:hAnsi="Arial" w:cs="Arial"/>
          <w:bCs/>
          <w:color w:val="000000"/>
          <w:sz w:val="18"/>
          <w:szCs w:val="18"/>
          <w:lang w:eastAsia="pl-PL" w:bidi="pl-PL"/>
        </w:rPr>
        <w:t xml:space="preserve"> ustawy </w:t>
      </w:r>
      <w:proofErr w:type="spellStart"/>
      <w:proofErr w:type="gramStart"/>
      <w:r w:rsidR="004D07D3">
        <w:rPr>
          <w:rFonts w:ascii="Arial" w:eastAsia="Arial" w:hAnsi="Arial" w:cs="Arial"/>
          <w:bCs/>
          <w:color w:val="000000"/>
          <w:sz w:val="18"/>
          <w:szCs w:val="18"/>
          <w:lang w:eastAsia="pl-PL" w:bidi="pl-PL"/>
        </w:rPr>
        <w:t>p.z.p</w:t>
      </w:r>
      <w:proofErr w:type="spellEnd"/>
      <w:r w:rsidR="004D07D3">
        <w:rPr>
          <w:rFonts w:ascii="Arial" w:eastAsia="Arial" w:hAnsi="Arial" w:cs="Arial"/>
          <w:bCs/>
          <w:color w:val="000000"/>
          <w:sz w:val="18"/>
          <w:szCs w:val="18"/>
          <w:lang w:eastAsia="pl-PL" w:bidi="pl-PL"/>
        </w:rPr>
        <w:t xml:space="preserve">. </w:t>
      </w:r>
      <w:r w:rsidRPr="008A25E7">
        <w:rPr>
          <w:rFonts w:ascii="Arial" w:eastAsia="Arial" w:hAnsi="Arial" w:cs="Arial"/>
          <w:bCs/>
          <w:color w:val="000000"/>
          <w:sz w:val="18"/>
          <w:szCs w:val="18"/>
          <w:lang w:eastAsia="pl-PL" w:bidi="pl-PL"/>
        </w:rPr>
        <w:t>,</w:t>
      </w:r>
      <w:proofErr w:type="gramEnd"/>
      <w:r w:rsidRPr="008A25E7">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Pr="00FC65B0">
        <w:rPr>
          <w:rFonts w:ascii="Arial" w:eastAsia="Arial" w:hAnsi="Arial" w:cs="Arial"/>
          <w:bCs/>
          <w:color w:val="000000"/>
          <w:sz w:val="18"/>
          <w:szCs w:val="18"/>
          <w:lang w:eastAsia="pl-PL" w:bidi="pl-PL"/>
        </w:rPr>
        <w:t xml:space="preserve">. </w:t>
      </w:r>
    </w:p>
    <w:p w14:paraId="57101BE5" w14:textId="77777777" w:rsidR="000F491B"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200AFC21"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07752F5" w14:textId="77777777" w:rsidR="00B06D2B" w:rsidRPr="006E075B" w:rsidRDefault="00B06D2B"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5CB65A1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5AAB236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proofErr w:type="spellStart"/>
      <w:r>
        <w:rPr>
          <w:rFonts w:ascii="Arial" w:eastAsia="Arial" w:hAnsi="Arial" w:cs="Arial"/>
          <w:bCs/>
          <w:color w:val="000000"/>
          <w:sz w:val="18"/>
          <w:szCs w:val="18"/>
          <w:lang w:eastAsia="pl-PL" w:bidi="pl-PL"/>
        </w:rPr>
        <w:t>Pzp</w:t>
      </w:r>
      <w:proofErr w:type="spellEnd"/>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727B358F"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BC29FCA"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7478F780"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5FBBD1B9"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369998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4533720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1AB951F"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0E84A0C7"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1118B5F5"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7C092C4D"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6F57DF0"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2ED0C53"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2AFE7F1B"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05EF612"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w:t>
      </w:r>
      <w:proofErr w:type="gramStart"/>
      <w:r w:rsidRPr="00C02EE9">
        <w:rPr>
          <w:rFonts w:ascii="Arial" w:eastAsia="Arial" w:hAnsi="Arial" w:cs="Arial"/>
          <w:sz w:val="18"/>
          <w:szCs w:val="18"/>
        </w:rPr>
        <w:t>ramach</w:t>
      </w:r>
      <w:proofErr w:type="gramEnd"/>
      <w:r w:rsidRPr="00C02EE9">
        <w:rPr>
          <w:rFonts w:ascii="Arial" w:eastAsia="Arial" w:hAnsi="Arial" w:cs="Arial"/>
          <w:sz w:val="18"/>
          <w:szCs w:val="18"/>
        </w:rPr>
        <w:t xml:space="preserve"> których będą prowadzone negocjacje. Zamawiający przewiduje możliwość negocjowania </w:t>
      </w:r>
      <w:r>
        <w:rPr>
          <w:rFonts w:ascii="Arial" w:eastAsia="Arial" w:hAnsi="Arial" w:cs="Arial"/>
          <w:sz w:val="18"/>
          <w:szCs w:val="18"/>
        </w:rPr>
        <w:t>wszystkich kryteriów oceny ofert.</w:t>
      </w:r>
    </w:p>
    <w:p w14:paraId="5612BA0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27785054"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4DAE72F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387C6BE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84378E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81C114" w14:textId="77777777" w:rsidR="00353362" w:rsidRPr="007B6D40" w:rsidRDefault="00353362" w:rsidP="00486993">
      <w:pPr>
        <w:widowControl w:val="0"/>
        <w:numPr>
          <w:ilvl w:val="0"/>
          <w:numId w:val="3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FD91EF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784D50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DEC257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766E0A2"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20C497D8"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31021003"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72D1510"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578DD5B6"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57637E">
      <w:headerReference w:type="default" r:id="rId15"/>
      <w:footerReference w:type="default" r:id="rId16"/>
      <w:type w:val="continuous"/>
      <w:pgSz w:w="11900" w:h="16840"/>
      <w:pgMar w:top="1418" w:right="1202" w:bottom="947" w:left="1281" w:header="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0BDF" w14:textId="77777777" w:rsidR="00424843" w:rsidRDefault="00424843" w:rsidP="005841E8">
      <w:pPr>
        <w:spacing w:after="0" w:line="240" w:lineRule="auto"/>
      </w:pPr>
      <w:r>
        <w:separator/>
      </w:r>
    </w:p>
  </w:endnote>
  <w:endnote w:type="continuationSeparator" w:id="0">
    <w:p w14:paraId="64D3A006" w14:textId="77777777" w:rsidR="00424843" w:rsidRDefault="00424843"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59EEB1E5" w:rsidR="005462D0" w:rsidRPr="00E85EF8" w:rsidRDefault="003A7685">
            <w:pPr>
              <w:pStyle w:val="Stopka0"/>
              <w:pBdr>
                <w:bottom w:val="single" w:sz="6" w:space="1" w:color="auto"/>
              </w:pBdr>
              <w:jc w:val="right"/>
              <w:rPr>
                <w:b/>
                <w:bCs/>
                <w:sz w:val="20"/>
              </w:rPr>
            </w:pPr>
            <w:r w:rsidRPr="000048D0">
              <w:rPr>
                <w:noProof/>
                <w:sz w:val="18"/>
                <w:szCs w:val="18"/>
              </w:rPr>
              <w:drawing>
                <wp:anchor distT="0" distB="0" distL="114300" distR="114300" simplePos="0" relativeHeight="251658240" behindDoc="0" locked="0" layoutInCell="1" allowOverlap="1" wp14:anchorId="53A66770" wp14:editId="6CC90FE4">
                  <wp:simplePos x="0" y="0"/>
                  <wp:positionH relativeFrom="column">
                    <wp:posOffset>-368300</wp:posOffset>
                  </wp:positionH>
                  <wp:positionV relativeFrom="paragraph">
                    <wp:posOffset>107950</wp:posOffset>
                  </wp:positionV>
                  <wp:extent cx="1405890" cy="476250"/>
                  <wp:effectExtent l="0" t="0" r="0" b="0"/>
                  <wp:wrapNone/>
                  <wp:docPr id="1134507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r w:rsidR="005462D0" w:rsidRPr="00E85EF8">
              <w:rPr>
                <w:sz w:val="20"/>
              </w:rPr>
              <w:t xml:space="preserve">Strona </w:t>
            </w:r>
            <w:r w:rsidR="005462D0" w:rsidRPr="00E85EF8">
              <w:rPr>
                <w:b/>
                <w:bCs/>
                <w:sz w:val="20"/>
              </w:rPr>
              <w:fldChar w:fldCharType="begin"/>
            </w:r>
            <w:r w:rsidR="005462D0" w:rsidRPr="00E85EF8">
              <w:rPr>
                <w:b/>
                <w:bCs/>
                <w:sz w:val="20"/>
              </w:rPr>
              <w:instrText>PAGE</w:instrText>
            </w:r>
            <w:r w:rsidR="005462D0" w:rsidRPr="00E85EF8">
              <w:rPr>
                <w:b/>
                <w:bCs/>
                <w:sz w:val="20"/>
              </w:rPr>
              <w:fldChar w:fldCharType="separate"/>
            </w:r>
            <w:r w:rsidR="00A55723">
              <w:rPr>
                <w:b/>
                <w:bCs/>
                <w:noProof/>
                <w:sz w:val="20"/>
              </w:rPr>
              <w:t>15</w:t>
            </w:r>
            <w:r w:rsidR="005462D0" w:rsidRPr="00E85EF8">
              <w:rPr>
                <w:b/>
                <w:bCs/>
                <w:sz w:val="20"/>
              </w:rPr>
              <w:fldChar w:fldCharType="end"/>
            </w:r>
            <w:r w:rsidR="005462D0" w:rsidRPr="00E85EF8">
              <w:rPr>
                <w:sz w:val="20"/>
              </w:rPr>
              <w:t xml:space="preserve"> z </w:t>
            </w:r>
            <w:r w:rsidR="005462D0" w:rsidRPr="00E85EF8">
              <w:rPr>
                <w:b/>
                <w:bCs/>
                <w:sz w:val="20"/>
              </w:rPr>
              <w:fldChar w:fldCharType="begin"/>
            </w:r>
            <w:r w:rsidR="005462D0" w:rsidRPr="00E85EF8">
              <w:rPr>
                <w:b/>
                <w:bCs/>
                <w:sz w:val="20"/>
              </w:rPr>
              <w:instrText>NUMPAGES</w:instrText>
            </w:r>
            <w:r w:rsidR="005462D0" w:rsidRPr="00E85EF8">
              <w:rPr>
                <w:b/>
                <w:bCs/>
                <w:sz w:val="20"/>
              </w:rPr>
              <w:fldChar w:fldCharType="separate"/>
            </w:r>
            <w:r w:rsidR="00A55723">
              <w:rPr>
                <w:b/>
                <w:bCs/>
                <w:noProof/>
                <w:sz w:val="20"/>
              </w:rPr>
              <w:t>15</w:t>
            </w:r>
            <w:r w:rsidR="005462D0" w:rsidRPr="00E85EF8">
              <w:rPr>
                <w:b/>
                <w:bCs/>
                <w:sz w:val="20"/>
              </w:rPr>
              <w:fldChar w:fldCharType="end"/>
            </w:r>
          </w:p>
          <w:p w14:paraId="65CCDFE3" w14:textId="22F7F6AD" w:rsidR="00A22535" w:rsidRDefault="00000000" w:rsidP="00A22535">
            <w:pPr>
              <w:keepNext/>
              <w:keepLines/>
              <w:widowControl w:val="0"/>
              <w:spacing w:after="0" w:line="276" w:lineRule="auto"/>
              <w:ind w:right="20"/>
              <w:jc w:val="center"/>
              <w:outlineLvl w:val="2"/>
            </w:pPr>
          </w:p>
        </w:sdtContent>
      </w:sdt>
    </w:sdtContent>
  </w:sdt>
  <w:p w14:paraId="4EE170F7" w14:textId="77777777" w:rsidR="00ED5195" w:rsidRDefault="00A22535" w:rsidP="00346D84">
    <w:pPr>
      <w:keepNext/>
      <w:keepLines/>
      <w:widowControl w:val="0"/>
      <w:spacing w:after="0" w:line="276" w:lineRule="auto"/>
      <w:ind w:right="20"/>
      <w:jc w:val="center"/>
      <w:outlineLvl w:val="2"/>
      <w:rPr>
        <w:rFonts w:ascii="Arial" w:eastAsia="Arial" w:hAnsi="Arial" w:cs="Arial"/>
        <w:color w:val="000000"/>
        <w:sz w:val="16"/>
        <w:szCs w:val="16"/>
        <w:lang w:eastAsia="pl-PL" w:bidi="pl-PL"/>
      </w:rPr>
    </w:pPr>
    <w:r w:rsidRPr="00A22535">
      <w:rPr>
        <w:rFonts w:ascii="Arial" w:eastAsia="Arial" w:hAnsi="Arial" w:cs="Arial"/>
        <w:color w:val="000000"/>
        <w:sz w:val="16"/>
        <w:szCs w:val="16"/>
        <w:lang w:eastAsia="pl-PL" w:bidi="pl-PL"/>
      </w:rPr>
      <w:t xml:space="preserve"> </w:t>
    </w:r>
  </w:p>
  <w:p w14:paraId="53291B6A" w14:textId="77777777" w:rsidR="00ED5195" w:rsidRDefault="00ED5195" w:rsidP="00346D84">
    <w:pPr>
      <w:keepNext/>
      <w:keepLines/>
      <w:widowControl w:val="0"/>
      <w:spacing w:after="0" w:line="276" w:lineRule="auto"/>
      <w:ind w:right="20"/>
      <w:jc w:val="center"/>
      <w:outlineLvl w:val="2"/>
      <w:rPr>
        <w:rFonts w:ascii="Arial" w:eastAsia="Arial" w:hAnsi="Arial" w:cs="Arial"/>
        <w:color w:val="000000"/>
        <w:sz w:val="16"/>
        <w:szCs w:val="16"/>
        <w:lang w:eastAsia="pl-PL" w:bidi="pl-PL"/>
      </w:rPr>
    </w:pPr>
  </w:p>
  <w:p w14:paraId="6CC33403" w14:textId="39B79703" w:rsidR="00346D84" w:rsidRPr="00A22535" w:rsidRDefault="00346D84" w:rsidP="00346D84">
    <w:pPr>
      <w:keepNext/>
      <w:keepLines/>
      <w:widowControl w:val="0"/>
      <w:spacing w:after="0" w:line="276" w:lineRule="auto"/>
      <w:ind w:right="20"/>
      <w:jc w:val="center"/>
      <w:outlineLvl w:val="2"/>
      <w:rPr>
        <w:sz w:val="16"/>
        <w:szCs w:val="16"/>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315B9F87" w14:textId="69EEC22F"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D4D3" w14:textId="77777777" w:rsidR="00424843" w:rsidRDefault="00424843" w:rsidP="005841E8">
      <w:pPr>
        <w:spacing w:after="0" w:line="240" w:lineRule="auto"/>
      </w:pPr>
      <w:r>
        <w:separator/>
      </w:r>
    </w:p>
  </w:footnote>
  <w:footnote w:type="continuationSeparator" w:id="0">
    <w:p w14:paraId="22A3423E" w14:textId="77777777" w:rsidR="00424843" w:rsidRDefault="00424843"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645BB023" w14:textId="606F0B36" w:rsidR="00A22535" w:rsidRPr="00D623F6" w:rsidRDefault="00D623F6" w:rsidP="00F016C7">
    <w:pPr>
      <w:pStyle w:val="Default"/>
      <w:jc w:val="center"/>
      <w:rPr>
        <w:rFonts w:eastAsia="Arial"/>
        <w:sz w:val="16"/>
        <w:szCs w:val="16"/>
        <w:lang w:bidi="pl-PL"/>
      </w:rPr>
    </w:pPr>
    <w:r w:rsidRPr="00922D31">
      <w:rPr>
        <w:rFonts w:eastAsia="Arial"/>
        <w:sz w:val="18"/>
        <w:szCs w:val="18"/>
        <w:lang w:bidi="pl-PL"/>
      </w:rPr>
      <w:t>„</w:t>
    </w:r>
    <w:proofErr w:type="gramStart"/>
    <w:r w:rsidR="00922D31">
      <w:rPr>
        <w:sz w:val="18"/>
        <w:szCs w:val="18"/>
      </w:rPr>
      <w:t xml:space="preserve">Dostawa </w:t>
    </w:r>
    <w:r w:rsidR="00922D31" w:rsidRPr="00922D31">
      <w:rPr>
        <w:sz w:val="18"/>
        <w:szCs w:val="18"/>
      </w:rPr>
      <w:t xml:space="preserve"> pojazdu</w:t>
    </w:r>
    <w:proofErr w:type="gramEnd"/>
    <w:r w:rsidR="00922D31" w:rsidRPr="00922D31">
      <w:rPr>
        <w:sz w:val="18"/>
        <w:szCs w:val="18"/>
      </w:rPr>
      <w:t xml:space="preserve"> inżynieryjno-taktycznego z żurawiem.</w:t>
    </w:r>
    <w:r w:rsidRPr="00D623F6">
      <w:rPr>
        <w:rFonts w:eastAsia="Arial"/>
        <w:sz w:val="16"/>
        <w:szCs w:val="16"/>
        <w:lang w:bidi="pl-PL"/>
      </w:rPr>
      <w:t>"</w:t>
    </w:r>
  </w:p>
  <w:p w14:paraId="565550E8" w14:textId="77777777" w:rsidR="005462D0" w:rsidRDefault="005462D0" w:rsidP="00D623F6">
    <w:pPr>
      <w:keepNext/>
      <w:keepLines/>
      <w:widowControl w:val="0"/>
      <w:pBdr>
        <w:bottom w:val="single" w:sz="6" w:space="1" w:color="auto"/>
      </w:pBdr>
      <w:spacing w:after="0" w:line="276" w:lineRule="auto"/>
      <w:ind w:right="-506"/>
      <w:outlineLvl w:val="2"/>
      <w:rPr>
        <w:rFonts w:ascii="Arial" w:eastAsia="Arial" w:hAnsi="Arial" w:cs="Arial"/>
        <w:bCs/>
        <w:color w:val="000000"/>
        <w:sz w:val="16"/>
        <w:szCs w:val="16"/>
        <w:lang w:eastAsia="pl-PL" w:bidi="pl-PL"/>
      </w:rPr>
    </w:pP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0FB410CE"/>
    <w:multiLevelType w:val="hybridMultilevel"/>
    <w:tmpl w:val="E4D8EB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4"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8"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2"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6"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8"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6"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39"/>
  </w:num>
  <w:num w:numId="2" w16cid:durableId="1513686380">
    <w:abstractNumId w:val="44"/>
  </w:num>
  <w:num w:numId="3" w16cid:durableId="1387143204">
    <w:abstractNumId w:val="5"/>
  </w:num>
  <w:num w:numId="4" w16cid:durableId="1906065649">
    <w:abstractNumId w:val="14"/>
  </w:num>
  <w:num w:numId="5" w16cid:durableId="377969888">
    <w:abstractNumId w:val="15"/>
  </w:num>
  <w:num w:numId="6" w16cid:durableId="213388997">
    <w:abstractNumId w:val="60"/>
  </w:num>
  <w:num w:numId="7" w16cid:durableId="1094590697">
    <w:abstractNumId w:val="25"/>
  </w:num>
  <w:num w:numId="8" w16cid:durableId="1360426356">
    <w:abstractNumId w:val="53"/>
  </w:num>
  <w:num w:numId="9" w16cid:durableId="1074007960">
    <w:abstractNumId w:val="27"/>
  </w:num>
  <w:num w:numId="10" w16cid:durableId="1818375224">
    <w:abstractNumId w:val="56"/>
  </w:num>
  <w:num w:numId="11" w16cid:durableId="1084572544">
    <w:abstractNumId w:val="49"/>
  </w:num>
  <w:num w:numId="12" w16cid:durableId="1282152225">
    <w:abstractNumId w:val="47"/>
  </w:num>
  <w:num w:numId="13" w16cid:durableId="1283536834">
    <w:abstractNumId w:val="48"/>
  </w:num>
  <w:num w:numId="14" w16cid:durableId="232735886">
    <w:abstractNumId w:val="51"/>
  </w:num>
  <w:num w:numId="15" w16cid:durableId="1724596378">
    <w:abstractNumId w:val="7"/>
  </w:num>
  <w:num w:numId="16" w16cid:durableId="1206793563">
    <w:abstractNumId w:val="3"/>
  </w:num>
  <w:num w:numId="17" w16cid:durableId="1216939516">
    <w:abstractNumId w:val="45"/>
  </w:num>
  <w:num w:numId="18" w16cid:durableId="833454007">
    <w:abstractNumId w:val="32"/>
  </w:num>
  <w:num w:numId="19" w16cid:durableId="1503547810">
    <w:abstractNumId w:val="38"/>
  </w:num>
  <w:num w:numId="20" w16cid:durableId="1514808664">
    <w:abstractNumId w:val="55"/>
  </w:num>
  <w:num w:numId="21" w16cid:durableId="665211105">
    <w:abstractNumId w:val="23"/>
  </w:num>
  <w:num w:numId="22" w16cid:durableId="966861527">
    <w:abstractNumId w:val="0"/>
  </w:num>
  <w:num w:numId="23" w16cid:durableId="2034647199">
    <w:abstractNumId w:val="1"/>
  </w:num>
  <w:num w:numId="24" w16cid:durableId="56321709">
    <w:abstractNumId w:val="20"/>
  </w:num>
  <w:num w:numId="25" w16cid:durableId="1922250515">
    <w:abstractNumId w:val="57"/>
  </w:num>
  <w:num w:numId="26" w16cid:durableId="1920671582">
    <w:abstractNumId w:val="30"/>
  </w:num>
  <w:num w:numId="27" w16cid:durableId="1162509727">
    <w:abstractNumId w:val="42"/>
  </w:num>
  <w:num w:numId="28" w16cid:durableId="1945772493">
    <w:abstractNumId w:val="21"/>
  </w:num>
  <w:num w:numId="29" w16cid:durableId="599065028">
    <w:abstractNumId w:val="54"/>
  </w:num>
  <w:num w:numId="30" w16cid:durableId="1362827847">
    <w:abstractNumId w:val="8"/>
  </w:num>
  <w:num w:numId="31" w16cid:durableId="572161290">
    <w:abstractNumId w:val="28"/>
  </w:num>
  <w:num w:numId="32" w16cid:durableId="688726949">
    <w:abstractNumId w:val="36"/>
  </w:num>
  <w:num w:numId="33" w16cid:durableId="983697379">
    <w:abstractNumId w:val="13"/>
  </w:num>
  <w:num w:numId="34" w16cid:durableId="1866095015">
    <w:abstractNumId w:val="58"/>
  </w:num>
  <w:num w:numId="35" w16cid:durableId="517081453">
    <w:abstractNumId w:val="37"/>
  </w:num>
  <w:num w:numId="36" w16cid:durableId="397166812">
    <w:abstractNumId w:val="18"/>
  </w:num>
  <w:num w:numId="37" w16cid:durableId="513501592">
    <w:abstractNumId w:val="59"/>
  </w:num>
  <w:num w:numId="38" w16cid:durableId="1046831990">
    <w:abstractNumId w:val="17"/>
  </w:num>
  <w:num w:numId="39" w16cid:durableId="1148671345">
    <w:abstractNumId w:val="11"/>
  </w:num>
  <w:num w:numId="40" w16cid:durableId="736513040">
    <w:abstractNumId w:val="35"/>
  </w:num>
  <w:num w:numId="41" w16cid:durableId="1189182074">
    <w:abstractNumId w:val="6"/>
  </w:num>
  <w:num w:numId="42" w16cid:durableId="682242260">
    <w:abstractNumId w:val="52"/>
  </w:num>
  <w:num w:numId="43" w16cid:durableId="146552592">
    <w:abstractNumId w:val="19"/>
  </w:num>
  <w:num w:numId="44" w16cid:durableId="655306638">
    <w:abstractNumId w:val="4"/>
  </w:num>
  <w:num w:numId="45" w16cid:durableId="403528582">
    <w:abstractNumId w:val="2"/>
  </w:num>
  <w:num w:numId="46" w16cid:durableId="1514103827">
    <w:abstractNumId w:val="31"/>
  </w:num>
  <w:num w:numId="47" w16cid:durableId="1847593690">
    <w:abstractNumId w:val="40"/>
  </w:num>
  <w:num w:numId="48" w16cid:durableId="1140150302">
    <w:abstractNumId w:val="16"/>
  </w:num>
  <w:num w:numId="49" w16cid:durableId="19627673">
    <w:abstractNumId w:val="34"/>
  </w:num>
  <w:num w:numId="50" w16cid:durableId="603536764">
    <w:abstractNumId w:val="43"/>
  </w:num>
  <w:num w:numId="51" w16cid:durableId="1198085335">
    <w:abstractNumId w:val="46"/>
  </w:num>
  <w:num w:numId="52" w16cid:durableId="2129735851">
    <w:abstractNumId w:val="50"/>
  </w:num>
  <w:num w:numId="53" w16cid:durableId="1386174209">
    <w:abstractNumId w:val="26"/>
  </w:num>
  <w:num w:numId="54" w16cid:durableId="2125343874">
    <w:abstractNumId w:val="61"/>
  </w:num>
  <w:num w:numId="55" w16cid:durableId="2003580387">
    <w:abstractNumId w:val="24"/>
  </w:num>
  <w:num w:numId="56" w16cid:durableId="1340354608">
    <w:abstractNumId w:val="10"/>
  </w:num>
  <w:num w:numId="57" w16cid:durableId="1896624021">
    <w:abstractNumId w:val="41"/>
  </w:num>
  <w:num w:numId="58" w16cid:durableId="1541013886">
    <w:abstractNumId w:val="9"/>
  </w:num>
  <w:num w:numId="59" w16cid:durableId="1945922535">
    <w:abstractNumId w:val="29"/>
  </w:num>
  <w:num w:numId="60" w16cid:durableId="1717124913">
    <w:abstractNumId w:val="22"/>
  </w:num>
  <w:num w:numId="61" w16cid:durableId="497842248">
    <w:abstractNumId w:val="62"/>
  </w:num>
  <w:num w:numId="62" w16cid:durableId="680736869">
    <w:abstractNumId w:val="33"/>
  </w:num>
  <w:num w:numId="63" w16cid:durableId="2041739846">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7A33"/>
    <w:rsid w:val="00030E72"/>
    <w:rsid w:val="00040516"/>
    <w:rsid w:val="00040CEC"/>
    <w:rsid w:val="00042138"/>
    <w:rsid w:val="00056DF8"/>
    <w:rsid w:val="00080356"/>
    <w:rsid w:val="00081222"/>
    <w:rsid w:val="000870DC"/>
    <w:rsid w:val="0009104E"/>
    <w:rsid w:val="000A4CD3"/>
    <w:rsid w:val="000B1C12"/>
    <w:rsid w:val="000C2136"/>
    <w:rsid w:val="000E08EC"/>
    <w:rsid w:val="000E14D1"/>
    <w:rsid w:val="000F00CB"/>
    <w:rsid w:val="000F491B"/>
    <w:rsid w:val="00106A45"/>
    <w:rsid w:val="0011256D"/>
    <w:rsid w:val="0011715B"/>
    <w:rsid w:val="001237A6"/>
    <w:rsid w:val="001238CF"/>
    <w:rsid w:val="0012396A"/>
    <w:rsid w:val="00123E9E"/>
    <w:rsid w:val="001312D3"/>
    <w:rsid w:val="00144E1C"/>
    <w:rsid w:val="0015181A"/>
    <w:rsid w:val="001539BB"/>
    <w:rsid w:val="00157BDE"/>
    <w:rsid w:val="00161E46"/>
    <w:rsid w:val="00173B04"/>
    <w:rsid w:val="00184ABE"/>
    <w:rsid w:val="00190EE8"/>
    <w:rsid w:val="001B2B3B"/>
    <w:rsid w:val="001C3226"/>
    <w:rsid w:val="001C455E"/>
    <w:rsid w:val="001D4C09"/>
    <w:rsid w:val="00203F72"/>
    <w:rsid w:val="00215DAB"/>
    <w:rsid w:val="00221D6F"/>
    <w:rsid w:val="00230FA6"/>
    <w:rsid w:val="00251FD6"/>
    <w:rsid w:val="00252B93"/>
    <w:rsid w:val="00254497"/>
    <w:rsid w:val="00261039"/>
    <w:rsid w:val="002708AD"/>
    <w:rsid w:val="00272346"/>
    <w:rsid w:val="00283D8D"/>
    <w:rsid w:val="00284DF7"/>
    <w:rsid w:val="002A779B"/>
    <w:rsid w:val="002C2F03"/>
    <w:rsid w:val="002C3491"/>
    <w:rsid w:val="002C37C5"/>
    <w:rsid w:val="002D2791"/>
    <w:rsid w:val="002D3C73"/>
    <w:rsid w:val="002D6873"/>
    <w:rsid w:val="002E1118"/>
    <w:rsid w:val="002F46EE"/>
    <w:rsid w:val="002F4B5D"/>
    <w:rsid w:val="002F4B62"/>
    <w:rsid w:val="00314B71"/>
    <w:rsid w:val="00315B10"/>
    <w:rsid w:val="00331D8A"/>
    <w:rsid w:val="00333241"/>
    <w:rsid w:val="003342B5"/>
    <w:rsid w:val="003430ED"/>
    <w:rsid w:val="00346D84"/>
    <w:rsid w:val="00353362"/>
    <w:rsid w:val="00353DCE"/>
    <w:rsid w:val="003560DB"/>
    <w:rsid w:val="00357BB8"/>
    <w:rsid w:val="003659B7"/>
    <w:rsid w:val="00371A0C"/>
    <w:rsid w:val="003759A2"/>
    <w:rsid w:val="00382F50"/>
    <w:rsid w:val="00383CD0"/>
    <w:rsid w:val="003874C1"/>
    <w:rsid w:val="003979A1"/>
    <w:rsid w:val="003A7685"/>
    <w:rsid w:val="003B07A2"/>
    <w:rsid w:val="003B29CC"/>
    <w:rsid w:val="003B6075"/>
    <w:rsid w:val="003B7F0D"/>
    <w:rsid w:val="003C28B7"/>
    <w:rsid w:val="003D3663"/>
    <w:rsid w:val="003D4CEC"/>
    <w:rsid w:val="003F31B0"/>
    <w:rsid w:val="0042116A"/>
    <w:rsid w:val="00424519"/>
    <w:rsid w:val="00424843"/>
    <w:rsid w:val="004367EF"/>
    <w:rsid w:val="00456A8D"/>
    <w:rsid w:val="0046269A"/>
    <w:rsid w:val="00462ED0"/>
    <w:rsid w:val="0047017A"/>
    <w:rsid w:val="00472D7E"/>
    <w:rsid w:val="00473EC5"/>
    <w:rsid w:val="00477BEE"/>
    <w:rsid w:val="00481025"/>
    <w:rsid w:val="00486993"/>
    <w:rsid w:val="0049054E"/>
    <w:rsid w:val="004A0B34"/>
    <w:rsid w:val="004A47A6"/>
    <w:rsid w:val="004B5246"/>
    <w:rsid w:val="004B69E4"/>
    <w:rsid w:val="004C27C6"/>
    <w:rsid w:val="004C3F7D"/>
    <w:rsid w:val="004C4B3F"/>
    <w:rsid w:val="004D07D3"/>
    <w:rsid w:val="004D3EFD"/>
    <w:rsid w:val="0050301D"/>
    <w:rsid w:val="0050520A"/>
    <w:rsid w:val="00506B5F"/>
    <w:rsid w:val="00510914"/>
    <w:rsid w:val="00516D54"/>
    <w:rsid w:val="00527C0C"/>
    <w:rsid w:val="00530F40"/>
    <w:rsid w:val="0054594D"/>
    <w:rsid w:val="005462D0"/>
    <w:rsid w:val="00560BBF"/>
    <w:rsid w:val="0056502C"/>
    <w:rsid w:val="00565DB3"/>
    <w:rsid w:val="0057637E"/>
    <w:rsid w:val="005841E8"/>
    <w:rsid w:val="00594C61"/>
    <w:rsid w:val="00595DE5"/>
    <w:rsid w:val="005A3546"/>
    <w:rsid w:val="005A7286"/>
    <w:rsid w:val="005B5533"/>
    <w:rsid w:val="005C1DC8"/>
    <w:rsid w:val="005C2BE5"/>
    <w:rsid w:val="005C5DDE"/>
    <w:rsid w:val="005D141D"/>
    <w:rsid w:val="005D4995"/>
    <w:rsid w:val="005D50A3"/>
    <w:rsid w:val="005D6AAC"/>
    <w:rsid w:val="005E1BB7"/>
    <w:rsid w:val="005F486B"/>
    <w:rsid w:val="00600731"/>
    <w:rsid w:val="006120EA"/>
    <w:rsid w:val="006250CD"/>
    <w:rsid w:val="0063424C"/>
    <w:rsid w:val="0063669C"/>
    <w:rsid w:val="00643B5D"/>
    <w:rsid w:val="00657A45"/>
    <w:rsid w:val="00660C4F"/>
    <w:rsid w:val="00666767"/>
    <w:rsid w:val="00667345"/>
    <w:rsid w:val="00671487"/>
    <w:rsid w:val="006725B4"/>
    <w:rsid w:val="00681F18"/>
    <w:rsid w:val="00687D00"/>
    <w:rsid w:val="00697B8F"/>
    <w:rsid w:val="006A29A8"/>
    <w:rsid w:val="006B0102"/>
    <w:rsid w:val="006B01CB"/>
    <w:rsid w:val="006B2998"/>
    <w:rsid w:val="006B3258"/>
    <w:rsid w:val="006B5F8B"/>
    <w:rsid w:val="006C044F"/>
    <w:rsid w:val="006D3F44"/>
    <w:rsid w:val="006E075B"/>
    <w:rsid w:val="006F71BD"/>
    <w:rsid w:val="006F756C"/>
    <w:rsid w:val="00702ED5"/>
    <w:rsid w:val="0070443D"/>
    <w:rsid w:val="0070612C"/>
    <w:rsid w:val="007066C6"/>
    <w:rsid w:val="0071008A"/>
    <w:rsid w:val="007300DE"/>
    <w:rsid w:val="0073683B"/>
    <w:rsid w:val="007437EB"/>
    <w:rsid w:val="007454CF"/>
    <w:rsid w:val="007515B5"/>
    <w:rsid w:val="0075295B"/>
    <w:rsid w:val="0075450E"/>
    <w:rsid w:val="00760ADE"/>
    <w:rsid w:val="00767F5B"/>
    <w:rsid w:val="00774CCA"/>
    <w:rsid w:val="00785B60"/>
    <w:rsid w:val="007A1EAA"/>
    <w:rsid w:val="007A6710"/>
    <w:rsid w:val="007B6849"/>
    <w:rsid w:val="007B73E4"/>
    <w:rsid w:val="007C0FA6"/>
    <w:rsid w:val="007D0236"/>
    <w:rsid w:val="007D434C"/>
    <w:rsid w:val="007D6FEE"/>
    <w:rsid w:val="007E1D47"/>
    <w:rsid w:val="007F140E"/>
    <w:rsid w:val="008050A6"/>
    <w:rsid w:val="00810645"/>
    <w:rsid w:val="00810D7D"/>
    <w:rsid w:val="00827517"/>
    <w:rsid w:val="00827614"/>
    <w:rsid w:val="00837BCB"/>
    <w:rsid w:val="00842B77"/>
    <w:rsid w:val="008441A6"/>
    <w:rsid w:val="008519AB"/>
    <w:rsid w:val="00855198"/>
    <w:rsid w:val="0085762E"/>
    <w:rsid w:val="008837C2"/>
    <w:rsid w:val="00887188"/>
    <w:rsid w:val="00893BD8"/>
    <w:rsid w:val="00896980"/>
    <w:rsid w:val="008A7DC6"/>
    <w:rsid w:val="008A7FAC"/>
    <w:rsid w:val="008B09B8"/>
    <w:rsid w:val="008B20A2"/>
    <w:rsid w:val="008C0910"/>
    <w:rsid w:val="008C1E2B"/>
    <w:rsid w:val="008E0A7C"/>
    <w:rsid w:val="008E2EE5"/>
    <w:rsid w:val="008E5B7B"/>
    <w:rsid w:val="008E689C"/>
    <w:rsid w:val="008F2DE1"/>
    <w:rsid w:val="008F7DE6"/>
    <w:rsid w:val="0090463B"/>
    <w:rsid w:val="00904901"/>
    <w:rsid w:val="0091563B"/>
    <w:rsid w:val="0091784B"/>
    <w:rsid w:val="0092027B"/>
    <w:rsid w:val="009204C3"/>
    <w:rsid w:val="00921B20"/>
    <w:rsid w:val="00922D31"/>
    <w:rsid w:val="00932D58"/>
    <w:rsid w:val="00937F74"/>
    <w:rsid w:val="00946287"/>
    <w:rsid w:val="00947277"/>
    <w:rsid w:val="00950FF4"/>
    <w:rsid w:val="00954A3C"/>
    <w:rsid w:val="00960A49"/>
    <w:rsid w:val="00970943"/>
    <w:rsid w:val="00981994"/>
    <w:rsid w:val="0099046B"/>
    <w:rsid w:val="009A19AF"/>
    <w:rsid w:val="009A4292"/>
    <w:rsid w:val="009A4E0B"/>
    <w:rsid w:val="009A5409"/>
    <w:rsid w:val="009A794B"/>
    <w:rsid w:val="009B23C5"/>
    <w:rsid w:val="009B5600"/>
    <w:rsid w:val="009B7481"/>
    <w:rsid w:val="009D0C57"/>
    <w:rsid w:val="009D29B1"/>
    <w:rsid w:val="009D796B"/>
    <w:rsid w:val="009E2353"/>
    <w:rsid w:val="009E3153"/>
    <w:rsid w:val="009E4054"/>
    <w:rsid w:val="009E7BBC"/>
    <w:rsid w:val="009F1731"/>
    <w:rsid w:val="009F3875"/>
    <w:rsid w:val="009F5433"/>
    <w:rsid w:val="009F568D"/>
    <w:rsid w:val="009F6DEB"/>
    <w:rsid w:val="00A0404C"/>
    <w:rsid w:val="00A115BF"/>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82972"/>
    <w:rsid w:val="00A8394E"/>
    <w:rsid w:val="00A87301"/>
    <w:rsid w:val="00A94173"/>
    <w:rsid w:val="00AA7442"/>
    <w:rsid w:val="00AB1564"/>
    <w:rsid w:val="00AB2139"/>
    <w:rsid w:val="00AC213E"/>
    <w:rsid w:val="00AD369E"/>
    <w:rsid w:val="00AE1087"/>
    <w:rsid w:val="00AF10D4"/>
    <w:rsid w:val="00B01111"/>
    <w:rsid w:val="00B06D2B"/>
    <w:rsid w:val="00B10DF4"/>
    <w:rsid w:val="00B148AD"/>
    <w:rsid w:val="00B3064C"/>
    <w:rsid w:val="00B41768"/>
    <w:rsid w:val="00B52FB2"/>
    <w:rsid w:val="00B5633F"/>
    <w:rsid w:val="00B6017E"/>
    <w:rsid w:val="00B6397B"/>
    <w:rsid w:val="00B723AA"/>
    <w:rsid w:val="00B83CCF"/>
    <w:rsid w:val="00B907D5"/>
    <w:rsid w:val="00BA0036"/>
    <w:rsid w:val="00BA2702"/>
    <w:rsid w:val="00BA7DD5"/>
    <w:rsid w:val="00BA7DE0"/>
    <w:rsid w:val="00BB023E"/>
    <w:rsid w:val="00BD069F"/>
    <w:rsid w:val="00BD56AE"/>
    <w:rsid w:val="00BD7C5C"/>
    <w:rsid w:val="00BE1A63"/>
    <w:rsid w:val="00BE5E2D"/>
    <w:rsid w:val="00BF0D47"/>
    <w:rsid w:val="00BF4E51"/>
    <w:rsid w:val="00BF5D6B"/>
    <w:rsid w:val="00C012DB"/>
    <w:rsid w:val="00C10CF2"/>
    <w:rsid w:val="00C116DB"/>
    <w:rsid w:val="00C14164"/>
    <w:rsid w:val="00C23889"/>
    <w:rsid w:val="00C361D1"/>
    <w:rsid w:val="00C51B64"/>
    <w:rsid w:val="00C72D99"/>
    <w:rsid w:val="00C73F75"/>
    <w:rsid w:val="00C77421"/>
    <w:rsid w:val="00C92924"/>
    <w:rsid w:val="00CA2E50"/>
    <w:rsid w:val="00CA47CE"/>
    <w:rsid w:val="00CA7F3A"/>
    <w:rsid w:val="00CB68EC"/>
    <w:rsid w:val="00CC57C5"/>
    <w:rsid w:val="00CF0E8E"/>
    <w:rsid w:val="00D066F3"/>
    <w:rsid w:val="00D1276D"/>
    <w:rsid w:val="00D14091"/>
    <w:rsid w:val="00D21C61"/>
    <w:rsid w:val="00D2491F"/>
    <w:rsid w:val="00D430D3"/>
    <w:rsid w:val="00D45B55"/>
    <w:rsid w:val="00D50E3C"/>
    <w:rsid w:val="00D54652"/>
    <w:rsid w:val="00D623F6"/>
    <w:rsid w:val="00D6758C"/>
    <w:rsid w:val="00D75686"/>
    <w:rsid w:val="00D84605"/>
    <w:rsid w:val="00D974E2"/>
    <w:rsid w:val="00DC4E6B"/>
    <w:rsid w:val="00DC5552"/>
    <w:rsid w:val="00DD4577"/>
    <w:rsid w:val="00DD5CE2"/>
    <w:rsid w:val="00DE47BB"/>
    <w:rsid w:val="00DE4DC1"/>
    <w:rsid w:val="00DE5CCF"/>
    <w:rsid w:val="00DF3D85"/>
    <w:rsid w:val="00E02158"/>
    <w:rsid w:val="00E04B34"/>
    <w:rsid w:val="00E348F8"/>
    <w:rsid w:val="00E37C09"/>
    <w:rsid w:val="00E5692E"/>
    <w:rsid w:val="00E56A85"/>
    <w:rsid w:val="00E57EC0"/>
    <w:rsid w:val="00E63BE7"/>
    <w:rsid w:val="00E64362"/>
    <w:rsid w:val="00E64581"/>
    <w:rsid w:val="00E6477F"/>
    <w:rsid w:val="00E67606"/>
    <w:rsid w:val="00E7491F"/>
    <w:rsid w:val="00E8482F"/>
    <w:rsid w:val="00E85EF8"/>
    <w:rsid w:val="00E9206A"/>
    <w:rsid w:val="00E967F8"/>
    <w:rsid w:val="00EA12CE"/>
    <w:rsid w:val="00EA25FF"/>
    <w:rsid w:val="00EA5856"/>
    <w:rsid w:val="00EA5DE0"/>
    <w:rsid w:val="00EB2678"/>
    <w:rsid w:val="00ED5195"/>
    <w:rsid w:val="00EE13F8"/>
    <w:rsid w:val="00EE1EC4"/>
    <w:rsid w:val="00EE1F2C"/>
    <w:rsid w:val="00EE2BC3"/>
    <w:rsid w:val="00EE7671"/>
    <w:rsid w:val="00F016C7"/>
    <w:rsid w:val="00F122FD"/>
    <w:rsid w:val="00F13968"/>
    <w:rsid w:val="00F13972"/>
    <w:rsid w:val="00F34795"/>
    <w:rsid w:val="00F40FD3"/>
    <w:rsid w:val="00F42DE1"/>
    <w:rsid w:val="00F45F22"/>
    <w:rsid w:val="00F52519"/>
    <w:rsid w:val="00F72951"/>
    <w:rsid w:val="00F74432"/>
    <w:rsid w:val="00F75101"/>
    <w:rsid w:val="00F84B44"/>
    <w:rsid w:val="00F8541C"/>
    <w:rsid w:val="00FA1781"/>
    <w:rsid w:val="00FC3D4B"/>
    <w:rsid w:val="00FC65B0"/>
    <w:rsid w:val="00FC6AE0"/>
    <w:rsid w:val="00FD5EA9"/>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 w:type="paragraph" w:customStyle="1" w:styleId="Domylnie">
    <w:name w:val="Domyślnie"/>
    <w:rsid w:val="00774CCA"/>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asto@strzelno.pl" TargetMode="External"/><Relationship Id="rId13" Type="http://schemas.openxmlformats.org/officeDocument/2006/relationships/hyperlink" Target="https://ezamowienia.gov.pl/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od@us.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danych@us.edu.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rzelno.bipgmina.pl/wiadomosci/13635/lista/1/postepowania_powyzej_30000_euro" TargetMode="External"/><Relationship Id="rId4" Type="http://schemas.openxmlformats.org/officeDocument/2006/relationships/webSettings" Target="webSettings.xml"/><Relationship Id="rId9" Type="http://schemas.openxmlformats.org/officeDocument/2006/relationships/hyperlink" Target="http://www.bip.strzelno.pl" TargetMode="External"/><Relationship Id="rId14" Type="http://schemas.openxmlformats.org/officeDocument/2006/relationships/hyperlink" Target="https://ezamowienia.gov.pl/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15</Pages>
  <Words>7112</Words>
  <Characters>42678</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UM Strzelno</cp:lastModifiedBy>
  <cp:revision>45</cp:revision>
  <cp:lastPrinted>2024-10-31T09:11:00Z</cp:lastPrinted>
  <dcterms:created xsi:type="dcterms:W3CDTF">2025-11-04T11:03:00Z</dcterms:created>
  <dcterms:modified xsi:type="dcterms:W3CDTF">2025-11-07T08:01:00Z</dcterms:modified>
</cp:coreProperties>
</file>