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F903" w14:textId="0F9AF440" w:rsidR="00214E0F" w:rsidRDefault="0034549E">
      <w:pPr>
        <w:pStyle w:val="Tekstpodstawowy"/>
        <w:ind w:right="544"/>
        <w:jc w:val="right"/>
      </w:pPr>
      <w:r>
        <w:t xml:space="preserve"> Strzelno,</w:t>
      </w:r>
      <w:r>
        <w:rPr>
          <w:spacing w:val="-12"/>
        </w:rPr>
        <w:t xml:space="preserve"> </w:t>
      </w:r>
      <w:r>
        <w:t>dnia</w:t>
      </w:r>
      <w:r>
        <w:rPr>
          <w:spacing w:val="-10"/>
        </w:rPr>
        <w:t xml:space="preserve"> </w:t>
      </w:r>
      <w:r w:rsidR="00023DBA">
        <w:t>12</w:t>
      </w:r>
      <w:r w:rsidR="0010250B">
        <w:t xml:space="preserve">.11. </w:t>
      </w:r>
      <w:r>
        <w:t>202</w:t>
      </w:r>
      <w:r w:rsidR="001616FF">
        <w:t>5</w:t>
      </w:r>
      <w:r>
        <w:rPr>
          <w:spacing w:val="-11"/>
        </w:rPr>
        <w:t xml:space="preserve"> </w:t>
      </w:r>
      <w:r>
        <w:rPr>
          <w:spacing w:val="-5"/>
        </w:rPr>
        <w:t>r.</w:t>
      </w:r>
    </w:p>
    <w:p w14:paraId="37A8C839" w14:textId="77777777" w:rsidR="00214E0F" w:rsidRDefault="00214E0F">
      <w:pPr>
        <w:pStyle w:val="Tekstpodstawowy"/>
        <w:rPr>
          <w:sz w:val="20"/>
        </w:rPr>
      </w:pPr>
    </w:p>
    <w:p w14:paraId="61160E45" w14:textId="77777777" w:rsidR="00214E0F" w:rsidRDefault="00214E0F">
      <w:pPr>
        <w:pStyle w:val="Tekstpodstawowy"/>
        <w:spacing w:before="10"/>
        <w:rPr>
          <w:sz w:val="15"/>
        </w:rPr>
      </w:pPr>
    </w:p>
    <w:p w14:paraId="262E458F" w14:textId="77777777" w:rsidR="00214E0F" w:rsidRDefault="00660538" w:rsidP="001616FF">
      <w:pPr>
        <w:spacing w:before="93"/>
        <w:rPr>
          <w:b/>
        </w:rPr>
      </w:pPr>
      <w:r>
        <w:rPr>
          <w:b/>
          <w:spacing w:val="-2"/>
          <w:u w:val="single"/>
        </w:rPr>
        <w:t>ZAMAWIAJĄCY:</w:t>
      </w:r>
    </w:p>
    <w:p w14:paraId="582F4648" w14:textId="77777777" w:rsidR="00214E0F" w:rsidRDefault="00660538" w:rsidP="001616FF">
      <w:pPr>
        <w:spacing w:before="127"/>
        <w:rPr>
          <w:b/>
        </w:rPr>
      </w:pPr>
      <w:r>
        <w:rPr>
          <w:b/>
        </w:rPr>
        <w:t>Gmina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Strzelno</w:t>
      </w:r>
    </w:p>
    <w:p w14:paraId="28A80F00" w14:textId="77777777" w:rsidR="00214E0F" w:rsidRDefault="00660538" w:rsidP="001616FF">
      <w:pPr>
        <w:pStyle w:val="Tekstpodstawowy"/>
        <w:spacing w:before="39"/>
      </w:pPr>
      <w:r>
        <w:t>ul.</w:t>
      </w:r>
      <w:r>
        <w:rPr>
          <w:spacing w:val="-5"/>
        </w:rPr>
        <w:t xml:space="preserve"> </w:t>
      </w:r>
      <w:r>
        <w:t>Cieślewicza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52543A7B" w14:textId="77777777" w:rsidR="00214E0F" w:rsidRDefault="00660538" w:rsidP="001616FF">
      <w:pPr>
        <w:pStyle w:val="Tekstpodstawowy"/>
        <w:spacing w:before="37"/>
      </w:pPr>
      <w:r>
        <w:t>88-320</w:t>
      </w:r>
      <w:r>
        <w:rPr>
          <w:spacing w:val="-9"/>
        </w:rPr>
        <w:t xml:space="preserve"> </w:t>
      </w:r>
      <w:r>
        <w:rPr>
          <w:spacing w:val="-2"/>
        </w:rPr>
        <w:t>Strzelno</w:t>
      </w:r>
    </w:p>
    <w:p w14:paraId="04546577" w14:textId="77777777" w:rsidR="00214E0F" w:rsidRDefault="00214E0F">
      <w:pPr>
        <w:pStyle w:val="Tekstpodstawowy"/>
        <w:spacing w:before="3"/>
        <w:rPr>
          <w:sz w:val="25"/>
        </w:rPr>
      </w:pPr>
    </w:p>
    <w:p w14:paraId="34C54579" w14:textId="633FF38A" w:rsidR="00214E0F" w:rsidRDefault="00660538" w:rsidP="001616FF">
      <w:pPr>
        <w:pStyle w:val="Tekstpodstawowy"/>
      </w:pPr>
      <w:r>
        <w:t>Dotyczy</w:t>
      </w:r>
      <w:r>
        <w:rPr>
          <w:spacing w:val="-6"/>
        </w:rPr>
        <w:t xml:space="preserve"> </w:t>
      </w:r>
      <w:r>
        <w:t xml:space="preserve">sprawy: </w:t>
      </w:r>
      <w:r w:rsidR="00F07CAA" w:rsidRPr="00F07CAA">
        <w:t>RIZ.271.</w:t>
      </w:r>
      <w:r w:rsidR="00023DBA">
        <w:t>11</w:t>
      </w:r>
      <w:r w:rsidR="00F07CAA" w:rsidRPr="00F07CAA">
        <w:t>.2025/P</w:t>
      </w:r>
    </w:p>
    <w:p w14:paraId="0F06F220" w14:textId="77777777" w:rsidR="00214E0F" w:rsidRDefault="00214E0F">
      <w:pPr>
        <w:pStyle w:val="Tekstpodstawowy"/>
        <w:rPr>
          <w:sz w:val="24"/>
        </w:rPr>
      </w:pPr>
    </w:p>
    <w:p w14:paraId="18836DD3" w14:textId="77777777" w:rsidR="00214E0F" w:rsidRDefault="00214E0F">
      <w:pPr>
        <w:pStyle w:val="Tekstpodstawowy"/>
        <w:rPr>
          <w:sz w:val="20"/>
        </w:rPr>
      </w:pPr>
    </w:p>
    <w:p w14:paraId="03A57AF3" w14:textId="06B6FCD4" w:rsidR="004F7644" w:rsidRPr="00023DBA" w:rsidRDefault="00575719" w:rsidP="00023DBA">
      <w:pPr>
        <w:keepNext/>
        <w:keepLines/>
        <w:spacing w:line="276" w:lineRule="auto"/>
        <w:ind w:right="20"/>
        <w:jc w:val="both"/>
        <w:outlineLvl w:val="2"/>
        <w:rPr>
          <w:color w:val="000000"/>
          <w:lang w:eastAsia="pl-PL" w:bidi="pl-PL"/>
        </w:rPr>
      </w:pPr>
      <w:r w:rsidRPr="00C37642">
        <w:t xml:space="preserve">W </w:t>
      </w:r>
      <w:r w:rsidR="00C37642" w:rsidRPr="00C37642">
        <w:t>postępowaniu prowadzonym</w:t>
      </w:r>
      <w:r w:rsidRPr="00C37642">
        <w:t xml:space="preserve"> w trybie podstawowym z możliwością prowadzenia negocjacji pn. </w:t>
      </w:r>
      <w:bookmarkStart w:id="0" w:name="_Hlk79065575"/>
      <w:r w:rsidRPr="00C37642">
        <w:t>„</w:t>
      </w:r>
      <w:r w:rsidR="00023DBA">
        <w:t>Termomodernizacja dachu Zastępczego miejsca szpitalnego w Strzelnie”</w:t>
      </w:r>
      <w:bookmarkEnd w:id="0"/>
      <w:r w:rsidR="00023DBA">
        <w:t xml:space="preserve"> </w:t>
      </w:r>
      <w:r w:rsidR="004F7644" w:rsidRPr="00C37642">
        <w:t>Zamawiający zmienia treść SWZ w następujący sposób:</w:t>
      </w:r>
    </w:p>
    <w:p w14:paraId="29C2B8DC" w14:textId="77777777" w:rsidR="004F7644" w:rsidRDefault="004F7644" w:rsidP="004F7644">
      <w:pPr>
        <w:pStyle w:val="Standard"/>
        <w:rPr>
          <w:rFonts w:ascii="Arial" w:hAnsi="Arial"/>
        </w:rPr>
      </w:pPr>
    </w:p>
    <w:p w14:paraId="6B08A1C8" w14:textId="77777777" w:rsidR="004F7644" w:rsidRDefault="004F7644" w:rsidP="004F7644">
      <w:pPr>
        <w:pStyle w:val="Standard"/>
        <w:rPr>
          <w:rFonts w:ascii="Arial" w:hAnsi="Arial"/>
        </w:rPr>
      </w:pPr>
    </w:p>
    <w:p w14:paraId="09EE1A12" w14:textId="77777777" w:rsidR="004F7644" w:rsidRDefault="004F7644" w:rsidP="004F7644">
      <w:pPr>
        <w:pStyle w:val="Standard"/>
        <w:rPr>
          <w:rFonts w:ascii="Arial" w:hAnsi="Arial"/>
        </w:rPr>
      </w:pPr>
    </w:p>
    <w:p w14:paraId="2E3A959B" w14:textId="77777777" w:rsidR="004F7644" w:rsidRDefault="004F7644" w:rsidP="004F7644">
      <w:pPr>
        <w:pStyle w:val="Akapitzlist"/>
        <w:widowControl/>
        <w:numPr>
          <w:ilvl w:val="0"/>
          <w:numId w:val="14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E/>
        <w:spacing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Zamawiający zmienia treść p. XVII. ust. 2 i 4 nadając im następujące brzmienie:</w:t>
      </w:r>
    </w:p>
    <w:p w14:paraId="188A324E" w14:textId="77777777" w:rsidR="004F7644" w:rsidRDefault="004F7644" w:rsidP="004F7644">
      <w:pPr>
        <w:rPr>
          <w:b/>
          <w:sz w:val="18"/>
          <w:szCs w:val="18"/>
        </w:rPr>
      </w:pPr>
    </w:p>
    <w:p w14:paraId="08B88965" w14:textId="77777777" w:rsidR="004F7644" w:rsidRDefault="004F7644" w:rsidP="004F7644">
      <w:pPr>
        <w:rPr>
          <w:b/>
          <w:sz w:val="18"/>
          <w:szCs w:val="18"/>
        </w:rPr>
      </w:pPr>
    </w:p>
    <w:p w14:paraId="2A7B9DDE" w14:textId="3A90C494" w:rsidR="004F7644" w:rsidRDefault="004F7644" w:rsidP="004F7644">
      <w:pPr>
        <w:numPr>
          <w:ilvl w:val="0"/>
          <w:numId w:val="18"/>
        </w:numPr>
        <w:tabs>
          <w:tab w:val="left" w:pos="278"/>
        </w:tabs>
        <w:autoSpaceDE/>
        <w:spacing w:line="276" w:lineRule="auto"/>
        <w:ind w:left="284" w:hanging="284"/>
        <w:jc w:val="both"/>
        <w:rPr>
          <w:bCs/>
          <w:color w:val="000000"/>
          <w:sz w:val="18"/>
          <w:szCs w:val="18"/>
          <w:lang w:bidi="pl-PL"/>
        </w:rPr>
      </w:pPr>
      <w:r>
        <w:rPr>
          <w:bCs/>
          <w:color w:val="000000"/>
          <w:sz w:val="18"/>
          <w:szCs w:val="18"/>
          <w:lang w:bidi="pl-PL"/>
        </w:rPr>
        <w:t xml:space="preserve">Wykonawca składa ofertę w za pośrednictwem Formularza do złożenia, zmiany, wycofania oferty lub wniosku, dostępnego na stronie https://ezamowienia.gov.pl/pl/ </w:t>
      </w:r>
      <w:r w:rsidRPr="009B662C">
        <w:rPr>
          <w:b/>
          <w:color w:val="000000"/>
          <w:sz w:val="18"/>
          <w:szCs w:val="18"/>
          <w:lang w:bidi="pl-PL"/>
        </w:rPr>
        <w:t>do dni</w:t>
      </w:r>
      <w:r w:rsidR="009B662C" w:rsidRPr="009B662C">
        <w:rPr>
          <w:b/>
          <w:color w:val="000000"/>
          <w:sz w:val="18"/>
          <w:szCs w:val="18"/>
          <w:lang w:bidi="pl-PL"/>
        </w:rPr>
        <w:t xml:space="preserve">a </w:t>
      </w:r>
      <w:r w:rsidR="004E04DA">
        <w:rPr>
          <w:b/>
          <w:color w:val="000000"/>
          <w:sz w:val="18"/>
          <w:szCs w:val="18"/>
          <w:lang w:bidi="pl-PL"/>
        </w:rPr>
        <w:t>14</w:t>
      </w:r>
      <w:r w:rsidR="009B662C" w:rsidRPr="009B662C">
        <w:rPr>
          <w:b/>
          <w:color w:val="000000"/>
          <w:sz w:val="18"/>
          <w:szCs w:val="18"/>
          <w:lang w:bidi="pl-PL"/>
        </w:rPr>
        <w:t xml:space="preserve">.11. </w:t>
      </w:r>
      <w:r w:rsidRPr="009B662C">
        <w:rPr>
          <w:b/>
          <w:color w:val="000000"/>
          <w:sz w:val="18"/>
          <w:szCs w:val="18"/>
          <w:lang w:bidi="pl-PL"/>
        </w:rPr>
        <w:t>2025 r. do godz. 1</w:t>
      </w:r>
      <w:r w:rsidR="004A6A87" w:rsidRPr="009B662C">
        <w:rPr>
          <w:b/>
          <w:color w:val="000000"/>
          <w:sz w:val="18"/>
          <w:szCs w:val="18"/>
          <w:lang w:bidi="pl-PL"/>
        </w:rPr>
        <w:t>2</w:t>
      </w:r>
      <w:r w:rsidRPr="009B662C">
        <w:rPr>
          <w:b/>
          <w:color w:val="000000"/>
          <w:sz w:val="18"/>
          <w:szCs w:val="18"/>
          <w:lang w:bidi="pl-PL"/>
        </w:rPr>
        <w:t>.00.</w:t>
      </w:r>
    </w:p>
    <w:p w14:paraId="63640DA3" w14:textId="415405D8" w:rsidR="004F7644" w:rsidRDefault="004F7644" w:rsidP="004F7644">
      <w:pPr>
        <w:numPr>
          <w:ilvl w:val="0"/>
          <w:numId w:val="19"/>
        </w:numPr>
        <w:tabs>
          <w:tab w:val="left" w:pos="278"/>
        </w:tabs>
        <w:autoSpaceDE/>
        <w:spacing w:line="276" w:lineRule="auto"/>
        <w:ind w:left="284" w:hanging="284"/>
        <w:jc w:val="both"/>
        <w:rPr>
          <w:bCs/>
          <w:color w:val="000000"/>
          <w:sz w:val="18"/>
          <w:szCs w:val="18"/>
          <w:lang w:bidi="pl-PL"/>
        </w:rPr>
      </w:pPr>
      <w:r>
        <w:rPr>
          <w:bCs/>
          <w:color w:val="000000"/>
          <w:sz w:val="18"/>
          <w:szCs w:val="18"/>
          <w:lang w:bidi="pl-PL"/>
        </w:rPr>
        <w:t>Otwarcie ofert nastąpi w dniu</w:t>
      </w:r>
      <w:r w:rsidR="009B662C">
        <w:rPr>
          <w:bCs/>
          <w:color w:val="000000"/>
          <w:sz w:val="18"/>
          <w:szCs w:val="18"/>
          <w:lang w:bidi="pl-PL"/>
        </w:rPr>
        <w:t xml:space="preserve"> </w:t>
      </w:r>
      <w:r w:rsidR="009B662C" w:rsidRPr="009B662C">
        <w:rPr>
          <w:b/>
          <w:color w:val="000000"/>
          <w:sz w:val="18"/>
          <w:szCs w:val="18"/>
          <w:lang w:bidi="pl-PL"/>
        </w:rPr>
        <w:t>1</w:t>
      </w:r>
      <w:r w:rsidR="004E04DA">
        <w:rPr>
          <w:b/>
          <w:color w:val="000000"/>
          <w:sz w:val="18"/>
          <w:szCs w:val="18"/>
          <w:lang w:bidi="pl-PL"/>
        </w:rPr>
        <w:t>4</w:t>
      </w:r>
      <w:r w:rsidR="009B662C" w:rsidRPr="009B662C">
        <w:rPr>
          <w:b/>
          <w:color w:val="000000"/>
          <w:sz w:val="18"/>
          <w:szCs w:val="18"/>
          <w:lang w:bidi="pl-PL"/>
        </w:rPr>
        <w:t>.11.</w:t>
      </w:r>
      <w:r w:rsidRPr="009B662C">
        <w:rPr>
          <w:b/>
          <w:color w:val="000000"/>
          <w:sz w:val="18"/>
          <w:szCs w:val="18"/>
          <w:lang w:bidi="pl-PL"/>
        </w:rPr>
        <w:t>2025 r. o godzinie 1</w:t>
      </w:r>
      <w:r w:rsidR="004A6A87" w:rsidRPr="009B662C">
        <w:rPr>
          <w:b/>
          <w:color w:val="000000"/>
          <w:sz w:val="18"/>
          <w:szCs w:val="18"/>
          <w:lang w:bidi="pl-PL"/>
        </w:rPr>
        <w:t>3</w:t>
      </w:r>
      <w:r w:rsidRPr="009B662C">
        <w:rPr>
          <w:b/>
          <w:color w:val="000000"/>
          <w:sz w:val="18"/>
          <w:szCs w:val="18"/>
          <w:lang w:bidi="pl-PL"/>
        </w:rPr>
        <w:t>.00</w:t>
      </w:r>
      <w:r>
        <w:rPr>
          <w:bCs/>
          <w:color w:val="000000"/>
          <w:sz w:val="18"/>
          <w:szCs w:val="18"/>
          <w:lang w:bidi="pl-PL"/>
        </w:rPr>
        <w:t xml:space="preserve"> w siedzibie Zamawiającego – Urząd Gminy Strzelno. </w:t>
      </w:r>
    </w:p>
    <w:p w14:paraId="106C04B4" w14:textId="77777777" w:rsidR="004F7644" w:rsidRDefault="004F7644" w:rsidP="004F7644">
      <w:pPr>
        <w:rPr>
          <w:i/>
          <w:sz w:val="18"/>
          <w:szCs w:val="18"/>
        </w:rPr>
      </w:pPr>
      <w:bookmarkStart w:id="1" w:name="_Hlk213397278"/>
    </w:p>
    <w:p w14:paraId="1AFD22BE" w14:textId="77777777" w:rsidR="004F7644" w:rsidRDefault="004F7644" w:rsidP="004F7644">
      <w:pPr>
        <w:pStyle w:val="Akapitzlist"/>
        <w:widowControl/>
        <w:numPr>
          <w:ilvl w:val="0"/>
          <w:numId w:val="14"/>
        </w:numPr>
        <w:pBdr>
          <w:top w:val="single" w:sz="18" w:space="0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E/>
        <w:spacing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Zamawiający zmienia treść p. XVII. ust. 1 nadając mu następujące brzmienie:</w:t>
      </w:r>
    </w:p>
    <w:bookmarkEnd w:id="1"/>
    <w:p w14:paraId="7C2A9315" w14:textId="77777777" w:rsidR="004F7644" w:rsidRDefault="004F7644" w:rsidP="004F7644">
      <w:pPr>
        <w:rPr>
          <w:i/>
          <w:sz w:val="18"/>
          <w:szCs w:val="18"/>
        </w:rPr>
      </w:pPr>
    </w:p>
    <w:p w14:paraId="08599873" w14:textId="00EF2896" w:rsidR="004F7644" w:rsidRPr="0010250B" w:rsidRDefault="004F7644" w:rsidP="004F7644">
      <w:pPr>
        <w:numPr>
          <w:ilvl w:val="0"/>
          <w:numId w:val="20"/>
        </w:numPr>
        <w:tabs>
          <w:tab w:val="left" w:pos="278"/>
        </w:tabs>
        <w:autoSpaceDE/>
        <w:spacing w:line="276" w:lineRule="auto"/>
        <w:jc w:val="both"/>
      </w:pPr>
      <w:r>
        <w:rPr>
          <w:bCs/>
          <w:color w:val="000000"/>
          <w:sz w:val="18"/>
          <w:szCs w:val="18"/>
          <w:lang w:bidi="pl-PL"/>
        </w:rPr>
        <w:t>Wykonawca będzie związany ofertą przez okres</w:t>
      </w:r>
      <w:r w:rsidR="00A370BD">
        <w:rPr>
          <w:bCs/>
          <w:color w:val="000000"/>
          <w:sz w:val="18"/>
          <w:szCs w:val="18"/>
          <w:lang w:bidi="pl-PL"/>
        </w:rPr>
        <w:t xml:space="preserve"> </w:t>
      </w:r>
      <w:r w:rsidR="004E04DA">
        <w:rPr>
          <w:b/>
          <w:color w:val="000000"/>
          <w:sz w:val="18"/>
          <w:szCs w:val="18"/>
          <w:lang w:bidi="pl-PL"/>
        </w:rPr>
        <w:t>29</w:t>
      </w:r>
      <w:r w:rsidR="00A370BD" w:rsidRPr="00A370BD">
        <w:rPr>
          <w:b/>
          <w:color w:val="000000"/>
          <w:sz w:val="18"/>
          <w:szCs w:val="18"/>
          <w:lang w:bidi="pl-PL"/>
        </w:rPr>
        <w:t xml:space="preserve"> dni</w:t>
      </w:r>
      <w:r w:rsidRPr="00A370BD">
        <w:rPr>
          <w:b/>
          <w:color w:val="000000"/>
          <w:sz w:val="18"/>
          <w:szCs w:val="18"/>
          <w:lang w:bidi="pl-PL"/>
        </w:rPr>
        <w:t>, tj. do dnia</w:t>
      </w:r>
      <w:r w:rsidR="00A370BD" w:rsidRPr="00A370BD">
        <w:rPr>
          <w:b/>
          <w:color w:val="000000"/>
          <w:sz w:val="18"/>
          <w:szCs w:val="18"/>
          <w:lang w:bidi="pl-PL"/>
        </w:rPr>
        <w:t xml:space="preserve"> 1</w:t>
      </w:r>
      <w:r w:rsidR="004E04DA">
        <w:rPr>
          <w:b/>
          <w:color w:val="000000"/>
          <w:sz w:val="18"/>
          <w:szCs w:val="18"/>
          <w:lang w:bidi="pl-PL"/>
        </w:rPr>
        <w:t>2</w:t>
      </w:r>
      <w:r w:rsidR="00A370BD" w:rsidRPr="00A370BD">
        <w:rPr>
          <w:b/>
          <w:color w:val="000000"/>
          <w:sz w:val="18"/>
          <w:szCs w:val="18"/>
          <w:lang w:bidi="pl-PL"/>
        </w:rPr>
        <w:t>.12.2025 r.</w:t>
      </w:r>
      <w:r w:rsidRPr="00A370BD">
        <w:rPr>
          <w:b/>
        </w:rPr>
        <w:t xml:space="preserve"> </w:t>
      </w:r>
      <w:r>
        <w:rPr>
          <w:bCs/>
          <w:color w:val="000000"/>
          <w:sz w:val="18"/>
          <w:szCs w:val="18"/>
          <w:lang w:bidi="pl-PL"/>
        </w:rPr>
        <w:t xml:space="preserve">Bieg terminu związania ofertą </w:t>
      </w:r>
      <w:r>
        <w:rPr>
          <w:bCs/>
          <w:color w:val="000000"/>
          <w:sz w:val="18"/>
          <w:szCs w:val="18"/>
          <w:lang w:bidi="pl-PL"/>
        </w:rPr>
        <w:br/>
        <w:t>rozpoczyna się wraz z upływem terminu składania ofert.</w:t>
      </w:r>
    </w:p>
    <w:p w14:paraId="6BAA1E31" w14:textId="77777777" w:rsidR="0010250B" w:rsidRDefault="0010250B" w:rsidP="0010250B">
      <w:pPr>
        <w:tabs>
          <w:tab w:val="left" w:pos="278"/>
        </w:tabs>
        <w:autoSpaceDE/>
        <w:spacing w:line="276" w:lineRule="auto"/>
        <w:jc w:val="both"/>
        <w:rPr>
          <w:bCs/>
          <w:color w:val="000000"/>
          <w:sz w:val="18"/>
          <w:szCs w:val="18"/>
          <w:lang w:bidi="pl-PL"/>
        </w:rPr>
      </w:pPr>
    </w:p>
    <w:p w14:paraId="20978136" w14:textId="77777777" w:rsidR="0010250B" w:rsidRDefault="0010250B" w:rsidP="0010250B">
      <w:pPr>
        <w:rPr>
          <w:i/>
          <w:sz w:val="18"/>
          <w:szCs w:val="18"/>
        </w:rPr>
      </w:pPr>
    </w:p>
    <w:p w14:paraId="58776E25" w14:textId="64880846" w:rsidR="0010250B" w:rsidRDefault="0010250B" w:rsidP="0010250B">
      <w:pPr>
        <w:tabs>
          <w:tab w:val="left" w:pos="278"/>
        </w:tabs>
        <w:autoSpaceDE/>
        <w:spacing w:line="276" w:lineRule="auto"/>
        <w:jc w:val="both"/>
      </w:pPr>
    </w:p>
    <w:p w14:paraId="01B03DE9" w14:textId="77777777" w:rsidR="004F7644" w:rsidRDefault="004F7644" w:rsidP="004F7644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bCs/>
          <w:color w:val="000000"/>
          <w:sz w:val="18"/>
          <w:szCs w:val="18"/>
          <w:u w:val="single"/>
          <w:lang w:bidi="pl-PL"/>
        </w:rPr>
      </w:pPr>
    </w:p>
    <w:p w14:paraId="6143C71E" w14:textId="77777777" w:rsidR="004F7644" w:rsidRDefault="004F7644" w:rsidP="004F7644">
      <w:pPr>
        <w:rPr>
          <w:i/>
          <w:sz w:val="18"/>
          <w:szCs w:val="18"/>
        </w:rPr>
      </w:pPr>
    </w:p>
    <w:p w14:paraId="003AC1F1" w14:textId="4BB466EC" w:rsidR="004F7644" w:rsidRDefault="004F7644" w:rsidP="004F7644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Zamawiający zamieszcza zmieniony </w:t>
      </w:r>
      <w:r>
        <w:rPr>
          <w:rFonts w:ascii="Arial" w:hAnsi="Arial"/>
          <w:sz w:val="22"/>
          <w:szCs w:val="22"/>
          <w:u w:val="single"/>
        </w:rPr>
        <w:t xml:space="preserve">SWZ </w:t>
      </w:r>
      <w:r w:rsidR="0010250B">
        <w:rPr>
          <w:rFonts w:ascii="Arial" w:hAnsi="Arial"/>
          <w:sz w:val="22"/>
          <w:szCs w:val="22"/>
          <w:u w:val="single"/>
        </w:rPr>
        <w:t xml:space="preserve"> </w:t>
      </w:r>
      <w:r w:rsidRPr="004F764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uwzględniające dokonane zmiany.</w:t>
      </w:r>
    </w:p>
    <w:p w14:paraId="692EDE37" w14:textId="77777777" w:rsidR="004F7644" w:rsidRDefault="004F7644" w:rsidP="004F7644">
      <w:pPr>
        <w:jc w:val="both"/>
      </w:pPr>
    </w:p>
    <w:p w14:paraId="460FCF81" w14:textId="77777777" w:rsidR="004F7644" w:rsidRDefault="004F7644" w:rsidP="004F7644">
      <w:pPr>
        <w:pStyle w:val="Tekstpodstawowy"/>
        <w:rPr>
          <w:sz w:val="20"/>
        </w:rPr>
      </w:pPr>
    </w:p>
    <w:p w14:paraId="679862D3" w14:textId="77777777" w:rsidR="004F7644" w:rsidRDefault="004F7644" w:rsidP="004F7644">
      <w:pPr>
        <w:pStyle w:val="Tekstpodstawowy"/>
        <w:rPr>
          <w:sz w:val="20"/>
        </w:rPr>
      </w:pPr>
    </w:p>
    <w:p w14:paraId="5C14261F" w14:textId="77777777" w:rsidR="004F7644" w:rsidRDefault="004F7644" w:rsidP="004F7644">
      <w:pPr>
        <w:pStyle w:val="Tekstpodstawowy"/>
        <w:rPr>
          <w:sz w:val="20"/>
        </w:rPr>
      </w:pPr>
    </w:p>
    <w:p w14:paraId="0C075B91" w14:textId="77777777" w:rsidR="004F7644" w:rsidRDefault="004F7644" w:rsidP="004F7644">
      <w:pPr>
        <w:pStyle w:val="Tekstpodstawowy"/>
        <w:rPr>
          <w:sz w:val="20"/>
        </w:rPr>
      </w:pPr>
    </w:p>
    <w:p w14:paraId="70D4550B" w14:textId="7D355FB4" w:rsidR="00A06067" w:rsidRPr="00A06067" w:rsidRDefault="00A06067" w:rsidP="004F7644">
      <w:pPr>
        <w:pStyle w:val="Standard"/>
        <w:rPr>
          <w:rFonts w:ascii="Arial" w:hAnsi="Arial"/>
          <w:i/>
          <w:iCs/>
        </w:rPr>
      </w:pPr>
    </w:p>
    <w:sectPr w:rsidR="00A06067" w:rsidRPr="00A06067">
      <w:headerReference w:type="default" r:id="rId7"/>
      <w:type w:val="continuous"/>
      <w:pgSz w:w="11910" w:h="16840"/>
      <w:pgMar w:top="620" w:right="880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5DCB0" w14:textId="77777777" w:rsidR="000F437F" w:rsidRDefault="000F437F" w:rsidP="003A3ABF">
      <w:r>
        <w:separator/>
      </w:r>
    </w:p>
  </w:endnote>
  <w:endnote w:type="continuationSeparator" w:id="0">
    <w:p w14:paraId="20594A08" w14:textId="77777777" w:rsidR="000F437F" w:rsidRDefault="000F437F" w:rsidP="003A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2ABEC" w14:textId="77777777" w:rsidR="000F437F" w:rsidRDefault="000F437F" w:rsidP="003A3ABF">
      <w:r>
        <w:separator/>
      </w:r>
    </w:p>
  </w:footnote>
  <w:footnote w:type="continuationSeparator" w:id="0">
    <w:p w14:paraId="56FE84DB" w14:textId="77777777" w:rsidR="000F437F" w:rsidRDefault="000F437F" w:rsidP="003A3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2A24" w14:textId="589B6511" w:rsidR="003A3ABF" w:rsidRDefault="00023DBA" w:rsidP="00023DBA">
    <w:pPr>
      <w:pStyle w:val="Nagwek"/>
      <w:jc w:val="center"/>
    </w:pPr>
    <w:r>
      <w:t>„Termomodernizacja dachu Zastępczego miejsca szpitalnego w Strzelnie”</w:t>
    </w:r>
  </w:p>
  <w:p w14:paraId="20AC52FB" w14:textId="77777777" w:rsidR="00023DBA" w:rsidRDefault="00023DBA" w:rsidP="00023DBA">
    <w:pPr>
      <w:pStyle w:val="Nagwek"/>
      <w:jc w:val="center"/>
    </w:pPr>
  </w:p>
  <w:p w14:paraId="04CFB84A" w14:textId="77777777" w:rsidR="00023DBA" w:rsidRDefault="00023DBA" w:rsidP="00023DB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1A5A"/>
    <w:multiLevelType w:val="hybridMultilevel"/>
    <w:tmpl w:val="A978115A"/>
    <w:lvl w:ilvl="0" w:tplc="CB727FBA">
      <w:start w:val="5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175980"/>
    <w:multiLevelType w:val="hybridMultilevel"/>
    <w:tmpl w:val="74B0E686"/>
    <w:lvl w:ilvl="0" w:tplc="1E3E9542">
      <w:numFmt w:val="bullet"/>
      <w:lvlText w:val=""/>
      <w:lvlJc w:val="left"/>
      <w:pPr>
        <w:ind w:left="846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A2E5A18">
      <w:numFmt w:val="bullet"/>
      <w:lvlText w:val="•"/>
      <w:lvlJc w:val="left"/>
      <w:pPr>
        <w:ind w:left="1730" w:hanging="348"/>
      </w:pPr>
      <w:rPr>
        <w:rFonts w:hint="default"/>
        <w:lang w:val="pl-PL" w:eastAsia="en-US" w:bidi="ar-SA"/>
      </w:rPr>
    </w:lvl>
    <w:lvl w:ilvl="2" w:tplc="CA56D496">
      <w:numFmt w:val="bullet"/>
      <w:lvlText w:val="•"/>
      <w:lvlJc w:val="left"/>
      <w:pPr>
        <w:ind w:left="2621" w:hanging="348"/>
      </w:pPr>
      <w:rPr>
        <w:rFonts w:hint="default"/>
        <w:lang w:val="pl-PL" w:eastAsia="en-US" w:bidi="ar-SA"/>
      </w:rPr>
    </w:lvl>
    <w:lvl w:ilvl="3" w:tplc="1D42D9D6">
      <w:numFmt w:val="bullet"/>
      <w:lvlText w:val="•"/>
      <w:lvlJc w:val="left"/>
      <w:pPr>
        <w:ind w:left="3511" w:hanging="348"/>
      </w:pPr>
      <w:rPr>
        <w:rFonts w:hint="default"/>
        <w:lang w:val="pl-PL" w:eastAsia="en-US" w:bidi="ar-SA"/>
      </w:rPr>
    </w:lvl>
    <w:lvl w:ilvl="4" w:tplc="8428783A">
      <w:numFmt w:val="bullet"/>
      <w:lvlText w:val="•"/>
      <w:lvlJc w:val="left"/>
      <w:pPr>
        <w:ind w:left="4402" w:hanging="348"/>
      </w:pPr>
      <w:rPr>
        <w:rFonts w:hint="default"/>
        <w:lang w:val="pl-PL" w:eastAsia="en-US" w:bidi="ar-SA"/>
      </w:rPr>
    </w:lvl>
    <w:lvl w:ilvl="5" w:tplc="D642352C">
      <w:numFmt w:val="bullet"/>
      <w:lvlText w:val="•"/>
      <w:lvlJc w:val="left"/>
      <w:pPr>
        <w:ind w:left="5293" w:hanging="348"/>
      </w:pPr>
      <w:rPr>
        <w:rFonts w:hint="default"/>
        <w:lang w:val="pl-PL" w:eastAsia="en-US" w:bidi="ar-SA"/>
      </w:rPr>
    </w:lvl>
    <w:lvl w:ilvl="6" w:tplc="3370B2AE">
      <w:numFmt w:val="bullet"/>
      <w:lvlText w:val="•"/>
      <w:lvlJc w:val="left"/>
      <w:pPr>
        <w:ind w:left="6183" w:hanging="348"/>
      </w:pPr>
      <w:rPr>
        <w:rFonts w:hint="default"/>
        <w:lang w:val="pl-PL" w:eastAsia="en-US" w:bidi="ar-SA"/>
      </w:rPr>
    </w:lvl>
    <w:lvl w:ilvl="7" w:tplc="3070987E">
      <w:numFmt w:val="bullet"/>
      <w:lvlText w:val="•"/>
      <w:lvlJc w:val="left"/>
      <w:pPr>
        <w:ind w:left="7074" w:hanging="348"/>
      </w:pPr>
      <w:rPr>
        <w:rFonts w:hint="default"/>
        <w:lang w:val="pl-PL" w:eastAsia="en-US" w:bidi="ar-SA"/>
      </w:rPr>
    </w:lvl>
    <w:lvl w:ilvl="8" w:tplc="C1F8E18C">
      <w:numFmt w:val="bullet"/>
      <w:lvlText w:val="•"/>
      <w:lvlJc w:val="left"/>
      <w:pPr>
        <w:ind w:left="7964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0DF809B9"/>
    <w:multiLevelType w:val="multilevel"/>
    <w:tmpl w:val="16FC0730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B410CE"/>
    <w:multiLevelType w:val="hybridMultilevel"/>
    <w:tmpl w:val="E4D8EB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71464D"/>
    <w:multiLevelType w:val="hybridMultilevel"/>
    <w:tmpl w:val="644A0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579A4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5B2DFB"/>
    <w:multiLevelType w:val="hybridMultilevel"/>
    <w:tmpl w:val="D7509FA4"/>
    <w:lvl w:ilvl="0" w:tplc="326CADF4">
      <w:start w:val="18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EC273B9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19F6F1A"/>
    <w:multiLevelType w:val="multilevel"/>
    <w:tmpl w:val="E7A0ABE4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A66162"/>
    <w:multiLevelType w:val="hybridMultilevel"/>
    <w:tmpl w:val="87A8B4D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30309BC"/>
    <w:multiLevelType w:val="hybridMultilevel"/>
    <w:tmpl w:val="250EF2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65420023">
    <w:abstractNumId w:val="1"/>
  </w:num>
  <w:num w:numId="2" w16cid:durableId="622883394">
    <w:abstractNumId w:val="16"/>
  </w:num>
  <w:num w:numId="3" w16cid:durableId="615062629">
    <w:abstractNumId w:val="7"/>
  </w:num>
  <w:num w:numId="4" w16cid:durableId="52778929">
    <w:abstractNumId w:val="11"/>
  </w:num>
  <w:num w:numId="5" w16cid:durableId="1614090727">
    <w:abstractNumId w:val="2"/>
  </w:num>
  <w:num w:numId="6" w16cid:durableId="2059627638">
    <w:abstractNumId w:val="8"/>
  </w:num>
  <w:num w:numId="7" w16cid:durableId="689143805">
    <w:abstractNumId w:val="4"/>
  </w:num>
  <w:num w:numId="8" w16cid:durableId="651443039">
    <w:abstractNumId w:val="12"/>
  </w:num>
  <w:num w:numId="9" w16cid:durableId="1072194993">
    <w:abstractNumId w:val="5"/>
  </w:num>
  <w:num w:numId="10" w16cid:durableId="1730610740">
    <w:abstractNumId w:val="6"/>
  </w:num>
  <w:num w:numId="11" w16cid:durableId="1167591564">
    <w:abstractNumId w:val="10"/>
  </w:num>
  <w:num w:numId="12" w16cid:durableId="983243637">
    <w:abstractNumId w:val="9"/>
  </w:num>
  <w:num w:numId="13" w16cid:durableId="1162772021">
    <w:abstractNumId w:val="0"/>
  </w:num>
  <w:num w:numId="14" w16cid:durableId="979769309">
    <w:abstractNumId w:val="16"/>
  </w:num>
  <w:num w:numId="15" w16cid:durableId="51003191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671419407">
    <w:abstractNumId w:val="14"/>
  </w:num>
  <w:num w:numId="17" w16cid:durableId="157793608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38349442">
    <w:abstractNumId w:val="1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585188790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125850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1739846">
    <w:abstractNumId w:val="3"/>
  </w:num>
  <w:num w:numId="22" w16cid:durableId="11088939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0F"/>
    <w:rsid w:val="00023DBA"/>
    <w:rsid w:val="0006194E"/>
    <w:rsid w:val="000E564D"/>
    <w:rsid w:val="000F437F"/>
    <w:rsid w:val="0010250B"/>
    <w:rsid w:val="001238CF"/>
    <w:rsid w:val="0013505E"/>
    <w:rsid w:val="00153397"/>
    <w:rsid w:val="001616FF"/>
    <w:rsid w:val="001B535D"/>
    <w:rsid w:val="001C656D"/>
    <w:rsid w:val="00214E0F"/>
    <w:rsid w:val="00224913"/>
    <w:rsid w:val="00264D29"/>
    <w:rsid w:val="0034549E"/>
    <w:rsid w:val="003A3ABF"/>
    <w:rsid w:val="003B7DE2"/>
    <w:rsid w:val="00451064"/>
    <w:rsid w:val="004A6A87"/>
    <w:rsid w:val="004E04DA"/>
    <w:rsid w:val="004F7644"/>
    <w:rsid w:val="00516A0D"/>
    <w:rsid w:val="00524D55"/>
    <w:rsid w:val="00567B68"/>
    <w:rsid w:val="00575719"/>
    <w:rsid w:val="00660538"/>
    <w:rsid w:val="006C14DF"/>
    <w:rsid w:val="007042B6"/>
    <w:rsid w:val="0074318B"/>
    <w:rsid w:val="007E4732"/>
    <w:rsid w:val="008043FA"/>
    <w:rsid w:val="00852700"/>
    <w:rsid w:val="008809C2"/>
    <w:rsid w:val="00892BA2"/>
    <w:rsid w:val="0095072D"/>
    <w:rsid w:val="00961607"/>
    <w:rsid w:val="009B662C"/>
    <w:rsid w:val="00A06067"/>
    <w:rsid w:val="00A370BD"/>
    <w:rsid w:val="00A57C5B"/>
    <w:rsid w:val="00A775F2"/>
    <w:rsid w:val="00AA7138"/>
    <w:rsid w:val="00C37642"/>
    <w:rsid w:val="00D4225F"/>
    <w:rsid w:val="00D97F5D"/>
    <w:rsid w:val="00DD7F20"/>
    <w:rsid w:val="00E23271"/>
    <w:rsid w:val="00E67BFD"/>
    <w:rsid w:val="00EB2564"/>
    <w:rsid w:val="00F07CAA"/>
    <w:rsid w:val="00F2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19561"/>
  <w15:docId w15:val="{1C011068-6111-4D9F-A334-DD34FF08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Tytu">
    <w:name w:val="Title"/>
    <w:basedOn w:val="Normalny"/>
    <w:uiPriority w:val="10"/>
    <w:qFormat/>
    <w:pPr>
      <w:ind w:left="3250" w:right="3672"/>
      <w:jc w:val="center"/>
    </w:pPr>
    <w:rPr>
      <w:b/>
      <w:bCs/>
      <w:sz w:val="32"/>
      <w:szCs w:val="32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pPr>
      <w:spacing w:line="269" w:lineRule="exact"/>
      <w:ind w:left="846" w:hanging="34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A3A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ABF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A3A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ABF"/>
    <w:rPr>
      <w:rFonts w:ascii="Arial" w:eastAsia="Arial" w:hAnsi="Arial" w:cs="Arial"/>
      <w:lang w:val="pl-PL"/>
    </w:rPr>
  </w:style>
  <w:style w:type="paragraph" w:customStyle="1" w:styleId="Standard">
    <w:name w:val="Standard"/>
    <w:rsid w:val="00575719"/>
    <w:pPr>
      <w:suppressAutoHyphens/>
      <w:autoSpaceDE/>
    </w:pPr>
    <w:rPr>
      <w:rFonts w:ascii="Times New Roman" w:eastAsia="SimSun" w:hAnsi="Times New Roman" w:cs="Arial"/>
      <w:kern w:val="3"/>
      <w:sz w:val="24"/>
      <w:szCs w:val="24"/>
      <w:lang w:val="pl-PL" w:eastAsia="zh-CN" w:bidi="hi-IN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06194E"/>
    <w:rPr>
      <w:rFonts w:ascii="Arial" w:eastAsia="Arial" w:hAnsi="Arial" w:cs="Arial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F7644"/>
    <w:rPr>
      <w:rFonts w:ascii="Arial" w:eastAsia="Arial" w:hAnsi="Arial" w:cs="Arial"/>
      <w:lang w:val="pl-PL"/>
    </w:rPr>
  </w:style>
  <w:style w:type="paragraph" w:customStyle="1" w:styleId="Default">
    <w:name w:val="Default"/>
    <w:rsid w:val="00C37642"/>
    <w:pPr>
      <w:widowControl/>
      <w:adjustRightInd w:val="0"/>
    </w:pPr>
    <w:rPr>
      <w:rFonts w:ascii="Arial" w:eastAsia="Courier New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creator>marcin</dc:creator>
  <cp:lastModifiedBy>UM Strzelno</cp:lastModifiedBy>
  <cp:revision>9</cp:revision>
  <cp:lastPrinted>2024-06-13T12:41:00Z</cp:lastPrinted>
  <dcterms:created xsi:type="dcterms:W3CDTF">2025-11-06T12:52:00Z</dcterms:created>
  <dcterms:modified xsi:type="dcterms:W3CDTF">2025-11-12T09:14:00Z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2023-07-27T00:00:00Z</vt:filetime>
  </property>
</Properties>
</file>