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Załącznik</w:t>
      </w:r>
      <w:r>
        <w:rPr>
          <w:spacing w:val="-3"/>
        </w:rPr>
        <w:t> </w:t>
      </w:r>
      <w:r>
        <w:rPr/>
        <w:t>nr</w:t>
      </w:r>
      <w:r>
        <w:rPr>
          <w:spacing w:val="-2"/>
        </w:rPr>
        <w:t> </w:t>
      </w:r>
      <w:r>
        <w:rPr>
          <w:spacing w:val="-10"/>
        </w:rPr>
        <w:t>6</w:t>
      </w:r>
    </w:p>
    <w:p>
      <w:pPr>
        <w:spacing w:before="22"/>
        <w:ind w:left="6209" w:right="0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specyfikacji</w:t>
      </w:r>
      <w:r>
        <w:rPr>
          <w:spacing w:val="72"/>
          <w:w w:val="150"/>
          <w:sz w:val="24"/>
        </w:rPr>
        <w:t> </w:t>
      </w:r>
      <w:r>
        <w:rPr>
          <w:sz w:val="24"/>
        </w:rPr>
        <w:t>warunków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zamówienia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0"/>
        <w:rPr>
          <w:sz w:val="24"/>
        </w:rPr>
      </w:pPr>
    </w:p>
    <w:p>
      <w:pPr>
        <w:pStyle w:val="Heading1"/>
        <w:spacing w:before="1"/>
        <w:ind w:right="52"/>
        <w:jc w:val="center"/>
      </w:pPr>
      <w:r>
        <w:rPr/>
        <w:t>OPIS</w:t>
      </w:r>
      <w:r>
        <w:rPr>
          <w:spacing w:val="-5"/>
        </w:rPr>
        <w:t> </w:t>
      </w:r>
      <w:r>
        <w:rPr/>
        <w:t>PRZEDMIOTU</w:t>
      </w:r>
      <w:r>
        <w:rPr>
          <w:spacing w:val="-2"/>
        </w:rPr>
        <w:t> ZAMÓWIENIA</w:t>
      </w:r>
    </w:p>
    <w:p>
      <w:pPr>
        <w:pStyle w:val="BodyText"/>
        <w:spacing w:before="5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85"/>
        <w:jc w:val="both"/>
        <w:rPr>
          <w:b/>
          <w:sz w:val="23"/>
        </w:rPr>
      </w:pPr>
      <w:r>
        <w:rPr>
          <w:b/>
          <w:sz w:val="23"/>
        </w:rPr>
        <w:t>Informacje</w:t>
      </w:r>
      <w:r>
        <w:rPr>
          <w:b/>
          <w:spacing w:val="-6"/>
          <w:sz w:val="23"/>
        </w:rPr>
        <w:t> </w:t>
      </w:r>
      <w:r>
        <w:rPr>
          <w:b/>
          <w:spacing w:val="-2"/>
          <w:sz w:val="23"/>
        </w:rPr>
        <w:t>ogólne.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  <w:tab w:pos="1338" w:val="left" w:leader="none"/>
        </w:tabs>
        <w:spacing w:line="264" w:lineRule="auto" w:before="108" w:after="0"/>
        <w:ind w:left="1338" w:right="1033" w:hanging="300"/>
        <w:jc w:val="both"/>
        <w:rPr>
          <w:sz w:val="22"/>
        </w:rPr>
      </w:pPr>
      <w:r>
        <w:rPr>
          <w:sz w:val="22"/>
        </w:rPr>
        <w:t>Przedmiotem zamówienia jest usługa polegającą na odbiorze i zagospodarowaniu odpadó</w:t>
      </w:r>
      <w:r>
        <w:rPr>
          <w:sz w:val="22"/>
        </w:rPr>
        <w:t>w</w:t>
      </w:r>
      <w:r>
        <w:rPr>
          <w:sz w:val="22"/>
        </w:rPr>
        <w:t> komunalnych z terenu Gminy</w:t>
      </w:r>
      <w:r>
        <w:rPr>
          <w:spacing w:val="14"/>
          <w:sz w:val="22"/>
        </w:rPr>
        <w:t> </w:t>
      </w:r>
      <w:r>
        <w:rPr>
          <w:sz w:val="22"/>
        </w:rPr>
        <w:t>Strzelno</w:t>
      </w:r>
      <w:r>
        <w:rPr>
          <w:spacing w:val="15"/>
          <w:sz w:val="22"/>
        </w:rPr>
        <w:t> </w:t>
      </w:r>
      <w:r>
        <w:rPr>
          <w:sz w:val="22"/>
        </w:rPr>
        <w:t>z nieruchomości,</w:t>
      </w:r>
      <w:r>
        <w:rPr>
          <w:spacing w:val="14"/>
          <w:sz w:val="22"/>
        </w:rPr>
        <w:t> </w:t>
      </w:r>
      <w:r>
        <w:rPr>
          <w:sz w:val="22"/>
        </w:rPr>
        <w:t>na</w:t>
      </w:r>
      <w:r>
        <w:rPr>
          <w:spacing w:val="14"/>
          <w:sz w:val="22"/>
        </w:rPr>
        <w:t> </w:t>
      </w:r>
      <w:r>
        <w:rPr>
          <w:sz w:val="22"/>
        </w:rPr>
        <w:t>których zamieszkują mieszkańcy</w:t>
      </w:r>
      <w:r>
        <w:rPr>
          <w:spacing w:val="21"/>
          <w:sz w:val="22"/>
        </w:rPr>
        <w:t> </w:t>
      </w:r>
      <w:r>
        <w:rPr>
          <w:sz w:val="22"/>
        </w:rPr>
        <w:t>o</w:t>
      </w:r>
      <w:r>
        <w:rPr>
          <w:sz w:val="22"/>
        </w:rPr>
        <w:t>raz</w:t>
      </w:r>
      <w:r>
        <w:rPr>
          <w:spacing w:val="40"/>
          <w:sz w:val="22"/>
        </w:rPr>
        <w:t> </w:t>
      </w:r>
      <w:r>
        <w:rPr>
          <w:sz w:val="22"/>
        </w:rPr>
        <w:t>z Punktu Selektywnej Zbiórki Odpadów Komunalnych.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40" w:lineRule="auto" w:before="29" w:after="0"/>
        <w:ind w:left="1336" w:right="0" w:hanging="298"/>
        <w:jc w:val="both"/>
        <w:rPr>
          <w:sz w:val="22"/>
        </w:rPr>
      </w:pPr>
      <w:r>
        <w:rPr>
          <w:sz w:val="22"/>
        </w:rPr>
        <w:t>Przedmiot</w:t>
      </w:r>
      <w:r>
        <w:rPr>
          <w:spacing w:val="-8"/>
          <w:sz w:val="22"/>
        </w:rPr>
        <w:t> </w:t>
      </w:r>
      <w:r>
        <w:rPr>
          <w:sz w:val="22"/>
        </w:rPr>
        <w:t>zamówienia</w:t>
      </w:r>
      <w:r>
        <w:rPr>
          <w:spacing w:val="-6"/>
          <w:sz w:val="22"/>
        </w:rPr>
        <w:t> </w:t>
      </w:r>
      <w:r>
        <w:rPr>
          <w:sz w:val="22"/>
        </w:rPr>
        <w:t>obejmuje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również: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58" w:after="0"/>
        <w:ind w:left="1881" w:right="1033" w:hanging="382"/>
        <w:jc w:val="both"/>
        <w:rPr>
          <w:sz w:val="22"/>
        </w:rPr>
      </w:pPr>
      <w:r>
        <w:rPr>
          <w:sz w:val="22"/>
        </w:rPr>
        <w:t>prowadzenie selektywnego odbierania odpadów komunalnych z nieruchomo</w:t>
      </w:r>
      <w:r>
        <w:rPr>
          <w:sz w:val="22"/>
        </w:rPr>
        <w:t>ści</w:t>
      </w:r>
      <w:r>
        <w:rPr>
          <w:sz w:val="22"/>
        </w:rPr>
        <w:t> zamieszkałych w następującym zakresie.: tworzywa sztuczne, opakowani</w:t>
      </w:r>
      <w:r>
        <w:rPr>
          <w:sz w:val="22"/>
        </w:rPr>
        <w:t>a</w:t>
      </w:r>
      <w:r>
        <w:rPr>
          <w:sz w:val="22"/>
        </w:rPr>
        <w:t> wielomateriałowe, metal, papier, szkło popiół, odpady ulegające biodegradacji, w t</w:t>
      </w:r>
      <w:r>
        <w:rPr>
          <w:sz w:val="22"/>
        </w:rPr>
        <w:t>ym</w:t>
      </w:r>
      <w:r>
        <w:rPr>
          <w:sz w:val="22"/>
        </w:rPr>
        <w:t> </w:t>
      </w:r>
      <w:r>
        <w:rPr>
          <w:spacing w:val="-2"/>
          <w:sz w:val="22"/>
        </w:rPr>
        <w:t>bioodpady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28" w:after="0"/>
        <w:ind w:left="1881" w:right="1035" w:hanging="382"/>
        <w:jc w:val="both"/>
        <w:rPr>
          <w:sz w:val="22"/>
        </w:rPr>
      </w:pPr>
      <w:r>
        <w:rPr>
          <w:sz w:val="22"/>
        </w:rPr>
        <w:t>odbiór</w:t>
      </w:r>
      <w:r>
        <w:rPr>
          <w:spacing w:val="-2"/>
          <w:sz w:val="22"/>
        </w:rPr>
        <w:t> </w:t>
      </w:r>
      <w:r>
        <w:rPr>
          <w:sz w:val="22"/>
        </w:rPr>
        <w:t>mebli i innych</w:t>
      </w:r>
      <w:r>
        <w:rPr>
          <w:spacing w:val="-2"/>
          <w:sz w:val="22"/>
        </w:rPr>
        <w:t> </w:t>
      </w:r>
      <w:r>
        <w:rPr>
          <w:sz w:val="22"/>
        </w:rPr>
        <w:t>odpadów</w:t>
      </w:r>
      <w:r>
        <w:rPr>
          <w:spacing w:val="-1"/>
          <w:sz w:val="22"/>
        </w:rPr>
        <w:t> </w:t>
      </w:r>
      <w:r>
        <w:rPr>
          <w:sz w:val="22"/>
        </w:rPr>
        <w:t>wielkogabarytowych</w:t>
      </w:r>
      <w:r>
        <w:rPr>
          <w:spacing w:val="-2"/>
          <w:sz w:val="22"/>
        </w:rPr>
        <w:t> </w:t>
      </w:r>
      <w:r>
        <w:rPr>
          <w:sz w:val="22"/>
        </w:rPr>
        <w:t>oraz</w:t>
      </w:r>
      <w:r>
        <w:rPr>
          <w:spacing w:val="-1"/>
          <w:sz w:val="22"/>
        </w:rPr>
        <w:t> </w:t>
      </w:r>
      <w:r>
        <w:rPr>
          <w:sz w:val="22"/>
        </w:rPr>
        <w:t>opon</w:t>
      </w:r>
      <w:r>
        <w:rPr>
          <w:spacing w:val="-3"/>
          <w:sz w:val="22"/>
        </w:rPr>
        <w:t> </w:t>
      </w:r>
      <w:r>
        <w:rPr>
          <w:sz w:val="22"/>
        </w:rPr>
        <w:t>od samochodów</w:t>
      </w:r>
      <w:r>
        <w:rPr>
          <w:spacing w:val="-4"/>
          <w:sz w:val="22"/>
        </w:rPr>
        <w:t> </w:t>
      </w:r>
      <w:r>
        <w:rPr>
          <w:sz w:val="22"/>
        </w:rPr>
        <w:t>osobowy</w:t>
      </w:r>
      <w:r>
        <w:rPr>
          <w:sz w:val="22"/>
        </w:rPr>
        <w:t>ch</w:t>
      </w:r>
      <w:r>
        <w:rPr>
          <w:sz w:val="22"/>
        </w:rPr>
        <w:t> pochodzących z gospodarstw domowych – z Punktu Selektywnej Zbiórki Odpadó</w:t>
      </w:r>
      <w:r>
        <w:rPr>
          <w:sz w:val="22"/>
        </w:rPr>
        <w:t>w</w:t>
      </w:r>
      <w:r>
        <w:rPr>
          <w:sz w:val="22"/>
        </w:rPr>
        <w:t> </w:t>
      </w:r>
      <w:r>
        <w:rPr>
          <w:spacing w:val="-2"/>
          <w:sz w:val="22"/>
        </w:rPr>
        <w:t>Komunalnych.</w:t>
      </w:r>
    </w:p>
    <w:p>
      <w:pPr>
        <w:pStyle w:val="ListParagraph"/>
        <w:numPr>
          <w:ilvl w:val="2"/>
          <w:numId w:val="1"/>
        </w:numPr>
        <w:tabs>
          <w:tab w:pos="1879" w:val="left" w:leader="none"/>
          <w:tab w:pos="1881" w:val="left" w:leader="none"/>
        </w:tabs>
        <w:spacing w:line="264" w:lineRule="auto" w:before="28" w:after="0"/>
        <w:ind w:left="1881" w:right="1029" w:hanging="389"/>
        <w:jc w:val="both"/>
        <w:rPr>
          <w:sz w:val="22"/>
        </w:rPr>
      </w:pPr>
      <w:r>
        <w:rPr>
          <w:sz w:val="22"/>
        </w:rPr>
        <w:t>regularny (tj. w miarę potrzeb) odbiór i zagospodarowanie odpadów z Punktu Selekty</w:t>
      </w:r>
      <w:r>
        <w:rPr>
          <w:sz w:val="22"/>
        </w:rPr>
        <w:t>wnej</w:t>
      </w:r>
      <w:r>
        <w:rPr>
          <w:sz w:val="22"/>
        </w:rPr>
        <w:t> Zbiórki</w:t>
      </w:r>
      <w:r>
        <w:rPr>
          <w:spacing w:val="80"/>
          <w:sz w:val="22"/>
        </w:rPr>
        <w:t> </w:t>
      </w:r>
      <w:r>
        <w:rPr>
          <w:sz w:val="22"/>
        </w:rPr>
        <w:t>Odpadów</w:t>
      </w:r>
      <w:r>
        <w:rPr>
          <w:spacing w:val="-5"/>
          <w:sz w:val="22"/>
        </w:rPr>
        <w:t> </w:t>
      </w:r>
      <w:r>
        <w:rPr>
          <w:sz w:val="22"/>
        </w:rPr>
        <w:t>Komunalnych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Gminy</w:t>
      </w:r>
      <w:r>
        <w:rPr>
          <w:spacing w:val="-6"/>
          <w:sz w:val="22"/>
        </w:rPr>
        <w:t> </w:t>
      </w:r>
      <w:r>
        <w:rPr>
          <w:sz w:val="22"/>
        </w:rPr>
        <w:t>Strzelno</w:t>
      </w:r>
      <w:r>
        <w:rPr>
          <w:spacing w:val="-8"/>
          <w:sz w:val="22"/>
        </w:rPr>
        <w:t> </w:t>
      </w:r>
      <w:r>
        <w:rPr>
          <w:sz w:val="22"/>
        </w:rPr>
        <w:t>obejmujący:</w:t>
      </w:r>
      <w:r>
        <w:rPr>
          <w:spacing w:val="-8"/>
          <w:sz w:val="22"/>
        </w:rPr>
        <w:t> </w:t>
      </w:r>
      <w:r>
        <w:rPr>
          <w:sz w:val="22"/>
        </w:rPr>
        <w:t>odpady</w:t>
      </w:r>
      <w:r>
        <w:rPr>
          <w:spacing w:val="-6"/>
          <w:sz w:val="22"/>
        </w:rPr>
        <w:t> </w:t>
      </w:r>
      <w:r>
        <w:rPr>
          <w:sz w:val="22"/>
        </w:rPr>
        <w:t>segregowane,</w:t>
      </w:r>
      <w:r>
        <w:rPr>
          <w:spacing w:val="-6"/>
          <w:sz w:val="22"/>
        </w:rPr>
        <w:t> </w:t>
      </w:r>
      <w:r>
        <w:rPr>
          <w:sz w:val="22"/>
        </w:rPr>
        <w:t>zuż</w:t>
      </w:r>
      <w:r>
        <w:rPr>
          <w:sz w:val="22"/>
        </w:rPr>
        <w:t>yte</w:t>
      </w:r>
      <w:r>
        <w:rPr>
          <w:sz w:val="22"/>
        </w:rPr>
        <w:t> opony,</w:t>
      </w:r>
      <w:r>
        <w:rPr>
          <w:spacing w:val="65"/>
          <w:sz w:val="22"/>
        </w:rPr>
        <w:t> </w:t>
      </w:r>
      <w:r>
        <w:rPr>
          <w:sz w:val="22"/>
        </w:rPr>
        <w:t>odpady</w:t>
      </w:r>
      <w:r>
        <w:rPr>
          <w:spacing w:val="66"/>
          <w:sz w:val="22"/>
        </w:rPr>
        <w:t> </w:t>
      </w:r>
      <w:r>
        <w:rPr>
          <w:sz w:val="22"/>
        </w:rPr>
        <w:t>wielkogabarytowe,</w:t>
      </w:r>
      <w:r>
        <w:rPr>
          <w:spacing w:val="65"/>
          <w:sz w:val="22"/>
        </w:rPr>
        <w:t> </w:t>
      </w:r>
      <w:r>
        <w:rPr>
          <w:sz w:val="22"/>
        </w:rPr>
        <w:t>odpady</w:t>
      </w:r>
      <w:r>
        <w:rPr>
          <w:spacing w:val="68"/>
          <w:sz w:val="22"/>
        </w:rPr>
        <w:t> </w:t>
      </w:r>
      <w:r>
        <w:rPr>
          <w:sz w:val="22"/>
        </w:rPr>
        <w:t>budowlane</w:t>
      </w:r>
      <w:r>
        <w:rPr>
          <w:spacing w:val="68"/>
          <w:sz w:val="22"/>
        </w:rPr>
        <w:t> </w:t>
      </w:r>
      <w:r>
        <w:rPr>
          <w:sz w:val="22"/>
        </w:rPr>
        <w:t>i</w:t>
      </w:r>
      <w:r>
        <w:rPr>
          <w:spacing w:val="67"/>
          <w:sz w:val="22"/>
        </w:rPr>
        <w:t> </w:t>
      </w:r>
      <w:r>
        <w:rPr>
          <w:sz w:val="22"/>
        </w:rPr>
        <w:t>rozbiórkowe,</w:t>
      </w:r>
      <w:r>
        <w:rPr>
          <w:spacing w:val="71"/>
          <w:sz w:val="22"/>
        </w:rPr>
        <w:t> </w:t>
      </w:r>
      <w:r>
        <w:rPr>
          <w:sz w:val="22"/>
        </w:rPr>
        <w:t>tekstylia,</w:t>
      </w:r>
      <w:r>
        <w:rPr>
          <w:spacing w:val="67"/>
          <w:sz w:val="22"/>
        </w:rPr>
        <w:t> </w:t>
      </w:r>
      <w:r>
        <w:rPr>
          <w:sz w:val="22"/>
        </w:rPr>
        <w:t>pap</w:t>
      </w:r>
      <w:r>
        <w:rPr>
          <w:sz w:val="22"/>
        </w:rPr>
        <w:t>ier</w:t>
      </w:r>
      <w:r>
        <w:rPr>
          <w:sz w:val="22"/>
        </w:rPr>
        <w:t> i tektura, odpady ulegające biodegradacji ,szkło i opakowania ze szkła ,sprzęt elektroniczn</w:t>
      </w:r>
      <w:r>
        <w:rPr>
          <w:sz w:val="22"/>
        </w:rPr>
        <w:t>y</w:t>
      </w:r>
      <w:r>
        <w:rPr>
          <w:spacing w:val="80"/>
          <w:w w:val="150"/>
          <w:sz w:val="22"/>
        </w:rPr>
        <w:t> </w:t>
      </w:r>
      <w:r>
        <w:rPr>
          <w:sz w:val="22"/>
        </w:rPr>
        <w:t>i elektroniczny, odpady niebezpieczne: akumulatory, baterie, farby, detergenty</w:t>
      </w:r>
      <w:r>
        <w:rPr>
          <w:sz w:val="22"/>
        </w:rPr>
        <w:t>,</w:t>
      </w:r>
      <w:r>
        <w:rPr>
          <w:sz w:val="22"/>
        </w:rPr>
        <w:t> rozpuszczalniki, żarówki, papę odpadową, styropian, leki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30" w:after="0"/>
        <w:ind w:left="1881" w:right="1034" w:hanging="382"/>
        <w:jc w:val="both"/>
        <w:rPr>
          <w:sz w:val="22"/>
        </w:rPr>
      </w:pPr>
      <w:r>
        <w:rPr>
          <w:sz w:val="22"/>
        </w:rPr>
        <w:t>uporządkowanie terenu zanieczyszczonego odpadami i innymi zanieczyszczen</w:t>
      </w:r>
      <w:r>
        <w:rPr>
          <w:sz w:val="22"/>
        </w:rPr>
        <w:t>iami</w:t>
      </w:r>
      <w:r>
        <w:rPr>
          <w:sz w:val="22"/>
        </w:rPr>
        <w:t> wysypanymi z pojemników, worków, kontenerów pojazdów w trakcie realizacji usługi o</w:t>
      </w:r>
      <w:r>
        <w:rPr>
          <w:sz w:val="22"/>
        </w:rPr>
        <w:t>raz</w:t>
      </w:r>
      <w:r>
        <w:rPr>
          <w:sz w:val="22"/>
        </w:rPr>
        <w:t> zabrania dostawionych przy pojemnikach worków z niesegregowanymi (zmieszanym</w:t>
      </w:r>
      <w:r>
        <w:rPr>
          <w:sz w:val="22"/>
        </w:rPr>
        <w:t>i)</w:t>
      </w:r>
      <w:r>
        <w:rPr>
          <w:sz w:val="22"/>
        </w:rPr>
        <w:t> odpadami komunalnymi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6" w:lineRule="auto" w:before="28" w:after="0"/>
        <w:ind w:left="1881" w:right="1038" w:hanging="382"/>
        <w:jc w:val="both"/>
        <w:rPr>
          <w:sz w:val="22"/>
        </w:rPr>
      </w:pPr>
      <w:r>
        <w:rPr>
          <w:sz w:val="22"/>
        </w:rPr>
        <w:t>zakup i dostarczanie Zamawiającemu przez okres umowy niezbędnej ilości worków d</w:t>
      </w:r>
      <w:r>
        <w:rPr>
          <w:sz w:val="22"/>
        </w:rPr>
        <w:t>o</w:t>
      </w:r>
      <w:r>
        <w:rPr>
          <w:sz w:val="22"/>
        </w:rPr>
        <w:t> selektywnego zbierania odpadów zgodnie z OPZ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26" w:after="0"/>
        <w:ind w:left="1881" w:right="1038" w:hanging="382"/>
        <w:jc w:val="both"/>
        <w:rPr>
          <w:sz w:val="22"/>
        </w:rPr>
      </w:pPr>
      <w:r>
        <w:rPr>
          <w:sz w:val="22"/>
        </w:rPr>
        <w:t>zakup i dostarczenie na teren wszystkich nieruchomości, na których realizowana będz</w:t>
      </w:r>
      <w:r>
        <w:rPr>
          <w:sz w:val="22"/>
        </w:rPr>
        <w:t>ie</w:t>
      </w:r>
      <w:r>
        <w:rPr>
          <w:sz w:val="22"/>
        </w:rPr>
        <w:t> niniejsza usługa worków do selektywnej zbiórki odpadów zgodnie z OPZ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29" w:after="0"/>
        <w:ind w:left="1881" w:right="1033" w:hanging="382"/>
        <w:jc w:val="both"/>
        <w:rPr>
          <w:sz w:val="22"/>
        </w:rPr>
      </w:pPr>
      <w:r>
        <w:rPr>
          <w:sz w:val="22"/>
        </w:rPr>
        <w:t>zakup i dostarczenie na teren wszystkich nieruchomości, na których realizowana będz</w:t>
      </w:r>
      <w:r>
        <w:rPr>
          <w:sz w:val="22"/>
        </w:rPr>
        <w:t>ie</w:t>
      </w:r>
      <w:r>
        <w:rPr>
          <w:sz w:val="22"/>
        </w:rPr>
        <w:t> niniejsza usługa pojemników na odpady nieodpłatnie:</w:t>
      </w:r>
    </w:p>
    <w:p>
      <w:pPr>
        <w:pStyle w:val="BodyText"/>
        <w:spacing w:before="28"/>
        <w:ind w:left="1881"/>
      </w:pPr>
      <w:r>
        <w:rPr/>
        <w:t>-1.500</w:t>
      </w:r>
      <w:r>
        <w:rPr>
          <w:spacing w:val="-4"/>
        </w:rPr>
        <w:t> </w:t>
      </w:r>
      <w:r>
        <w:rPr/>
        <w:t>szt.</w:t>
      </w:r>
      <w:r>
        <w:rPr>
          <w:spacing w:val="-7"/>
        </w:rPr>
        <w:t> </w:t>
      </w:r>
      <w:r>
        <w:rPr/>
        <w:t>pojemników</w:t>
      </w:r>
      <w:r>
        <w:rPr>
          <w:spacing w:val="-1"/>
        </w:rPr>
        <w:t> </w:t>
      </w:r>
      <w:r>
        <w:rPr/>
        <w:t>frakcji</w:t>
      </w:r>
      <w:r>
        <w:rPr>
          <w:spacing w:val="-4"/>
        </w:rPr>
        <w:t> </w:t>
      </w:r>
      <w:r>
        <w:rPr/>
        <w:t>BIO</w:t>
      </w:r>
      <w:r>
        <w:rPr>
          <w:spacing w:val="-7"/>
        </w:rPr>
        <w:t> </w:t>
      </w:r>
      <w:r>
        <w:rPr/>
        <w:t>o</w:t>
      </w:r>
      <w:r>
        <w:rPr>
          <w:spacing w:val="-2"/>
        </w:rPr>
        <w:t> </w:t>
      </w:r>
      <w:r>
        <w:rPr/>
        <w:t>pojemności</w:t>
      </w:r>
      <w:r>
        <w:rPr>
          <w:spacing w:val="-6"/>
        </w:rPr>
        <w:t> </w:t>
      </w:r>
      <w:r>
        <w:rPr/>
        <w:t>240</w:t>
      </w:r>
      <w:r>
        <w:rPr>
          <w:spacing w:val="-3"/>
        </w:rPr>
        <w:t> </w:t>
      </w:r>
      <w:r>
        <w:rPr>
          <w:spacing w:val="-2"/>
        </w:rPr>
        <w:t>litrów,</w:t>
      </w:r>
    </w:p>
    <w:p>
      <w:pPr>
        <w:pStyle w:val="ListParagraph"/>
        <w:numPr>
          <w:ilvl w:val="3"/>
          <w:numId w:val="1"/>
        </w:numPr>
        <w:tabs>
          <w:tab w:pos="1998" w:val="left" w:leader="none"/>
        </w:tabs>
        <w:spacing w:line="240" w:lineRule="auto" w:before="56" w:after="0"/>
        <w:ind w:left="1998" w:right="0" w:hanging="117"/>
        <w:jc w:val="left"/>
        <w:rPr>
          <w:sz w:val="22"/>
        </w:rPr>
      </w:pPr>
      <w:r>
        <w:rPr>
          <w:sz w:val="22"/>
        </w:rPr>
        <w:t>1.850</w:t>
      </w:r>
      <w:r>
        <w:rPr>
          <w:spacing w:val="-6"/>
          <w:sz w:val="22"/>
        </w:rPr>
        <w:t> </w:t>
      </w:r>
      <w:r>
        <w:rPr>
          <w:sz w:val="22"/>
        </w:rPr>
        <w:t>szt.</w:t>
      </w:r>
      <w:r>
        <w:rPr>
          <w:spacing w:val="-4"/>
          <w:sz w:val="22"/>
        </w:rPr>
        <w:t> </w:t>
      </w:r>
      <w:r>
        <w:rPr>
          <w:sz w:val="22"/>
        </w:rPr>
        <w:t>pojemników</w:t>
      </w:r>
      <w:r>
        <w:rPr>
          <w:spacing w:val="-1"/>
          <w:sz w:val="22"/>
        </w:rPr>
        <w:t> </w:t>
      </w:r>
      <w:r>
        <w:rPr>
          <w:sz w:val="22"/>
        </w:rPr>
        <w:t>frakcji</w:t>
      </w:r>
      <w:r>
        <w:rPr>
          <w:spacing w:val="-4"/>
          <w:sz w:val="22"/>
        </w:rPr>
        <w:t> </w:t>
      </w:r>
      <w:r>
        <w:rPr>
          <w:sz w:val="22"/>
        </w:rPr>
        <w:t>Szkło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pojemności</w:t>
      </w:r>
      <w:r>
        <w:rPr>
          <w:spacing w:val="-4"/>
          <w:sz w:val="22"/>
        </w:rPr>
        <w:t> </w:t>
      </w:r>
      <w:r>
        <w:rPr>
          <w:sz w:val="22"/>
        </w:rPr>
        <w:t>240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litrów,</w:t>
      </w:r>
    </w:p>
    <w:p>
      <w:pPr>
        <w:pStyle w:val="ListParagraph"/>
        <w:numPr>
          <w:ilvl w:val="3"/>
          <w:numId w:val="1"/>
        </w:numPr>
        <w:tabs>
          <w:tab w:pos="1998" w:val="left" w:leader="none"/>
        </w:tabs>
        <w:spacing w:line="240" w:lineRule="auto" w:before="57" w:after="0"/>
        <w:ind w:left="1998" w:right="0" w:hanging="117"/>
        <w:jc w:val="left"/>
        <w:rPr>
          <w:sz w:val="22"/>
        </w:rPr>
      </w:pPr>
      <w:r>
        <w:rPr>
          <w:sz w:val="22"/>
        </w:rPr>
        <w:t>ok.</w:t>
      </w:r>
      <w:r>
        <w:rPr>
          <w:spacing w:val="-6"/>
          <w:sz w:val="22"/>
        </w:rPr>
        <w:t> </w:t>
      </w:r>
      <w:r>
        <w:rPr>
          <w:sz w:val="22"/>
        </w:rPr>
        <w:t>2.000</w:t>
      </w:r>
      <w:r>
        <w:rPr>
          <w:spacing w:val="-5"/>
          <w:sz w:val="22"/>
        </w:rPr>
        <w:t> </w:t>
      </w:r>
      <w:r>
        <w:rPr>
          <w:sz w:val="22"/>
        </w:rPr>
        <w:t>szt.</w:t>
      </w:r>
      <w:r>
        <w:rPr>
          <w:spacing w:val="-3"/>
          <w:sz w:val="22"/>
        </w:rPr>
        <w:t> </w:t>
      </w:r>
      <w:r>
        <w:rPr>
          <w:sz w:val="22"/>
        </w:rPr>
        <w:t>pojemników</w:t>
      </w:r>
      <w:r>
        <w:rPr>
          <w:spacing w:val="-6"/>
          <w:sz w:val="22"/>
        </w:rPr>
        <w:t> </w:t>
      </w:r>
      <w:r>
        <w:rPr>
          <w:sz w:val="22"/>
        </w:rPr>
        <w:t>frakcji</w:t>
      </w:r>
      <w:r>
        <w:rPr>
          <w:spacing w:val="-5"/>
          <w:sz w:val="22"/>
        </w:rPr>
        <w:t> </w:t>
      </w:r>
      <w:r>
        <w:rPr>
          <w:sz w:val="22"/>
        </w:rPr>
        <w:t>tworzywa</w:t>
      </w:r>
      <w:r>
        <w:rPr>
          <w:spacing w:val="-3"/>
          <w:sz w:val="22"/>
        </w:rPr>
        <w:t> </w:t>
      </w:r>
      <w:r>
        <w:rPr>
          <w:sz w:val="22"/>
        </w:rPr>
        <w:t>sztuczne</w:t>
      </w:r>
      <w:r>
        <w:rPr>
          <w:spacing w:val="-3"/>
          <w:sz w:val="22"/>
        </w:rPr>
        <w:t> </w:t>
      </w:r>
      <w:r>
        <w:rPr>
          <w:sz w:val="22"/>
        </w:rPr>
        <w:t>(żółte)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pojemności</w:t>
      </w:r>
      <w:r>
        <w:rPr>
          <w:spacing w:val="-6"/>
          <w:sz w:val="22"/>
        </w:rPr>
        <w:t> </w:t>
      </w:r>
      <w:r>
        <w:rPr>
          <w:sz w:val="22"/>
        </w:rPr>
        <w:t>240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litrów,</w:t>
      </w:r>
    </w:p>
    <w:p>
      <w:pPr>
        <w:pStyle w:val="BodyText"/>
        <w:spacing w:before="111"/>
      </w:pPr>
    </w:p>
    <w:p>
      <w:pPr>
        <w:spacing w:line="264" w:lineRule="auto" w:before="0"/>
        <w:ind w:left="1338" w:right="886" w:firstLine="448"/>
        <w:jc w:val="left"/>
        <w:rPr>
          <w:b/>
          <w:sz w:val="22"/>
        </w:rPr>
      </w:pPr>
      <w:r>
        <w:rPr>
          <w:b/>
          <w:sz w:val="22"/>
        </w:rPr>
        <w:t>Ponadto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wykonawca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zastąpi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pojemniki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typu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„dzwon”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frakcje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SZKŁO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PAP</w:t>
      </w:r>
      <w:r>
        <w:rPr>
          <w:b/>
          <w:sz w:val="22"/>
        </w:rPr>
        <w:t>IER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pojemnikami 1100l.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w miejscowościach:</w:t>
      </w:r>
    </w:p>
    <w:p>
      <w:pPr>
        <w:spacing w:before="29"/>
        <w:ind w:left="1338" w:right="0" w:firstLine="0"/>
        <w:jc w:val="left"/>
        <w:rPr>
          <w:b/>
          <w:sz w:val="22"/>
        </w:rPr>
      </w:pPr>
      <w:r>
        <w:rPr>
          <w:b/>
          <w:sz w:val="22"/>
        </w:rPr>
        <w:t>Miradz,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Bronisław,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Ciechrz,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Rzadkwin,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Markowice,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Wronowy,</w:t>
      </w:r>
    </w:p>
    <w:p>
      <w:pPr>
        <w:tabs>
          <w:tab w:pos="2379" w:val="left" w:leader="none"/>
          <w:tab w:pos="4017" w:val="left" w:leader="none"/>
          <w:tab w:pos="5488" w:val="left" w:leader="none"/>
          <w:tab w:pos="7061" w:val="left" w:leader="none"/>
          <w:tab w:pos="8381" w:val="left" w:leader="none"/>
        </w:tabs>
        <w:spacing w:line="264" w:lineRule="auto" w:before="56"/>
        <w:ind w:left="1338" w:right="1032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Strzelno:</w:t>
      </w:r>
      <w:r>
        <w:rPr>
          <w:b/>
          <w:sz w:val="22"/>
        </w:rPr>
        <w:tab/>
      </w:r>
      <w:r>
        <w:rPr>
          <w:b/>
          <w:spacing w:val="-2"/>
          <w:sz w:val="22"/>
        </w:rPr>
        <w:t>os.Piastowskie,</w:t>
      </w:r>
      <w:r>
        <w:rPr>
          <w:b/>
          <w:sz w:val="22"/>
        </w:rPr>
        <w:tab/>
      </w:r>
      <w:r>
        <w:rPr>
          <w:b/>
          <w:spacing w:val="-2"/>
          <w:sz w:val="22"/>
        </w:rPr>
        <w:t>os.Słoneczne,</w:t>
      </w:r>
      <w:r>
        <w:rPr>
          <w:b/>
          <w:sz w:val="22"/>
        </w:rPr>
        <w:tab/>
      </w:r>
      <w:r>
        <w:rPr>
          <w:b/>
          <w:spacing w:val="-2"/>
          <w:sz w:val="22"/>
        </w:rPr>
        <w:t>ul.Michelsona,</w:t>
      </w:r>
      <w:r>
        <w:rPr>
          <w:b/>
          <w:sz w:val="22"/>
        </w:rPr>
        <w:tab/>
      </w:r>
      <w:r>
        <w:rPr>
          <w:b/>
          <w:spacing w:val="-2"/>
          <w:sz w:val="22"/>
        </w:rPr>
        <w:t>ul.Parkowa,</w:t>
      </w:r>
      <w:r>
        <w:rPr>
          <w:b/>
          <w:sz w:val="22"/>
        </w:rPr>
        <w:tab/>
      </w:r>
      <w:r>
        <w:rPr>
          <w:b/>
          <w:spacing w:val="-2"/>
          <w:sz w:val="22"/>
        </w:rPr>
        <w:t>ul.Magazynowa,ul</w:t>
      </w:r>
      <w:r>
        <w:rPr>
          <w:b/>
          <w:spacing w:val="-2"/>
          <w:sz w:val="22"/>
        </w:rPr>
        <w:t>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Spichrzowa, ul.Kasprowicza</w:t>
      </w:r>
    </w:p>
    <w:p>
      <w:pPr>
        <w:spacing w:after="0" w:line="264" w:lineRule="auto"/>
        <w:jc w:val="left"/>
        <w:rPr>
          <w:sz w:val="22"/>
        </w:rPr>
        <w:sectPr>
          <w:type w:val="continuous"/>
          <w:pgSz w:w="11910" w:h="16840"/>
          <w:pgMar w:top="1680" w:bottom="280" w:left="380" w:right="380"/>
        </w:sectPr>
      </w:pPr>
    </w:p>
    <w:p>
      <w:pPr>
        <w:spacing w:line="264" w:lineRule="auto" w:before="39"/>
        <w:ind w:left="1338" w:right="886" w:firstLine="0"/>
        <w:jc w:val="left"/>
        <w:rPr>
          <w:b/>
          <w:sz w:val="22"/>
        </w:rPr>
      </w:pPr>
      <w:r>
        <w:rPr>
          <w:b/>
          <w:sz w:val="22"/>
        </w:rPr>
        <w:t>Szacuje się, że na frakcję szkło należy zapewnić 74 pojemników, na frakcje BIO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59 pojemnikó</w:t>
      </w:r>
      <w:r>
        <w:rPr>
          <w:b/>
          <w:sz w:val="22"/>
        </w:rPr>
        <w:t>w</w:t>
      </w:r>
      <w:r>
        <w:rPr>
          <w:b/>
          <w:sz w:val="22"/>
        </w:rPr>
        <w:t> natomiast na frakcję papier 20 pojemników.</w:t>
      </w:r>
    </w:p>
    <w:p>
      <w:pPr>
        <w:pStyle w:val="BodyText"/>
        <w:spacing w:before="84"/>
        <w:rPr>
          <w:b/>
        </w:rPr>
      </w:pPr>
    </w:p>
    <w:p>
      <w:pPr>
        <w:spacing w:line="264" w:lineRule="auto" w:before="0"/>
        <w:ind w:left="1890" w:right="1036" w:firstLine="0"/>
        <w:jc w:val="both"/>
        <w:rPr>
          <w:b/>
          <w:sz w:val="22"/>
        </w:rPr>
      </w:pPr>
      <w:r>
        <w:rPr>
          <w:b/>
          <w:sz w:val="22"/>
        </w:rPr>
        <w:t>Podana powyżej ilość pojemników jest szacunkowa. Wykonawca zapewni odpowiedn</w:t>
      </w:r>
      <w:r>
        <w:rPr>
          <w:b/>
          <w:sz w:val="22"/>
        </w:rPr>
        <w:t>ią</w:t>
      </w:r>
      <w:r>
        <w:rPr>
          <w:b/>
          <w:sz w:val="22"/>
        </w:rPr>
        <w:t> liczbę pojemników na odpady zapewniającą prawidłowe wykonanie zamówienia</w:t>
      </w:r>
      <w:r>
        <w:rPr>
          <w:b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Pojemniki pozostaną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własnością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wykonawcy i zostaną udostępnione wykonawcy w rama</w:t>
      </w:r>
      <w:r>
        <w:rPr>
          <w:b/>
          <w:spacing w:val="-2"/>
          <w:sz w:val="22"/>
        </w:rPr>
        <w:t>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udzielonego zamówienia na zasadzie dzierżawy, na okres realizacji zamówienia.</w:t>
      </w:r>
    </w:p>
    <w:p>
      <w:pPr>
        <w:pStyle w:val="BodyText"/>
        <w:spacing w:before="86"/>
        <w:rPr>
          <w:b/>
        </w:rPr>
      </w:pPr>
    </w:p>
    <w:p>
      <w:pPr>
        <w:pStyle w:val="BodyText"/>
        <w:ind w:left="1890" w:right="1034"/>
        <w:jc w:val="both"/>
      </w:pPr>
      <w:r>
        <w:rPr/>
        <w:t>Zamawiający</w:t>
      </w:r>
      <w:r>
        <w:rPr>
          <w:spacing w:val="75"/>
        </w:rPr>
        <w:t> </w:t>
      </w:r>
      <w:r>
        <w:rPr/>
        <w:t>zastrzega</w:t>
      </w:r>
      <w:r>
        <w:rPr>
          <w:spacing w:val="74"/>
        </w:rPr>
        <w:t> </w:t>
      </w:r>
      <w:r>
        <w:rPr/>
        <w:t>sobie</w:t>
      </w:r>
      <w:r>
        <w:rPr>
          <w:spacing w:val="76"/>
        </w:rPr>
        <w:t> </w:t>
      </w:r>
      <w:r>
        <w:rPr/>
        <w:t>możliwość</w:t>
      </w:r>
      <w:r>
        <w:rPr>
          <w:spacing w:val="75"/>
        </w:rPr>
        <w:t> </w:t>
      </w:r>
      <w:r>
        <w:rPr/>
        <w:t>wyposażenia</w:t>
      </w:r>
      <w:r>
        <w:rPr>
          <w:spacing w:val="76"/>
        </w:rPr>
        <w:t> </w:t>
      </w:r>
      <w:r>
        <w:rPr/>
        <w:t>mieszkańców</w:t>
      </w:r>
      <w:r>
        <w:rPr>
          <w:spacing w:val="75"/>
        </w:rPr>
        <w:t> </w:t>
      </w:r>
      <w:r>
        <w:rPr/>
        <w:t>przez</w:t>
      </w:r>
      <w:r>
        <w:rPr>
          <w:spacing w:val="73"/>
        </w:rPr>
        <w:t> </w:t>
      </w:r>
      <w:r>
        <w:rPr/>
        <w:t>Wykonawc</w:t>
      </w:r>
      <w:r>
        <w:rPr/>
        <w:t>ę</w:t>
      </w:r>
      <w:r>
        <w:rPr/>
        <w:t> w</w:t>
      </w:r>
      <w:r>
        <w:rPr>
          <w:spacing w:val="38"/>
        </w:rPr>
        <w:t>  </w:t>
      </w:r>
      <w:r>
        <w:rPr/>
        <w:t>pojemniki</w:t>
      </w:r>
      <w:r>
        <w:rPr>
          <w:spacing w:val="37"/>
        </w:rPr>
        <w:t>  </w:t>
      </w:r>
      <w:r>
        <w:rPr/>
        <w:t>na</w:t>
      </w:r>
      <w:r>
        <w:rPr>
          <w:spacing w:val="37"/>
        </w:rPr>
        <w:t>  </w:t>
      </w:r>
      <w:r>
        <w:rPr/>
        <w:t>inne</w:t>
      </w:r>
      <w:r>
        <w:rPr>
          <w:spacing w:val="36"/>
        </w:rPr>
        <w:t>  </w:t>
      </w:r>
      <w:r>
        <w:rPr/>
        <w:t>frakcje</w:t>
      </w:r>
      <w:r>
        <w:rPr>
          <w:spacing w:val="36"/>
        </w:rPr>
        <w:t>  </w:t>
      </w:r>
      <w:r>
        <w:rPr/>
        <w:t>w</w:t>
      </w:r>
      <w:r>
        <w:rPr>
          <w:spacing w:val="36"/>
        </w:rPr>
        <w:t>  </w:t>
      </w:r>
      <w:r>
        <w:rPr/>
        <w:t>czasie</w:t>
      </w:r>
      <w:r>
        <w:rPr>
          <w:spacing w:val="37"/>
        </w:rPr>
        <w:t>  </w:t>
      </w:r>
      <w:r>
        <w:rPr/>
        <w:t>realizacji</w:t>
      </w:r>
      <w:r>
        <w:rPr>
          <w:spacing w:val="37"/>
        </w:rPr>
        <w:t>  </w:t>
      </w:r>
      <w:r>
        <w:rPr/>
        <w:t>usługi</w:t>
      </w:r>
      <w:r>
        <w:rPr>
          <w:spacing w:val="37"/>
        </w:rPr>
        <w:t>  </w:t>
      </w:r>
      <w:r>
        <w:rPr/>
        <w:t>polegającej</w:t>
      </w:r>
      <w:r>
        <w:rPr>
          <w:spacing w:val="36"/>
        </w:rPr>
        <w:t>  </w:t>
      </w:r>
      <w:r>
        <w:rPr/>
        <w:t>na</w:t>
      </w:r>
      <w:r>
        <w:rPr>
          <w:spacing w:val="36"/>
        </w:rPr>
        <w:t>  </w:t>
      </w:r>
      <w:r>
        <w:rPr/>
        <w:t>odbiorz</w:t>
      </w:r>
      <w:r>
        <w:rPr/>
        <w:t>e</w:t>
      </w:r>
      <w:r>
        <w:rPr/>
        <w:t> i zagospodarowaniu odpadów. Wówczas obowiązkiem Wykonawcy będzie ustawien</w:t>
      </w:r>
      <w:r>
        <w:rPr/>
        <w:t>ie</w:t>
      </w:r>
      <w:r>
        <w:rPr/>
        <w:t> pojemników na terenie wszystkich nieruchomości.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268" w:after="0"/>
        <w:ind w:left="1881" w:right="1033" w:hanging="382"/>
        <w:jc w:val="both"/>
        <w:rPr>
          <w:sz w:val="22"/>
        </w:rPr>
      </w:pPr>
      <w:r>
        <w:rPr>
          <w:sz w:val="22"/>
        </w:rPr>
        <w:t>dostarczenie i ustawienie w wyznaczonych przez Zamawiającego 6 budynkach użytecznoś</w:t>
      </w:r>
      <w:r>
        <w:rPr>
          <w:sz w:val="22"/>
        </w:rPr>
        <w:t>ci</w:t>
      </w:r>
      <w:r>
        <w:rPr>
          <w:sz w:val="22"/>
        </w:rPr>
        <w:t> publicznej pojemników na zużyte baterie i akumulatory, a następnie systematycznego </w:t>
      </w:r>
      <w:r>
        <w:rPr>
          <w:sz w:val="22"/>
        </w:rPr>
        <w:t>ich</w:t>
      </w:r>
      <w:r>
        <w:rPr>
          <w:sz w:val="22"/>
        </w:rPr>
        <w:t> </w:t>
      </w:r>
      <w:r>
        <w:rPr>
          <w:spacing w:val="-2"/>
          <w:sz w:val="22"/>
        </w:rPr>
        <w:t>opróżniania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31" w:after="0"/>
        <w:ind w:left="1881" w:right="1036" w:hanging="382"/>
        <w:jc w:val="both"/>
        <w:rPr>
          <w:sz w:val="22"/>
        </w:rPr>
      </w:pPr>
      <w:r>
        <w:rPr>
          <w:sz w:val="22"/>
        </w:rPr>
        <w:t>ważenie</w:t>
      </w:r>
      <w:r>
        <w:rPr>
          <w:spacing w:val="49"/>
          <w:sz w:val="22"/>
        </w:rPr>
        <w:t>  </w:t>
      </w:r>
      <w:r>
        <w:rPr>
          <w:sz w:val="22"/>
        </w:rPr>
        <w:t>wszystkich</w:t>
      </w:r>
      <w:r>
        <w:rPr>
          <w:spacing w:val="49"/>
          <w:sz w:val="22"/>
        </w:rPr>
        <w:t>  </w:t>
      </w:r>
      <w:r>
        <w:rPr>
          <w:sz w:val="22"/>
        </w:rPr>
        <w:t>odebranych</w:t>
      </w:r>
      <w:r>
        <w:rPr>
          <w:spacing w:val="49"/>
          <w:sz w:val="22"/>
        </w:rPr>
        <w:t>  </w:t>
      </w:r>
      <w:r>
        <w:rPr>
          <w:sz w:val="22"/>
        </w:rPr>
        <w:t>odpadów</w:t>
      </w:r>
      <w:r>
        <w:rPr>
          <w:spacing w:val="50"/>
          <w:sz w:val="22"/>
        </w:rPr>
        <w:t>  </w:t>
      </w:r>
      <w:r>
        <w:rPr>
          <w:sz w:val="22"/>
        </w:rPr>
        <w:t>komunalnych</w:t>
      </w:r>
      <w:r>
        <w:rPr>
          <w:spacing w:val="49"/>
          <w:sz w:val="22"/>
        </w:rPr>
        <w:t>  </w:t>
      </w:r>
      <w:r>
        <w:rPr>
          <w:sz w:val="22"/>
        </w:rPr>
        <w:t>na</w:t>
      </w:r>
      <w:r>
        <w:rPr>
          <w:spacing w:val="49"/>
          <w:sz w:val="22"/>
        </w:rPr>
        <w:t>  </w:t>
      </w:r>
      <w:r>
        <w:rPr>
          <w:sz w:val="22"/>
        </w:rPr>
        <w:t>legalizowanej</w:t>
      </w:r>
      <w:r>
        <w:rPr>
          <w:spacing w:val="50"/>
          <w:sz w:val="22"/>
        </w:rPr>
        <w:t>  </w:t>
      </w:r>
      <w:r>
        <w:rPr>
          <w:sz w:val="22"/>
        </w:rPr>
        <w:t>wadz</w:t>
      </w:r>
      <w:r>
        <w:rPr>
          <w:sz w:val="22"/>
        </w:rPr>
        <w:t>e</w:t>
      </w:r>
      <w:r>
        <w:rPr>
          <w:sz w:val="22"/>
        </w:rPr>
        <w:t> i przechowywania dokumentacji pomiarów do wglądu Zamawiającego przez okre</w:t>
      </w:r>
      <w:r>
        <w:rPr>
          <w:sz w:val="22"/>
        </w:rPr>
        <w:t>s</w:t>
      </w:r>
      <w:r>
        <w:rPr>
          <w:sz w:val="22"/>
        </w:rPr>
        <w:t> wykonywania zamówienia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28" w:after="0"/>
        <w:ind w:left="1881" w:right="1038" w:hanging="382"/>
        <w:jc w:val="both"/>
        <w:rPr>
          <w:sz w:val="22"/>
        </w:rPr>
      </w:pPr>
      <w:r>
        <w:rPr>
          <w:sz w:val="22"/>
        </w:rPr>
        <w:t>terminowe sporządzanie i przekazywanie Zamawiającemu sprawozdań z wykonan</w:t>
      </w:r>
      <w:r>
        <w:rPr>
          <w:sz w:val="22"/>
        </w:rPr>
        <w:t>ia</w:t>
      </w:r>
      <w:r>
        <w:rPr>
          <w:sz w:val="22"/>
        </w:rPr>
        <w:t> przedmiotu umowy, zawierających informacje wskazane w umowie i OPZ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28" w:after="0"/>
        <w:ind w:left="1881" w:right="1037" w:hanging="382"/>
        <w:jc w:val="both"/>
        <w:rPr>
          <w:sz w:val="22"/>
        </w:rPr>
      </w:pPr>
      <w:r>
        <w:rPr>
          <w:sz w:val="22"/>
        </w:rPr>
        <w:t>niezwłoczne przekazywanie informacji dotyczących realizacji umowy na każde żądan</w:t>
      </w:r>
      <w:r>
        <w:rPr>
          <w:sz w:val="22"/>
        </w:rPr>
        <w:t>ie</w:t>
      </w:r>
      <w:r>
        <w:rPr>
          <w:sz w:val="22"/>
        </w:rPr>
        <w:t> Zamawiającego, nie później niż w terminie 3 dni od dnia otrzymania żądania,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31" w:after="0"/>
        <w:ind w:left="1881" w:right="1038" w:hanging="382"/>
        <w:jc w:val="both"/>
        <w:rPr>
          <w:sz w:val="22"/>
        </w:rPr>
      </w:pPr>
      <w:r>
        <w:rPr>
          <w:sz w:val="22"/>
        </w:rPr>
        <w:t>kontrolowanie realizowanego przez właścicieli nieruchomości obowiązku w zakre</w:t>
      </w:r>
      <w:r>
        <w:rPr>
          <w:sz w:val="22"/>
        </w:rPr>
        <w:t>sie</w:t>
      </w:r>
      <w:r>
        <w:rPr>
          <w:sz w:val="22"/>
        </w:rPr>
        <w:t> selektywnego zbierania odpadów zgodnie z OPZ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9" w:after="0"/>
        <w:ind w:left="1878" w:right="0" w:hanging="379"/>
        <w:jc w:val="both"/>
        <w:rPr>
          <w:sz w:val="22"/>
        </w:rPr>
      </w:pPr>
      <w:r>
        <w:rPr>
          <w:sz w:val="22"/>
        </w:rPr>
        <w:t>przygotowanie</w:t>
      </w:r>
      <w:r>
        <w:rPr>
          <w:spacing w:val="-10"/>
          <w:sz w:val="22"/>
        </w:rPr>
        <w:t> </w:t>
      </w:r>
      <w:r>
        <w:rPr>
          <w:sz w:val="22"/>
        </w:rPr>
        <w:t>kompletnego</w:t>
      </w:r>
      <w:r>
        <w:rPr>
          <w:spacing w:val="-5"/>
          <w:sz w:val="22"/>
        </w:rPr>
        <w:t> </w:t>
      </w:r>
      <w:r>
        <w:rPr>
          <w:sz w:val="22"/>
        </w:rPr>
        <w:t>harmonogramu</w:t>
      </w:r>
      <w:r>
        <w:rPr>
          <w:spacing w:val="-7"/>
          <w:sz w:val="22"/>
        </w:rPr>
        <w:t> </w:t>
      </w:r>
      <w:r>
        <w:rPr>
          <w:sz w:val="22"/>
        </w:rPr>
        <w:t>odbioru</w:t>
      </w:r>
      <w:r>
        <w:rPr>
          <w:spacing w:val="-8"/>
          <w:sz w:val="22"/>
        </w:rPr>
        <w:t> </w:t>
      </w:r>
      <w:r>
        <w:rPr>
          <w:sz w:val="22"/>
        </w:rPr>
        <w:t>odpadów</w:t>
      </w:r>
      <w:r>
        <w:rPr>
          <w:spacing w:val="-8"/>
          <w:sz w:val="22"/>
        </w:rPr>
        <w:t> </w:t>
      </w:r>
      <w:r>
        <w:rPr>
          <w:sz w:val="22"/>
        </w:rPr>
        <w:t>komunalnych</w:t>
      </w:r>
      <w:r>
        <w:rPr>
          <w:spacing w:val="-6"/>
          <w:sz w:val="22"/>
        </w:rPr>
        <w:t> </w:t>
      </w:r>
      <w:r>
        <w:rPr>
          <w:sz w:val="22"/>
        </w:rPr>
        <w:t>zgodnie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OPZ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55" w:after="0"/>
        <w:ind w:left="1881" w:right="1036" w:hanging="382"/>
        <w:jc w:val="both"/>
        <w:rPr>
          <w:sz w:val="22"/>
        </w:rPr>
      </w:pPr>
      <w:r>
        <w:rPr>
          <w:sz w:val="22"/>
        </w:rPr>
        <w:t>posiadanie ważnej przez cały okres realizacji umowy polisy ubezpieczeniowej o</w:t>
      </w:r>
      <w:r>
        <w:rPr>
          <w:sz w:val="22"/>
        </w:rPr>
        <w:t>d</w:t>
      </w:r>
      <w:r>
        <w:rPr>
          <w:sz w:val="22"/>
        </w:rPr>
        <w:t> odpowiedzialności</w:t>
      </w:r>
      <w:r>
        <w:rPr>
          <w:spacing w:val="39"/>
          <w:sz w:val="22"/>
        </w:rPr>
        <w:t> </w:t>
      </w:r>
      <w:r>
        <w:rPr>
          <w:sz w:val="22"/>
        </w:rPr>
        <w:t>cywilnej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40"/>
          <w:sz w:val="22"/>
        </w:rPr>
        <w:t> </w:t>
      </w:r>
      <w:r>
        <w:rPr>
          <w:sz w:val="22"/>
        </w:rPr>
        <w:t>zakresie</w:t>
      </w:r>
      <w:r>
        <w:rPr>
          <w:spacing w:val="40"/>
          <w:sz w:val="22"/>
        </w:rPr>
        <w:t> </w:t>
      </w:r>
      <w:r>
        <w:rPr>
          <w:sz w:val="22"/>
        </w:rPr>
        <w:t>prowadzonej</w:t>
      </w:r>
      <w:r>
        <w:rPr>
          <w:spacing w:val="39"/>
          <w:sz w:val="22"/>
        </w:rPr>
        <w:t> </w:t>
      </w:r>
      <w:r>
        <w:rPr>
          <w:sz w:val="22"/>
        </w:rPr>
        <w:t>działalności</w:t>
      </w:r>
      <w:r>
        <w:rPr>
          <w:spacing w:val="40"/>
          <w:sz w:val="22"/>
        </w:rPr>
        <w:t> </w:t>
      </w:r>
      <w:r>
        <w:rPr>
          <w:sz w:val="22"/>
        </w:rPr>
        <w:t>gospodarczej,</w:t>
      </w:r>
      <w:r>
        <w:rPr>
          <w:spacing w:val="39"/>
          <w:sz w:val="22"/>
        </w:rPr>
        <w:t> </w:t>
      </w:r>
      <w:r>
        <w:rPr>
          <w:sz w:val="22"/>
        </w:rPr>
        <w:t>zwią</w:t>
      </w:r>
      <w:r>
        <w:rPr>
          <w:sz w:val="22"/>
        </w:rPr>
        <w:t>zanej</w:t>
      </w:r>
      <w:r>
        <w:rPr>
          <w:sz w:val="22"/>
        </w:rPr>
        <w:t> z realizacją przedmiotu umowy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8" w:lineRule="auto" w:before="28" w:after="0"/>
        <w:ind w:left="1881" w:right="1037" w:hanging="382"/>
        <w:jc w:val="both"/>
        <w:rPr>
          <w:sz w:val="22"/>
        </w:rPr>
      </w:pPr>
      <w:r>
        <w:rPr>
          <w:sz w:val="22"/>
        </w:rPr>
        <w:t>osiągnięcie</w:t>
      </w:r>
      <w:r>
        <w:rPr>
          <w:spacing w:val="-6"/>
          <w:sz w:val="22"/>
        </w:rPr>
        <w:t> </w:t>
      </w:r>
      <w:r>
        <w:rPr>
          <w:sz w:val="22"/>
        </w:rPr>
        <w:t>założonych</w:t>
      </w:r>
      <w:r>
        <w:rPr>
          <w:spacing w:val="-4"/>
          <w:sz w:val="22"/>
        </w:rPr>
        <w:t> </w:t>
      </w:r>
      <w:r>
        <w:rPr>
          <w:sz w:val="22"/>
        </w:rPr>
        <w:t>poziomów</w:t>
      </w:r>
      <w:r>
        <w:rPr>
          <w:spacing w:val="-3"/>
          <w:sz w:val="22"/>
        </w:rPr>
        <w:t> </w:t>
      </w:r>
      <w:r>
        <w:rPr>
          <w:sz w:val="22"/>
        </w:rPr>
        <w:t>recyklingu,</w:t>
      </w:r>
      <w:r>
        <w:rPr>
          <w:spacing w:val="-4"/>
          <w:sz w:val="22"/>
        </w:rPr>
        <w:t> </w:t>
      </w:r>
      <w:r>
        <w:rPr>
          <w:sz w:val="22"/>
        </w:rPr>
        <w:t>przygotowania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ponownego</w:t>
      </w:r>
      <w:r>
        <w:rPr>
          <w:spacing w:val="-6"/>
          <w:sz w:val="22"/>
        </w:rPr>
        <w:t> </w:t>
      </w:r>
      <w:r>
        <w:rPr>
          <w:sz w:val="22"/>
        </w:rPr>
        <w:t>użycia,</w:t>
      </w:r>
      <w:r>
        <w:rPr>
          <w:spacing w:val="-4"/>
          <w:sz w:val="22"/>
        </w:rPr>
        <w:t> </w:t>
      </w:r>
      <w:r>
        <w:rPr>
          <w:sz w:val="22"/>
        </w:rPr>
        <w:t>odzys</w:t>
      </w:r>
      <w:r>
        <w:rPr>
          <w:sz w:val="22"/>
        </w:rPr>
        <w:t>ku</w:t>
      </w:r>
      <w:r>
        <w:rPr>
          <w:sz w:val="22"/>
        </w:rPr>
        <w:t> innymi metodami odpadów komunalnych następujących frakcji: papieru i tektury, szk</w:t>
      </w:r>
      <w:r>
        <w:rPr>
          <w:sz w:val="22"/>
        </w:rPr>
        <w:t>ła,</w:t>
      </w:r>
      <w:r>
        <w:rPr>
          <w:sz w:val="22"/>
        </w:rPr>
        <w:t> metali, tworzyw sztucznych, opakowań wielomateriałowych oraz ograniczenia mas</w:t>
      </w:r>
      <w:r>
        <w:rPr>
          <w:sz w:val="22"/>
        </w:rPr>
        <w:t>y</w:t>
      </w:r>
      <w:r>
        <w:rPr>
          <w:sz w:val="22"/>
        </w:rPr>
        <w:t> odpadów komunalnych ulegających biodegradacji przekazywanych do składowania zgodn</w:t>
      </w:r>
      <w:r>
        <w:rPr>
          <w:sz w:val="22"/>
        </w:rPr>
        <w:t>ie</w:t>
      </w:r>
      <w:r>
        <w:rPr>
          <w:sz w:val="22"/>
        </w:rPr>
        <w:t> art.</w:t>
      </w:r>
      <w:r>
        <w:rPr>
          <w:spacing w:val="65"/>
          <w:sz w:val="22"/>
        </w:rPr>
        <w:t> </w:t>
      </w:r>
      <w:r>
        <w:rPr>
          <w:sz w:val="22"/>
        </w:rPr>
        <w:t>3b</w:t>
      </w:r>
      <w:r>
        <w:rPr>
          <w:spacing w:val="65"/>
          <w:sz w:val="22"/>
        </w:rPr>
        <w:t> </w:t>
      </w:r>
      <w:r>
        <w:rPr>
          <w:sz w:val="22"/>
        </w:rPr>
        <w:t>ust.</w:t>
      </w:r>
      <w:r>
        <w:rPr>
          <w:spacing w:val="65"/>
          <w:sz w:val="22"/>
        </w:rPr>
        <w:t> </w:t>
      </w:r>
      <w:r>
        <w:rPr>
          <w:sz w:val="22"/>
        </w:rPr>
        <w:t>1</w:t>
      </w:r>
      <w:r>
        <w:rPr>
          <w:spacing w:val="66"/>
          <w:sz w:val="22"/>
        </w:rPr>
        <w:t> </w:t>
      </w:r>
      <w:r>
        <w:rPr>
          <w:sz w:val="22"/>
        </w:rPr>
        <w:t>i</w:t>
      </w:r>
      <w:r>
        <w:rPr>
          <w:spacing w:val="65"/>
          <w:sz w:val="22"/>
        </w:rPr>
        <w:t> </w:t>
      </w:r>
      <w:r>
        <w:rPr>
          <w:sz w:val="22"/>
        </w:rPr>
        <w:t>art.</w:t>
      </w:r>
      <w:r>
        <w:rPr>
          <w:spacing w:val="63"/>
          <w:sz w:val="22"/>
        </w:rPr>
        <w:t> </w:t>
      </w:r>
      <w:r>
        <w:rPr>
          <w:sz w:val="22"/>
        </w:rPr>
        <w:t>3c</w:t>
      </w:r>
      <w:r>
        <w:rPr>
          <w:spacing w:val="63"/>
          <w:sz w:val="22"/>
        </w:rPr>
        <w:t> </w:t>
      </w:r>
      <w:r>
        <w:rPr>
          <w:sz w:val="22"/>
        </w:rPr>
        <w:t>ust.</w:t>
      </w:r>
      <w:r>
        <w:rPr>
          <w:spacing w:val="65"/>
          <w:sz w:val="22"/>
        </w:rPr>
        <w:t> </w:t>
      </w:r>
      <w:r>
        <w:rPr>
          <w:sz w:val="22"/>
        </w:rPr>
        <w:t>1</w:t>
      </w:r>
      <w:r>
        <w:rPr>
          <w:spacing w:val="66"/>
          <w:sz w:val="22"/>
        </w:rPr>
        <w:t> </w:t>
      </w:r>
      <w:r>
        <w:rPr>
          <w:sz w:val="22"/>
        </w:rPr>
        <w:t>ustawy</w:t>
      </w:r>
      <w:r>
        <w:rPr>
          <w:spacing w:val="66"/>
          <w:sz w:val="22"/>
        </w:rPr>
        <w:t> </w:t>
      </w:r>
      <w:r>
        <w:rPr>
          <w:sz w:val="22"/>
        </w:rPr>
        <w:t>o</w:t>
      </w:r>
      <w:r>
        <w:rPr>
          <w:spacing w:val="67"/>
          <w:sz w:val="22"/>
        </w:rPr>
        <w:t> </w:t>
      </w:r>
      <w:r>
        <w:rPr>
          <w:sz w:val="22"/>
        </w:rPr>
        <w:t>utrzymaniu</w:t>
      </w:r>
      <w:r>
        <w:rPr>
          <w:spacing w:val="64"/>
          <w:sz w:val="22"/>
        </w:rPr>
        <w:t> </w:t>
      </w:r>
      <w:r>
        <w:rPr>
          <w:sz w:val="22"/>
        </w:rPr>
        <w:t>czystości</w:t>
      </w:r>
      <w:r>
        <w:rPr>
          <w:spacing w:val="65"/>
          <w:sz w:val="22"/>
        </w:rPr>
        <w:t> </w:t>
      </w:r>
      <w:r>
        <w:rPr>
          <w:sz w:val="22"/>
        </w:rPr>
        <w:t>i</w:t>
      </w:r>
      <w:r>
        <w:rPr>
          <w:spacing w:val="65"/>
          <w:sz w:val="22"/>
        </w:rPr>
        <w:t> </w:t>
      </w:r>
      <w:r>
        <w:rPr>
          <w:sz w:val="22"/>
        </w:rPr>
        <w:t>porządku</w:t>
      </w:r>
      <w:r>
        <w:rPr>
          <w:spacing w:val="63"/>
          <w:sz w:val="22"/>
        </w:rPr>
        <w:t> </w:t>
      </w:r>
      <w:r>
        <w:rPr>
          <w:sz w:val="22"/>
        </w:rPr>
        <w:t>w</w:t>
      </w:r>
      <w:r>
        <w:rPr>
          <w:spacing w:val="66"/>
          <w:sz w:val="22"/>
        </w:rPr>
        <w:t> </w:t>
      </w:r>
      <w:r>
        <w:rPr>
          <w:sz w:val="22"/>
        </w:rPr>
        <w:t>gmin</w:t>
      </w:r>
      <w:r>
        <w:rPr>
          <w:sz w:val="22"/>
        </w:rPr>
        <w:t>ach</w:t>
      </w:r>
      <w:r>
        <w:rPr>
          <w:sz w:val="22"/>
        </w:rPr>
        <w:t> i rozporządzeniami wykonawczymi do ustawy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20" w:after="0"/>
        <w:ind w:left="1881" w:right="1036" w:hanging="382"/>
        <w:jc w:val="both"/>
        <w:rPr>
          <w:sz w:val="22"/>
        </w:rPr>
      </w:pPr>
      <w:r>
        <w:rPr>
          <w:sz w:val="22"/>
        </w:rPr>
        <w:t>przekazywanie odbieranych niesegregowanych (zmieszanych) odpadów komunalny</w:t>
      </w:r>
      <w:r>
        <w:rPr>
          <w:sz w:val="22"/>
        </w:rPr>
        <w:t>ch</w:t>
      </w:r>
      <w:r>
        <w:rPr>
          <w:sz w:val="22"/>
        </w:rPr>
        <w:t> bezpośrednio lub za pośrednictwem stacji przeładunkowej, o której mowa w art. 23 ust. 1</w:t>
      </w:r>
      <w:r>
        <w:rPr>
          <w:sz w:val="22"/>
        </w:rPr>
        <w:t>0</w:t>
      </w:r>
      <w:r>
        <w:rPr>
          <w:sz w:val="22"/>
        </w:rPr>
        <w:t> ustawy z dnia 14 grudnia 2012 r. o odpadach do instalacji komunalnej zapewniaj</w:t>
      </w:r>
      <w:r>
        <w:rPr>
          <w:sz w:val="22"/>
        </w:rPr>
        <w:t>ącej</w:t>
      </w:r>
      <w:r>
        <w:rPr>
          <w:sz w:val="22"/>
        </w:rPr>
        <w:t> przetwarzanie odpadów, o którym mowa w art. 35 ust. 6 pkt 1 ustawy o odpadach,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28" w:after="0"/>
        <w:ind w:left="1881" w:right="1036" w:hanging="382"/>
        <w:jc w:val="both"/>
        <w:rPr>
          <w:sz w:val="22"/>
        </w:rPr>
      </w:pPr>
      <w:r>
        <w:rPr>
          <w:sz w:val="22"/>
        </w:rPr>
        <w:t>przekazywanie selektywnie zebranych odpadów komunalnych bezpośrednio lub z</w:t>
      </w:r>
      <w:r>
        <w:rPr>
          <w:sz w:val="22"/>
        </w:rPr>
        <w:t>a</w:t>
      </w:r>
      <w:r>
        <w:rPr>
          <w:sz w:val="22"/>
        </w:rPr>
        <w:t> pośrednictwem innego zbierającego odpady do instalacji odzysku lub unieszkodliwiani</w:t>
      </w:r>
      <w:r>
        <w:rPr>
          <w:sz w:val="22"/>
        </w:rPr>
        <w:t>a</w:t>
      </w:r>
      <w:r>
        <w:rPr>
          <w:sz w:val="22"/>
        </w:rPr>
        <w:t> odpadów, zgodnie z hierarchią sposobów postępowania z odpadami, o której mowa w </w:t>
      </w:r>
      <w:r>
        <w:rPr>
          <w:sz w:val="22"/>
        </w:rPr>
        <w:t>art.</w:t>
      </w:r>
      <w:r>
        <w:rPr>
          <w:sz w:val="22"/>
        </w:rPr>
        <w:t> 17 ustawy z dnia 14 grudnia 2012 r. o odpadach,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31" w:after="0"/>
        <w:ind w:left="1881" w:right="1035" w:hanging="382"/>
        <w:jc w:val="both"/>
        <w:rPr>
          <w:sz w:val="22"/>
        </w:rPr>
      </w:pPr>
      <w:r>
        <w:rPr>
          <w:sz w:val="22"/>
        </w:rPr>
        <w:t>przygotowanie serii krótkich filmów edukacyjnych w formacie „Reels” (rolek) na potrzeb</w:t>
      </w:r>
      <w:r>
        <w:rPr>
          <w:sz w:val="22"/>
        </w:rPr>
        <w:t>y</w:t>
      </w:r>
      <w:r>
        <w:rPr>
          <w:sz w:val="22"/>
        </w:rPr>
        <w:t> kampanii informacyjno-edukacyjnej dotyczącej prawidłowej segregacji odpadó</w:t>
      </w:r>
      <w:r>
        <w:rPr>
          <w:sz w:val="22"/>
        </w:rPr>
        <w:t>w</w:t>
      </w:r>
      <w:r>
        <w:rPr>
          <w:sz w:val="22"/>
        </w:rPr>
        <w:t> </w:t>
      </w:r>
      <w:r>
        <w:rPr>
          <w:spacing w:val="-2"/>
          <w:sz w:val="22"/>
        </w:rPr>
        <w:t>komunalnych.</w:t>
      </w:r>
    </w:p>
    <w:p>
      <w:pPr>
        <w:spacing w:after="0" w:line="264" w:lineRule="auto"/>
        <w:jc w:val="both"/>
        <w:rPr>
          <w:sz w:val="22"/>
        </w:rPr>
        <w:sectPr>
          <w:pgSz w:w="11910" w:h="16840"/>
          <w:pgMar w:top="1360" w:bottom="280" w:left="380" w:right="380"/>
        </w:sectPr>
      </w:pPr>
    </w:p>
    <w:p>
      <w:pPr>
        <w:pStyle w:val="ListParagraph"/>
        <w:numPr>
          <w:ilvl w:val="2"/>
          <w:numId w:val="1"/>
        </w:numPr>
        <w:tabs>
          <w:tab w:pos="1878" w:val="left" w:leader="none"/>
          <w:tab w:pos="1881" w:val="left" w:leader="none"/>
        </w:tabs>
        <w:spacing w:line="264" w:lineRule="auto" w:before="43" w:after="0"/>
        <w:ind w:left="1881" w:right="1036" w:hanging="382"/>
        <w:jc w:val="both"/>
        <w:rPr>
          <w:sz w:val="22"/>
        </w:rPr>
      </w:pPr>
      <w:r>
        <w:rPr>
          <w:sz w:val="22"/>
        </w:rPr>
        <w:t>Wykonawca zobowiązuje się do posiadania przez cały okres realizacji umowy wszelkic</w:t>
      </w:r>
      <w:r>
        <w:rPr>
          <w:sz w:val="22"/>
        </w:rPr>
        <w:t>h</w:t>
      </w:r>
      <w:r>
        <w:rPr>
          <w:sz w:val="22"/>
        </w:rPr>
        <w:t> zezwoleń, uprawnień i wpisów, niezbędnych do zgodnej</w:t>
      </w:r>
      <w:r>
        <w:rPr>
          <w:spacing w:val="11"/>
          <w:sz w:val="22"/>
        </w:rPr>
        <w:t> </w:t>
      </w:r>
      <w:r>
        <w:rPr>
          <w:sz w:val="22"/>
        </w:rPr>
        <w:t>z prawem realizacji usługi odbio</w:t>
      </w:r>
      <w:r>
        <w:rPr>
          <w:sz w:val="22"/>
        </w:rPr>
        <w:t>ru</w:t>
      </w:r>
      <w:r>
        <w:rPr>
          <w:spacing w:val="80"/>
          <w:w w:val="150"/>
          <w:sz w:val="22"/>
        </w:rPr>
        <w:t> </w:t>
      </w:r>
      <w:r>
        <w:rPr>
          <w:sz w:val="22"/>
        </w:rPr>
        <w:t>i zagospodarowania odpadów.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9" w:after="0"/>
        <w:ind w:left="1878" w:right="0" w:hanging="379"/>
        <w:jc w:val="both"/>
        <w:rPr>
          <w:sz w:val="22"/>
        </w:rPr>
      </w:pPr>
      <w:r>
        <w:rPr>
          <w:sz w:val="22"/>
        </w:rPr>
        <w:t>Usługa</w:t>
      </w:r>
      <w:r>
        <w:rPr>
          <w:spacing w:val="-4"/>
          <w:sz w:val="22"/>
        </w:rPr>
        <w:t> </w:t>
      </w:r>
      <w:r>
        <w:rPr>
          <w:sz w:val="22"/>
        </w:rPr>
        <w:t>odbioru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zagospodarowania</w:t>
      </w:r>
      <w:r>
        <w:rPr>
          <w:spacing w:val="-6"/>
          <w:sz w:val="22"/>
        </w:rPr>
        <w:t> </w:t>
      </w:r>
      <w:r>
        <w:rPr>
          <w:sz w:val="22"/>
        </w:rPr>
        <w:t>odpadów</w:t>
      </w:r>
      <w:r>
        <w:rPr>
          <w:spacing w:val="-3"/>
          <w:sz w:val="22"/>
        </w:rPr>
        <w:t> </w:t>
      </w:r>
      <w:r>
        <w:rPr>
          <w:sz w:val="22"/>
        </w:rPr>
        <w:t>będzie</w:t>
      </w:r>
      <w:r>
        <w:rPr>
          <w:spacing w:val="-9"/>
          <w:sz w:val="22"/>
        </w:rPr>
        <w:t> </w:t>
      </w:r>
      <w:r>
        <w:rPr>
          <w:sz w:val="22"/>
        </w:rPr>
        <w:t>realizowana</w:t>
      </w:r>
      <w:r>
        <w:rPr>
          <w:spacing w:val="-7"/>
          <w:sz w:val="22"/>
        </w:rPr>
        <w:t> </w:t>
      </w:r>
      <w:r>
        <w:rPr>
          <w:sz w:val="22"/>
        </w:rPr>
        <w:t>zgodnie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z:</w:t>
      </w:r>
    </w:p>
    <w:p>
      <w:pPr>
        <w:pStyle w:val="ListParagraph"/>
        <w:numPr>
          <w:ilvl w:val="0"/>
          <w:numId w:val="2"/>
        </w:numPr>
        <w:tabs>
          <w:tab w:pos="2570" w:val="left" w:leader="none"/>
        </w:tabs>
        <w:spacing w:line="240" w:lineRule="auto" w:before="57" w:after="0"/>
        <w:ind w:left="2570" w:right="0" w:hanging="351"/>
        <w:jc w:val="left"/>
        <w:rPr>
          <w:sz w:val="22"/>
        </w:rPr>
      </w:pPr>
      <w:r>
        <w:rPr>
          <w:sz w:val="22"/>
        </w:rPr>
        <w:t>obowiązującymi</w:t>
      </w:r>
      <w:r>
        <w:rPr>
          <w:spacing w:val="-4"/>
          <w:sz w:val="22"/>
        </w:rPr>
        <w:t> </w:t>
      </w:r>
      <w:r>
        <w:rPr>
          <w:sz w:val="22"/>
        </w:rPr>
        <w:t>przepisami</w:t>
      </w:r>
      <w:r>
        <w:rPr>
          <w:spacing w:val="-3"/>
          <w:sz w:val="22"/>
        </w:rPr>
        <w:t> </w:t>
      </w:r>
      <w:r>
        <w:rPr>
          <w:sz w:val="22"/>
        </w:rPr>
        <w:t>prawa,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szczególności</w:t>
      </w:r>
      <w:r>
        <w:rPr>
          <w:spacing w:val="-4"/>
          <w:sz w:val="22"/>
        </w:rPr>
        <w:t> </w:t>
      </w:r>
      <w:r>
        <w:rPr>
          <w:sz w:val="22"/>
        </w:rPr>
        <w:t>ustawą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dnia</w:t>
      </w:r>
      <w:r>
        <w:rPr>
          <w:spacing w:val="-6"/>
          <w:sz w:val="22"/>
        </w:rPr>
        <w:t> </w:t>
      </w:r>
      <w:r>
        <w:rPr>
          <w:sz w:val="22"/>
        </w:rPr>
        <w:t>13</w:t>
      </w:r>
      <w:r>
        <w:rPr>
          <w:spacing w:val="-5"/>
          <w:sz w:val="22"/>
        </w:rPr>
        <w:t> </w:t>
      </w:r>
      <w:r>
        <w:rPr>
          <w:sz w:val="22"/>
        </w:rPr>
        <w:t>września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1996</w:t>
      </w:r>
    </w:p>
    <w:p>
      <w:pPr>
        <w:pStyle w:val="BodyText"/>
        <w:spacing w:line="264" w:lineRule="auto" w:before="27"/>
        <w:ind w:left="2572" w:right="886"/>
      </w:pPr>
      <w:r>
        <w:rPr/>
        <w:t>r. o utrzymaniu czystości i porządku w gminach (tj. Dz. U. z 2023 r. poz. 1469), ja</w:t>
      </w:r>
      <w:r>
        <w:rPr/>
        <w:t>k</w:t>
      </w:r>
      <w:r>
        <w:rPr/>
        <w:t> również</w:t>
      </w:r>
      <w:r>
        <w:rPr>
          <w:spacing w:val="-4"/>
        </w:rPr>
        <w:t> </w:t>
      </w:r>
      <w:r>
        <w:rPr/>
        <w:t>rozporządzeniami</w:t>
      </w:r>
      <w:r>
        <w:rPr>
          <w:spacing w:val="-5"/>
        </w:rPr>
        <w:t> </w:t>
      </w:r>
      <w:r>
        <w:rPr/>
        <w:t>wykonawczymi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tejże</w:t>
      </w:r>
      <w:r>
        <w:rPr>
          <w:spacing w:val="-3"/>
        </w:rPr>
        <w:t> </w:t>
      </w:r>
      <w:r>
        <w:rPr/>
        <w:t>ustawy,</w:t>
      </w:r>
      <w:r>
        <w:rPr>
          <w:spacing w:val="-3"/>
        </w:rPr>
        <w:t> </w:t>
      </w:r>
      <w:r>
        <w:rPr/>
        <w:t>ustawą</w:t>
      </w:r>
      <w:r>
        <w:rPr>
          <w:spacing w:val="-6"/>
        </w:rPr>
        <w:t> </w:t>
      </w:r>
      <w:r>
        <w:rPr/>
        <w:t>z</w:t>
      </w:r>
      <w:r>
        <w:rPr>
          <w:spacing w:val="-3"/>
        </w:rPr>
        <w:t> </w:t>
      </w:r>
      <w:r>
        <w:rPr/>
        <w:t>dnia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grudn</w:t>
      </w:r>
      <w:r>
        <w:rPr/>
        <w:t>ia</w:t>
      </w:r>
      <w:r>
        <w:rPr/>
        <w:t> 2012 r. o odpadach (tj. Dz. U. z 2023 r. poz. 1587, 1597, 1688, 1852, 2029) oraz</w:t>
      </w:r>
    </w:p>
    <w:p>
      <w:pPr>
        <w:pStyle w:val="BodyText"/>
        <w:spacing w:line="264" w:lineRule="auto"/>
        <w:ind w:left="2572" w:right="886"/>
      </w:pPr>
      <w:r>
        <w:rPr/>
        <w:t>ustawą</w:t>
      </w:r>
      <w:r>
        <w:rPr>
          <w:spacing w:val="-1"/>
        </w:rPr>
        <w:t> </w:t>
      </w:r>
      <w:r>
        <w:rPr/>
        <w:t>dnia</w:t>
      </w:r>
      <w:r>
        <w:rPr>
          <w:spacing w:val="-4"/>
        </w:rPr>
        <w:t> </w:t>
      </w:r>
      <w:r>
        <w:rPr/>
        <w:t>27</w:t>
      </w:r>
      <w:r>
        <w:rPr>
          <w:spacing w:val="-3"/>
        </w:rPr>
        <w:t> </w:t>
      </w:r>
      <w:r>
        <w:rPr/>
        <w:t>kwietnia</w:t>
      </w:r>
      <w:r>
        <w:rPr>
          <w:spacing w:val="-4"/>
        </w:rPr>
        <w:t> </w:t>
      </w:r>
      <w:r>
        <w:rPr/>
        <w:t>2001</w:t>
      </w:r>
      <w:r>
        <w:rPr>
          <w:spacing w:val="-1"/>
        </w:rPr>
        <w:t> </w:t>
      </w:r>
      <w:r>
        <w:rPr/>
        <w:t>r.</w:t>
      </w:r>
      <w:r>
        <w:rPr>
          <w:spacing w:val="-4"/>
        </w:rPr>
        <w:t> </w:t>
      </w:r>
      <w:r>
        <w:rPr/>
        <w:t>Prawo</w:t>
      </w:r>
      <w:r>
        <w:rPr>
          <w:spacing w:val="-1"/>
        </w:rPr>
        <w:t> </w:t>
      </w:r>
      <w:r>
        <w:rPr/>
        <w:t>ochrony</w:t>
      </w:r>
      <w:r>
        <w:rPr>
          <w:spacing w:val="-3"/>
        </w:rPr>
        <w:t> </w:t>
      </w:r>
      <w:r>
        <w:rPr/>
        <w:t>środowiska</w:t>
      </w:r>
      <w:r>
        <w:rPr>
          <w:spacing w:val="-1"/>
        </w:rPr>
        <w:t> </w:t>
      </w:r>
      <w:r>
        <w:rPr/>
        <w:t>(tj.</w:t>
      </w:r>
      <w:r>
        <w:rPr>
          <w:spacing w:val="-3"/>
        </w:rPr>
        <w:t> </w:t>
      </w:r>
      <w:r>
        <w:rPr/>
        <w:t>Dz.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poz</w:t>
      </w:r>
      <w:r>
        <w:rPr/>
        <w:t>.</w:t>
      </w:r>
      <w:r>
        <w:rPr/>
        <w:t> </w:t>
      </w:r>
      <w:r>
        <w:rPr>
          <w:spacing w:val="-4"/>
        </w:rPr>
        <w:t>54).</w:t>
      </w:r>
    </w:p>
    <w:p>
      <w:pPr>
        <w:pStyle w:val="ListParagraph"/>
        <w:numPr>
          <w:ilvl w:val="0"/>
          <w:numId w:val="2"/>
        </w:numPr>
        <w:tabs>
          <w:tab w:pos="2570" w:val="left" w:leader="none"/>
        </w:tabs>
        <w:spacing w:line="240" w:lineRule="auto" w:before="0" w:after="0"/>
        <w:ind w:left="2570" w:right="0" w:hanging="351"/>
        <w:jc w:val="left"/>
        <w:rPr>
          <w:sz w:val="22"/>
        </w:rPr>
      </w:pPr>
      <w:r>
        <w:rPr>
          <w:sz w:val="22"/>
        </w:rPr>
        <w:t>obowiązującymi</w:t>
      </w:r>
      <w:r>
        <w:rPr>
          <w:spacing w:val="8"/>
          <w:sz w:val="22"/>
        </w:rPr>
        <w:t> </w:t>
      </w:r>
      <w:r>
        <w:rPr>
          <w:sz w:val="22"/>
        </w:rPr>
        <w:t>w</w:t>
      </w:r>
      <w:r>
        <w:rPr>
          <w:spacing w:val="11"/>
          <w:sz w:val="22"/>
        </w:rPr>
        <w:t> </w:t>
      </w:r>
      <w:r>
        <w:rPr>
          <w:sz w:val="22"/>
        </w:rPr>
        <w:t>trakcie</w:t>
      </w:r>
      <w:r>
        <w:rPr>
          <w:spacing w:val="7"/>
          <w:sz w:val="22"/>
        </w:rPr>
        <w:t> </w:t>
      </w:r>
      <w:r>
        <w:rPr>
          <w:sz w:val="22"/>
        </w:rPr>
        <w:t>trwania</w:t>
      </w:r>
      <w:r>
        <w:rPr>
          <w:spacing w:val="10"/>
          <w:sz w:val="22"/>
        </w:rPr>
        <w:t> </w:t>
      </w:r>
      <w:r>
        <w:rPr>
          <w:sz w:val="22"/>
        </w:rPr>
        <w:t>umowy</w:t>
      </w:r>
      <w:r>
        <w:rPr>
          <w:spacing w:val="9"/>
          <w:sz w:val="22"/>
        </w:rPr>
        <w:t> </w:t>
      </w:r>
      <w:r>
        <w:rPr>
          <w:sz w:val="22"/>
        </w:rPr>
        <w:t>Uchwałą</w:t>
      </w:r>
      <w:r>
        <w:rPr>
          <w:spacing w:val="9"/>
          <w:sz w:val="22"/>
        </w:rPr>
        <w:t> </w:t>
      </w:r>
      <w:r>
        <w:rPr>
          <w:sz w:val="22"/>
        </w:rPr>
        <w:t>oraz</w:t>
      </w:r>
      <w:r>
        <w:rPr>
          <w:spacing w:val="9"/>
          <w:sz w:val="22"/>
        </w:rPr>
        <w:t> </w:t>
      </w:r>
      <w:r>
        <w:rPr>
          <w:sz w:val="22"/>
        </w:rPr>
        <w:t>Regulaminem.</w:t>
      </w:r>
      <w:r>
        <w:rPr>
          <w:spacing w:val="10"/>
          <w:sz w:val="22"/>
        </w:rPr>
        <w:t> </w:t>
      </w:r>
      <w:r>
        <w:rPr>
          <w:color w:val="C00000"/>
          <w:sz w:val="22"/>
        </w:rPr>
        <w:t>Akty</w:t>
      </w:r>
      <w:r>
        <w:rPr>
          <w:color w:val="C00000"/>
          <w:spacing w:val="12"/>
          <w:sz w:val="22"/>
        </w:rPr>
        <w:t> </w:t>
      </w:r>
      <w:r>
        <w:rPr>
          <w:color w:val="C00000"/>
          <w:spacing w:val="-2"/>
          <w:sz w:val="22"/>
        </w:rPr>
        <w:t>prawa</w:t>
      </w:r>
    </w:p>
    <w:p>
      <w:pPr>
        <w:pStyle w:val="BodyText"/>
        <w:spacing w:before="26"/>
        <w:ind w:left="2572"/>
      </w:pPr>
      <w:r>
        <w:rPr>
          <w:color w:val="C00000"/>
        </w:rPr>
        <w:t>miejscowego</w:t>
      </w:r>
      <w:r>
        <w:rPr>
          <w:color w:val="C00000"/>
          <w:spacing w:val="-6"/>
        </w:rPr>
        <w:t> </w:t>
      </w:r>
      <w:r>
        <w:rPr>
          <w:color w:val="C00000"/>
        </w:rPr>
        <w:t>zostaną</w:t>
      </w:r>
      <w:r>
        <w:rPr>
          <w:color w:val="C00000"/>
          <w:spacing w:val="-5"/>
        </w:rPr>
        <w:t> </w:t>
      </w:r>
      <w:r>
        <w:rPr>
          <w:color w:val="C00000"/>
        </w:rPr>
        <w:t>dostosowane</w:t>
      </w:r>
      <w:r>
        <w:rPr>
          <w:color w:val="C00000"/>
          <w:spacing w:val="-4"/>
        </w:rPr>
        <w:t> </w:t>
      </w:r>
      <w:r>
        <w:rPr>
          <w:color w:val="C00000"/>
        </w:rPr>
        <w:t>i</w:t>
      </w:r>
      <w:r>
        <w:rPr>
          <w:color w:val="C00000"/>
          <w:spacing w:val="-5"/>
        </w:rPr>
        <w:t> </w:t>
      </w:r>
      <w:r>
        <w:rPr>
          <w:color w:val="C00000"/>
        </w:rPr>
        <w:t>wejdą</w:t>
      </w:r>
      <w:r>
        <w:rPr>
          <w:color w:val="C00000"/>
          <w:spacing w:val="-4"/>
        </w:rPr>
        <w:t> </w:t>
      </w:r>
      <w:r>
        <w:rPr>
          <w:color w:val="C00000"/>
        </w:rPr>
        <w:t>w</w:t>
      </w:r>
      <w:r>
        <w:rPr>
          <w:color w:val="C00000"/>
          <w:spacing w:val="-7"/>
        </w:rPr>
        <w:t> </w:t>
      </w:r>
      <w:r>
        <w:rPr>
          <w:color w:val="C00000"/>
        </w:rPr>
        <w:t>życie</w:t>
      </w:r>
      <w:r>
        <w:rPr>
          <w:color w:val="C00000"/>
          <w:spacing w:val="-5"/>
        </w:rPr>
        <w:t> </w:t>
      </w:r>
      <w:r>
        <w:rPr>
          <w:color w:val="C00000"/>
        </w:rPr>
        <w:t>przed</w:t>
      </w:r>
      <w:r>
        <w:rPr>
          <w:color w:val="C00000"/>
          <w:spacing w:val="-5"/>
        </w:rPr>
        <w:t> </w:t>
      </w:r>
      <w:r>
        <w:rPr>
          <w:color w:val="C00000"/>
        </w:rPr>
        <w:t>podpisaniem</w:t>
      </w:r>
      <w:r>
        <w:rPr>
          <w:color w:val="C00000"/>
          <w:spacing w:val="-3"/>
        </w:rPr>
        <w:t> </w:t>
      </w:r>
      <w:r>
        <w:rPr>
          <w:color w:val="C00000"/>
          <w:spacing w:val="-2"/>
        </w:rPr>
        <w:t>umowy</w:t>
      </w:r>
      <w:r>
        <w:rPr>
          <w:spacing w:val="-2"/>
        </w:rPr>
        <w:t>.</w:t>
      </w:r>
    </w:p>
    <w:p>
      <w:pPr>
        <w:pStyle w:val="BodyText"/>
        <w:spacing w:before="56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34"/>
        <w:jc w:val="left"/>
      </w:pPr>
      <w:r>
        <w:rPr/>
        <w:t>Charakterystyka</w:t>
      </w:r>
      <w:r>
        <w:rPr>
          <w:spacing w:val="-6"/>
        </w:rPr>
        <w:t> </w:t>
      </w:r>
      <w:r>
        <w:rPr/>
        <w:t>Gminy</w:t>
      </w:r>
      <w:r>
        <w:rPr>
          <w:spacing w:val="-3"/>
        </w:rPr>
        <w:t> </w:t>
      </w:r>
      <w:r>
        <w:rPr>
          <w:spacing w:val="-2"/>
        </w:rPr>
        <w:t>Strzelno:</w:t>
      </w:r>
    </w:p>
    <w:p>
      <w:pPr>
        <w:pStyle w:val="BodyText"/>
        <w:spacing w:before="5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0" w:lineRule="auto" w:before="0" w:after="0"/>
        <w:ind w:left="1389" w:right="0" w:hanging="351"/>
        <w:jc w:val="left"/>
        <w:rPr>
          <w:sz w:val="22"/>
        </w:rPr>
      </w:pPr>
      <w:r>
        <w:rPr>
          <w:sz w:val="22"/>
        </w:rPr>
        <w:t>Liczba</w:t>
      </w:r>
      <w:r>
        <w:rPr>
          <w:spacing w:val="10"/>
          <w:sz w:val="22"/>
        </w:rPr>
        <w:t> </w:t>
      </w:r>
      <w:r>
        <w:rPr>
          <w:sz w:val="22"/>
        </w:rPr>
        <w:t>mieszkańców</w:t>
      </w:r>
      <w:r>
        <w:rPr>
          <w:spacing w:val="12"/>
          <w:sz w:val="22"/>
        </w:rPr>
        <w:t> </w:t>
      </w:r>
      <w:r>
        <w:rPr>
          <w:sz w:val="22"/>
        </w:rPr>
        <w:t>zameldowanych</w:t>
      </w:r>
      <w:r>
        <w:rPr>
          <w:spacing w:val="11"/>
          <w:sz w:val="22"/>
        </w:rPr>
        <w:t> </w:t>
      </w:r>
      <w:r>
        <w:rPr>
          <w:sz w:val="22"/>
        </w:rPr>
        <w:t>na</w:t>
      </w:r>
      <w:r>
        <w:rPr>
          <w:spacing w:val="13"/>
          <w:sz w:val="22"/>
        </w:rPr>
        <w:t> </w:t>
      </w:r>
      <w:r>
        <w:rPr>
          <w:sz w:val="22"/>
        </w:rPr>
        <w:t>terenie</w:t>
      </w:r>
      <w:r>
        <w:rPr>
          <w:spacing w:val="12"/>
          <w:sz w:val="22"/>
        </w:rPr>
        <w:t> </w:t>
      </w:r>
      <w:r>
        <w:rPr>
          <w:sz w:val="22"/>
        </w:rPr>
        <w:t>Gminy</w:t>
      </w:r>
      <w:r>
        <w:rPr>
          <w:spacing w:val="12"/>
          <w:sz w:val="22"/>
        </w:rPr>
        <w:t> </w:t>
      </w:r>
      <w:r>
        <w:rPr>
          <w:sz w:val="22"/>
        </w:rPr>
        <w:t>Strzelno</w:t>
      </w:r>
      <w:r>
        <w:rPr>
          <w:spacing w:val="13"/>
          <w:sz w:val="22"/>
        </w:rPr>
        <w:t> </w:t>
      </w:r>
      <w:r>
        <w:rPr>
          <w:sz w:val="22"/>
        </w:rPr>
        <w:t>na</w:t>
      </w:r>
      <w:r>
        <w:rPr>
          <w:spacing w:val="13"/>
          <w:sz w:val="22"/>
        </w:rPr>
        <w:t> </w:t>
      </w:r>
      <w:r>
        <w:rPr>
          <w:sz w:val="22"/>
        </w:rPr>
        <w:t>dzień</w:t>
      </w:r>
      <w:r>
        <w:rPr>
          <w:spacing w:val="14"/>
          <w:sz w:val="22"/>
        </w:rPr>
        <w:t> </w:t>
      </w:r>
      <w:r>
        <w:rPr>
          <w:sz w:val="22"/>
        </w:rPr>
        <w:t>31.12.2024</w:t>
      </w:r>
      <w:r>
        <w:rPr>
          <w:spacing w:val="13"/>
          <w:sz w:val="22"/>
        </w:rPr>
        <w:t> </w:t>
      </w:r>
      <w:r>
        <w:rPr>
          <w:sz w:val="22"/>
        </w:rPr>
        <w:t>r.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wynosiła</w:t>
      </w:r>
    </w:p>
    <w:p>
      <w:pPr>
        <w:pStyle w:val="BodyText"/>
        <w:tabs>
          <w:tab w:pos="2149" w:val="left" w:leader="none"/>
        </w:tabs>
        <w:spacing w:before="27"/>
        <w:ind w:left="1391"/>
      </w:pPr>
      <w:r>
        <w:rPr>
          <w:spacing w:val="-2"/>
        </w:rPr>
        <w:t>11037</w:t>
      </w:r>
      <w:r>
        <w:rPr/>
        <w:tab/>
        <w:t>w</w:t>
      </w:r>
      <w:r>
        <w:rPr>
          <w:spacing w:val="-8"/>
        </w:rPr>
        <w:t> </w:t>
      </w:r>
      <w:r>
        <w:rPr/>
        <w:t>tym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mieście</w:t>
      </w:r>
      <w:r>
        <w:rPr>
          <w:spacing w:val="-4"/>
        </w:rPr>
        <w:t> </w:t>
      </w:r>
      <w:r>
        <w:rPr/>
        <w:t>Strzelno</w:t>
      </w:r>
      <w:r>
        <w:rPr>
          <w:spacing w:val="-2"/>
        </w:rPr>
        <w:t> </w:t>
      </w:r>
      <w:r>
        <w:rPr/>
        <w:t>5227,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terenach</w:t>
      </w:r>
      <w:r>
        <w:rPr>
          <w:spacing w:val="-4"/>
        </w:rPr>
        <w:t> </w:t>
      </w:r>
      <w:r>
        <w:rPr/>
        <w:t>wiejskich</w:t>
      </w:r>
      <w:r>
        <w:rPr>
          <w:spacing w:val="-2"/>
        </w:rPr>
        <w:t> 5810.</w:t>
      </w:r>
    </w:p>
    <w:p>
      <w:pPr>
        <w:pStyle w:val="BodyText"/>
        <w:spacing w:before="29"/>
        <w:ind w:left="1391"/>
      </w:pPr>
      <w:r>
        <w:rPr/>
        <w:t>Liczba</w:t>
      </w:r>
      <w:r>
        <w:rPr>
          <w:spacing w:val="-5"/>
        </w:rPr>
        <w:t> </w:t>
      </w:r>
      <w:r>
        <w:rPr/>
        <w:t>mieszkańców</w:t>
      </w:r>
      <w:r>
        <w:rPr>
          <w:spacing w:val="-6"/>
        </w:rPr>
        <w:t> </w:t>
      </w:r>
      <w:r>
        <w:rPr/>
        <w:t>według</w:t>
      </w:r>
      <w:r>
        <w:rPr>
          <w:spacing w:val="-6"/>
        </w:rPr>
        <w:t> </w:t>
      </w:r>
      <w:r>
        <w:rPr/>
        <w:t>złożonych</w:t>
      </w:r>
      <w:r>
        <w:rPr>
          <w:spacing w:val="-1"/>
        </w:rPr>
        <w:t> </w:t>
      </w:r>
      <w:r>
        <w:rPr/>
        <w:t>deklaracji:</w:t>
      </w:r>
      <w:r>
        <w:rPr>
          <w:spacing w:val="-7"/>
        </w:rPr>
        <w:t> </w:t>
      </w:r>
      <w:r>
        <w:rPr/>
        <w:t>9</w:t>
      </w:r>
      <w:r>
        <w:rPr>
          <w:spacing w:val="-5"/>
        </w:rPr>
        <w:t> </w:t>
      </w:r>
      <w:r>
        <w:rPr/>
        <w:t>049</w:t>
      </w:r>
      <w:r>
        <w:rPr>
          <w:spacing w:val="-3"/>
        </w:rPr>
        <w:t> </w:t>
      </w:r>
      <w:r>
        <w:rPr>
          <w:spacing w:val="-10"/>
        </w:rPr>
        <w:t>.</w:t>
      </w:r>
    </w:p>
    <w:p>
      <w:pPr>
        <w:pStyle w:val="BodyText"/>
        <w:spacing w:line="264" w:lineRule="auto" w:before="243"/>
        <w:ind w:left="1401" w:right="1034" w:hanging="10"/>
        <w:jc w:val="both"/>
      </w:pPr>
      <w:r>
        <w:rPr/>
        <w:t>Na terenie Gminy Strzelno znajduje się około 2479 nieruchomości. Podane dane do dn</w:t>
      </w:r>
      <w:r>
        <w:rPr/>
        <w:t>ia</w:t>
      </w:r>
      <w:r>
        <w:rPr/>
        <w:t> rozpoczęcia umowy na odbiór i zagospodarowanie odpadów mogą nieznacznie ulec zmianie</w:t>
      </w:r>
      <w:r>
        <w:rPr/>
        <w:t>.</w:t>
      </w:r>
      <w:r>
        <w:rPr/>
        <w:t> Wykonawca po zawarciu umowy niezwłocznie otrzyma od Zamawiającego szczegółowy wy</w:t>
      </w:r>
      <w:r>
        <w:rPr/>
        <w:t>kaz</w:t>
      </w:r>
      <w:r>
        <w:rPr/>
        <w:t> nieruchomości, z których odbierane będą odpady komunalne. Dopuszcza się możliwość wzro</w:t>
      </w:r>
      <w:r>
        <w:rPr/>
        <w:t>stu</w:t>
      </w:r>
      <w:r>
        <w:rPr/>
        <w:t> liczby nieruchomości o 5%, z których odbierane będą stałe odpady komunalne.</w:t>
      </w:r>
    </w:p>
    <w:p>
      <w:pPr>
        <w:pStyle w:val="ListParagraph"/>
        <w:numPr>
          <w:ilvl w:val="0"/>
          <w:numId w:val="3"/>
        </w:numPr>
        <w:tabs>
          <w:tab w:pos="1757" w:val="left" w:leader="none"/>
        </w:tabs>
        <w:spacing w:line="240" w:lineRule="auto" w:before="194" w:after="0"/>
        <w:ind w:left="1757" w:right="0" w:hanging="359"/>
        <w:jc w:val="both"/>
        <w:rPr>
          <w:sz w:val="22"/>
        </w:rPr>
      </w:pPr>
      <w:r>
        <w:rPr>
          <w:sz w:val="22"/>
        </w:rPr>
        <w:t>Powierzchnia</w:t>
      </w:r>
      <w:r>
        <w:rPr>
          <w:spacing w:val="-6"/>
          <w:sz w:val="22"/>
        </w:rPr>
        <w:t> </w:t>
      </w:r>
      <w:r>
        <w:rPr>
          <w:sz w:val="22"/>
        </w:rPr>
        <w:t>Gminy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18528</w:t>
      </w:r>
      <w:r>
        <w:rPr>
          <w:spacing w:val="-5"/>
          <w:sz w:val="22"/>
        </w:rPr>
        <w:t> ha</w:t>
      </w:r>
    </w:p>
    <w:p>
      <w:pPr>
        <w:pStyle w:val="ListParagraph"/>
        <w:numPr>
          <w:ilvl w:val="0"/>
          <w:numId w:val="3"/>
        </w:numPr>
        <w:tabs>
          <w:tab w:pos="1757" w:val="left" w:leader="none"/>
        </w:tabs>
        <w:spacing w:line="240" w:lineRule="auto" w:before="53" w:after="0"/>
        <w:ind w:left="1757" w:right="0" w:hanging="359"/>
        <w:jc w:val="both"/>
        <w:rPr>
          <w:sz w:val="22"/>
        </w:rPr>
      </w:pPr>
      <w:r>
        <w:rPr>
          <w:sz w:val="22"/>
        </w:rPr>
        <w:t>Powierzchnia</w:t>
      </w:r>
      <w:r>
        <w:rPr>
          <w:spacing w:val="-7"/>
          <w:sz w:val="22"/>
        </w:rPr>
        <w:t> </w:t>
      </w:r>
      <w:r>
        <w:rPr>
          <w:sz w:val="22"/>
        </w:rPr>
        <w:t>miasta</w:t>
      </w:r>
      <w:r>
        <w:rPr>
          <w:spacing w:val="-5"/>
          <w:sz w:val="22"/>
        </w:rPr>
        <w:t> </w:t>
      </w:r>
      <w:r>
        <w:rPr>
          <w:sz w:val="22"/>
        </w:rPr>
        <w:t>Strzelno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440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ha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0" w:lineRule="auto" w:before="195" w:after="0"/>
        <w:ind w:left="1389" w:right="0" w:hanging="351"/>
        <w:jc w:val="left"/>
        <w:rPr>
          <w:sz w:val="22"/>
        </w:rPr>
      </w:pPr>
      <w:r>
        <w:rPr>
          <w:sz w:val="22"/>
        </w:rPr>
        <w:t>Wykaz</w:t>
      </w:r>
      <w:r>
        <w:rPr>
          <w:spacing w:val="-6"/>
          <w:sz w:val="22"/>
        </w:rPr>
        <w:t> </w:t>
      </w:r>
      <w:r>
        <w:rPr>
          <w:sz w:val="22"/>
        </w:rPr>
        <w:t>miejscowości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Gminie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Strzelno:</w:t>
      </w:r>
    </w:p>
    <w:p>
      <w:pPr>
        <w:pStyle w:val="ListParagraph"/>
        <w:numPr>
          <w:ilvl w:val="2"/>
          <w:numId w:val="1"/>
        </w:numPr>
        <w:tabs>
          <w:tab w:pos="1972" w:val="left" w:leader="none"/>
        </w:tabs>
        <w:spacing w:line="240" w:lineRule="auto" w:before="55" w:after="0"/>
        <w:ind w:left="1972" w:right="0" w:hanging="487"/>
        <w:jc w:val="left"/>
        <w:rPr>
          <w:sz w:val="22"/>
        </w:rPr>
      </w:pPr>
      <w:r>
        <w:rPr>
          <w:spacing w:val="-2"/>
          <w:sz w:val="22"/>
        </w:rPr>
        <w:t>Bławatki</w:t>
      </w:r>
    </w:p>
    <w:p>
      <w:pPr>
        <w:pStyle w:val="ListParagraph"/>
        <w:numPr>
          <w:ilvl w:val="2"/>
          <w:numId w:val="1"/>
        </w:numPr>
        <w:tabs>
          <w:tab w:pos="1972" w:val="left" w:leader="none"/>
        </w:tabs>
        <w:spacing w:line="240" w:lineRule="auto" w:before="29" w:after="0"/>
        <w:ind w:left="1972" w:right="0" w:hanging="487"/>
        <w:jc w:val="left"/>
        <w:rPr>
          <w:sz w:val="22"/>
        </w:rPr>
      </w:pPr>
      <w:r>
        <w:rPr>
          <w:spacing w:val="-2"/>
          <w:sz w:val="22"/>
        </w:rPr>
        <w:t>Bławaty</w:t>
      </w:r>
    </w:p>
    <w:p>
      <w:pPr>
        <w:pStyle w:val="ListParagraph"/>
        <w:numPr>
          <w:ilvl w:val="2"/>
          <w:numId w:val="1"/>
        </w:numPr>
        <w:tabs>
          <w:tab w:pos="1972" w:val="left" w:leader="none"/>
        </w:tabs>
        <w:spacing w:line="240" w:lineRule="auto" w:before="27" w:after="0"/>
        <w:ind w:left="1972" w:right="0" w:hanging="487"/>
        <w:jc w:val="left"/>
        <w:rPr>
          <w:sz w:val="22"/>
        </w:rPr>
      </w:pPr>
      <w:r>
        <w:rPr>
          <w:spacing w:val="-2"/>
          <w:sz w:val="22"/>
        </w:rPr>
        <w:t>Bronisław</w:t>
      </w:r>
    </w:p>
    <w:p>
      <w:pPr>
        <w:pStyle w:val="ListParagraph"/>
        <w:numPr>
          <w:ilvl w:val="2"/>
          <w:numId w:val="1"/>
        </w:numPr>
        <w:tabs>
          <w:tab w:pos="1972" w:val="left" w:leader="none"/>
        </w:tabs>
        <w:spacing w:line="240" w:lineRule="auto" w:before="27" w:after="0"/>
        <w:ind w:left="1972" w:right="0" w:hanging="487"/>
        <w:jc w:val="left"/>
        <w:rPr>
          <w:sz w:val="22"/>
        </w:rPr>
      </w:pPr>
      <w:r>
        <w:rPr>
          <w:spacing w:val="-2"/>
          <w:sz w:val="22"/>
        </w:rPr>
        <w:t>Bożejewice</w:t>
      </w:r>
    </w:p>
    <w:p>
      <w:pPr>
        <w:pStyle w:val="ListParagraph"/>
        <w:numPr>
          <w:ilvl w:val="2"/>
          <w:numId w:val="1"/>
        </w:numPr>
        <w:tabs>
          <w:tab w:pos="1972" w:val="left" w:leader="none"/>
        </w:tabs>
        <w:spacing w:line="240" w:lineRule="auto" w:before="27" w:after="0"/>
        <w:ind w:left="1972" w:right="0" w:hanging="487"/>
        <w:jc w:val="left"/>
        <w:rPr>
          <w:sz w:val="22"/>
        </w:rPr>
      </w:pPr>
      <w:r>
        <w:rPr>
          <w:spacing w:val="-2"/>
          <w:sz w:val="22"/>
        </w:rPr>
        <w:t>Busewo</w:t>
      </w:r>
    </w:p>
    <w:p>
      <w:pPr>
        <w:pStyle w:val="ListParagraph"/>
        <w:numPr>
          <w:ilvl w:val="2"/>
          <w:numId w:val="1"/>
        </w:numPr>
        <w:tabs>
          <w:tab w:pos="1972" w:val="left" w:leader="none"/>
        </w:tabs>
        <w:spacing w:line="240" w:lineRule="auto" w:before="22" w:after="0"/>
        <w:ind w:left="1972" w:right="0" w:hanging="487"/>
        <w:jc w:val="left"/>
        <w:rPr>
          <w:sz w:val="22"/>
        </w:rPr>
      </w:pPr>
      <w:r>
        <w:rPr>
          <w:spacing w:val="-2"/>
          <w:sz w:val="22"/>
        </w:rPr>
        <w:t>Ciechrz</w:t>
      </w:r>
    </w:p>
    <w:p>
      <w:pPr>
        <w:pStyle w:val="ListParagraph"/>
        <w:numPr>
          <w:ilvl w:val="2"/>
          <w:numId w:val="1"/>
        </w:numPr>
        <w:tabs>
          <w:tab w:pos="1972" w:val="left" w:leader="none"/>
        </w:tabs>
        <w:spacing w:line="240" w:lineRule="auto" w:before="19" w:after="0"/>
        <w:ind w:left="1972" w:right="0" w:hanging="487"/>
        <w:jc w:val="left"/>
        <w:rPr>
          <w:sz w:val="22"/>
        </w:rPr>
      </w:pPr>
      <w:r>
        <w:rPr>
          <w:spacing w:val="-2"/>
          <w:sz w:val="22"/>
        </w:rPr>
        <w:t>Ciencisko</w:t>
      </w:r>
    </w:p>
    <w:p>
      <w:pPr>
        <w:pStyle w:val="ListParagraph"/>
        <w:numPr>
          <w:ilvl w:val="2"/>
          <w:numId w:val="1"/>
        </w:numPr>
        <w:tabs>
          <w:tab w:pos="1972" w:val="left" w:leader="none"/>
        </w:tabs>
        <w:spacing w:line="240" w:lineRule="auto" w:before="22" w:after="0"/>
        <w:ind w:left="1972" w:right="0" w:hanging="487"/>
        <w:jc w:val="left"/>
        <w:rPr>
          <w:sz w:val="22"/>
        </w:rPr>
      </w:pPr>
      <w:r>
        <w:rPr>
          <w:spacing w:val="-4"/>
          <w:sz w:val="22"/>
        </w:rPr>
        <w:t>Dąbek</w:t>
      </w:r>
    </w:p>
    <w:p>
      <w:pPr>
        <w:pStyle w:val="ListParagraph"/>
        <w:numPr>
          <w:ilvl w:val="2"/>
          <w:numId w:val="1"/>
        </w:numPr>
        <w:tabs>
          <w:tab w:pos="1972" w:val="left" w:leader="none"/>
        </w:tabs>
        <w:spacing w:line="240" w:lineRule="auto" w:before="27" w:after="0"/>
        <w:ind w:left="1972" w:right="0" w:hanging="487"/>
        <w:jc w:val="left"/>
        <w:rPr>
          <w:sz w:val="22"/>
        </w:rPr>
      </w:pPr>
      <w:r>
        <w:rPr>
          <w:spacing w:val="-2"/>
          <w:sz w:val="22"/>
        </w:rPr>
        <w:t>Górki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6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Jaworowo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Jeziorki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Kijewice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Książ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19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Laskowo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Łąkie,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7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Markowice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Miradz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Mirosławice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680" w:bottom="280" w:left="380" w:right="380"/>
        </w:sectPr>
      </w:pP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39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Młynice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7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Młyny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7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Niemojewko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Ostrowo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1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Przedbórz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7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Rzadkwin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19" w:after="0"/>
        <w:ind w:left="1969" w:right="0" w:hanging="484"/>
        <w:jc w:val="left"/>
        <w:rPr>
          <w:sz w:val="22"/>
        </w:rPr>
      </w:pPr>
      <w:r>
        <w:rPr>
          <w:sz w:val="22"/>
        </w:rPr>
        <w:t>Sławsko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Dolne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7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Stodoły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9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Stodólno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7" w:after="0"/>
        <w:ind w:left="1969" w:right="0" w:hanging="484"/>
        <w:jc w:val="left"/>
        <w:rPr>
          <w:sz w:val="22"/>
        </w:rPr>
      </w:pPr>
      <w:r>
        <w:rPr>
          <w:sz w:val="22"/>
        </w:rPr>
        <w:t>Strzelno</w:t>
      </w:r>
      <w:r>
        <w:rPr>
          <w:spacing w:val="-5"/>
          <w:sz w:val="22"/>
        </w:rPr>
        <w:t> </w:t>
      </w:r>
      <w:r>
        <w:rPr>
          <w:sz w:val="22"/>
        </w:rPr>
        <w:t>Kl.</w:t>
      </w:r>
      <w:r>
        <w:rPr>
          <w:spacing w:val="-6"/>
          <w:sz w:val="22"/>
        </w:rPr>
        <w:t> </w:t>
      </w:r>
      <w:r>
        <w:rPr>
          <w:sz w:val="22"/>
        </w:rPr>
        <w:t>Wyb.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Młyny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6" w:after="0"/>
        <w:ind w:left="1969" w:right="0" w:hanging="484"/>
        <w:jc w:val="left"/>
        <w:rPr>
          <w:sz w:val="22"/>
        </w:rPr>
      </w:pPr>
      <w:r>
        <w:rPr>
          <w:sz w:val="22"/>
        </w:rPr>
        <w:t>Strzelno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Klasztorne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1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Tomaszewo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1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Witkowo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Wronowy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z w:val="22"/>
        </w:rPr>
        <w:t>Wybudowania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Strzeleńskie,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7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Wymysłowice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6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Ziemowity</w:t>
      </w:r>
    </w:p>
    <w:p>
      <w:pPr>
        <w:pStyle w:val="ListParagraph"/>
        <w:numPr>
          <w:ilvl w:val="2"/>
          <w:numId w:val="1"/>
        </w:numPr>
        <w:tabs>
          <w:tab w:pos="1969" w:val="left" w:leader="none"/>
        </w:tabs>
        <w:spacing w:line="240" w:lineRule="auto" w:before="22" w:after="0"/>
        <w:ind w:left="1969" w:right="0" w:hanging="484"/>
        <w:jc w:val="left"/>
        <w:rPr>
          <w:sz w:val="22"/>
        </w:rPr>
      </w:pPr>
      <w:r>
        <w:rPr>
          <w:spacing w:val="-2"/>
          <w:sz w:val="22"/>
        </w:rPr>
        <w:t>Zofijówka</w:t>
      </w:r>
    </w:p>
    <w:p>
      <w:pPr>
        <w:pStyle w:val="ListParagraph"/>
        <w:numPr>
          <w:ilvl w:val="2"/>
          <w:numId w:val="1"/>
        </w:numPr>
        <w:tabs>
          <w:tab w:pos="1957" w:val="left" w:leader="none"/>
        </w:tabs>
        <w:spacing w:line="240" w:lineRule="auto" w:before="0" w:after="0"/>
        <w:ind w:left="1957" w:right="0" w:hanging="472"/>
        <w:jc w:val="left"/>
        <w:rPr>
          <w:sz w:val="22"/>
        </w:rPr>
      </w:pPr>
      <w:r>
        <w:rPr>
          <w:spacing w:val="-2"/>
          <w:sz w:val="22"/>
        </w:rPr>
        <w:t>Żegotki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0" w:lineRule="auto" w:before="133" w:after="0"/>
        <w:ind w:left="1389" w:right="0" w:hanging="351"/>
        <w:jc w:val="left"/>
        <w:rPr>
          <w:sz w:val="22"/>
        </w:rPr>
      </w:pPr>
      <w:r>
        <w:rPr>
          <w:sz w:val="22"/>
        </w:rPr>
        <w:t>Wykaz</w:t>
      </w:r>
      <w:r>
        <w:rPr>
          <w:spacing w:val="-3"/>
          <w:sz w:val="22"/>
        </w:rPr>
        <w:t> </w:t>
      </w:r>
      <w:r>
        <w:rPr>
          <w:sz w:val="22"/>
        </w:rPr>
        <w:t>ulic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Gminie</w:t>
      </w:r>
      <w:r>
        <w:rPr>
          <w:spacing w:val="-2"/>
          <w:sz w:val="22"/>
        </w:rPr>
        <w:t> Strzelno:</w:t>
      </w:r>
    </w:p>
    <w:p>
      <w:pPr>
        <w:pStyle w:val="BodyText"/>
        <w:spacing w:line="249" w:lineRule="auto" w:before="17"/>
        <w:ind w:left="1391" w:right="1030"/>
        <w:jc w:val="both"/>
      </w:pPr>
      <w:r>
        <w:rPr/>
        <w:t>Miasto:</w:t>
      </w:r>
      <w:r>
        <w:rPr>
          <w:spacing w:val="40"/>
        </w:rPr>
        <w:t> </w:t>
      </w:r>
      <w:r>
        <w:rPr/>
        <w:t>Kolejowa, Kościuszki, Dąbrowskiego, Łokietka, Zakrzewskiego, Prusa, Kaspro</w:t>
      </w:r>
      <w:r>
        <w:rPr/>
        <w:t>wicza,</w:t>
      </w:r>
      <w:r>
        <w:rPr/>
        <w:t> Mieszka I, Miłosza, Mickiewicza, Sienkiewicza, Tysiąclecia, Kanteckiego, Kujawska, Wyszyńskiego</w:t>
      </w:r>
      <w:r>
        <w:rPr/>
        <w:t>,</w:t>
      </w:r>
      <w:r>
        <w:rPr/>
        <w:t> Szczanieckiej, Św. Bosko, Jana z Ludziska, Towarowa, Żeromskiego , Jagiełły, Chrob</w:t>
      </w:r>
      <w:r>
        <w:rPr/>
        <w:t>rego,</w:t>
      </w:r>
      <w:r>
        <w:rPr/>
        <w:t> Cieślewicza, Miradzka, Słoneczna, Zacisze, Sportowa, Styczniowa, Al. Morawskiego</w:t>
      </w:r>
      <w:r>
        <w:rPr/>
        <w:t>,</w:t>
      </w:r>
      <w:r>
        <w:rPr/>
        <w:t> Inowrocławska, Michelsona, Św. Ducha, Elewatorowa, Kwiatowa, Raj, Szulczewskiego, Makow</w:t>
      </w:r>
      <w:r>
        <w:rPr/>
        <w:t>a,</w:t>
      </w:r>
      <w:r>
        <w:rPr/>
        <w:t> Chabrowa, Wiosenna, Zbożowa, Pl. Świętokrzyski, Szymborskiej, Glinki, Klonowa, Cegieł</w:t>
      </w:r>
      <w:r>
        <w:rPr/>
        <w:t>ka,</w:t>
      </w:r>
      <w:r>
        <w:rPr/>
        <w:t> Wiosenna, Topolowa, Św. Anny, Św. Jakuba, Św. Andrzeja, Ślusarska, Ścianki, Spichrzowa, Ryn</w:t>
      </w:r>
      <w:r>
        <w:rPr/>
        <w:t>ek,</w:t>
      </w:r>
      <w:r>
        <w:rPr/>
        <w:t> Powstania Wielkopolskiego, Pl. Św. Wojciecha, Pl. Daszyńskiego, Parkowa, Ogrodowa, Nowa</w:t>
      </w:r>
      <w:r>
        <w:rPr/>
        <w:t>,</w:t>
      </w:r>
      <w:r>
        <w:rPr/>
        <w:t> Magazynowa, Lipowa, Kościelna, Klasztorna, Kasztanowa, Jesionowa, Gimnazjalna, Cestryje</w:t>
      </w:r>
      <w:r>
        <w:rPr/>
        <w:t>wska,</w:t>
      </w:r>
      <w:r>
        <w:rPr/>
        <w:t> Brzozowa,</w:t>
      </w:r>
      <w:r>
        <w:rPr>
          <w:spacing w:val="-3"/>
        </w:rPr>
        <w:t> </w:t>
      </w:r>
      <w:r>
        <w:rPr/>
        <w:t>Szkolna,</w:t>
      </w:r>
      <w:r>
        <w:rPr>
          <w:spacing w:val="-3"/>
        </w:rPr>
        <w:t> </w:t>
      </w:r>
      <w:r>
        <w:rPr/>
        <w:t>Piekarska,</w:t>
      </w:r>
      <w:r>
        <w:rPr>
          <w:spacing w:val="-3"/>
        </w:rPr>
        <w:t> </w:t>
      </w:r>
      <w:r>
        <w:rPr/>
        <w:t>Krzyżowa,</w:t>
      </w:r>
      <w:r>
        <w:rPr>
          <w:spacing w:val="-3"/>
        </w:rPr>
        <w:t> </w:t>
      </w:r>
      <w:r>
        <w:rPr/>
        <w:t>os.</w:t>
      </w:r>
      <w:r>
        <w:rPr>
          <w:spacing w:val="-6"/>
        </w:rPr>
        <w:t> </w:t>
      </w:r>
      <w:r>
        <w:rPr/>
        <w:t>Piastowskie,</w:t>
      </w:r>
      <w:r>
        <w:rPr>
          <w:spacing w:val="-3"/>
        </w:rPr>
        <w:t> </w:t>
      </w:r>
      <w:r>
        <w:rPr/>
        <w:t>Stefana</w:t>
      </w:r>
      <w:r>
        <w:rPr>
          <w:spacing w:val="-3"/>
        </w:rPr>
        <w:t> </w:t>
      </w:r>
      <w:r>
        <w:rPr/>
        <w:t>Batorego,</w:t>
      </w:r>
      <w:r>
        <w:rPr>
          <w:spacing w:val="-3"/>
        </w:rPr>
        <w:t> </w:t>
      </w:r>
      <w:r>
        <w:rPr/>
        <w:t>Kazimierza</w:t>
      </w:r>
      <w:r>
        <w:rPr>
          <w:spacing w:val="-3"/>
        </w:rPr>
        <w:t> </w:t>
      </w:r>
      <w:r>
        <w:rPr/>
        <w:t>Wielkieg</w:t>
      </w:r>
      <w:r>
        <w:rPr/>
        <w:t>o,</w:t>
      </w:r>
      <w:r>
        <w:rPr/>
        <w:t> Pogodna,</w:t>
      </w:r>
      <w:r>
        <w:rPr>
          <w:spacing w:val="-3"/>
        </w:rPr>
        <w:t> </w:t>
      </w:r>
      <w:r>
        <w:rPr/>
        <w:t>Dezyderego</w:t>
      </w:r>
      <w:r>
        <w:rPr>
          <w:spacing w:val="-5"/>
        </w:rPr>
        <w:t> </w:t>
      </w:r>
      <w:r>
        <w:rPr/>
        <w:t>Popowskiego,</w:t>
      </w:r>
      <w:r>
        <w:rPr>
          <w:spacing w:val="-3"/>
        </w:rPr>
        <w:t> </w:t>
      </w:r>
      <w:r>
        <w:rPr/>
        <w:t>Józefa</w:t>
      </w:r>
      <w:r>
        <w:rPr>
          <w:spacing w:val="-6"/>
        </w:rPr>
        <w:t> </w:t>
      </w:r>
      <w:r>
        <w:rPr/>
        <w:t>Wybickiego,</w:t>
      </w:r>
      <w:r>
        <w:rPr>
          <w:spacing w:val="40"/>
        </w:rPr>
        <w:t> </w:t>
      </w:r>
      <w:r>
        <w:rPr/>
        <w:t>Królowej</w:t>
      </w:r>
      <w:r>
        <w:rPr>
          <w:spacing w:val="-3"/>
        </w:rPr>
        <w:t> </w:t>
      </w:r>
      <w:r>
        <w:rPr/>
        <w:t>Jadwigi,</w:t>
      </w:r>
      <w:r>
        <w:rPr>
          <w:spacing w:val="-3"/>
        </w:rPr>
        <w:t> </w:t>
      </w:r>
      <w:r>
        <w:rPr/>
        <w:t>Józefa Bema,</w:t>
      </w:r>
      <w:r>
        <w:rPr>
          <w:spacing w:val="-3"/>
        </w:rPr>
        <w:t> </w:t>
      </w:r>
      <w:r>
        <w:rPr/>
        <w:t>Artystó</w:t>
      </w:r>
      <w:r>
        <w:rPr/>
        <w:t>w</w:t>
      </w:r>
      <w:r>
        <w:rPr/>
        <w:t> </w:t>
      </w:r>
      <w:r>
        <w:rPr>
          <w:spacing w:val="-2"/>
        </w:rPr>
        <w:t>Polskich</w:t>
      </w:r>
    </w:p>
    <w:p>
      <w:pPr>
        <w:pStyle w:val="BodyText"/>
        <w:spacing w:before="28"/>
      </w:pPr>
    </w:p>
    <w:p>
      <w:pPr>
        <w:pStyle w:val="BodyText"/>
        <w:ind w:left="1391"/>
        <w:jc w:val="both"/>
      </w:pPr>
      <w:r>
        <w:rPr/>
        <w:t>Wioski:</w:t>
      </w:r>
      <w:r>
        <w:rPr>
          <w:spacing w:val="-5"/>
        </w:rPr>
        <w:t> </w:t>
      </w:r>
      <w:r>
        <w:rPr/>
        <w:t>w</w:t>
      </w:r>
      <w:r>
        <w:rPr>
          <w:spacing w:val="-2"/>
        </w:rPr>
        <w:t> </w:t>
      </w:r>
      <w:r>
        <w:rPr/>
        <w:t>Zofijówce</w:t>
      </w:r>
      <w:r>
        <w:rPr>
          <w:spacing w:val="-3"/>
        </w:rPr>
        <w:t> </w:t>
      </w:r>
      <w:r>
        <w:rPr/>
        <w:t>ul.</w:t>
      </w:r>
      <w:r>
        <w:rPr>
          <w:spacing w:val="-4"/>
        </w:rPr>
        <w:t> </w:t>
      </w:r>
      <w:r>
        <w:rPr/>
        <w:t>Malinowa,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Łąkiem</w:t>
      </w:r>
      <w:r>
        <w:rPr>
          <w:spacing w:val="-5"/>
        </w:rPr>
        <w:t> </w:t>
      </w:r>
      <w:r>
        <w:rPr/>
        <w:t>ul.</w:t>
      </w:r>
      <w:r>
        <w:rPr>
          <w:spacing w:val="-3"/>
        </w:rPr>
        <w:t> </w:t>
      </w:r>
      <w:r>
        <w:rPr>
          <w:spacing w:val="-4"/>
        </w:rPr>
        <w:t>Leśna</w:t>
      </w:r>
    </w:p>
    <w:p>
      <w:pPr>
        <w:pStyle w:val="BodyText"/>
        <w:spacing w:before="73"/>
      </w:pPr>
    </w:p>
    <w:p>
      <w:pPr>
        <w:pStyle w:val="ListParagraph"/>
        <w:numPr>
          <w:ilvl w:val="1"/>
          <w:numId w:val="1"/>
        </w:numPr>
        <w:tabs>
          <w:tab w:pos="1389" w:val="left" w:leader="none"/>
          <w:tab w:pos="1391" w:val="left" w:leader="none"/>
        </w:tabs>
        <w:spacing w:line="264" w:lineRule="auto" w:before="0" w:after="0"/>
        <w:ind w:left="1391" w:right="1034" w:hanging="353"/>
        <w:jc w:val="both"/>
        <w:rPr>
          <w:sz w:val="22"/>
        </w:rPr>
      </w:pPr>
      <w:r>
        <w:rPr>
          <w:sz w:val="22"/>
        </w:rPr>
        <w:t>Przedmiot</w:t>
      </w:r>
      <w:r>
        <w:rPr>
          <w:spacing w:val="34"/>
          <w:sz w:val="22"/>
        </w:rPr>
        <w:t> </w:t>
      </w:r>
      <w:r>
        <w:rPr>
          <w:sz w:val="22"/>
        </w:rPr>
        <w:t>zamówienia</w:t>
      </w:r>
      <w:r>
        <w:rPr>
          <w:spacing w:val="32"/>
          <w:sz w:val="22"/>
        </w:rPr>
        <w:t> </w:t>
      </w:r>
      <w:r>
        <w:rPr>
          <w:sz w:val="22"/>
        </w:rPr>
        <w:t>dotyczy</w:t>
      </w:r>
      <w:r>
        <w:rPr>
          <w:spacing w:val="31"/>
          <w:sz w:val="22"/>
        </w:rPr>
        <w:t> </w:t>
      </w:r>
      <w:r>
        <w:rPr>
          <w:sz w:val="22"/>
        </w:rPr>
        <w:t>odbioru</w:t>
      </w:r>
      <w:r>
        <w:rPr>
          <w:spacing w:val="32"/>
          <w:sz w:val="22"/>
        </w:rPr>
        <w:t> </w:t>
      </w:r>
      <w:r>
        <w:rPr>
          <w:sz w:val="22"/>
        </w:rPr>
        <w:t>i</w:t>
      </w:r>
      <w:r>
        <w:rPr>
          <w:spacing w:val="33"/>
          <w:sz w:val="22"/>
        </w:rPr>
        <w:t> </w:t>
      </w:r>
      <w:r>
        <w:rPr>
          <w:sz w:val="22"/>
        </w:rPr>
        <w:t>zagospodarowania</w:t>
      </w:r>
      <w:r>
        <w:rPr>
          <w:spacing w:val="31"/>
          <w:sz w:val="22"/>
        </w:rPr>
        <w:t> </w:t>
      </w:r>
      <w:r>
        <w:rPr>
          <w:sz w:val="22"/>
        </w:rPr>
        <w:t>odpadów</w:t>
      </w:r>
      <w:r>
        <w:rPr>
          <w:spacing w:val="31"/>
          <w:sz w:val="22"/>
        </w:rPr>
        <w:t> </w:t>
      </w:r>
      <w:r>
        <w:rPr>
          <w:sz w:val="22"/>
        </w:rPr>
        <w:t>komunalnych</w:t>
      </w:r>
      <w:r>
        <w:rPr>
          <w:spacing w:val="33"/>
          <w:sz w:val="22"/>
        </w:rPr>
        <w:t> </w:t>
      </w:r>
      <w:r>
        <w:rPr>
          <w:sz w:val="22"/>
        </w:rPr>
        <w:t>wyłączn</w:t>
      </w:r>
      <w:r>
        <w:rPr>
          <w:sz w:val="22"/>
        </w:rPr>
        <w:t>ie</w:t>
      </w:r>
      <w:r>
        <w:rPr>
          <w:sz w:val="22"/>
        </w:rPr>
        <w:t> z nieruchomości zamieszkałych. Zamawiający dla zobrazowania sytuacji w poprzednich </w:t>
      </w:r>
      <w:r>
        <w:rPr>
          <w:sz w:val="22"/>
        </w:rPr>
        <w:t>latach</w:t>
      </w:r>
      <w:r>
        <w:rPr>
          <w:sz w:val="22"/>
        </w:rPr>
        <w:t> przedstawia</w:t>
      </w:r>
      <w:r>
        <w:rPr>
          <w:spacing w:val="72"/>
          <w:w w:val="150"/>
          <w:sz w:val="22"/>
        </w:rPr>
        <w:t>  </w:t>
      </w:r>
      <w:r>
        <w:rPr>
          <w:sz w:val="22"/>
        </w:rPr>
        <w:t>poniżej</w:t>
      </w:r>
      <w:r>
        <w:rPr>
          <w:spacing w:val="72"/>
          <w:w w:val="150"/>
          <w:sz w:val="22"/>
        </w:rPr>
        <w:t>  </w:t>
      </w:r>
      <w:r>
        <w:rPr>
          <w:sz w:val="22"/>
        </w:rPr>
        <w:t>dane</w:t>
      </w:r>
      <w:r>
        <w:rPr>
          <w:spacing w:val="72"/>
          <w:w w:val="150"/>
          <w:sz w:val="22"/>
        </w:rPr>
        <w:t>  </w:t>
      </w:r>
      <w:r>
        <w:rPr>
          <w:sz w:val="22"/>
        </w:rPr>
        <w:t>dotyczące</w:t>
      </w:r>
      <w:r>
        <w:rPr>
          <w:spacing w:val="72"/>
          <w:w w:val="150"/>
          <w:sz w:val="22"/>
        </w:rPr>
        <w:t>  </w:t>
      </w:r>
      <w:r>
        <w:rPr>
          <w:sz w:val="22"/>
        </w:rPr>
        <w:t>ilości</w:t>
      </w:r>
      <w:r>
        <w:rPr>
          <w:spacing w:val="71"/>
          <w:w w:val="150"/>
          <w:sz w:val="22"/>
        </w:rPr>
        <w:t>  </w:t>
      </w:r>
      <w:r>
        <w:rPr>
          <w:sz w:val="22"/>
        </w:rPr>
        <w:t>odpadów</w:t>
      </w:r>
      <w:r>
        <w:rPr>
          <w:spacing w:val="72"/>
          <w:w w:val="150"/>
          <w:sz w:val="22"/>
        </w:rPr>
        <w:t>  </w:t>
      </w:r>
      <w:r>
        <w:rPr>
          <w:sz w:val="22"/>
        </w:rPr>
        <w:t>komunalnych</w:t>
      </w:r>
      <w:r>
        <w:rPr>
          <w:spacing w:val="72"/>
          <w:w w:val="150"/>
          <w:sz w:val="22"/>
        </w:rPr>
        <w:t>  </w:t>
      </w:r>
      <w:r>
        <w:rPr>
          <w:sz w:val="22"/>
        </w:rPr>
        <w:t>odebrany</w:t>
      </w:r>
      <w:r>
        <w:rPr>
          <w:sz w:val="22"/>
        </w:rPr>
        <w:t>ch</w:t>
      </w:r>
      <w:r>
        <w:rPr>
          <w:sz w:val="22"/>
        </w:rPr>
        <w:t> i zagospodarowanych w Gminie Strzelno od właścicieli nieruchomości zamieszkałych:</w:t>
      </w:r>
    </w:p>
    <w:p>
      <w:pPr>
        <w:spacing w:after="0" w:line="264" w:lineRule="auto"/>
        <w:jc w:val="both"/>
        <w:rPr>
          <w:sz w:val="22"/>
        </w:rPr>
        <w:sectPr>
          <w:pgSz w:w="11910" w:h="16840"/>
          <w:pgMar w:top="1360" w:bottom="280" w:left="380" w:right="380"/>
        </w:sectPr>
      </w:pPr>
    </w:p>
    <w:p>
      <w:pPr>
        <w:pStyle w:val="ListParagraph"/>
        <w:numPr>
          <w:ilvl w:val="0"/>
          <w:numId w:val="4"/>
        </w:numPr>
        <w:tabs>
          <w:tab w:pos="1048" w:val="left" w:leader="none"/>
          <w:tab w:pos="1267" w:val="left" w:leader="none"/>
          <w:tab w:pos="8540" w:val="left" w:leader="none"/>
        </w:tabs>
        <w:spacing w:line="256" w:lineRule="auto" w:before="30" w:after="0"/>
        <w:ind w:left="1048" w:right="1571" w:hanging="10"/>
        <w:jc w:val="left"/>
        <w:rPr>
          <w:b/>
          <w:sz w:val="22"/>
        </w:rPr>
      </w:pPr>
      <w:r>
        <w:rPr>
          <w:b/>
          <w:sz w:val="22"/>
        </w:rPr>
        <w:t>zestawienie miesięczne ilości odebranych odpadów komunalnych za rok 2021</w:t>
        <w:tab/>
        <w:t>wyłącznie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z</w:t>
      </w:r>
      <w:r>
        <w:rPr>
          <w:b/>
          <w:sz w:val="22"/>
        </w:rPr>
        <w:t> nieruchomości zamieszkałych</w:t>
      </w:r>
    </w:p>
    <w:p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811"/>
        <w:gridCol w:w="641"/>
        <w:gridCol w:w="644"/>
        <w:gridCol w:w="641"/>
        <w:gridCol w:w="672"/>
        <w:gridCol w:w="1188"/>
        <w:gridCol w:w="909"/>
        <w:gridCol w:w="1125"/>
        <w:gridCol w:w="1013"/>
        <w:gridCol w:w="1305"/>
      </w:tblGrid>
      <w:tr>
        <w:trPr>
          <w:trHeight w:val="997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Miesiąc</w:t>
            </w:r>
          </w:p>
        </w:tc>
        <w:tc>
          <w:tcPr>
            <w:tcW w:w="811" w:type="dxa"/>
          </w:tcPr>
          <w:p>
            <w:pPr>
              <w:pStyle w:val="TableParagraph"/>
              <w:spacing w:line="264" w:lineRule="auto"/>
              <w:ind w:left="117" w:right="95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Tworzyw</w:t>
            </w:r>
            <w:r>
              <w:rPr>
                <w:b/>
                <w:spacing w:val="-2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sztuczne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Szkło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Papier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Popiół</w:t>
            </w:r>
          </w:p>
        </w:tc>
        <w:tc>
          <w:tcPr>
            <w:tcW w:w="672" w:type="dxa"/>
          </w:tcPr>
          <w:p>
            <w:pPr>
              <w:pStyle w:val="TableParagraph"/>
              <w:spacing w:line="264" w:lineRule="auto"/>
              <w:ind w:left="116" w:right="92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Odp</w:t>
            </w:r>
            <w:r>
              <w:rPr>
                <w:b/>
                <w:spacing w:val="-2"/>
                <w:sz w:val="14"/>
              </w:rPr>
              <w:t>ady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bio</w:t>
            </w:r>
          </w:p>
        </w:tc>
        <w:tc>
          <w:tcPr>
            <w:tcW w:w="1188" w:type="dxa"/>
          </w:tcPr>
          <w:p>
            <w:pPr>
              <w:pStyle w:val="TableParagraph"/>
              <w:spacing w:line="302" w:lineRule="auto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Niesegregowa</w:t>
            </w:r>
            <w:r>
              <w:rPr>
                <w:b/>
                <w:spacing w:val="-2"/>
                <w:sz w:val="14"/>
              </w:rPr>
              <w:t>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(zmieszane)</w:t>
            </w:r>
          </w:p>
        </w:tc>
        <w:tc>
          <w:tcPr>
            <w:tcW w:w="909" w:type="dxa"/>
          </w:tcPr>
          <w:p>
            <w:pPr>
              <w:pStyle w:val="TableParagraph"/>
              <w:spacing w:line="264" w:lineRule="auto"/>
              <w:ind w:left="117" w:right="96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Odp</w:t>
            </w:r>
            <w:r>
              <w:rPr>
                <w:b/>
                <w:spacing w:val="-2"/>
                <w:sz w:val="14"/>
              </w:rPr>
              <w:t>ady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remontowe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Zużyte</w:t>
            </w:r>
          </w:p>
          <w:p>
            <w:pPr>
              <w:pStyle w:val="TableParagraph"/>
              <w:spacing w:line="264" w:lineRule="auto" w:before="16"/>
              <w:ind w:left="1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urządzeni</w:t>
            </w:r>
            <w:r>
              <w:rPr>
                <w:b/>
                <w:spacing w:val="-2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elektroniczne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elektryczne</w:t>
            </w:r>
          </w:p>
          <w:p>
            <w:pPr>
              <w:pStyle w:val="TableParagraph"/>
              <w:spacing w:before="29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(niebezpieczne)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Zużyte</w:t>
            </w:r>
          </w:p>
          <w:p>
            <w:pPr>
              <w:pStyle w:val="TableParagraph"/>
              <w:spacing w:line="264" w:lineRule="auto" w:before="16"/>
              <w:ind w:left="118" w:right="1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urządzeni</w:t>
            </w:r>
            <w:r>
              <w:rPr>
                <w:b/>
                <w:spacing w:val="-2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elektronic</w:t>
            </w:r>
            <w:r>
              <w:rPr>
                <w:b/>
                <w:spacing w:val="-2"/>
                <w:sz w:val="14"/>
              </w:rPr>
              <w:t>zne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elektryczne</w:t>
            </w:r>
          </w:p>
        </w:tc>
        <w:tc>
          <w:tcPr>
            <w:tcW w:w="1305" w:type="dxa"/>
          </w:tcPr>
          <w:p>
            <w:pPr>
              <w:pStyle w:val="TableParagraph"/>
              <w:spacing w:line="264" w:lineRule="auto"/>
              <w:ind w:left="116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Odp</w:t>
            </w:r>
            <w:r>
              <w:rPr>
                <w:b/>
                <w:spacing w:val="-2"/>
                <w:sz w:val="14"/>
              </w:rPr>
              <w:t>ady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wielkogabarytowe</w:t>
            </w:r>
          </w:p>
        </w:tc>
      </w:tr>
      <w:tr>
        <w:trPr>
          <w:trHeight w:val="611" w:hRule="atLeast"/>
        </w:trPr>
        <w:tc>
          <w:tcPr>
            <w:tcW w:w="879" w:type="dxa"/>
          </w:tcPr>
          <w:p>
            <w:pPr>
              <w:pStyle w:val="TableParagraph"/>
              <w:spacing w:line="264" w:lineRule="auto"/>
              <w:ind w:left="117" w:right="299" w:hanging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Ko</w:t>
            </w:r>
            <w:r>
              <w:rPr>
                <w:b/>
                <w:spacing w:val="-4"/>
                <w:sz w:val="14"/>
              </w:rPr>
              <w:t>d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odpadu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150107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200399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5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200201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200301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170101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200135*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200136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200307</w:t>
            </w:r>
          </w:p>
        </w:tc>
      </w:tr>
      <w:tr>
        <w:trPr>
          <w:trHeight w:val="612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Styczeń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25,40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21,48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3,62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79,82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13,04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133,90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Luty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17,18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3,42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1,40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75,18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12,02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122,82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9,20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4"/>
                <w:sz w:val="14"/>
              </w:rPr>
              <w:t>2,74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4"/>
                <w:sz w:val="14"/>
              </w:rPr>
              <w:t>3,52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33,54</w:t>
            </w:r>
          </w:p>
        </w:tc>
      </w:tr>
      <w:tr>
        <w:trPr>
          <w:trHeight w:val="611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Marzec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21,02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3,82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4,22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70,58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34,54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129,32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Kwiecień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23,80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39,50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67,82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76,84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176,08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7,44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13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Maj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24,26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3,48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39,88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93,70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166,86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14,14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4"/>
                <w:sz w:val="14"/>
              </w:rPr>
              <w:t>3,70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4"/>
                <w:sz w:val="14"/>
              </w:rPr>
              <w:t>2,54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56,92</w:t>
            </w:r>
          </w:p>
        </w:tc>
      </w:tr>
      <w:tr>
        <w:trPr>
          <w:trHeight w:val="642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Czerwiec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19,86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5,30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1,44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89,88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152,26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12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Lipiec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30,84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57,60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4,80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98,36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176,78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11,36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Sierpień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17,68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3,52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41,12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78,34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168,74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12,46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4"/>
                <w:sz w:val="14"/>
              </w:rPr>
              <w:t>5,06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4"/>
                <w:sz w:val="14"/>
              </w:rPr>
              <w:t>4,84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58,86</w:t>
            </w:r>
          </w:p>
        </w:tc>
      </w:tr>
      <w:tr>
        <w:trPr>
          <w:trHeight w:val="642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Wrzesień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30,44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2,12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5,02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82,56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172,44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15,08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Październik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23,06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54,90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1,28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54,54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96,94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175,62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22,16</w:t>
            </w:r>
          </w:p>
        </w:tc>
        <w:tc>
          <w:tcPr>
            <w:tcW w:w="112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642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Listopad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22,360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5,220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3,400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47,420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75,740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144,480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3,060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2,000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40,160</w:t>
            </w:r>
          </w:p>
        </w:tc>
      </w:tr>
      <w:tr>
        <w:trPr>
          <w:trHeight w:val="645" w:hRule="atLeast"/>
        </w:trPr>
        <w:tc>
          <w:tcPr>
            <w:tcW w:w="87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Grudzień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8,800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2,700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0,580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80,060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16,560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147,680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9,900</w:t>
            </w:r>
          </w:p>
        </w:tc>
        <w:tc>
          <w:tcPr>
            <w:tcW w:w="112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642" w:hRule="atLeast"/>
        </w:trPr>
        <w:tc>
          <w:tcPr>
            <w:tcW w:w="879" w:type="dxa"/>
          </w:tcPr>
          <w:p>
            <w:pPr>
              <w:pStyle w:val="TableParagraph"/>
              <w:spacing w:line="302" w:lineRule="auto"/>
              <w:ind w:right="291"/>
              <w:rPr>
                <w:b/>
                <w:sz w:val="14"/>
              </w:rPr>
            </w:pPr>
            <w:r>
              <w:rPr>
                <w:b/>
                <w:sz w:val="14"/>
              </w:rPr>
              <w:t>Razem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4007,96</w:t>
            </w:r>
          </w:p>
          <w:p>
            <w:pPr>
              <w:pStyle w:val="TableParagraph"/>
              <w:spacing w:line="146" w:lineRule="exact" w:before="0"/>
              <w:ind w:left="1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Mg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264,70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199,58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33,08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556,42</w:t>
            </w:r>
          </w:p>
        </w:tc>
        <w:tc>
          <w:tcPr>
            <w:tcW w:w="672" w:type="dxa"/>
          </w:tcPr>
          <w:p>
            <w:pPr>
              <w:pStyle w:val="TableParagraph"/>
              <w:ind w:left="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768,52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1866,98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101,74</w:t>
            </w:r>
          </w:p>
        </w:tc>
        <w:tc>
          <w:tcPr>
            <w:tcW w:w="1125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14,56</w:t>
            </w:r>
          </w:p>
        </w:tc>
        <w:tc>
          <w:tcPr>
            <w:tcW w:w="1013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12,90</w:t>
            </w:r>
          </w:p>
        </w:tc>
        <w:tc>
          <w:tcPr>
            <w:tcW w:w="1305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189,48</w:t>
            </w:r>
          </w:p>
        </w:tc>
      </w:tr>
    </w:tbl>
    <w:p>
      <w:pPr>
        <w:spacing w:after="0"/>
        <w:rPr>
          <w:sz w:val="14"/>
        </w:rPr>
        <w:sectPr>
          <w:pgSz w:w="11910" w:h="16840"/>
          <w:pgMar w:top="1660" w:bottom="280" w:left="380" w:right="380"/>
        </w:sectPr>
      </w:pPr>
    </w:p>
    <w:p>
      <w:pPr>
        <w:pStyle w:val="ListParagraph"/>
        <w:numPr>
          <w:ilvl w:val="0"/>
          <w:numId w:val="4"/>
        </w:numPr>
        <w:tabs>
          <w:tab w:pos="1665" w:val="left" w:leader="none"/>
        </w:tabs>
        <w:spacing w:line="240" w:lineRule="auto" w:before="39" w:after="0"/>
        <w:ind w:left="1665" w:right="0" w:hanging="427"/>
        <w:jc w:val="left"/>
        <w:rPr>
          <w:b/>
          <w:sz w:val="22"/>
        </w:rPr>
      </w:pPr>
      <w:r>
        <w:rPr>
          <w:b/>
          <w:sz w:val="22"/>
        </w:rPr>
        <w:t>zestawienie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miesięczne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ilości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odebranych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odpadów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komunalnych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2022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r. </w:t>
      </w:r>
      <w:r>
        <w:rPr>
          <w:b/>
          <w:spacing w:val="-2"/>
          <w:sz w:val="22"/>
        </w:rPr>
        <w:t>wyłącznie</w:t>
      </w:r>
    </w:p>
    <w:p>
      <w:pPr>
        <w:spacing w:before="22"/>
        <w:ind w:left="1038" w:right="0" w:firstLine="0"/>
        <w:jc w:val="left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nieruchomości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zamieszkałych</w:t>
      </w:r>
    </w:p>
    <w:p>
      <w:pPr>
        <w:pStyle w:val="BodyText"/>
        <w:spacing w:before="66" w:after="1"/>
        <w:rPr>
          <w:b/>
          <w:sz w:val="20"/>
        </w:rPr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850"/>
        <w:gridCol w:w="708"/>
        <w:gridCol w:w="711"/>
        <w:gridCol w:w="708"/>
        <w:gridCol w:w="708"/>
        <w:gridCol w:w="1277"/>
        <w:gridCol w:w="991"/>
        <w:gridCol w:w="996"/>
        <w:gridCol w:w="1013"/>
        <w:gridCol w:w="830"/>
        <w:gridCol w:w="698"/>
      </w:tblGrid>
      <w:tr>
        <w:trPr>
          <w:trHeight w:val="892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Miesiąc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auto"/>
              <w:ind w:left="117" w:right="134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Tworzyw</w:t>
            </w:r>
            <w:r>
              <w:rPr>
                <w:b/>
                <w:spacing w:val="-2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sztuczne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Szkło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Papier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Popiół</w:t>
            </w:r>
          </w:p>
        </w:tc>
        <w:tc>
          <w:tcPr>
            <w:tcW w:w="708" w:type="dxa"/>
          </w:tcPr>
          <w:p>
            <w:pPr>
              <w:pStyle w:val="TableParagraph"/>
              <w:spacing w:line="266" w:lineRule="auto"/>
              <w:ind w:left="116" w:right="128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Odp</w:t>
            </w:r>
            <w:r>
              <w:rPr>
                <w:b/>
                <w:spacing w:val="-2"/>
                <w:sz w:val="14"/>
              </w:rPr>
              <w:t>ady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bio</w:t>
            </w:r>
          </w:p>
        </w:tc>
        <w:tc>
          <w:tcPr>
            <w:tcW w:w="1277" w:type="dxa"/>
          </w:tcPr>
          <w:p>
            <w:pPr>
              <w:pStyle w:val="TableParagraph"/>
              <w:spacing w:line="307" w:lineRule="auto"/>
              <w:ind w:left="291" w:right="145" w:hanging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Niesegregowa</w:t>
            </w:r>
            <w:r>
              <w:rPr>
                <w:b/>
                <w:spacing w:val="-2"/>
                <w:sz w:val="14"/>
              </w:rPr>
              <w:t>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(zmieszane)</w:t>
            </w:r>
          </w:p>
        </w:tc>
        <w:tc>
          <w:tcPr>
            <w:tcW w:w="991" w:type="dxa"/>
          </w:tcPr>
          <w:p>
            <w:pPr>
              <w:pStyle w:val="TableParagraph"/>
              <w:spacing w:line="266" w:lineRule="auto"/>
              <w:ind w:left="116" w:right="179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Odp</w:t>
            </w:r>
            <w:r>
              <w:rPr>
                <w:b/>
                <w:spacing w:val="-2"/>
                <w:sz w:val="14"/>
              </w:rPr>
              <w:t>ady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remontowe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Zużyte</w:t>
            </w:r>
          </w:p>
          <w:p>
            <w:pPr>
              <w:pStyle w:val="TableParagraph"/>
              <w:spacing w:line="288" w:lineRule="auto" w:before="15"/>
              <w:ind w:right="195" w:firstLine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urządzeni</w:t>
            </w:r>
            <w:r>
              <w:rPr>
                <w:b/>
                <w:spacing w:val="-2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elektronic</w:t>
            </w:r>
            <w:r>
              <w:rPr>
                <w:b/>
                <w:spacing w:val="-2"/>
                <w:sz w:val="12"/>
              </w:rPr>
              <w:t>zne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elektryczne</w:t>
            </w:r>
          </w:p>
          <w:p>
            <w:pPr>
              <w:pStyle w:val="TableParagraph"/>
              <w:spacing w:before="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(niebezpieczne)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Zużyte</w:t>
            </w:r>
          </w:p>
          <w:p>
            <w:pPr>
              <w:pStyle w:val="TableParagraph"/>
              <w:spacing w:line="264" w:lineRule="auto" w:before="18"/>
              <w:ind w:left="117" w:right="1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urządzeni</w:t>
            </w:r>
            <w:r>
              <w:rPr>
                <w:b/>
                <w:spacing w:val="-2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elektronic</w:t>
            </w:r>
            <w:r>
              <w:rPr>
                <w:b/>
                <w:spacing w:val="-2"/>
                <w:sz w:val="14"/>
              </w:rPr>
              <w:t>zne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elektryczne</w:t>
            </w:r>
          </w:p>
        </w:tc>
        <w:tc>
          <w:tcPr>
            <w:tcW w:w="830" w:type="dxa"/>
          </w:tcPr>
          <w:p>
            <w:pPr>
              <w:pStyle w:val="TableParagraph"/>
              <w:spacing w:line="264" w:lineRule="auto"/>
              <w:ind w:left="117" w:right="104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Odp</w:t>
            </w:r>
            <w:r>
              <w:rPr>
                <w:b/>
                <w:spacing w:val="-2"/>
                <w:sz w:val="14"/>
              </w:rPr>
              <w:t>ady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wielkog</w:t>
            </w:r>
            <w:r>
              <w:rPr>
                <w:b/>
                <w:spacing w:val="-2"/>
                <w:sz w:val="14"/>
              </w:rPr>
              <w:t>ab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arytowe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Zużyte</w:t>
            </w:r>
          </w:p>
          <w:p>
            <w:pPr>
              <w:pStyle w:val="TableParagraph"/>
              <w:spacing w:before="18"/>
              <w:ind w:left="1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opony</w:t>
            </w:r>
          </w:p>
        </w:tc>
      </w:tr>
      <w:tr>
        <w:trPr>
          <w:trHeight w:val="611" w:hRule="atLeast"/>
        </w:trPr>
        <w:tc>
          <w:tcPr>
            <w:tcW w:w="848" w:type="dxa"/>
          </w:tcPr>
          <w:p>
            <w:pPr>
              <w:pStyle w:val="TableParagraph"/>
              <w:spacing w:line="266" w:lineRule="auto"/>
              <w:ind w:left="117" w:right="268" w:hanging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Ko</w:t>
            </w:r>
            <w:r>
              <w:rPr>
                <w:b/>
                <w:spacing w:val="-4"/>
                <w:sz w:val="14"/>
              </w:rPr>
              <w:t>d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odpadu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150107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200399</w:t>
            </w:r>
          </w:p>
        </w:tc>
        <w:tc>
          <w:tcPr>
            <w:tcW w:w="708" w:type="dxa"/>
          </w:tcPr>
          <w:p>
            <w:pPr>
              <w:pStyle w:val="TableParagraph"/>
              <w:ind w:left="34" w:right="9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200201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200301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170101,</w:t>
            </w:r>
          </w:p>
          <w:p>
            <w:pPr>
              <w:pStyle w:val="TableParagraph"/>
              <w:spacing w:before="18"/>
              <w:ind w:left="1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170104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200135*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200136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200307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160103</w:t>
            </w:r>
          </w:p>
        </w:tc>
      </w:tr>
      <w:tr>
        <w:trPr>
          <w:trHeight w:val="613" w:hRule="atLeast"/>
        </w:trPr>
        <w:tc>
          <w:tcPr>
            <w:tcW w:w="848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Styczeń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23,520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47,140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2,960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67,900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21,240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119,520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7,440</w:t>
            </w:r>
          </w:p>
        </w:tc>
        <w:tc>
          <w:tcPr>
            <w:tcW w:w="996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Luty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18,140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2,560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1,700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79,740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29,460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136,080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14,12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0,580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4,100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21,920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11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Marzec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18,540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2,420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1,780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61,500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52,960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144,160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19,76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Kwiecień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23,740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48,160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1,800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68,860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72,220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170,400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9,48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11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Maj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20,420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3,460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1,760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33,220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94,900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141,880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15,560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Czerwiec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23,580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6,440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1,860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98,300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140,720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5,880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14" w:hRule="atLeast"/>
        </w:trPr>
        <w:tc>
          <w:tcPr>
            <w:tcW w:w="848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Lipiec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22,740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51,300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2,200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92,840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157,980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24,340</w:t>
            </w:r>
          </w:p>
        </w:tc>
        <w:tc>
          <w:tcPr>
            <w:tcW w:w="996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0,700</w:t>
            </w:r>
          </w:p>
        </w:tc>
        <w:tc>
          <w:tcPr>
            <w:tcW w:w="6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642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Sierpień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19,060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9,180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3,300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21,200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76,880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139,00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28,42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0,020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0,400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7,440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1,100</w:t>
            </w:r>
          </w:p>
        </w:tc>
      </w:tr>
      <w:tr>
        <w:trPr>
          <w:trHeight w:val="645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Wrzesień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23,200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2,980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97,300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163,940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14,500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2,540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Październi</w:t>
            </w:r>
          </w:p>
          <w:p>
            <w:pPr>
              <w:pStyle w:val="TableParagraph"/>
              <w:spacing w:before="16"/>
              <w:ind w:left="117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k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20,320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44,620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2,480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42,540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91,260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153,580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15,920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3,080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Listopad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19,940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5,460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2,560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47,200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70,400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136,240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4,320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1,480</w:t>
            </w:r>
          </w:p>
        </w:tc>
      </w:tr>
      <w:tr>
        <w:trPr>
          <w:trHeight w:val="643" w:hRule="atLeast"/>
        </w:trPr>
        <w:tc>
          <w:tcPr>
            <w:tcW w:w="84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Grudzień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20,520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2,700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2,400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60,900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23,980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123,200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9.300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848" w:type="dxa"/>
          </w:tcPr>
          <w:p>
            <w:pPr>
              <w:pStyle w:val="TableParagraph"/>
              <w:spacing w:line="307" w:lineRule="auto"/>
              <w:ind w:right="19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Raze</w:t>
            </w:r>
            <w:r>
              <w:rPr>
                <w:b/>
                <w:spacing w:val="-2"/>
                <w:sz w:val="14"/>
              </w:rPr>
              <w:t>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3748,849</w:t>
            </w:r>
          </w:p>
          <w:p>
            <w:pPr>
              <w:pStyle w:val="TableParagraph"/>
              <w:spacing w:line="139" w:lineRule="exact" w:before="0"/>
              <w:ind w:left="1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Mg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253,72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223,440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27,780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483,069</w:t>
            </w:r>
          </w:p>
        </w:tc>
        <w:tc>
          <w:tcPr>
            <w:tcW w:w="708" w:type="dxa"/>
          </w:tcPr>
          <w:p>
            <w:pPr>
              <w:pStyle w:val="TableParagraph"/>
              <w:ind w:left="71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821,740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1726,700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164,720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0,600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4,500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40,000</w:t>
            </w:r>
          </w:p>
        </w:tc>
        <w:tc>
          <w:tcPr>
            <w:tcW w:w="6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2,580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3"/>
        <w:rPr>
          <w:b/>
        </w:rPr>
      </w:pPr>
    </w:p>
    <w:p>
      <w:pPr>
        <w:spacing w:before="0" w:after="15"/>
        <w:ind w:left="1038" w:right="0" w:firstLine="0"/>
        <w:jc w:val="left"/>
        <w:rPr>
          <w:b/>
          <w:sz w:val="16"/>
        </w:rPr>
      </w:pPr>
      <w:r>
        <w:rPr>
          <w:b/>
          <w:sz w:val="16"/>
        </w:rPr>
        <w:t>Odpady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odebrane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z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PSZOK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(listopad,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grudzień</w:t>
      </w:r>
      <w:r>
        <w:rPr>
          <w:b/>
          <w:spacing w:val="-3"/>
          <w:sz w:val="16"/>
        </w:rPr>
        <w:t> </w:t>
      </w:r>
      <w:r>
        <w:rPr>
          <w:b/>
          <w:spacing w:val="-4"/>
          <w:sz w:val="16"/>
        </w:rPr>
        <w:t>2022)</w:t>
      </w: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977"/>
        <w:gridCol w:w="3253"/>
        <w:gridCol w:w="2416"/>
      </w:tblGrid>
      <w:tr>
        <w:trPr>
          <w:trHeight w:val="184" w:hRule="atLeast"/>
        </w:trPr>
        <w:tc>
          <w:tcPr>
            <w:tcW w:w="1844" w:type="dxa"/>
          </w:tcPr>
          <w:p>
            <w:pPr>
              <w:pStyle w:val="TableParagraph"/>
              <w:spacing w:line="164" w:lineRule="exact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l.p.</w:t>
            </w:r>
          </w:p>
        </w:tc>
        <w:tc>
          <w:tcPr>
            <w:tcW w:w="2977" w:type="dxa"/>
          </w:tcPr>
          <w:p>
            <w:pPr>
              <w:pStyle w:val="TableParagraph"/>
              <w:spacing w:line="164" w:lineRule="exact"/>
              <w:ind w:left="5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odpadu</w:t>
            </w:r>
          </w:p>
        </w:tc>
        <w:tc>
          <w:tcPr>
            <w:tcW w:w="3253" w:type="dxa"/>
          </w:tcPr>
          <w:p>
            <w:pPr>
              <w:pStyle w:val="TableParagraph"/>
              <w:spacing w:line="164" w:lineRule="exact"/>
              <w:ind w:left="8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odebranego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odpadu</w:t>
            </w:r>
          </w:p>
        </w:tc>
        <w:tc>
          <w:tcPr>
            <w:tcW w:w="2416" w:type="dxa"/>
          </w:tcPr>
          <w:p>
            <w:pPr>
              <w:pStyle w:val="TableParagraph"/>
              <w:spacing w:line="164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Ilość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(Mg)</w:t>
            </w:r>
          </w:p>
        </w:tc>
      </w:tr>
      <w:tr>
        <w:trPr>
          <w:trHeight w:val="184" w:hRule="atLeast"/>
        </w:trPr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5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44" w:type="dxa"/>
          </w:tcPr>
          <w:p>
            <w:pPr>
              <w:pStyle w:val="TableParagraph"/>
              <w:spacing w:line="164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2977" w:type="dxa"/>
          </w:tcPr>
          <w:p>
            <w:pPr>
              <w:pStyle w:val="TableParagraph"/>
              <w:spacing w:line="164" w:lineRule="exact"/>
              <w:ind w:left="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170380</w:t>
            </w:r>
          </w:p>
        </w:tc>
        <w:tc>
          <w:tcPr>
            <w:tcW w:w="3253" w:type="dxa"/>
          </w:tcPr>
          <w:p>
            <w:pPr>
              <w:pStyle w:val="TableParagraph"/>
              <w:spacing w:line="164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Papa</w:t>
            </w:r>
            <w:r>
              <w:rPr>
                <w:spacing w:val="-2"/>
                <w:sz w:val="14"/>
              </w:rPr>
              <w:t> odpadowa</w:t>
            </w:r>
          </w:p>
        </w:tc>
        <w:tc>
          <w:tcPr>
            <w:tcW w:w="2416" w:type="dxa"/>
          </w:tcPr>
          <w:p>
            <w:pPr>
              <w:pStyle w:val="TableParagraph"/>
              <w:spacing w:line="164" w:lineRule="exact"/>
              <w:ind w:left="7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4,420</w:t>
            </w:r>
          </w:p>
        </w:tc>
      </w:tr>
      <w:tr>
        <w:trPr>
          <w:trHeight w:val="369" w:hRule="atLeast"/>
        </w:trPr>
        <w:tc>
          <w:tcPr>
            <w:tcW w:w="1844" w:type="dxa"/>
          </w:tcPr>
          <w:p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2977" w:type="dxa"/>
          </w:tcPr>
          <w:p>
            <w:pPr>
              <w:pStyle w:val="TableParagraph"/>
              <w:ind w:left="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170904</w:t>
            </w:r>
          </w:p>
        </w:tc>
        <w:tc>
          <w:tcPr>
            <w:tcW w:w="3253" w:type="dxa"/>
          </w:tcPr>
          <w:p>
            <w:pPr>
              <w:pStyle w:val="TableParagraph"/>
              <w:ind w:left="8" w:right="6"/>
              <w:jc w:val="center"/>
              <w:rPr>
                <w:sz w:val="14"/>
              </w:rPr>
            </w:pPr>
            <w:r>
              <w:rPr>
                <w:sz w:val="14"/>
              </w:rPr>
              <w:t>Zmieszane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odpady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budowy,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remontów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i</w:t>
            </w:r>
          </w:p>
          <w:p>
            <w:pPr>
              <w:pStyle w:val="TableParagraph"/>
              <w:spacing w:line="164" w:lineRule="exact" w:before="14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demontażu</w:t>
            </w:r>
          </w:p>
        </w:tc>
        <w:tc>
          <w:tcPr>
            <w:tcW w:w="2416" w:type="dxa"/>
          </w:tcPr>
          <w:p>
            <w:pPr>
              <w:pStyle w:val="TableParagraph"/>
              <w:spacing w:before="14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164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0,52</w:t>
            </w:r>
          </w:p>
        </w:tc>
      </w:tr>
      <w:tr>
        <w:trPr>
          <w:trHeight w:val="184" w:hRule="atLeast"/>
        </w:trPr>
        <w:tc>
          <w:tcPr>
            <w:tcW w:w="1844" w:type="dxa"/>
          </w:tcPr>
          <w:p>
            <w:pPr>
              <w:pStyle w:val="TableParagraph"/>
              <w:spacing w:line="164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2977" w:type="dxa"/>
          </w:tcPr>
          <w:p>
            <w:pPr>
              <w:pStyle w:val="TableParagraph"/>
              <w:spacing w:line="164" w:lineRule="exact"/>
              <w:ind w:left="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200307</w:t>
            </w:r>
          </w:p>
        </w:tc>
        <w:tc>
          <w:tcPr>
            <w:tcW w:w="3253" w:type="dxa"/>
          </w:tcPr>
          <w:p>
            <w:pPr>
              <w:pStyle w:val="TableParagraph"/>
              <w:spacing w:line="164" w:lineRule="exact"/>
              <w:ind w:left="8" w:right="6"/>
              <w:jc w:val="center"/>
              <w:rPr>
                <w:sz w:val="14"/>
              </w:rPr>
            </w:pPr>
            <w:r>
              <w:rPr>
                <w:sz w:val="14"/>
              </w:rPr>
              <w:t>Odpady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wielkogabarytowe</w:t>
            </w:r>
          </w:p>
        </w:tc>
        <w:tc>
          <w:tcPr>
            <w:tcW w:w="2416" w:type="dxa"/>
          </w:tcPr>
          <w:p>
            <w:pPr>
              <w:pStyle w:val="TableParagraph"/>
              <w:spacing w:line="164" w:lineRule="exact"/>
              <w:ind w:left="7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12,120</w:t>
            </w:r>
          </w:p>
        </w:tc>
      </w:tr>
      <w:tr>
        <w:trPr>
          <w:trHeight w:val="184" w:hRule="atLeast"/>
        </w:trPr>
        <w:tc>
          <w:tcPr>
            <w:tcW w:w="1844" w:type="dxa"/>
          </w:tcPr>
          <w:p>
            <w:pPr>
              <w:pStyle w:val="TableParagraph"/>
              <w:spacing w:line="164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2977" w:type="dxa"/>
          </w:tcPr>
          <w:p>
            <w:pPr>
              <w:pStyle w:val="TableParagraph"/>
              <w:spacing w:line="164" w:lineRule="exact"/>
              <w:ind w:left="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160103</w:t>
            </w:r>
          </w:p>
        </w:tc>
        <w:tc>
          <w:tcPr>
            <w:tcW w:w="3253" w:type="dxa"/>
          </w:tcPr>
          <w:p>
            <w:pPr>
              <w:pStyle w:val="TableParagraph"/>
              <w:spacing w:line="164" w:lineRule="exact"/>
              <w:ind w:left="8" w:right="3"/>
              <w:jc w:val="center"/>
              <w:rPr>
                <w:sz w:val="14"/>
              </w:rPr>
            </w:pPr>
            <w:r>
              <w:rPr>
                <w:sz w:val="14"/>
              </w:rPr>
              <w:t>Zużyte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opony</w:t>
            </w:r>
          </w:p>
        </w:tc>
        <w:tc>
          <w:tcPr>
            <w:tcW w:w="2416" w:type="dxa"/>
          </w:tcPr>
          <w:p>
            <w:pPr>
              <w:pStyle w:val="TableParagraph"/>
              <w:spacing w:line="164" w:lineRule="exact"/>
              <w:ind w:left="7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1,080</w:t>
            </w:r>
          </w:p>
        </w:tc>
      </w:tr>
      <w:tr>
        <w:trPr>
          <w:trHeight w:val="184" w:hRule="atLeast"/>
        </w:trPr>
        <w:tc>
          <w:tcPr>
            <w:tcW w:w="1844" w:type="dxa"/>
          </w:tcPr>
          <w:p>
            <w:pPr>
              <w:pStyle w:val="TableParagraph"/>
              <w:spacing w:line="164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2977" w:type="dxa"/>
          </w:tcPr>
          <w:p>
            <w:pPr>
              <w:pStyle w:val="TableParagraph"/>
              <w:spacing w:line="164" w:lineRule="exact"/>
              <w:ind w:left="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170107</w:t>
            </w:r>
          </w:p>
        </w:tc>
        <w:tc>
          <w:tcPr>
            <w:tcW w:w="3253" w:type="dxa"/>
          </w:tcPr>
          <w:p>
            <w:pPr>
              <w:pStyle w:val="TableParagraph"/>
              <w:spacing w:line="164" w:lineRule="exact"/>
              <w:ind w:left="8" w:right="7"/>
              <w:jc w:val="center"/>
              <w:rPr>
                <w:sz w:val="14"/>
              </w:rPr>
            </w:pPr>
            <w:r>
              <w:rPr>
                <w:sz w:val="14"/>
              </w:rPr>
              <w:t>Zmieszane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odpady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gruz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betonowy</w:t>
            </w:r>
          </w:p>
        </w:tc>
        <w:tc>
          <w:tcPr>
            <w:tcW w:w="2416" w:type="dxa"/>
          </w:tcPr>
          <w:p>
            <w:pPr>
              <w:pStyle w:val="TableParagraph"/>
              <w:spacing w:line="164" w:lineRule="exact"/>
              <w:ind w:left="7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8,640</w:t>
            </w:r>
          </w:p>
        </w:tc>
      </w:tr>
      <w:tr>
        <w:trPr>
          <w:trHeight w:val="184" w:hRule="atLeast"/>
        </w:trPr>
        <w:tc>
          <w:tcPr>
            <w:tcW w:w="1844" w:type="dxa"/>
          </w:tcPr>
          <w:p>
            <w:pPr>
              <w:pStyle w:val="TableParagraph"/>
              <w:spacing w:line="164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2977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200035*</w:t>
            </w:r>
          </w:p>
        </w:tc>
        <w:tc>
          <w:tcPr>
            <w:tcW w:w="3253" w:type="dxa"/>
          </w:tcPr>
          <w:p>
            <w:pPr>
              <w:pStyle w:val="TableParagraph"/>
              <w:spacing w:line="164" w:lineRule="exact"/>
              <w:ind w:left="8" w:right="3"/>
              <w:jc w:val="center"/>
              <w:rPr>
                <w:sz w:val="14"/>
              </w:rPr>
            </w:pPr>
            <w:r>
              <w:rPr>
                <w:sz w:val="14"/>
              </w:rPr>
              <w:t>Zużyty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sprzęt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elektryczny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elektroniczny</w:t>
            </w:r>
          </w:p>
        </w:tc>
        <w:tc>
          <w:tcPr>
            <w:tcW w:w="2416" w:type="dxa"/>
          </w:tcPr>
          <w:p>
            <w:pPr>
              <w:pStyle w:val="TableParagraph"/>
              <w:spacing w:line="164" w:lineRule="exact"/>
              <w:ind w:left="7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1,760</w:t>
            </w:r>
          </w:p>
        </w:tc>
      </w:tr>
      <w:tr>
        <w:trPr>
          <w:trHeight w:val="333" w:hRule="atLeast"/>
        </w:trPr>
        <w:tc>
          <w:tcPr>
            <w:tcW w:w="1844" w:type="dxa"/>
          </w:tcPr>
          <w:p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2977" w:type="dxa"/>
          </w:tcPr>
          <w:p>
            <w:pPr>
              <w:pStyle w:val="TableParagraph"/>
              <w:ind w:left="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200101</w:t>
            </w:r>
          </w:p>
        </w:tc>
        <w:tc>
          <w:tcPr>
            <w:tcW w:w="3253" w:type="dxa"/>
          </w:tcPr>
          <w:p>
            <w:pPr>
              <w:pStyle w:val="TableParagraph"/>
              <w:ind w:left="8" w:right="4"/>
              <w:jc w:val="center"/>
              <w:rPr>
                <w:sz w:val="14"/>
              </w:rPr>
            </w:pPr>
            <w:r>
              <w:rPr>
                <w:sz w:val="14"/>
              </w:rPr>
              <w:t>Papier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tektura</w:t>
            </w:r>
          </w:p>
        </w:tc>
        <w:tc>
          <w:tcPr>
            <w:tcW w:w="2416" w:type="dxa"/>
          </w:tcPr>
          <w:p>
            <w:pPr>
              <w:pStyle w:val="TableParagraph"/>
              <w:ind w:left="7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0,400</w:t>
            </w:r>
          </w:p>
        </w:tc>
      </w:tr>
      <w:tr>
        <w:trPr>
          <w:trHeight w:val="186" w:hRule="atLeast"/>
        </w:trPr>
        <w:tc>
          <w:tcPr>
            <w:tcW w:w="1844" w:type="dxa"/>
          </w:tcPr>
          <w:p>
            <w:pPr>
              <w:pStyle w:val="TableParagraph"/>
              <w:spacing w:line="164" w:lineRule="exact" w:before="3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razem</w:t>
            </w:r>
          </w:p>
        </w:tc>
        <w:tc>
          <w:tcPr>
            <w:tcW w:w="297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5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spacing w:line="164" w:lineRule="exact" w:before="3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28,940</w:t>
            </w:r>
          </w:p>
        </w:tc>
      </w:tr>
    </w:tbl>
    <w:p>
      <w:pPr>
        <w:spacing w:after="0" w:line="164" w:lineRule="exact"/>
        <w:jc w:val="center"/>
        <w:rPr>
          <w:sz w:val="14"/>
        </w:rPr>
        <w:sectPr>
          <w:pgSz w:w="11910" w:h="16840"/>
          <w:pgMar w:top="1360" w:bottom="280" w:left="380" w:right="380"/>
        </w:sectPr>
      </w:pPr>
    </w:p>
    <w:p>
      <w:pPr>
        <w:pStyle w:val="ListParagraph"/>
        <w:numPr>
          <w:ilvl w:val="0"/>
          <w:numId w:val="4"/>
        </w:numPr>
        <w:tabs>
          <w:tab w:pos="1277" w:val="left" w:leader="none"/>
        </w:tabs>
        <w:spacing w:line="256" w:lineRule="auto" w:before="30" w:after="4"/>
        <w:ind w:left="1048" w:right="1748" w:firstLine="0"/>
        <w:jc w:val="left"/>
        <w:rPr>
          <w:b/>
          <w:sz w:val="22"/>
        </w:rPr>
      </w:pPr>
      <w:r>
        <w:rPr>
          <w:b/>
          <w:sz w:val="22"/>
        </w:rPr>
        <w:t>zestawienie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miesięczne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ilości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odebranych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odpadów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komunalnych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r. -nieruchomośc</w:t>
      </w:r>
      <w:r>
        <w:rPr>
          <w:b/>
          <w:sz w:val="22"/>
        </w:rPr>
        <w:t>i</w:t>
      </w:r>
      <w:r>
        <w:rPr>
          <w:b/>
          <w:sz w:val="22"/>
        </w:rPr>
        <w:t> zamieszkałe, PSZOK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49"/>
        <w:gridCol w:w="566"/>
        <w:gridCol w:w="711"/>
        <w:gridCol w:w="708"/>
        <w:gridCol w:w="708"/>
        <w:gridCol w:w="1277"/>
        <w:gridCol w:w="857"/>
        <w:gridCol w:w="1126"/>
        <w:gridCol w:w="1014"/>
        <w:gridCol w:w="831"/>
        <w:gridCol w:w="699"/>
      </w:tblGrid>
      <w:tr>
        <w:trPr>
          <w:trHeight w:val="1213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Miesiąc</w:t>
            </w:r>
          </w:p>
        </w:tc>
        <w:tc>
          <w:tcPr>
            <w:tcW w:w="849" w:type="dxa"/>
          </w:tcPr>
          <w:p>
            <w:pPr>
              <w:pStyle w:val="TableParagraph"/>
              <w:spacing w:line="266" w:lineRule="auto"/>
              <w:ind w:left="117" w:right="133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Tworzyw</w:t>
            </w:r>
            <w:r>
              <w:rPr>
                <w:b/>
                <w:spacing w:val="-2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sztuczne</w:t>
            </w:r>
          </w:p>
        </w:tc>
        <w:tc>
          <w:tcPr>
            <w:tcW w:w="566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Szkło</w:t>
            </w:r>
          </w:p>
        </w:tc>
        <w:tc>
          <w:tcPr>
            <w:tcW w:w="711" w:type="dxa"/>
          </w:tcPr>
          <w:p>
            <w:pPr>
              <w:pStyle w:val="TableParagraph"/>
              <w:spacing w:line="307" w:lineRule="auto"/>
              <w:ind w:left="108" w:right="1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Papie</w:t>
            </w:r>
            <w:r>
              <w:rPr>
                <w:b/>
                <w:spacing w:val="-2"/>
                <w:sz w:val="14"/>
              </w:rPr>
              <w:t>r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tektura</w:t>
            </w:r>
          </w:p>
        </w:tc>
        <w:tc>
          <w:tcPr>
            <w:tcW w:w="708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Popiół</w:t>
            </w:r>
          </w:p>
        </w:tc>
        <w:tc>
          <w:tcPr>
            <w:tcW w:w="708" w:type="dxa"/>
          </w:tcPr>
          <w:p>
            <w:pPr>
              <w:pStyle w:val="TableParagraph"/>
              <w:spacing w:line="266" w:lineRule="auto"/>
              <w:ind w:left="118" w:right="126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Odp</w:t>
            </w:r>
            <w:r>
              <w:rPr>
                <w:b/>
                <w:spacing w:val="-2"/>
                <w:sz w:val="14"/>
              </w:rPr>
              <w:t>ady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bio</w:t>
            </w:r>
          </w:p>
        </w:tc>
        <w:tc>
          <w:tcPr>
            <w:tcW w:w="1277" w:type="dxa"/>
          </w:tcPr>
          <w:p>
            <w:pPr>
              <w:pStyle w:val="TableParagraph"/>
              <w:spacing w:line="307" w:lineRule="auto"/>
              <w:ind w:left="293" w:hanging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Niesegregowa</w:t>
            </w:r>
            <w:r>
              <w:rPr>
                <w:b/>
                <w:spacing w:val="-2"/>
                <w:sz w:val="14"/>
              </w:rPr>
              <w:t>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(zmieszane)</w:t>
            </w:r>
          </w:p>
        </w:tc>
        <w:tc>
          <w:tcPr>
            <w:tcW w:w="857" w:type="dxa"/>
          </w:tcPr>
          <w:p>
            <w:pPr>
              <w:pStyle w:val="TableParagraph"/>
              <w:spacing w:line="264" w:lineRule="auto"/>
              <w:ind w:left="118" w:right="45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Odp</w:t>
            </w:r>
            <w:r>
              <w:rPr>
                <w:b/>
                <w:spacing w:val="-2"/>
                <w:sz w:val="14"/>
              </w:rPr>
              <w:t>ady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remonto</w:t>
            </w:r>
            <w:r>
              <w:rPr>
                <w:b/>
                <w:spacing w:val="-2"/>
                <w:sz w:val="14"/>
              </w:rPr>
              <w:t>w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odbiór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PSZOK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z w:val="14"/>
              </w:rPr>
              <w:t>d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mieszka</w:t>
            </w:r>
            <w:r>
              <w:rPr>
                <w:b/>
                <w:spacing w:val="-2"/>
                <w:sz w:val="14"/>
              </w:rPr>
              <w:t>ńc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ów</w:t>
            </w:r>
          </w:p>
        </w:tc>
        <w:tc>
          <w:tcPr>
            <w:tcW w:w="1126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Zużyte</w:t>
            </w:r>
          </w:p>
          <w:p>
            <w:pPr>
              <w:pStyle w:val="TableParagraph"/>
              <w:spacing w:line="264" w:lineRule="auto" w:before="18"/>
              <w:ind w:left="1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urządzeni</w:t>
            </w:r>
            <w:r>
              <w:rPr>
                <w:b/>
                <w:spacing w:val="-2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elektroniczne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elektryczne</w:t>
            </w:r>
          </w:p>
          <w:p>
            <w:pPr>
              <w:pStyle w:val="TableParagraph"/>
              <w:spacing w:before="29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(niebezpieczne)</w:t>
            </w:r>
          </w:p>
          <w:p>
            <w:pPr>
              <w:pStyle w:val="TableParagraph"/>
              <w:spacing w:before="45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PSZOK</w:t>
            </w:r>
          </w:p>
        </w:tc>
        <w:tc>
          <w:tcPr>
            <w:tcW w:w="1014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Zużyte</w:t>
            </w:r>
          </w:p>
          <w:p>
            <w:pPr>
              <w:pStyle w:val="TableParagraph"/>
              <w:spacing w:line="264" w:lineRule="auto" w:before="18"/>
              <w:ind w:left="118" w:right="1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urządzeni</w:t>
            </w:r>
            <w:r>
              <w:rPr>
                <w:b/>
                <w:spacing w:val="-2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elektronic</w:t>
            </w:r>
            <w:r>
              <w:rPr>
                <w:b/>
                <w:spacing w:val="-2"/>
                <w:sz w:val="14"/>
              </w:rPr>
              <w:t>zne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elektryczne</w:t>
            </w:r>
          </w:p>
          <w:p>
            <w:pPr>
              <w:pStyle w:val="TableParagraph"/>
              <w:spacing w:before="29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PSZOK</w:t>
            </w:r>
          </w:p>
        </w:tc>
        <w:tc>
          <w:tcPr>
            <w:tcW w:w="831" w:type="dxa"/>
          </w:tcPr>
          <w:p>
            <w:pPr>
              <w:pStyle w:val="TableParagraph"/>
              <w:spacing w:line="264" w:lineRule="auto"/>
              <w:ind w:left="117" w:right="105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Odp</w:t>
            </w:r>
            <w:r>
              <w:rPr>
                <w:b/>
                <w:spacing w:val="-2"/>
                <w:sz w:val="14"/>
              </w:rPr>
              <w:t>ady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wielkog</w:t>
            </w:r>
            <w:r>
              <w:rPr>
                <w:b/>
                <w:spacing w:val="-2"/>
                <w:sz w:val="14"/>
              </w:rPr>
              <w:t>ab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arytowe</w:t>
            </w:r>
          </w:p>
          <w:p>
            <w:pPr>
              <w:pStyle w:val="TableParagraph"/>
              <w:spacing w:before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PSZOK</w:t>
            </w:r>
          </w:p>
        </w:tc>
        <w:tc>
          <w:tcPr>
            <w:tcW w:w="699" w:type="dxa"/>
          </w:tcPr>
          <w:p>
            <w:pPr>
              <w:pStyle w:val="TableParagraph"/>
              <w:spacing w:line="285" w:lineRule="auto"/>
              <w:ind w:right="197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Zuży</w:t>
            </w:r>
            <w:r>
              <w:rPr>
                <w:b/>
                <w:spacing w:val="-2"/>
                <w:sz w:val="14"/>
              </w:rPr>
              <w:t>te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opony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PSZOK</w:t>
            </w:r>
          </w:p>
        </w:tc>
      </w:tr>
      <w:tr>
        <w:trPr>
          <w:trHeight w:val="195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z w:val="14"/>
              </w:rPr>
              <w:t>Kod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odpadu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150102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1501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150101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200399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39" w:right="9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200201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200301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170107,</w:t>
            </w:r>
          </w:p>
        </w:tc>
        <w:tc>
          <w:tcPr>
            <w:tcW w:w="1126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200135*</w:t>
            </w:r>
          </w:p>
        </w:tc>
        <w:tc>
          <w:tcPr>
            <w:tcW w:w="1014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200136</w:t>
            </w:r>
          </w:p>
        </w:tc>
        <w:tc>
          <w:tcPr>
            <w:tcW w:w="83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200307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34" w:right="8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160103</w:t>
            </w:r>
          </w:p>
        </w:tc>
      </w:tr>
      <w:tr>
        <w:trPr>
          <w:trHeight w:val="230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0"/>
              <w:ind w:left="1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170904,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170107,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170904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612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Styczeń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18,580</w:t>
            </w:r>
          </w:p>
        </w:tc>
        <w:tc>
          <w:tcPr>
            <w:tcW w:w="56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43,44</w:t>
            </w:r>
          </w:p>
          <w:p>
            <w:pPr>
              <w:pStyle w:val="TableParagraph"/>
              <w:spacing w:before="18"/>
              <w:ind w:left="1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2,720</w:t>
            </w:r>
          </w:p>
        </w:tc>
        <w:tc>
          <w:tcPr>
            <w:tcW w:w="70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66,120</w:t>
            </w:r>
          </w:p>
        </w:tc>
        <w:tc>
          <w:tcPr>
            <w:tcW w:w="708" w:type="dxa"/>
          </w:tcPr>
          <w:p>
            <w:pPr>
              <w:pStyle w:val="TableParagraph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28,100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145,040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0,540</w:t>
            </w:r>
          </w:p>
        </w:tc>
        <w:tc>
          <w:tcPr>
            <w:tcW w:w="112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8,040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1,140</w:t>
            </w:r>
          </w:p>
        </w:tc>
      </w:tr>
      <w:tr>
        <w:trPr>
          <w:trHeight w:val="645" w:hRule="atLeast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Luty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16,540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2,840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2,920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61,440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22,580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112,560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5,460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3,860</w:t>
            </w:r>
          </w:p>
        </w:tc>
        <w:tc>
          <w:tcPr>
            <w:tcW w:w="699" w:type="dxa"/>
          </w:tcPr>
          <w:p>
            <w:pPr>
              <w:pStyle w:val="TableParagraph"/>
              <w:spacing w:before="3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1,060</w:t>
            </w:r>
          </w:p>
        </w:tc>
      </w:tr>
      <w:tr>
        <w:trPr>
          <w:trHeight w:val="642" w:hRule="atLeast"/>
        </w:trPr>
        <w:tc>
          <w:tcPr>
            <w:tcW w:w="994" w:type="dxa"/>
          </w:tcPr>
          <w:p>
            <w:pPr>
              <w:pStyle w:val="TableParagraph"/>
              <w:spacing w:before="48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Marzec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27,420</w:t>
            </w:r>
          </w:p>
        </w:tc>
        <w:tc>
          <w:tcPr>
            <w:tcW w:w="56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2,860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4,620</w:t>
            </w:r>
          </w:p>
        </w:tc>
        <w:tc>
          <w:tcPr>
            <w:tcW w:w="70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21,940</w:t>
            </w:r>
          </w:p>
        </w:tc>
        <w:tc>
          <w:tcPr>
            <w:tcW w:w="708" w:type="dxa"/>
          </w:tcPr>
          <w:p>
            <w:pPr>
              <w:pStyle w:val="TableParagraph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12,320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137,300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10,020</w:t>
            </w:r>
          </w:p>
        </w:tc>
        <w:tc>
          <w:tcPr>
            <w:tcW w:w="112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8,760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0,940</w:t>
            </w:r>
          </w:p>
        </w:tc>
      </w:tr>
      <w:tr>
        <w:trPr>
          <w:trHeight w:val="645" w:hRule="atLeast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Kwiecień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20,760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42,24</w:t>
            </w:r>
          </w:p>
          <w:p>
            <w:pPr>
              <w:pStyle w:val="TableParagraph"/>
              <w:spacing w:before="16"/>
              <w:ind w:left="1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2,980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57,420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75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100,280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147,140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26,520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5,760</w:t>
            </w:r>
          </w:p>
        </w:tc>
        <w:tc>
          <w:tcPr>
            <w:tcW w:w="699" w:type="dxa"/>
          </w:tcPr>
          <w:p>
            <w:pPr>
              <w:pStyle w:val="TableParagraph"/>
              <w:spacing w:before="3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0,940</w:t>
            </w:r>
          </w:p>
        </w:tc>
      </w:tr>
      <w:tr>
        <w:trPr>
          <w:trHeight w:val="642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Maj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21,120</w:t>
            </w:r>
          </w:p>
        </w:tc>
        <w:tc>
          <w:tcPr>
            <w:tcW w:w="56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3,500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3,860</w:t>
            </w:r>
          </w:p>
        </w:tc>
        <w:tc>
          <w:tcPr>
            <w:tcW w:w="70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22,760</w:t>
            </w:r>
          </w:p>
        </w:tc>
        <w:tc>
          <w:tcPr>
            <w:tcW w:w="708" w:type="dxa"/>
          </w:tcPr>
          <w:p>
            <w:pPr>
              <w:pStyle w:val="TableParagraph"/>
              <w:ind w:left="75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114,600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150,440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41,06</w:t>
            </w:r>
          </w:p>
        </w:tc>
        <w:tc>
          <w:tcPr>
            <w:tcW w:w="112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0,900</w:t>
            </w:r>
          </w:p>
        </w:tc>
        <w:tc>
          <w:tcPr>
            <w:tcW w:w="101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1,300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14,580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2,340</w:t>
            </w:r>
          </w:p>
        </w:tc>
      </w:tr>
      <w:tr>
        <w:trPr>
          <w:trHeight w:val="645" w:hRule="atLeast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Czerwiec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21,760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4,220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3,560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77,260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152,100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spacing w:val="-4"/>
                <w:sz w:val="14"/>
              </w:rPr>
              <w:t>7,44</w:t>
            </w:r>
          </w:p>
        </w:tc>
        <w:tc>
          <w:tcPr>
            <w:tcW w:w="112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7,780</w:t>
            </w:r>
          </w:p>
        </w:tc>
        <w:tc>
          <w:tcPr>
            <w:tcW w:w="699" w:type="dxa"/>
          </w:tcPr>
          <w:p>
            <w:pPr>
              <w:pStyle w:val="TableParagraph"/>
              <w:spacing w:before="3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0,840</w:t>
            </w:r>
          </w:p>
        </w:tc>
      </w:tr>
      <w:tr>
        <w:trPr>
          <w:trHeight w:val="642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Lipiec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20,220</w:t>
            </w:r>
          </w:p>
        </w:tc>
        <w:tc>
          <w:tcPr>
            <w:tcW w:w="56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47,90</w:t>
            </w:r>
          </w:p>
          <w:p>
            <w:pPr>
              <w:pStyle w:val="TableParagraph"/>
              <w:spacing w:before="16"/>
              <w:ind w:left="1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4,920</w:t>
            </w:r>
          </w:p>
        </w:tc>
        <w:tc>
          <w:tcPr>
            <w:tcW w:w="70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78,420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150,420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29,42</w:t>
            </w:r>
          </w:p>
        </w:tc>
        <w:tc>
          <w:tcPr>
            <w:tcW w:w="112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0,400</w:t>
            </w:r>
          </w:p>
        </w:tc>
        <w:tc>
          <w:tcPr>
            <w:tcW w:w="101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22,540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2,440</w:t>
            </w:r>
          </w:p>
        </w:tc>
      </w:tr>
      <w:tr>
        <w:trPr>
          <w:trHeight w:val="645" w:hRule="atLeast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Sierpień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12,260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4,160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9,920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19,140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92,900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164,320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24,560</w:t>
            </w:r>
          </w:p>
        </w:tc>
        <w:tc>
          <w:tcPr>
            <w:tcW w:w="11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1,460</w:t>
            </w:r>
          </w:p>
        </w:tc>
        <w:tc>
          <w:tcPr>
            <w:tcW w:w="83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7,040</w:t>
            </w:r>
          </w:p>
        </w:tc>
        <w:tc>
          <w:tcPr>
            <w:tcW w:w="699" w:type="dxa"/>
          </w:tcPr>
          <w:p>
            <w:pPr>
              <w:pStyle w:val="TableParagraph"/>
              <w:spacing w:before="3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1,760</w:t>
            </w:r>
          </w:p>
        </w:tc>
      </w:tr>
      <w:tr>
        <w:trPr>
          <w:trHeight w:val="642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Wrzesień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22,380</w:t>
            </w:r>
          </w:p>
        </w:tc>
        <w:tc>
          <w:tcPr>
            <w:tcW w:w="56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3,220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7,940</w:t>
            </w:r>
          </w:p>
        </w:tc>
        <w:tc>
          <w:tcPr>
            <w:tcW w:w="70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78,040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145,280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26,200</w:t>
            </w:r>
          </w:p>
        </w:tc>
        <w:tc>
          <w:tcPr>
            <w:tcW w:w="112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12,440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1,380</w:t>
            </w:r>
          </w:p>
        </w:tc>
      </w:tr>
      <w:tr>
        <w:trPr>
          <w:trHeight w:val="645" w:hRule="atLeast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Październik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17,580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48,06</w:t>
            </w:r>
          </w:p>
          <w:p>
            <w:pPr>
              <w:pStyle w:val="TableParagraph"/>
              <w:spacing w:before="16"/>
              <w:ind w:left="11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4,920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39,140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73,440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150,880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22,800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2,820</w:t>
            </w:r>
          </w:p>
        </w:tc>
        <w:tc>
          <w:tcPr>
            <w:tcW w:w="1014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2,020</w:t>
            </w:r>
          </w:p>
        </w:tc>
        <w:tc>
          <w:tcPr>
            <w:tcW w:w="83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23,100</w:t>
            </w:r>
          </w:p>
        </w:tc>
        <w:tc>
          <w:tcPr>
            <w:tcW w:w="699" w:type="dxa"/>
          </w:tcPr>
          <w:p>
            <w:pPr>
              <w:pStyle w:val="TableParagraph"/>
              <w:spacing w:before="3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2,180</w:t>
            </w:r>
          </w:p>
        </w:tc>
      </w:tr>
      <w:tr>
        <w:trPr>
          <w:trHeight w:val="643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Listopad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18,480</w:t>
            </w:r>
          </w:p>
        </w:tc>
        <w:tc>
          <w:tcPr>
            <w:tcW w:w="56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4,800</w:t>
            </w:r>
          </w:p>
        </w:tc>
        <w:tc>
          <w:tcPr>
            <w:tcW w:w="70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48,180</w:t>
            </w:r>
          </w:p>
        </w:tc>
        <w:tc>
          <w:tcPr>
            <w:tcW w:w="708" w:type="dxa"/>
          </w:tcPr>
          <w:p>
            <w:pPr>
              <w:pStyle w:val="TableParagraph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89,740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144,160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6,420</w:t>
            </w:r>
          </w:p>
        </w:tc>
        <w:tc>
          <w:tcPr>
            <w:tcW w:w="112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7,780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1,740</w:t>
            </w:r>
          </w:p>
        </w:tc>
      </w:tr>
      <w:tr>
        <w:trPr>
          <w:trHeight w:val="645" w:hRule="atLeast"/>
        </w:trPr>
        <w:tc>
          <w:tcPr>
            <w:tcW w:w="994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Grudzień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15,560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4,500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62,500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3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33,640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129,300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21,040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2"/>
                <w:sz w:val="14"/>
              </w:rPr>
              <w:t>14,820</w:t>
            </w:r>
          </w:p>
        </w:tc>
        <w:tc>
          <w:tcPr>
            <w:tcW w:w="699" w:type="dxa"/>
          </w:tcPr>
          <w:p>
            <w:pPr>
              <w:pStyle w:val="TableParagraph"/>
              <w:spacing w:before="3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1,200</w:t>
            </w:r>
          </w:p>
        </w:tc>
      </w:tr>
      <w:tr>
        <w:trPr>
          <w:trHeight w:val="729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Razem:</w:t>
            </w:r>
          </w:p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spacing w:val="-2"/>
                <w:sz w:val="18"/>
              </w:rPr>
              <w:t>800,64</w:t>
            </w:r>
          </w:p>
          <w:p>
            <w:pPr>
              <w:pStyle w:val="TableParagraph"/>
              <w:spacing w:before="21"/>
              <w:ind w:left="11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Mg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232,660</w:t>
            </w:r>
          </w:p>
        </w:tc>
        <w:tc>
          <w:tcPr>
            <w:tcW w:w="566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202,4</w:t>
            </w:r>
          </w:p>
          <w:p>
            <w:pPr>
              <w:pStyle w:val="TableParagraph"/>
              <w:spacing w:before="16"/>
              <w:ind w:left="1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52,740</w:t>
            </w:r>
          </w:p>
        </w:tc>
        <w:tc>
          <w:tcPr>
            <w:tcW w:w="708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398,64</w:t>
            </w:r>
          </w:p>
        </w:tc>
        <w:tc>
          <w:tcPr>
            <w:tcW w:w="708" w:type="dxa"/>
          </w:tcPr>
          <w:p>
            <w:pPr>
              <w:pStyle w:val="TableParagraph"/>
              <w:ind w:left="75" w:right="9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801,320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1728,940</w:t>
            </w:r>
          </w:p>
        </w:tc>
        <w:tc>
          <w:tcPr>
            <w:tcW w:w="857" w:type="dxa"/>
          </w:tcPr>
          <w:p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221,480</w:t>
            </w:r>
          </w:p>
        </w:tc>
        <w:tc>
          <w:tcPr>
            <w:tcW w:w="1126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4,120</w:t>
            </w:r>
          </w:p>
        </w:tc>
        <w:tc>
          <w:tcPr>
            <w:tcW w:w="1014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4,780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136,500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8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17,020</w:t>
            </w:r>
          </w:p>
        </w:tc>
      </w:tr>
    </w:tbl>
    <w:p>
      <w:pPr>
        <w:spacing w:after="0"/>
        <w:jc w:val="center"/>
        <w:rPr>
          <w:sz w:val="14"/>
        </w:rPr>
        <w:sectPr>
          <w:pgSz w:w="11910" w:h="16840"/>
          <w:pgMar w:top="1660" w:bottom="280" w:left="380" w:right="380"/>
        </w:sectPr>
      </w:pPr>
    </w:p>
    <w:p>
      <w:pPr>
        <w:pStyle w:val="ListParagraph"/>
        <w:numPr>
          <w:ilvl w:val="0"/>
          <w:numId w:val="4"/>
        </w:numPr>
        <w:tabs>
          <w:tab w:pos="1048" w:val="left" w:leader="none"/>
          <w:tab w:pos="1347" w:val="left" w:leader="none"/>
        </w:tabs>
        <w:spacing w:line="259" w:lineRule="auto" w:before="39" w:after="0"/>
        <w:ind w:left="1048" w:right="1033" w:hanging="10"/>
        <w:jc w:val="left"/>
        <w:rPr>
          <w:b/>
          <w:sz w:val="22"/>
        </w:rPr>
      </w:pPr>
      <w:r>
        <w:rPr>
          <w:b/>
          <w:sz w:val="22"/>
        </w:rPr>
        <w:t>zestawienie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miesięczne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ilości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odebranych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odpadów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komunalnych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2024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r.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-nieruchomośc</w:t>
      </w:r>
      <w:r>
        <w:rPr>
          <w:b/>
          <w:sz w:val="22"/>
        </w:rPr>
        <w:t>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zamieszkałe, pszok</w:t>
      </w:r>
    </w:p>
    <w:p>
      <w:pPr>
        <w:pStyle w:val="BodyText"/>
        <w:spacing w:before="230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705"/>
        <w:gridCol w:w="854"/>
        <w:gridCol w:w="708"/>
        <w:gridCol w:w="711"/>
        <w:gridCol w:w="850"/>
        <w:gridCol w:w="850"/>
        <w:gridCol w:w="853"/>
        <w:gridCol w:w="850"/>
        <w:gridCol w:w="992"/>
        <w:gridCol w:w="712"/>
        <w:gridCol w:w="709"/>
        <w:gridCol w:w="563"/>
        <w:gridCol w:w="712"/>
      </w:tblGrid>
      <w:tr>
        <w:trPr>
          <w:trHeight w:val="1254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2"/>
                <w:sz w:val="16"/>
              </w:rPr>
              <w:t>M</w:t>
            </w:r>
            <w:r>
              <w:rPr>
                <w:b/>
                <w:spacing w:val="-2"/>
                <w:sz w:val="12"/>
              </w:rPr>
              <w:t>iesiąc</w:t>
            </w:r>
          </w:p>
        </w:tc>
        <w:tc>
          <w:tcPr>
            <w:tcW w:w="705" w:type="dxa"/>
          </w:tcPr>
          <w:p>
            <w:pPr>
              <w:pStyle w:val="TableParagraph"/>
              <w:spacing w:line="264" w:lineRule="auto" w:before="0"/>
              <w:ind w:left="120" w:right="129" w:hanging="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Tworzy</w:t>
            </w:r>
            <w:r>
              <w:rPr>
                <w:b/>
                <w:spacing w:val="-2"/>
                <w:sz w:val="12"/>
              </w:rPr>
              <w:t>w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sztuczne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ind w:left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Szkło</w:t>
            </w:r>
          </w:p>
        </w:tc>
        <w:tc>
          <w:tcPr>
            <w:tcW w:w="708" w:type="dxa"/>
          </w:tcPr>
          <w:p>
            <w:pPr>
              <w:pStyle w:val="TableParagraph"/>
              <w:spacing w:line="309" w:lineRule="auto" w:before="0"/>
              <w:ind w:left="111" w:right="21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Papie</w:t>
            </w:r>
            <w:r>
              <w:rPr>
                <w:b/>
                <w:spacing w:val="-2"/>
                <w:sz w:val="12"/>
              </w:rPr>
              <w:t>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tektura</w:t>
            </w:r>
          </w:p>
        </w:tc>
        <w:tc>
          <w:tcPr>
            <w:tcW w:w="711" w:type="dxa"/>
          </w:tcPr>
          <w:p>
            <w:pPr>
              <w:pStyle w:val="TableParagraph"/>
              <w:spacing w:before="0"/>
              <w:ind w:left="1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Popiół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Odpady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bio</w:t>
            </w:r>
          </w:p>
        </w:tc>
        <w:tc>
          <w:tcPr>
            <w:tcW w:w="850" w:type="dxa"/>
          </w:tcPr>
          <w:p>
            <w:pPr>
              <w:pStyle w:val="TableParagraph"/>
              <w:spacing w:line="288" w:lineRule="auto" w:before="0"/>
              <w:ind w:left="132" w:right="114" w:hanging="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Niesegre</w:t>
            </w:r>
            <w:r>
              <w:rPr>
                <w:b/>
                <w:spacing w:val="-2"/>
                <w:sz w:val="12"/>
              </w:rPr>
              <w:t>go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w</w:t>
            </w:r>
            <w:r>
              <w:rPr>
                <w:b/>
                <w:spacing w:val="-4"/>
                <w:sz w:val="12"/>
              </w:rPr>
              <w:t>ane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(zmieszane)</w:t>
            </w:r>
          </w:p>
        </w:tc>
        <w:tc>
          <w:tcPr>
            <w:tcW w:w="853" w:type="dxa"/>
          </w:tcPr>
          <w:p>
            <w:pPr>
              <w:pStyle w:val="TableParagraph"/>
              <w:spacing w:line="264" w:lineRule="auto" w:before="0"/>
              <w:ind w:left="120" w:right="92" w:hanging="1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Odpad</w:t>
            </w:r>
            <w:r>
              <w:rPr>
                <w:b/>
                <w:spacing w:val="-2"/>
                <w:sz w:val="10"/>
              </w:rPr>
              <w:t>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remontowe</w:t>
            </w:r>
            <w:r>
              <w:rPr>
                <w:b/>
                <w:spacing w:val="-2"/>
                <w:sz w:val="10"/>
              </w:rPr>
              <w:t>,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odbiór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z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PSZO</w:t>
            </w:r>
            <w:r>
              <w:rPr>
                <w:b/>
                <w:sz w:val="10"/>
              </w:rPr>
              <w:t>K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od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mieszkańców</w:t>
            </w:r>
          </w:p>
        </w:tc>
        <w:tc>
          <w:tcPr>
            <w:tcW w:w="850" w:type="dxa"/>
          </w:tcPr>
          <w:p>
            <w:pPr>
              <w:pStyle w:val="TableParagraph"/>
              <w:spacing w:line="264" w:lineRule="auto" w:before="0"/>
              <w:ind w:left="148" w:right="125" w:hanging="1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Zuży</w:t>
            </w:r>
            <w:r>
              <w:rPr>
                <w:b/>
                <w:spacing w:val="-2"/>
                <w:sz w:val="10"/>
              </w:rPr>
              <w:t>te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urządzeni</w:t>
            </w:r>
            <w:r>
              <w:rPr>
                <w:b/>
                <w:spacing w:val="-2"/>
                <w:sz w:val="10"/>
              </w:rPr>
              <w:t>a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elektroniczn</w:t>
            </w:r>
            <w:r>
              <w:rPr>
                <w:b/>
                <w:spacing w:val="-2"/>
                <w:sz w:val="10"/>
              </w:rPr>
              <w:t>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elektryczne</w:t>
            </w:r>
          </w:p>
          <w:p>
            <w:pPr>
              <w:pStyle w:val="TableParagraph"/>
              <w:spacing w:before="30"/>
              <w:ind w:left="93" w:right="8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(niebezpieczne</w:t>
            </w:r>
          </w:p>
          <w:p>
            <w:pPr>
              <w:pStyle w:val="TableParagraph"/>
              <w:spacing w:before="12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)PSZOK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Zużyte</w:t>
            </w:r>
          </w:p>
          <w:p>
            <w:pPr>
              <w:pStyle w:val="TableParagraph"/>
              <w:spacing w:line="264" w:lineRule="auto" w:before="15"/>
              <w:ind w:left="119" w:right="1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urządzeni</w:t>
            </w:r>
            <w:r>
              <w:rPr>
                <w:b/>
                <w:spacing w:val="-2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elektronic</w:t>
            </w:r>
            <w:r>
              <w:rPr>
                <w:b/>
                <w:spacing w:val="-2"/>
                <w:sz w:val="12"/>
              </w:rPr>
              <w:t>zne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elektryczne</w:t>
            </w:r>
          </w:p>
          <w:p>
            <w:pPr>
              <w:pStyle w:val="TableParagraph"/>
              <w:spacing w:before="30"/>
              <w:ind w:left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PSZOK</w:t>
            </w:r>
          </w:p>
        </w:tc>
        <w:tc>
          <w:tcPr>
            <w:tcW w:w="712" w:type="dxa"/>
          </w:tcPr>
          <w:p>
            <w:pPr>
              <w:pStyle w:val="TableParagraph"/>
              <w:spacing w:line="264" w:lineRule="auto" w:before="0"/>
              <w:ind w:left="118" w:hanging="1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Odpad</w:t>
            </w:r>
            <w:r>
              <w:rPr>
                <w:b/>
                <w:spacing w:val="-2"/>
                <w:sz w:val="10"/>
              </w:rPr>
              <w:t>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wielkogab</w:t>
            </w:r>
            <w:r>
              <w:rPr>
                <w:b/>
                <w:spacing w:val="-2"/>
                <w:sz w:val="10"/>
              </w:rPr>
              <w:t>a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rytowe</w:t>
            </w:r>
          </w:p>
          <w:p>
            <w:pPr>
              <w:pStyle w:val="TableParagraph"/>
              <w:spacing w:before="29"/>
              <w:ind w:left="10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PSZOK</w:t>
            </w:r>
          </w:p>
        </w:tc>
        <w:tc>
          <w:tcPr>
            <w:tcW w:w="709" w:type="dxa"/>
          </w:tcPr>
          <w:p>
            <w:pPr>
              <w:pStyle w:val="TableParagraph"/>
              <w:spacing w:line="288" w:lineRule="auto" w:before="0"/>
              <w:ind w:left="105" w:right="26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Zużyt</w:t>
            </w:r>
            <w:r>
              <w:rPr>
                <w:b/>
                <w:spacing w:val="-2"/>
                <w:sz w:val="12"/>
              </w:rPr>
              <w:t>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opony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PSZOK</w:t>
            </w:r>
          </w:p>
        </w:tc>
        <w:tc>
          <w:tcPr>
            <w:tcW w:w="563" w:type="dxa"/>
          </w:tcPr>
          <w:p>
            <w:pPr>
              <w:pStyle w:val="TableParagraph"/>
              <w:spacing w:line="264" w:lineRule="auto" w:before="0"/>
              <w:ind w:left="116" w:right="124" w:hanging="1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Papie</w:t>
            </w:r>
            <w:r>
              <w:rPr>
                <w:b/>
                <w:spacing w:val="-2"/>
                <w:sz w:val="10"/>
              </w:rPr>
              <w:t>r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tektura</w:t>
            </w:r>
          </w:p>
          <w:p>
            <w:pPr>
              <w:pStyle w:val="TableParagraph"/>
              <w:spacing w:before="29"/>
              <w:ind w:left="10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PSZOK</w:t>
            </w:r>
          </w:p>
        </w:tc>
        <w:tc>
          <w:tcPr>
            <w:tcW w:w="712" w:type="dxa"/>
          </w:tcPr>
          <w:p>
            <w:pPr>
              <w:pStyle w:val="TableParagraph"/>
              <w:spacing w:line="264" w:lineRule="auto" w:before="0"/>
              <w:ind w:left="115" w:hanging="1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Odpad</w:t>
            </w:r>
            <w:r>
              <w:rPr>
                <w:b/>
                <w:spacing w:val="-2"/>
                <w:sz w:val="10"/>
              </w:rPr>
              <w:t>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ulegaj</w:t>
            </w:r>
            <w:r>
              <w:rPr>
                <w:b/>
                <w:spacing w:val="-2"/>
                <w:sz w:val="10"/>
              </w:rPr>
              <w:t>ące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biodegrada</w:t>
            </w:r>
          </w:p>
          <w:p>
            <w:pPr>
              <w:pStyle w:val="TableParagraph"/>
              <w:spacing w:before="30"/>
              <w:ind w:left="10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PSZOK</w:t>
            </w:r>
          </w:p>
        </w:tc>
      </w:tr>
      <w:tr>
        <w:trPr>
          <w:trHeight w:val="810" w:hRule="atLeast"/>
        </w:trPr>
        <w:tc>
          <w:tcPr>
            <w:tcW w:w="845" w:type="dxa"/>
          </w:tcPr>
          <w:p>
            <w:pPr>
              <w:pStyle w:val="TableParagraph"/>
              <w:spacing w:line="264" w:lineRule="auto"/>
              <w:ind w:left="119" w:right="263" w:hanging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Ko</w:t>
            </w:r>
            <w:r>
              <w:rPr>
                <w:b/>
                <w:spacing w:val="-4"/>
                <w:sz w:val="14"/>
              </w:rPr>
              <w:t>d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odpadu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150102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150107</w:t>
            </w:r>
          </w:p>
        </w:tc>
        <w:tc>
          <w:tcPr>
            <w:tcW w:w="708" w:type="dxa"/>
          </w:tcPr>
          <w:p>
            <w:pPr>
              <w:pStyle w:val="TableParagraph"/>
              <w:ind w:left="44" w:right="9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150101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200399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200201</w:t>
            </w:r>
          </w:p>
        </w:tc>
        <w:tc>
          <w:tcPr>
            <w:tcW w:w="850" w:type="dxa"/>
          </w:tcPr>
          <w:p>
            <w:pPr>
              <w:pStyle w:val="TableParagraph"/>
              <w:ind w:left="18" w:right="21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200301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170101,17</w:t>
            </w:r>
          </w:p>
          <w:p>
            <w:pPr>
              <w:pStyle w:val="TableParagraph"/>
              <w:spacing w:before="16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0104,1701</w:t>
            </w:r>
          </w:p>
          <w:p>
            <w:pPr>
              <w:pStyle w:val="TableParagraph"/>
              <w:spacing w:before="19"/>
              <w:ind w:left="12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07,</w:t>
            </w:r>
          </w:p>
          <w:p>
            <w:pPr>
              <w:pStyle w:val="TableParagraph"/>
              <w:spacing w:before="45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170904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200135*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200136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200307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160103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2001</w:t>
            </w:r>
          </w:p>
          <w:p>
            <w:pPr>
              <w:pStyle w:val="TableParagraph"/>
              <w:spacing w:before="16"/>
              <w:ind w:left="1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200201</w:t>
            </w:r>
          </w:p>
        </w:tc>
      </w:tr>
      <w:tr>
        <w:trPr>
          <w:trHeight w:val="434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Styczeń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21,380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43,980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4,420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62,940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33,180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162,380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2,060</w:t>
            </w:r>
          </w:p>
          <w:p>
            <w:pPr>
              <w:pStyle w:val="TableParagraph"/>
              <w:spacing w:before="45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17,580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2,140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1,000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7,460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433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Luty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16,760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2,660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3,660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58,500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42,920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141,360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8,720</w:t>
            </w:r>
          </w:p>
          <w:p>
            <w:pPr>
              <w:pStyle w:val="TableParagraph"/>
              <w:spacing w:before="45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10,560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7,280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0,860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1,680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434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Marzec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19,420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4,020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58,040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69,060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143,820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32,560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12,220</w:t>
            </w:r>
          </w:p>
          <w:p>
            <w:pPr>
              <w:pStyle w:val="TableParagraph"/>
              <w:spacing w:before="45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0,120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1,700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0,420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8,480</w:t>
            </w:r>
          </w:p>
        </w:tc>
      </w:tr>
      <w:tr>
        <w:trPr>
          <w:trHeight w:val="433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Kwiecień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25,440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41,360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4,360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32,920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105,100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178,960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14,660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0,720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1,840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6,680</w:t>
            </w:r>
          </w:p>
          <w:p>
            <w:pPr>
              <w:pStyle w:val="TableParagraph"/>
              <w:spacing w:before="45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18,820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1,360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4,500</w:t>
            </w:r>
          </w:p>
        </w:tc>
      </w:tr>
      <w:tr>
        <w:trPr>
          <w:trHeight w:val="434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Maj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18,540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6,420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26,360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99,640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167,320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18,420</w:t>
            </w:r>
          </w:p>
          <w:p>
            <w:pPr>
              <w:pStyle w:val="TableParagraph"/>
              <w:spacing w:before="45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14,200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11,680</w:t>
            </w:r>
          </w:p>
          <w:p>
            <w:pPr>
              <w:pStyle w:val="TableParagraph"/>
              <w:spacing w:before="45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7,980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0,980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0,280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3,260</w:t>
            </w:r>
          </w:p>
        </w:tc>
      </w:tr>
      <w:tr>
        <w:trPr>
          <w:trHeight w:val="419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Czerwiec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18,740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7,680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4,420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96,800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170,720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10,740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7,940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0,820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0,220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3,500</w:t>
            </w:r>
          </w:p>
        </w:tc>
      </w:tr>
      <w:tr>
        <w:trPr>
          <w:trHeight w:val="433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Lipiec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17,920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45,900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7,500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95,980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163,140</w:t>
            </w:r>
          </w:p>
          <w:p>
            <w:pPr>
              <w:pStyle w:val="TableParagraph"/>
              <w:spacing w:before="47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4,280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12,700</w:t>
            </w:r>
          </w:p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16,260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0,500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2,160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14,120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1,840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0,460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2,520</w:t>
            </w:r>
          </w:p>
        </w:tc>
      </w:tr>
      <w:tr>
        <w:trPr>
          <w:trHeight w:val="434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Sierpień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21,360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0,400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6,980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105,940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19,840</w:t>
            </w:r>
          </w:p>
          <w:p>
            <w:pPr>
              <w:pStyle w:val="TableParagraph"/>
              <w:spacing w:before="47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166,740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7,920</w:t>
            </w:r>
          </w:p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14,080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13,500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1,680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0,800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3,180</w:t>
            </w:r>
          </w:p>
        </w:tc>
      </w:tr>
      <w:tr>
        <w:trPr>
          <w:trHeight w:val="434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Wrzesień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23,820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6,620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5,740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86,360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156,800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24,200</w:t>
            </w:r>
          </w:p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19,820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14,600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0,860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0,240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5,120</w:t>
            </w:r>
          </w:p>
        </w:tc>
      </w:tr>
      <w:tr>
        <w:trPr>
          <w:trHeight w:val="433" w:hRule="atLeast"/>
        </w:trPr>
        <w:tc>
          <w:tcPr>
            <w:tcW w:w="845" w:type="dxa"/>
          </w:tcPr>
          <w:p>
            <w:pPr>
              <w:pStyle w:val="TableParagraph"/>
              <w:spacing w:before="0"/>
              <w:ind w:left="1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Październik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23,320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48,920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3,500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32,020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98,340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172,440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9,040</w:t>
            </w:r>
          </w:p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18,980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0,200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2,180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12,540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1,720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0,340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3,360</w:t>
            </w:r>
          </w:p>
        </w:tc>
      </w:tr>
      <w:tr>
        <w:trPr>
          <w:trHeight w:val="433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Listopad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22,720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1,980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3,980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37,620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67,320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141,880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14,640</w:t>
            </w:r>
          </w:p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7,340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8,460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2,160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0,220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1,960</w:t>
            </w:r>
          </w:p>
        </w:tc>
      </w:tr>
      <w:tr>
        <w:trPr>
          <w:trHeight w:val="434" w:hRule="atLeast"/>
        </w:trPr>
        <w:tc>
          <w:tcPr>
            <w:tcW w:w="84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Grudzień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25,820</w:t>
            </w:r>
          </w:p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2,180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3,960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1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2,100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31,320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34,180</w:t>
            </w:r>
          </w:p>
        </w:tc>
        <w:tc>
          <w:tcPr>
            <w:tcW w:w="850" w:type="dxa"/>
          </w:tcPr>
          <w:p>
            <w:pPr>
              <w:pStyle w:val="TableParagraph"/>
              <w:ind w:left="37" w:right="1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149,440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8,600</w:t>
            </w:r>
          </w:p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24,360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7,360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1,640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0,380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1,900</w:t>
            </w:r>
          </w:p>
        </w:tc>
      </w:tr>
      <w:tr>
        <w:trPr>
          <w:trHeight w:val="623" w:hRule="atLeast"/>
        </w:trPr>
        <w:tc>
          <w:tcPr>
            <w:tcW w:w="845" w:type="dxa"/>
          </w:tcPr>
          <w:p>
            <w:pPr>
              <w:pStyle w:val="TableParagraph"/>
              <w:spacing w:line="307" w:lineRule="auto"/>
              <w:ind w:left="110" w:right="2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Razem</w:t>
            </w:r>
            <w:r>
              <w:rPr>
                <w:b/>
                <w:spacing w:val="-2"/>
                <w:sz w:val="14"/>
              </w:rPr>
              <w:t>: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4259,02</w:t>
            </w:r>
          </w:p>
          <w:p>
            <w:pPr>
              <w:pStyle w:val="TableParagraph"/>
              <w:spacing w:line="139" w:lineRule="exact" w:before="0"/>
              <w:ind w:left="11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Mg</w:t>
            </w:r>
          </w:p>
        </w:tc>
        <w:tc>
          <w:tcPr>
            <w:tcW w:w="705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257,420</w:t>
            </w:r>
          </w:p>
        </w:tc>
        <w:tc>
          <w:tcPr>
            <w:tcW w:w="854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203,460</w:t>
            </w:r>
          </w:p>
        </w:tc>
        <w:tc>
          <w:tcPr>
            <w:tcW w:w="708" w:type="dxa"/>
          </w:tcPr>
          <w:p>
            <w:pPr>
              <w:pStyle w:val="TableParagraph"/>
              <w:ind w:left="11" w:right="9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57,100</w:t>
            </w:r>
          </w:p>
        </w:tc>
        <w:tc>
          <w:tcPr>
            <w:tcW w:w="711" w:type="dxa"/>
          </w:tcPr>
          <w:p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339,720</w:t>
            </w:r>
          </w:p>
        </w:tc>
        <w:tc>
          <w:tcPr>
            <w:tcW w:w="850" w:type="dxa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934,820</w:t>
            </w:r>
          </w:p>
        </w:tc>
        <w:tc>
          <w:tcPr>
            <w:tcW w:w="850" w:type="dxa"/>
          </w:tcPr>
          <w:p>
            <w:pPr>
              <w:pStyle w:val="TableParagraph"/>
              <w:ind w:left="0" w:right="8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1939,120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307,440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3,560</w:t>
            </w:r>
          </w:p>
        </w:tc>
        <w:tc>
          <w:tcPr>
            <w:tcW w:w="992" w:type="dxa"/>
          </w:tcPr>
          <w:p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7,180</w:t>
            </w:r>
          </w:p>
        </w:tc>
        <w:tc>
          <w:tcPr>
            <w:tcW w:w="712" w:type="dxa"/>
          </w:tcPr>
          <w:p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150,760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15,620</w:t>
            </w:r>
          </w:p>
        </w:tc>
        <w:tc>
          <w:tcPr>
            <w:tcW w:w="563" w:type="dxa"/>
          </w:tcPr>
          <w:p>
            <w:pPr>
              <w:pStyle w:val="TableParagraph"/>
              <w:ind w:left="1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5,040</w:t>
            </w:r>
          </w:p>
        </w:tc>
        <w:tc>
          <w:tcPr>
            <w:tcW w:w="712" w:type="dxa"/>
          </w:tcPr>
          <w:p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37,780</w:t>
            </w:r>
          </w:p>
        </w:tc>
      </w:tr>
    </w:tbl>
    <w:p>
      <w:pPr>
        <w:spacing w:after="0"/>
        <w:rPr>
          <w:sz w:val="14"/>
        </w:rPr>
        <w:sectPr>
          <w:pgSz w:w="11910" w:h="16840"/>
          <w:pgMar w:top="1360" w:bottom="280" w:left="380" w:right="380"/>
        </w:sectPr>
      </w:pPr>
    </w:p>
    <w:p>
      <w:pPr>
        <w:pStyle w:val="ListParagraph"/>
        <w:numPr>
          <w:ilvl w:val="1"/>
          <w:numId w:val="1"/>
        </w:numPr>
        <w:tabs>
          <w:tab w:pos="498" w:val="left" w:leader="none"/>
        </w:tabs>
        <w:spacing w:line="240" w:lineRule="auto" w:before="33" w:after="0"/>
        <w:ind w:left="498" w:right="0" w:hanging="351"/>
        <w:jc w:val="left"/>
        <w:rPr>
          <w:sz w:val="22"/>
        </w:rPr>
      </w:pPr>
      <w:r>
        <w:rPr>
          <w:sz w:val="22"/>
        </w:rPr>
        <w:t>Wykonawca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okresie</w:t>
      </w:r>
      <w:r>
        <w:rPr>
          <w:spacing w:val="-5"/>
          <w:sz w:val="22"/>
        </w:rPr>
        <w:t> </w:t>
      </w:r>
      <w:r>
        <w:rPr>
          <w:sz w:val="22"/>
        </w:rPr>
        <w:t>wykonywania</w:t>
      </w:r>
      <w:r>
        <w:rPr>
          <w:spacing w:val="-4"/>
          <w:sz w:val="22"/>
        </w:rPr>
        <w:t> </w:t>
      </w:r>
      <w:r>
        <w:rPr>
          <w:sz w:val="22"/>
        </w:rPr>
        <w:t>usługi</w:t>
      </w:r>
      <w:r>
        <w:rPr>
          <w:spacing w:val="-5"/>
          <w:sz w:val="22"/>
        </w:rPr>
        <w:t> </w:t>
      </w:r>
      <w:r>
        <w:rPr>
          <w:sz w:val="22"/>
        </w:rPr>
        <w:t>odbierze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zagospodaruje</w:t>
      </w:r>
      <w:r>
        <w:rPr>
          <w:spacing w:val="-5"/>
          <w:sz w:val="22"/>
        </w:rPr>
        <w:t> </w:t>
      </w:r>
      <w:r>
        <w:rPr>
          <w:sz w:val="22"/>
        </w:rPr>
        <w:t>odpady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następujących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kodach: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55" w:after="0"/>
        <w:ind w:left="851" w:right="0" w:hanging="358"/>
        <w:jc w:val="left"/>
        <w:rPr>
          <w:sz w:val="22"/>
        </w:rPr>
      </w:pPr>
      <w:r>
        <w:rPr>
          <w:sz w:val="22"/>
        </w:rPr>
        <w:t>Opakowania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tworzyw</w:t>
      </w:r>
      <w:r>
        <w:rPr>
          <w:spacing w:val="-6"/>
          <w:sz w:val="22"/>
        </w:rPr>
        <w:t> </w:t>
      </w:r>
      <w:r>
        <w:rPr>
          <w:sz w:val="22"/>
        </w:rPr>
        <w:t>sztucznych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kod</w:t>
      </w:r>
      <w:r>
        <w:rPr>
          <w:spacing w:val="-7"/>
          <w:sz w:val="22"/>
        </w:rPr>
        <w:t> </w:t>
      </w:r>
      <w:r>
        <w:rPr>
          <w:sz w:val="22"/>
        </w:rPr>
        <w:t>odpadu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150102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22" w:after="0"/>
        <w:ind w:left="851" w:right="0" w:hanging="358"/>
        <w:jc w:val="left"/>
        <w:rPr>
          <w:sz w:val="22"/>
        </w:rPr>
      </w:pPr>
      <w:r>
        <w:rPr>
          <w:sz w:val="22"/>
        </w:rPr>
        <w:t>Opakowania</w:t>
      </w:r>
      <w:r>
        <w:rPr>
          <w:spacing w:val="-3"/>
          <w:sz w:val="22"/>
        </w:rPr>
        <w:t> </w:t>
      </w:r>
      <w:r>
        <w:rPr>
          <w:sz w:val="22"/>
        </w:rPr>
        <w:t>ze</w:t>
      </w:r>
      <w:r>
        <w:rPr>
          <w:spacing w:val="-4"/>
          <w:sz w:val="22"/>
        </w:rPr>
        <w:t> </w:t>
      </w:r>
      <w:r>
        <w:rPr>
          <w:sz w:val="22"/>
        </w:rPr>
        <w:t>szkła-</w:t>
      </w:r>
      <w:r>
        <w:rPr>
          <w:spacing w:val="-5"/>
          <w:sz w:val="22"/>
        </w:rPr>
        <w:t> </w:t>
      </w:r>
      <w:r>
        <w:rPr>
          <w:sz w:val="22"/>
        </w:rPr>
        <w:t>kod</w:t>
      </w:r>
      <w:r>
        <w:rPr>
          <w:spacing w:val="-5"/>
          <w:sz w:val="22"/>
        </w:rPr>
        <w:t> </w:t>
      </w:r>
      <w:r>
        <w:rPr>
          <w:sz w:val="22"/>
        </w:rPr>
        <w:t>odpadu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150107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20" w:after="0"/>
        <w:ind w:left="851" w:right="0" w:hanging="358"/>
        <w:jc w:val="left"/>
        <w:rPr>
          <w:sz w:val="22"/>
        </w:rPr>
      </w:pPr>
      <w:r>
        <w:rPr>
          <w:sz w:val="22"/>
        </w:rPr>
        <w:t>Opakowania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papieru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tektury-</w:t>
      </w:r>
      <w:r>
        <w:rPr>
          <w:spacing w:val="-3"/>
          <w:sz w:val="22"/>
        </w:rPr>
        <w:t> </w:t>
      </w:r>
      <w:r>
        <w:rPr>
          <w:sz w:val="22"/>
        </w:rPr>
        <w:t>kod</w:t>
      </w:r>
      <w:r>
        <w:rPr>
          <w:spacing w:val="-5"/>
          <w:sz w:val="22"/>
        </w:rPr>
        <w:t> </w:t>
      </w:r>
      <w:r>
        <w:rPr>
          <w:sz w:val="22"/>
        </w:rPr>
        <w:t>odpadu</w:t>
      </w:r>
      <w:r>
        <w:rPr>
          <w:spacing w:val="45"/>
          <w:sz w:val="22"/>
        </w:rPr>
        <w:t> </w:t>
      </w:r>
      <w:r>
        <w:rPr>
          <w:spacing w:val="-2"/>
          <w:sz w:val="22"/>
        </w:rPr>
        <w:t>150101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22" w:after="0"/>
        <w:ind w:left="851" w:right="0" w:hanging="358"/>
        <w:jc w:val="left"/>
        <w:rPr>
          <w:sz w:val="22"/>
        </w:rPr>
      </w:pPr>
      <w:r>
        <w:rPr>
          <w:sz w:val="22"/>
        </w:rPr>
        <w:t>Popiół</w:t>
      </w:r>
      <w:r>
        <w:rPr>
          <w:spacing w:val="-7"/>
          <w:sz w:val="22"/>
        </w:rPr>
        <w:t> </w:t>
      </w:r>
      <w:r>
        <w:rPr>
          <w:sz w:val="22"/>
        </w:rPr>
        <w:t>(inne</w:t>
      </w:r>
      <w:r>
        <w:rPr>
          <w:spacing w:val="-4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wymienione</w:t>
      </w:r>
      <w:r>
        <w:rPr>
          <w:spacing w:val="-1"/>
          <w:sz w:val="22"/>
        </w:rPr>
        <w:t> </w:t>
      </w:r>
      <w:r>
        <w:rPr>
          <w:sz w:val="22"/>
        </w:rPr>
        <w:t>frakcje</w:t>
      </w:r>
      <w:r>
        <w:rPr>
          <w:spacing w:val="-5"/>
          <w:sz w:val="22"/>
        </w:rPr>
        <w:t> </w:t>
      </w:r>
      <w:r>
        <w:rPr>
          <w:sz w:val="22"/>
        </w:rPr>
        <w:t>zbierane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sposób</w:t>
      </w:r>
      <w:r>
        <w:rPr>
          <w:spacing w:val="-5"/>
          <w:sz w:val="22"/>
        </w:rPr>
        <w:t> </w:t>
      </w:r>
      <w:r>
        <w:rPr>
          <w:sz w:val="22"/>
        </w:rPr>
        <w:t>selektywny)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kod</w:t>
      </w:r>
      <w:r>
        <w:rPr>
          <w:spacing w:val="-5"/>
          <w:sz w:val="22"/>
        </w:rPr>
        <w:t> </w:t>
      </w:r>
      <w:r>
        <w:rPr>
          <w:sz w:val="22"/>
        </w:rPr>
        <w:t>odpadu</w:t>
      </w:r>
      <w:r>
        <w:rPr>
          <w:spacing w:val="41"/>
          <w:sz w:val="22"/>
        </w:rPr>
        <w:t> </w:t>
      </w:r>
      <w:r>
        <w:rPr>
          <w:spacing w:val="-2"/>
          <w:sz w:val="22"/>
        </w:rPr>
        <w:t>200399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21" w:after="0"/>
        <w:ind w:left="851" w:right="0" w:hanging="358"/>
        <w:jc w:val="left"/>
        <w:rPr>
          <w:sz w:val="22"/>
        </w:rPr>
      </w:pPr>
      <w:r>
        <w:rPr>
          <w:sz w:val="22"/>
        </w:rPr>
        <w:t>Odpady</w:t>
      </w:r>
      <w:r>
        <w:rPr>
          <w:spacing w:val="-5"/>
          <w:sz w:val="22"/>
        </w:rPr>
        <w:t> </w:t>
      </w:r>
      <w:r>
        <w:rPr>
          <w:sz w:val="22"/>
        </w:rPr>
        <w:t>ulegające</w:t>
      </w:r>
      <w:r>
        <w:rPr>
          <w:spacing w:val="-4"/>
          <w:sz w:val="22"/>
        </w:rPr>
        <w:t> </w:t>
      </w:r>
      <w:r>
        <w:rPr>
          <w:sz w:val="22"/>
        </w:rPr>
        <w:t>biodegradacji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kod</w:t>
      </w:r>
      <w:r>
        <w:rPr>
          <w:spacing w:val="-7"/>
          <w:sz w:val="22"/>
        </w:rPr>
        <w:t> </w:t>
      </w:r>
      <w:r>
        <w:rPr>
          <w:sz w:val="22"/>
        </w:rPr>
        <w:t>odpadu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200201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27" w:after="0"/>
        <w:ind w:left="851" w:right="0" w:hanging="358"/>
        <w:jc w:val="left"/>
        <w:rPr>
          <w:sz w:val="22"/>
        </w:rPr>
      </w:pPr>
      <w:r>
        <w:rPr>
          <w:sz w:val="22"/>
        </w:rPr>
        <w:t>Niesegregowane</w:t>
      </w:r>
      <w:r>
        <w:rPr>
          <w:spacing w:val="-6"/>
          <w:sz w:val="22"/>
        </w:rPr>
        <w:t> </w:t>
      </w:r>
      <w:r>
        <w:rPr>
          <w:sz w:val="22"/>
        </w:rPr>
        <w:t>odpady</w:t>
      </w:r>
      <w:r>
        <w:rPr>
          <w:spacing w:val="-5"/>
          <w:sz w:val="22"/>
        </w:rPr>
        <w:t> </w:t>
      </w:r>
      <w:r>
        <w:rPr>
          <w:sz w:val="22"/>
        </w:rPr>
        <w:t>komunalne-</w:t>
      </w:r>
      <w:r>
        <w:rPr>
          <w:spacing w:val="-7"/>
          <w:sz w:val="22"/>
        </w:rPr>
        <w:t> </w:t>
      </w:r>
      <w:r>
        <w:rPr>
          <w:sz w:val="22"/>
        </w:rPr>
        <w:t>kod</w:t>
      </w:r>
      <w:r>
        <w:rPr>
          <w:spacing w:val="-4"/>
          <w:sz w:val="22"/>
        </w:rPr>
        <w:t> </w:t>
      </w:r>
      <w:r>
        <w:rPr>
          <w:sz w:val="22"/>
        </w:rPr>
        <w:t>odpadu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200301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22" w:after="0"/>
        <w:ind w:left="851" w:right="0" w:hanging="358"/>
        <w:jc w:val="left"/>
        <w:rPr>
          <w:sz w:val="22"/>
        </w:rPr>
      </w:pPr>
      <w:r>
        <w:rPr>
          <w:sz w:val="22"/>
        </w:rPr>
        <w:t>Odpady</w:t>
      </w:r>
      <w:r>
        <w:rPr>
          <w:spacing w:val="-6"/>
          <w:sz w:val="22"/>
        </w:rPr>
        <w:t> </w:t>
      </w:r>
      <w:r>
        <w:rPr>
          <w:sz w:val="22"/>
        </w:rPr>
        <w:t>wielkogabarytowe-</w:t>
      </w:r>
      <w:r>
        <w:rPr>
          <w:spacing w:val="-6"/>
          <w:sz w:val="22"/>
        </w:rPr>
        <w:t> </w:t>
      </w:r>
      <w:r>
        <w:rPr>
          <w:sz w:val="22"/>
        </w:rPr>
        <w:t>kod</w:t>
      </w:r>
      <w:r>
        <w:rPr>
          <w:spacing w:val="-8"/>
          <w:sz w:val="22"/>
        </w:rPr>
        <w:t> </w:t>
      </w:r>
      <w:r>
        <w:rPr>
          <w:sz w:val="22"/>
        </w:rPr>
        <w:t>odpadu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200307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22" w:after="0"/>
        <w:ind w:left="851" w:right="0" w:hanging="358"/>
        <w:jc w:val="left"/>
        <w:rPr>
          <w:sz w:val="22"/>
        </w:rPr>
      </w:pPr>
      <w:r>
        <w:rPr>
          <w:sz w:val="22"/>
        </w:rPr>
        <w:t>Odpady</w:t>
      </w:r>
      <w:r>
        <w:rPr>
          <w:spacing w:val="-4"/>
          <w:sz w:val="22"/>
        </w:rPr>
        <w:t> </w:t>
      </w:r>
      <w:r>
        <w:rPr>
          <w:sz w:val="22"/>
        </w:rPr>
        <w:t>betonu</w:t>
      </w:r>
      <w:r>
        <w:rPr>
          <w:spacing w:val="-4"/>
          <w:sz w:val="22"/>
        </w:rPr>
        <w:t> </w:t>
      </w:r>
      <w:r>
        <w:rPr>
          <w:sz w:val="22"/>
        </w:rPr>
        <w:t>oraz</w:t>
      </w:r>
      <w:r>
        <w:rPr>
          <w:spacing w:val="-4"/>
          <w:sz w:val="22"/>
        </w:rPr>
        <w:t> </w:t>
      </w:r>
      <w:r>
        <w:rPr>
          <w:sz w:val="22"/>
        </w:rPr>
        <w:t>gruz</w:t>
      </w:r>
      <w:r>
        <w:rPr>
          <w:spacing w:val="-5"/>
          <w:sz w:val="22"/>
        </w:rPr>
        <w:t> </w:t>
      </w:r>
      <w:r>
        <w:rPr>
          <w:sz w:val="22"/>
        </w:rPr>
        <w:t>betonowy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rozbiórek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remontów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kod</w:t>
      </w:r>
      <w:r>
        <w:rPr>
          <w:spacing w:val="-6"/>
          <w:sz w:val="22"/>
        </w:rPr>
        <w:t> </w:t>
      </w:r>
      <w:r>
        <w:rPr>
          <w:sz w:val="22"/>
        </w:rPr>
        <w:t>odpadu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170101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</w:tabs>
        <w:spacing w:line="240" w:lineRule="auto" w:before="26" w:after="0"/>
        <w:ind w:left="851" w:right="0" w:hanging="358"/>
        <w:jc w:val="left"/>
        <w:rPr>
          <w:sz w:val="22"/>
        </w:rPr>
      </w:pPr>
      <w:r>
        <w:rPr>
          <w:sz w:val="22"/>
        </w:rPr>
        <w:t>Leki</w:t>
      </w:r>
      <w:r>
        <w:rPr>
          <w:spacing w:val="-2"/>
          <w:sz w:val="22"/>
        </w:rPr>
        <w:t> </w:t>
      </w:r>
      <w:r>
        <w:rPr>
          <w:sz w:val="22"/>
        </w:rPr>
        <w:t>inne</w:t>
      </w:r>
      <w:r>
        <w:rPr>
          <w:spacing w:val="-4"/>
          <w:sz w:val="22"/>
        </w:rPr>
        <w:t> </w:t>
      </w:r>
      <w:r>
        <w:rPr>
          <w:sz w:val="22"/>
        </w:rPr>
        <w:t>niż</w:t>
      </w:r>
      <w:r>
        <w:rPr>
          <w:spacing w:val="-4"/>
          <w:sz w:val="22"/>
        </w:rPr>
        <w:t> </w:t>
      </w:r>
      <w:r>
        <w:rPr>
          <w:sz w:val="22"/>
        </w:rPr>
        <w:t>wymienione</w:t>
      </w:r>
      <w:r>
        <w:rPr>
          <w:spacing w:val="42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200131-</w:t>
      </w:r>
      <w:r>
        <w:rPr>
          <w:spacing w:val="-2"/>
          <w:sz w:val="22"/>
        </w:rPr>
        <w:t> </w:t>
      </w:r>
      <w:r>
        <w:rPr>
          <w:sz w:val="22"/>
        </w:rPr>
        <w:t>kod</w:t>
      </w:r>
      <w:r>
        <w:rPr>
          <w:spacing w:val="-5"/>
          <w:sz w:val="22"/>
        </w:rPr>
        <w:t> </w:t>
      </w:r>
      <w:r>
        <w:rPr>
          <w:sz w:val="22"/>
        </w:rPr>
        <w:t>odpadu</w:t>
      </w:r>
      <w:r>
        <w:rPr>
          <w:spacing w:val="-2"/>
          <w:sz w:val="22"/>
        </w:rPr>
        <w:t> 200132</w:t>
      </w:r>
    </w:p>
    <w:p>
      <w:pPr>
        <w:pStyle w:val="ListParagraph"/>
        <w:numPr>
          <w:ilvl w:val="2"/>
          <w:numId w:val="1"/>
        </w:numPr>
        <w:tabs>
          <w:tab w:pos="901" w:val="left" w:leader="none"/>
        </w:tabs>
        <w:spacing w:line="240" w:lineRule="auto" w:before="28" w:after="0"/>
        <w:ind w:left="901" w:right="0" w:hanging="408"/>
        <w:jc w:val="left"/>
        <w:rPr>
          <w:sz w:val="22"/>
        </w:rPr>
      </w:pPr>
      <w:r>
        <w:rPr>
          <w:sz w:val="22"/>
        </w:rPr>
        <w:t>Tekstylia</w:t>
      </w:r>
      <w:r>
        <w:rPr>
          <w:spacing w:val="-5"/>
          <w:sz w:val="22"/>
        </w:rPr>
        <w:t> </w:t>
      </w:r>
      <w:r>
        <w:rPr>
          <w:sz w:val="22"/>
        </w:rPr>
        <w:t>-kod</w:t>
      </w:r>
      <w:r>
        <w:rPr>
          <w:spacing w:val="-7"/>
          <w:sz w:val="22"/>
        </w:rPr>
        <w:t> </w:t>
      </w:r>
      <w:r>
        <w:rPr>
          <w:sz w:val="22"/>
        </w:rPr>
        <w:t>odpadu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5"/>
          <w:sz w:val="22"/>
        </w:rPr>
        <w:t> </w:t>
      </w:r>
      <w:r>
        <w:rPr>
          <w:sz w:val="22"/>
        </w:rPr>
        <w:t>01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11</w:t>
      </w:r>
    </w:p>
    <w:p>
      <w:pPr>
        <w:pStyle w:val="BodyText"/>
        <w:spacing w:before="48"/>
      </w:pPr>
    </w:p>
    <w:p>
      <w:pPr>
        <w:pStyle w:val="ListParagraph"/>
        <w:numPr>
          <w:ilvl w:val="1"/>
          <w:numId w:val="1"/>
        </w:numPr>
        <w:tabs>
          <w:tab w:pos="497" w:val="left" w:leader="none"/>
          <w:tab w:pos="500" w:val="left" w:leader="none"/>
        </w:tabs>
        <w:spacing w:line="264" w:lineRule="auto" w:before="0" w:after="0"/>
        <w:ind w:left="500" w:right="172" w:hanging="354"/>
        <w:jc w:val="both"/>
        <w:rPr>
          <w:sz w:val="22"/>
        </w:rPr>
      </w:pPr>
      <w:r>
        <w:rPr>
          <w:sz w:val="22"/>
        </w:rPr>
        <w:t>Zamawiający zastrzega sobie, że podane ilości wytwarzanych odpadów w latach realizacji usługi odbio</w:t>
      </w:r>
      <w:r>
        <w:rPr>
          <w:sz w:val="22"/>
        </w:rPr>
        <w:t>ru</w:t>
      </w:r>
      <w:r>
        <w:rPr>
          <w:spacing w:val="80"/>
          <w:sz w:val="22"/>
        </w:rPr>
        <w:t> </w:t>
      </w:r>
      <w:r>
        <w:rPr>
          <w:sz w:val="22"/>
        </w:rPr>
        <w:t>i zagospodarowania odpadów mogą ulegać zmianie i nie należy ich traktować jako wartość stałą. Jest t</w:t>
      </w:r>
      <w:r>
        <w:rPr>
          <w:sz w:val="22"/>
        </w:rPr>
        <w:t>o</w:t>
      </w:r>
      <w:r>
        <w:rPr>
          <w:sz w:val="22"/>
        </w:rPr>
        <w:t> ilość</w:t>
      </w:r>
      <w:r>
        <w:rPr>
          <w:spacing w:val="-2"/>
          <w:sz w:val="22"/>
        </w:rPr>
        <w:t> </w:t>
      </w:r>
      <w:r>
        <w:rPr>
          <w:sz w:val="22"/>
        </w:rPr>
        <w:t>szacunkowa,</w:t>
      </w:r>
      <w:r>
        <w:rPr>
          <w:spacing w:val="-2"/>
          <w:sz w:val="22"/>
        </w:rPr>
        <w:t> </w:t>
      </w:r>
      <w:r>
        <w:rPr>
          <w:sz w:val="22"/>
        </w:rPr>
        <w:t>służąca</w:t>
      </w:r>
      <w:r>
        <w:rPr>
          <w:spacing w:val="-7"/>
          <w:sz w:val="22"/>
        </w:rPr>
        <w:t> </w:t>
      </w:r>
      <w:r>
        <w:rPr>
          <w:sz w:val="22"/>
        </w:rPr>
        <w:t>wyłącznie</w:t>
      </w:r>
      <w:r>
        <w:rPr>
          <w:spacing w:val="-2"/>
          <w:sz w:val="22"/>
        </w:rPr>
        <w:t> </w:t>
      </w:r>
      <w:r>
        <w:rPr>
          <w:sz w:val="22"/>
        </w:rPr>
        <w:t>pomocniczo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przygotowania</w:t>
      </w:r>
      <w:r>
        <w:rPr>
          <w:spacing w:val="-4"/>
          <w:sz w:val="22"/>
        </w:rPr>
        <w:t> </w:t>
      </w:r>
      <w:r>
        <w:rPr>
          <w:sz w:val="22"/>
        </w:rPr>
        <w:t>oferty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razie</w:t>
      </w:r>
      <w:r>
        <w:rPr>
          <w:spacing w:val="-2"/>
          <w:sz w:val="22"/>
        </w:rPr>
        <w:t> </w:t>
      </w:r>
      <w:r>
        <w:rPr>
          <w:sz w:val="22"/>
        </w:rPr>
        <w:t>mniejszej</w:t>
      </w:r>
      <w:r>
        <w:rPr>
          <w:spacing w:val="-2"/>
          <w:sz w:val="22"/>
        </w:rPr>
        <w:t> </w:t>
      </w:r>
      <w:r>
        <w:rPr>
          <w:sz w:val="22"/>
        </w:rPr>
        <w:t>lub</w:t>
      </w:r>
      <w:r>
        <w:rPr>
          <w:spacing w:val="-3"/>
          <w:sz w:val="22"/>
        </w:rPr>
        <w:t> </w:t>
      </w:r>
      <w:r>
        <w:rPr>
          <w:sz w:val="22"/>
        </w:rPr>
        <w:t>większe</w:t>
      </w:r>
      <w:r>
        <w:rPr>
          <w:sz w:val="22"/>
        </w:rPr>
        <w:t>j</w:t>
      </w:r>
      <w:r>
        <w:rPr>
          <w:sz w:val="22"/>
        </w:rPr>
        <w:t> ilości odpadów nie może być podstawą roszczeń ze strony Wykonawcy.</w:t>
      </w:r>
    </w:p>
    <w:p>
      <w:pPr>
        <w:pStyle w:val="BodyText"/>
        <w:spacing w:before="50"/>
      </w:pPr>
    </w:p>
    <w:p>
      <w:pPr>
        <w:pStyle w:val="Heading1"/>
        <w:ind w:left="186"/>
        <w:jc w:val="left"/>
      </w:pPr>
      <w:r>
        <w:rPr/>
        <w:t>III</w:t>
      </w:r>
      <w:r>
        <w:rPr>
          <w:spacing w:val="-6"/>
        </w:rPr>
        <w:t> </w:t>
      </w:r>
      <w:r>
        <w:rPr/>
        <w:t>Częstotliwość</w:t>
      </w:r>
      <w:r>
        <w:rPr>
          <w:spacing w:val="-5"/>
        </w:rPr>
        <w:t> </w:t>
      </w:r>
      <w:r>
        <w:rPr/>
        <w:t>wywozu</w:t>
      </w:r>
      <w:r>
        <w:rPr>
          <w:spacing w:val="-5"/>
        </w:rPr>
        <w:t> </w:t>
      </w:r>
      <w:r>
        <w:rPr/>
        <w:t>odpadów</w:t>
      </w:r>
      <w:r>
        <w:rPr>
          <w:spacing w:val="-5"/>
        </w:rPr>
        <w:t> </w:t>
      </w:r>
      <w:r>
        <w:rPr/>
        <w:t>komunalnych</w:t>
      </w:r>
      <w:r>
        <w:rPr>
          <w:spacing w:val="-3"/>
        </w:rPr>
        <w:t> </w:t>
      </w:r>
      <w:r>
        <w:rPr/>
        <w:t>z</w:t>
      </w:r>
      <w:r>
        <w:rPr>
          <w:spacing w:val="-7"/>
        </w:rPr>
        <w:t> </w:t>
      </w:r>
      <w:r>
        <w:rPr/>
        <w:t>nieruchomości</w:t>
      </w:r>
      <w:r>
        <w:rPr>
          <w:spacing w:val="-5"/>
        </w:rPr>
        <w:t> </w:t>
      </w:r>
      <w:r>
        <w:rPr>
          <w:spacing w:val="-2"/>
        </w:rPr>
        <w:t>zamieszkałych:</w:t>
      </w:r>
    </w:p>
    <w:p>
      <w:pPr>
        <w:pStyle w:val="BodyText"/>
        <w:spacing w:before="50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0" w:after="0"/>
        <w:ind w:left="441" w:right="0" w:hanging="294"/>
        <w:jc w:val="left"/>
        <w:rPr>
          <w:sz w:val="22"/>
        </w:rPr>
      </w:pPr>
      <w:r>
        <w:rPr>
          <w:sz w:val="22"/>
        </w:rPr>
        <w:t>Szkło</w:t>
      </w:r>
      <w:r>
        <w:rPr>
          <w:spacing w:val="11"/>
          <w:sz w:val="22"/>
        </w:rPr>
        <w:t> </w:t>
      </w:r>
      <w:r>
        <w:rPr>
          <w:sz w:val="22"/>
        </w:rPr>
        <w:t>jest</w:t>
      </w:r>
      <w:r>
        <w:rPr>
          <w:spacing w:val="8"/>
          <w:sz w:val="22"/>
        </w:rPr>
        <w:t> </w:t>
      </w:r>
      <w:r>
        <w:rPr>
          <w:sz w:val="22"/>
        </w:rPr>
        <w:t>odbierane</w:t>
      </w:r>
      <w:r>
        <w:rPr>
          <w:spacing w:val="8"/>
          <w:sz w:val="22"/>
        </w:rPr>
        <w:t> </w:t>
      </w:r>
      <w:r>
        <w:rPr>
          <w:sz w:val="22"/>
        </w:rPr>
        <w:t>przez</w:t>
      </w:r>
      <w:r>
        <w:rPr>
          <w:spacing w:val="9"/>
          <w:sz w:val="22"/>
        </w:rPr>
        <w:t> </w:t>
      </w:r>
      <w:r>
        <w:rPr>
          <w:sz w:val="22"/>
        </w:rPr>
        <w:t>przedsiębiorcę</w:t>
      </w:r>
      <w:r>
        <w:rPr>
          <w:spacing w:val="8"/>
          <w:sz w:val="22"/>
        </w:rPr>
        <w:t> </w:t>
      </w:r>
      <w:r>
        <w:rPr>
          <w:sz w:val="22"/>
        </w:rPr>
        <w:t>odbierającego</w:t>
      </w:r>
      <w:r>
        <w:rPr>
          <w:spacing w:val="9"/>
          <w:sz w:val="22"/>
        </w:rPr>
        <w:t> </w:t>
      </w:r>
      <w:r>
        <w:rPr>
          <w:sz w:val="22"/>
        </w:rPr>
        <w:t>odpady</w:t>
      </w:r>
      <w:r>
        <w:rPr>
          <w:spacing w:val="8"/>
          <w:sz w:val="22"/>
        </w:rPr>
        <w:t> </w:t>
      </w:r>
      <w:r>
        <w:rPr>
          <w:sz w:val="22"/>
        </w:rPr>
        <w:t>komunalne</w:t>
      </w:r>
      <w:r>
        <w:rPr>
          <w:spacing w:val="9"/>
          <w:sz w:val="22"/>
        </w:rPr>
        <w:t> </w:t>
      </w:r>
      <w:r>
        <w:rPr>
          <w:sz w:val="22"/>
        </w:rPr>
        <w:t>nie</w:t>
      </w:r>
      <w:r>
        <w:rPr>
          <w:spacing w:val="4"/>
          <w:sz w:val="22"/>
        </w:rPr>
        <w:t> </w:t>
      </w:r>
      <w:r>
        <w:rPr>
          <w:sz w:val="22"/>
        </w:rPr>
        <w:t>rzadziej</w:t>
      </w:r>
      <w:r>
        <w:rPr>
          <w:spacing w:val="9"/>
          <w:sz w:val="22"/>
        </w:rPr>
        <w:t> </w:t>
      </w:r>
      <w:r>
        <w:rPr>
          <w:sz w:val="22"/>
        </w:rPr>
        <w:t>niż</w:t>
      </w:r>
      <w:r>
        <w:rPr>
          <w:spacing w:val="8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raz</w:t>
      </w:r>
      <w:r>
        <w:rPr>
          <w:spacing w:val="8"/>
          <w:sz w:val="22"/>
        </w:rPr>
        <w:t> </w:t>
      </w:r>
      <w:r>
        <w:rPr>
          <w:sz w:val="22"/>
        </w:rPr>
        <w:t>na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trzy</w:t>
      </w:r>
    </w:p>
    <w:p>
      <w:pPr>
        <w:pStyle w:val="BodyText"/>
        <w:spacing w:before="22"/>
        <w:ind w:left="147"/>
      </w:pPr>
      <w:r>
        <w:rPr/>
        <w:t>miesiące</w:t>
      </w:r>
      <w:r>
        <w:rPr>
          <w:spacing w:val="-5"/>
        </w:rPr>
        <w:t> </w:t>
      </w:r>
      <w:r>
        <w:rPr/>
        <w:t>według</w:t>
      </w:r>
      <w:r>
        <w:rPr>
          <w:spacing w:val="-6"/>
        </w:rPr>
        <w:t> </w:t>
      </w:r>
      <w:r>
        <w:rPr/>
        <w:t>ogłoszonego</w:t>
      </w:r>
      <w:r>
        <w:rPr>
          <w:spacing w:val="-2"/>
        </w:rPr>
        <w:t> harmonogramu.</w:t>
      </w:r>
    </w:p>
    <w:p>
      <w:pPr>
        <w:pStyle w:val="ListParagraph"/>
        <w:numPr>
          <w:ilvl w:val="0"/>
          <w:numId w:val="5"/>
        </w:numPr>
        <w:tabs>
          <w:tab w:pos="417" w:val="left" w:leader="none"/>
        </w:tabs>
        <w:spacing w:line="240" w:lineRule="auto" w:before="181" w:after="0"/>
        <w:ind w:left="417" w:right="0" w:hanging="270"/>
        <w:jc w:val="left"/>
        <w:rPr>
          <w:sz w:val="22"/>
        </w:rPr>
      </w:pPr>
      <w:r>
        <w:rPr>
          <w:sz w:val="22"/>
        </w:rPr>
        <w:t>Papier,</w:t>
      </w:r>
      <w:r>
        <w:rPr>
          <w:spacing w:val="35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także</w:t>
      </w:r>
      <w:r>
        <w:rPr>
          <w:spacing w:val="38"/>
          <w:sz w:val="22"/>
        </w:rPr>
        <w:t> </w:t>
      </w:r>
      <w:r>
        <w:rPr>
          <w:sz w:val="22"/>
        </w:rPr>
        <w:t>tworzywa</w:t>
      </w:r>
      <w:r>
        <w:rPr>
          <w:spacing w:val="39"/>
          <w:sz w:val="22"/>
        </w:rPr>
        <w:t> </w:t>
      </w:r>
      <w:r>
        <w:rPr>
          <w:sz w:val="22"/>
        </w:rPr>
        <w:t>sztuczne</w:t>
      </w:r>
      <w:r>
        <w:rPr>
          <w:spacing w:val="38"/>
          <w:sz w:val="22"/>
        </w:rPr>
        <w:t> </w:t>
      </w:r>
      <w:r>
        <w:rPr>
          <w:sz w:val="22"/>
        </w:rPr>
        <w:t>i</w:t>
      </w:r>
      <w:r>
        <w:rPr>
          <w:spacing w:val="35"/>
          <w:sz w:val="22"/>
        </w:rPr>
        <w:t> </w:t>
      </w:r>
      <w:r>
        <w:rPr>
          <w:sz w:val="22"/>
        </w:rPr>
        <w:t>metale</w:t>
      </w:r>
      <w:r>
        <w:rPr>
          <w:spacing w:val="41"/>
          <w:sz w:val="22"/>
        </w:rPr>
        <w:t> </w:t>
      </w:r>
      <w:r>
        <w:rPr>
          <w:sz w:val="22"/>
        </w:rPr>
        <w:t>są</w:t>
      </w:r>
      <w:r>
        <w:rPr>
          <w:spacing w:val="35"/>
          <w:sz w:val="22"/>
        </w:rPr>
        <w:t> </w:t>
      </w:r>
      <w:r>
        <w:rPr>
          <w:sz w:val="22"/>
        </w:rPr>
        <w:t>odbierane</w:t>
      </w:r>
      <w:r>
        <w:rPr>
          <w:spacing w:val="39"/>
          <w:sz w:val="22"/>
        </w:rPr>
        <w:t> </w:t>
      </w:r>
      <w:r>
        <w:rPr>
          <w:sz w:val="22"/>
        </w:rPr>
        <w:t>przez</w:t>
      </w:r>
      <w:r>
        <w:rPr>
          <w:spacing w:val="37"/>
          <w:sz w:val="22"/>
        </w:rPr>
        <w:t> </w:t>
      </w:r>
      <w:r>
        <w:rPr>
          <w:sz w:val="22"/>
        </w:rPr>
        <w:t>przedsiębiorcę</w:t>
      </w:r>
      <w:r>
        <w:rPr>
          <w:spacing w:val="36"/>
          <w:sz w:val="22"/>
        </w:rPr>
        <w:t> </w:t>
      </w:r>
      <w:r>
        <w:rPr>
          <w:sz w:val="22"/>
        </w:rPr>
        <w:t>odbierającego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odpady</w:t>
      </w:r>
    </w:p>
    <w:p>
      <w:pPr>
        <w:pStyle w:val="BodyText"/>
        <w:spacing w:before="22"/>
        <w:ind w:left="147"/>
      </w:pPr>
      <w:r>
        <w:rPr/>
        <w:t>komunalne</w:t>
      </w:r>
      <w:r>
        <w:rPr>
          <w:spacing w:val="-5"/>
        </w:rPr>
        <w:t> </w:t>
      </w:r>
      <w:r>
        <w:rPr/>
        <w:t>nie</w:t>
      </w:r>
      <w:r>
        <w:rPr>
          <w:spacing w:val="-1"/>
        </w:rPr>
        <w:t> </w:t>
      </w:r>
      <w:r>
        <w:rPr/>
        <w:t>rzadziej</w:t>
      </w:r>
      <w:r>
        <w:rPr>
          <w:spacing w:val="-6"/>
        </w:rPr>
        <w:t> </w:t>
      </w:r>
      <w:r>
        <w:rPr/>
        <w:t>niż</w:t>
      </w:r>
      <w:r>
        <w:rPr>
          <w:spacing w:val="-6"/>
        </w:rPr>
        <w:t> </w:t>
      </w:r>
      <w:r>
        <w:rPr/>
        <w:t>1</w:t>
      </w:r>
      <w:r>
        <w:rPr>
          <w:spacing w:val="-1"/>
        </w:rPr>
        <w:t> </w:t>
      </w:r>
      <w:r>
        <w:rPr/>
        <w:t>raz</w:t>
      </w:r>
      <w:r>
        <w:rPr>
          <w:spacing w:val="-4"/>
        </w:rPr>
        <w:t> </w:t>
      </w:r>
      <w:r>
        <w:rPr/>
        <w:t>na</w:t>
      </w:r>
      <w:r>
        <w:rPr>
          <w:spacing w:val="41"/>
        </w:rPr>
        <w:t> </w:t>
      </w:r>
      <w:r>
        <w:rPr/>
        <w:t>miesiąc</w:t>
      </w:r>
      <w:r>
        <w:rPr>
          <w:spacing w:val="-4"/>
        </w:rPr>
        <w:t> </w:t>
      </w:r>
      <w:r>
        <w:rPr/>
        <w:t>według</w:t>
      </w:r>
      <w:r>
        <w:rPr>
          <w:spacing w:val="-6"/>
        </w:rPr>
        <w:t> </w:t>
      </w:r>
      <w:r>
        <w:rPr/>
        <w:t>ogłoszonego</w:t>
      </w:r>
      <w:r>
        <w:rPr>
          <w:spacing w:val="-4"/>
        </w:rPr>
        <w:t> </w:t>
      </w:r>
      <w:r>
        <w:rPr>
          <w:spacing w:val="-2"/>
        </w:rPr>
        <w:t>harmonogramu.</w:t>
      </w:r>
    </w:p>
    <w:p>
      <w:pPr>
        <w:pStyle w:val="ListParagraph"/>
        <w:numPr>
          <w:ilvl w:val="0"/>
          <w:numId w:val="5"/>
        </w:numPr>
        <w:tabs>
          <w:tab w:pos="368" w:val="left" w:leader="none"/>
        </w:tabs>
        <w:spacing w:line="259" w:lineRule="auto" w:before="180" w:after="0"/>
        <w:ind w:left="147" w:right="173" w:firstLine="0"/>
        <w:jc w:val="both"/>
        <w:rPr>
          <w:sz w:val="22"/>
        </w:rPr>
      </w:pPr>
      <w:r>
        <w:rPr>
          <w:sz w:val="22"/>
        </w:rPr>
        <w:t>Pojemniki</w:t>
      </w:r>
      <w:r>
        <w:rPr>
          <w:spacing w:val="-12"/>
          <w:sz w:val="22"/>
        </w:rPr>
        <w:t> </w:t>
      </w:r>
      <w:r>
        <w:rPr>
          <w:sz w:val="22"/>
        </w:rPr>
        <w:t>typu</w:t>
      </w:r>
      <w:r>
        <w:rPr>
          <w:spacing w:val="-10"/>
          <w:sz w:val="22"/>
        </w:rPr>
        <w:t> </w:t>
      </w:r>
      <w:r>
        <w:rPr>
          <w:sz w:val="22"/>
        </w:rPr>
        <w:t>dzwon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siatka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terenie</w:t>
      </w:r>
      <w:r>
        <w:rPr>
          <w:spacing w:val="-11"/>
          <w:sz w:val="22"/>
        </w:rPr>
        <w:t> </w:t>
      </w:r>
      <w:r>
        <w:rPr>
          <w:sz w:val="22"/>
        </w:rPr>
        <w:t>Osiedla</w:t>
      </w:r>
      <w:r>
        <w:rPr>
          <w:spacing w:val="-12"/>
          <w:sz w:val="22"/>
        </w:rPr>
        <w:t> </w:t>
      </w:r>
      <w:r>
        <w:rPr>
          <w:sz w:val="22"/>
        </w:rPr>
        <w:t>Piastowskiego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okresie</w:t>
      </w:r>
      <w:r>
        <w:rPr>
          <w:spacing w:val="-11"/>
          <w:sz w:val="22"/>
        </w:rPr>
        <w:t> </w:t>
      </w:r>
      <w:r>
        <w:rPr>
          <w:sz w:val="22"/>
        </w:rPr>
        <w:t>od</w:t>
      </w:r>
      <w:r>
        <w:rPr>
          <w:spacing w:val="-12"/>
          <w:sz w:val="22"/>
        </w:rPr>
        <w:t> </w:t>
      </w:r>
      <w:r>
        <w:rPr>
          <w:sz w:val="22"/>
        </w:rPr>
        <w:t>1</w:t>
      </w:r>
      <w:r>
        <w:rPr>
          <w:spacing w:val="-8"/>
          <w:sz w:val="22"/>
        </w:rPr>
        <w:t> </w:t>
      </w:r>
      <w:r>
        <w:rPr>
          <w:sz w:val="22"/>
        </w:rPr>
        <w:t>czerwca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31</w:t>
      </w:r>
      <w:r>
        <w:rPr>
          <w:spacing w:val="-8"/>
          <w:sz w:val="22"/>
        </w:rPr>
        <w:t> </w:t>
      </w:r>
      <w:r>
        <w:rPr>
          <w:sz w:val="22"/>
        </w:rPr>
        <w:t>sierpnia</w:t>
      </w:r>
      <w:r>
        <w:rPr>
          <w:spacing w:val="-10"/>
          <w:sz w:val="22"/>
        </w:rPr>
        <w:t> </w:t>
      </w:r>
      <w:r>
        <w:rPr>
          <w:sz w:val="22"/>
        </w:rPr>
        <w:t>jede</w:t>
      </w:r>
      <w:r>
        <w:rPr>
          <w:sz w:val="22"/>
        </w:rPr>
        <w:t>n</w:t>
      </w:r>
      <w:r>
        <w:rPr>
          <w:sz w:val="22"/>
        </w:rPr>
        <w:t> raz w tygodniu.</w:t>
      </w:r>
    </w:p>
    <w:p>
      <w:pPr>
        <w:pStyle w:val="ListParagraph"/>
        <w:numPr>
          <w:ilvl w:val="0"/>
          <w:numId w:val="5"/>
        </w:numPr>
        <w:tabs>
          <w:tab w:pos="376" w:val="left" w:leader="none"/>
        </w:tabs>
        <w:spacing w:line="259" w:lineRule="auto" w:before="159" w:after="0"/>
        <w:ind w:left="147" w:right="170" w:firstLine="0"/>
        <w:jc w:val="both"/>
        <w:rPr>
          <w:sz w:val="22"/>
        </w:rPr>
      </w:pPr>
      <w:r>
        <w:rPr>
          <w:sz w:val="22"/>
        </w:rPr>
        <w:t>Na terenie miasta Strzelno częstotliwość odbierania niesegregowanych (zmieszanych) odpadó</w:t>
      </w:r>
      <w:r>
        <w:rPr>
          <w:sz w:val="22"/>
        </w:rPr>
        <w:t>w</w:t>
      </w:r>
      <w:r>
        <w:rPr>
          <w:sz w:val="22"/>
        </w:rPr>
        <w:t> komunalnych</w:t>
      </w:r>
      <w:r>
        <w:rPr>
          <w:spacing w:val="25"/>
          <w:sz w:val="22"/>
        </w:rPr>
        <w:t> </w:t>
      </w:r>
      <w:r>
        <w:rPr>
          <w:sz w:val="22"/>
        </w:rPr>
        <w:t>oraz</w:t>
      </w:r>
      <w:r>
        <w:rPr>
          <w:spacing w:val="27"/>
          <w:sz w:val="22"/>
        </w:rPr>
        <w:t> </w:t>
      </w:r>
      <w:r>
        <w:rPr>
          <w:sz w:val="22"/>
        </w:rPr>
        <w:t>bioodpadów</w:t>
      </w:r>
      <w:r>
        <w:rPr>
          <w:spacing w:val="27"/>
          <w:sz w:val="22"/>
        </w:rPr>
        <w:t> </w:t>
      </w:r>
      <w:r>
        <w:rPr>
          <w:sz w:val="22"/>
        </w:rPr>
        <w:t>stanowiących</w:t>
      </w:r>
      <w:r>
        <w:rPr>
          <w:spacing w:val="25"/>
          <w:sz w:val="22"/>
        </w:rPr>
        <w:t> </w:t>
      </w:r>
      <w:r>
        <w:rPr>
          <w:sz w:val="22"/>
        </w:rPr>
        <w:t>odpady</w:t>
      </w:r>
      <w:r>
        <w:rPr>
          <w:spacing w:val="29"/>
          <w:sz w:val="22"/>
        </w:rPr>
        <w:t> </w:t>
      </w:r>
      <w:r>
        <w:rPr>
          <w:sz w:val="22"/>
        </w:rPr>
        <w:t>komunalne</w:t>
      </w:r>
      <w:r>
        <w:rPr>
          <w:spacing w:val="29"/>
          <w:sz w:val="22"/>
        </w:rPr>
        <w:t> </w:t>
      </w:r>
      <w:r>
        <w:rPr>
          <w:sz w:val="22"/>
        </w:rPr>
        <w:t>nie może</w:t>
      </w:r>
      <w:r>
        <w:rPr>
          <w:spacing w:val="27"/>
          <w:sz w:val="22"/>
        </w:rPr>
        <w:t> </w:t>
      </w:r>
      <w:r>
        <w:rPr>
          <w:sz w:val="22"/>
        </w:rPr>
        <w:t>być</w:t>
      </w:r>
      <w:r>
        <w:rPr>
          <w:spacing w:val="29"/>
          <w:sz w:val="22"/>
        </w:rPr>
        <w:t> </w:t>
      </w:r>
      <w:r>
        <w:rPr>
          <w:sz w:val="22"/>
        </w:rPr>
        <w:t>rzadsza</w:t>
      </w:r>
      <w:r>
        <w:rPr>
          <w:spacing w:val="28"/>
          <w:sz w:val="22"/>
        </w:rPr>
        <w:t> </w:t>
      </w:r>
      <w:r>
        <w:rPr>
          <w:sz w:val="22"/>
        </w:rPr>
        <w:t>niż</w:t>
      </w:r>
      <w:r>
        <w:rPr>
          <w:spacing w:val="27"/>
          <w:sz w:val="22"/>
        </w:rPr>
        <w:t> </w:t>
      </w:r>
      <w:r>
        <w:rPr>
          <w:sz w:val="22"/>
        </w:rPr>
        <w:t>raz</w:t>
      </w:r>
      <w:r>
        <w:rPr>
          <w:spacing w:val="25"/>
          <w:sz w:val="22"/>
        </w:rPr>
        <w:t> </w:t>
      </w:r>
      <w:r>
        <w:rPr>
          <w:sz w:val="22"/>
        </w:rPr>
        <w:t>na</w:t>
      </w:r>
      <w:r>
        <w:rPr>
          <w:spacing w:val="28"/>
          <w:sz w:val="22"/>
        </w:rPr>
        <w:t> </w:t>
      </w:r>
      <w:r>
        <w:rPr>
          <w:sz w:val="22"/>
        </w:rPr>
        <w:t>tydzie</w:t>
      </w:r>
      <w:r>
        <w:rPr>
          <w:sz w:val="22"/>
        </w:rPr>
        <w:t>ń</w:t>
      </w:r>
      <w:r>
        <w:rPr>
          <w:sz w:val="22"/>
        </w:rPr>
        <w:t> z</w:t>
      </w:r>
      <w:r>
        <w:rPr>
          <w:spacing w:val="-13"/>
          <w:sz w:val="22"/>
        </w:rPr>
        <w:t> </w:t>
      </w:r>
      <w:r>
        <w:rPr>
          <w:sz w:val="22"/>
        </w:rPr>
        <w:t>budynków</w:t>
      </w:r>
      <w:r>
        <w:rPr>
          <w:spacing w:val="-14"/>
          <w:sz w:val="22"/>
        </w:rPr>
        <w:t> </w:t>
      </w:r>
      <w:r>
        <w:rPr>
          <w:sz w:val="22"/>
        </w:rPr>
        <w:t>wielolokalowych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rzadsza</w:t>
      </w:r>
      <w:r>
        <w:rPr>
          <w:spacing w:val="-12"/>
          <w:sz w:val="22"/>
        </w:rPr>
        <w:t> </w:t>
      </w:r>
      <w:r>
        <w:rPr>
          <w:sz w:val="22"/>
        </w:rPr>
        <w:t>niż</w:t>
      </w:r>
      <w:r>
        <w:rPr>
          <w:spacing w:val="-13"/>
          <w:sz w:val="22"/>
        </w:rPr>
        <w:t> </w:t>
      </w:r>
      <w:r>
        <w:rPr>
          <w:sz w:val="22"/>
        </w:rPr>
        <w:t>raz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dwa</w:t>
      </w:r>
      <w:r>
        <w:rPr>
          <w:spacing w:val="-12"/>
          <w:sz w:val="22"/>
        </w:rPr>
        <w:t> </w:t>
      </w:r>
      <w:r>
        <w:rPr>
          <w:sz w:val="22"/>
        </w:rPr>
        <w:t>tygodnie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budynków</w:t>
      </w:r>
      <w:r>
        <w:rPr>
          <w:spacing w:val="-14"/>
          <w:sz w:val="22"/>
        </w:rPr>
        <w:t> </w:t>
      </w:r>
      <w:r>
        <w:rPr>
          <w:sz w:val="22"/>
        </w:rPr>
        <w:t>mieszkalnych</w:t>
      </w:r>
      <w:r>
        <w:rPr>
          <w:spacing w:val="-13"/>
          <w:sz w:val="22"/>
        </w:rPr>
        <w:t> </w:t>
      </w:r>
      <w:r>
        <w:rPr>
          <w:sz w:val="22"/>
        </w:rPr>
        <w:t>jednorodzinnych.</w:t>
      </w:r>
    </w:p>
    <w:p>
      <w:pPr>
        <w:pStyle w:val="ListParagraph"/>
        <w:numPr>
          <w:ilvl w:val="0"/>
          <w:numId w:val="5"/>
        </w:numPr>
        <w:tabs>
          <w:tab w:pos="376" w:val="left" w:leader="none"/>
        </w:tabs>
        <w:spacing w:line="259" w:lineRule="auto" w:before="160" w:after="0"/>
        <w:ind w:left="147" w:right="173" w:firstLine="0"/>
        <w:jc w:val="both"/>
        <w:rPr>
          <w:sz w:val="22"/>
        </w:rPr>
      </w:pPr>
      <w:r>
        <w:rPr>
          <w:sz w:val="22"/>
        </w:rPr>
        <w:t>Na terenach wiejskich Gminy Strzelno w okresie od kwietnia do października częstotliwość odbieran</w:t>
      </w:r>
      <w:r>
        <w:rPr>
          <w:sz w:val="22"/>
        </w:rPr>
        <w:t>ia</w:t>
      </w:r>
      <w:r>
        <w:rPr>
          <w:sz w:val="22"/>
        </w:rPr>
        <w:t> niesegregowanych</w:t>
      </w:r>
      <w:r>
        <w:rPr>
          <w:spacing w:val="-7"/>
          <w:sz w:val="22"/>
        </w:rPr>
        <w:t> </w:t>
      </w:r>
      <w:r>
        <w:rPr>
          <w:sz w:val="22"/>
        </w:rPr>
        <w:t>(zmieszanych)</w:t>
      </w:r>
      <w:r>
        <w:rPr>
          <w:spacing w:val="-9"/>
          <w:sz w:val="22"/>
        </w:rPr>
        <w:t> </w:t>
      </w:r>
      <w:r>
        <w:rPr>
          <w:sz w:val="22"/>
        </w:rPr>
        <w:t>odpadów</w:t>
      </w:r>
      <w:r>
        <w:rPr>
          <w:spacing w:val="-8"/>
          <w:sz w:val="22"/>
        </w:rPr>
        <w:t> </w:t>
      </w:r>
      <w:r>
        <w:rPr>
          <w:sz w:val="22"/>
        </w:rPr>
        <w:t>komunalnych</w:t>
      </w:r>
      <w:r>
        <w:rPr>
          <w:spacing w:val="-9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bioodpadów</w:t>
      </w:r>
      <w:r>
        <w:rPr>
          <w:spacing w:val="-6"/>
          <w:sz w:val="22"/>
        </w:rPr>
        <w:t> </w:t>
      </w:r>
      <w:r>
        <w:rPr>
          <w:sz w:val="22"/>
        </w:rPr>
        <w:t>stanowiących</w:t>
      </w:r>
      <w:r>
        <w:rPr>
          <w:spacing w:val="-9"/>
          <w:sz w:val="22"/>
        </w:rPr>
        <w:t> </w:t>
      </w:r>
      <w:r>
        <w:rPr>
          <w:sz w:val="22"/>
        </w:rPr>
        <w:t>odpady</w:t>
      </w:r>
      <w:r>
        <w:rPr>
          <w:spacing w:val="-8"/>
          <w:sz w:val="22"/>
        </w:rPr>
        <w:t> </w:t>
      </w:r>
      <w:r>
        <w:rPr>
          <w:sz w:val="22"/>
        </w:rPr>
        <w:t>komunaln</w:t>
      </w:r>
      <w:r>
        <w:rPr>
          <w:sz w:val="22"/>
        </w:rPr>
        <w:t>e</w:t>
      </w:r>
      <w:r>
        <w:rPr>
          <w:sz w:val="22"/>
        </w:rPr>
        <w:t> nie</w:t>
      </w:r>
      <w:r>
        <w:rPr>
          <w:spacing w:val="-1"/>
          <w:sz w:val="22"/>
        </w:rPr>
        <w:t> </w:t>
      </w:r>
      <w:r>
        <w:rPr>
          <w:sz w:val="22"/>
        </w:rPr>
        <w:t>może</w:t>
      </w:r>
      <w:r>
        <w:rPr>
          <w:spacing w:val="18"/>
          <w:sz w:val="22"/>
        </w:rPr>
        <w:t> </w:t>
      </w:r>
      <w:r>
        <w:rPr>
          <w:sz w:val="22"/>
        </w:rPr>
        <w:t>być</w:t>
      </w:r>
      <w:r>
        <w:rPr>
          <w:spacing w:val="17"/>
          <w:sz w:val="22"/>
        </w:rPr>
        <w:t> </w:t>
      </w:r>
      <w:r>
        <w:rPr>
          <w:sz w:val="22"/>
        </w:rPr>
        <w:t>rzadsza</w:t>
      </w:r>
      <w:r>
        <w:rPr>
          <w:spacing w:val="19"/>
          <w:sz w:val="22"/>
        </w:rPr>
        <w:t> </w:t>
      </w:r>
      <w:r>
        <w:rPr>
          <w:sz w:val="22"/>
        </w:rPr>
        <w:t>niż</w:t>
      </w:r>
      <w:r>
        <w:rPr>
          <w:spacing w:val="16"/>
          <w:sz w:val="22"/>
        </w:rPr>
        <w:t> </w:t>
      </w:r>
      <w:r>
        <w:rPr>
          <w:sz w:val="22"/>
        </w:rPr>
        <w:t>raz</w:t>
      </w:r>
      <w:r>
        <w:rPr>
          <w:spacing w:val="19"/>
          <w:sz w:val="22"/>
        </w:rPr>
        <w:t> </w:t>
      </w:r>
      <w:r>
        <w:rPr>
          <w:sz w:val="22"/>
        </w:rPr>
        <w:t>na</w:t>
      </w:r>
      <w:r>
        <w:rPr>
          <w:spacing w:val="19"/>
          <w:sz w:val="22"/>
        </w:rPr>
        <w:t> </w:t>
      </w:r>
      <w:r>
        <w:rPr>
          <w:sz w:val="22"/>
        </w:rPr>
        <w:t>tydzień</w:t>
      </w:r>
      <w:r>
        <w:rPr>
          <w:spacing w:val="19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budynków</w:t>
      </w:r>
      <w:r>
        <w:rPr>
          <w:spacing w:val="15"/>
          <w:sz w:val="22"/>
        </w:rPr>
        <w:t> </w:t>
      </w:r>
      <w:r>
        <w:rPr>
          <w:sz w:val="22"/>
        </w:rPr>
        <w:t>wielolokalowych</w:t>
      </w:r>
      <w:r>
        <w:rPr>
          <w:spacing w:val="17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nie</w:t>
      </w:r>
      <w:r>
        <w:rPr>
          <w:spacing w:val="17"/>
          <w:sz w:val="22"/>
        </w:rPr>
        <w:t> </w:t>
      </w:r>
      <w:r>
        <w:rPr>
          <w:sz w:val="22"/>
        </w:rPr>
        <w:t>rzadsza</w:t>
      </w:r>
      <w:r>
        <w:rPr>
          <w:spacing w:val="19"/>
          <w:sz w:val="22"/>
        </w:rPr>
        <w:t> </w:t>
      </w:r>
      <w:r>
        <w:rPr>
          <w:sz w:val="22"/>
        </w:rPr>
        <w:t>niż</w:t>
      </w:r>
      <w:r>
        <w:rPr>
          <w:spacing w:val="18"/>
          <w:sz w:val="22"/>
        </w:rPr>
        <w:t> </w:t>
      </w:r>
      <w:r>
        <w:rPr>
          <w:sz w:val="22"/>
        </w:rPr>
        <w:t>raz</w:t>
      </w:r>
      <w:r>
        <w:rPr>
          <w:spacing w:val="16"/>
          <w:sz w:val="22"/>
        </w:rPr>
        <w:t> </w:t>
      </w:r>
      <w:r>
        <w:rPr>
          <w:sz w:val="22"/>
        </w:rPr>
        <w:t>na</w:t>
      </w:r>
      <w:r>
        <w:rPr>
          <w:spacing w:val="19"/>
          <w:sz w:val="22"/>
        </w:rPr>
        <w:t> </w:t>
      </w:r>
      <w:r>
        <w:rPr>
          <w:sz w:val="22"/>
        </w:rPr>
        <w:t>dwa</w:t>
      </w:r>
      <w:r>
        <w:rPr>
          <w:spacing w:val="18"/>
          <w:sz w:val="22"/>
        </w:rPr>
        <w:t> </w:t>
      </w:r>
      <w:r>
        <w:rPr>
          <w:sz w:val="22"/>
        </w:rPr>
        <w:t>tygodn</w:t>
      </w:r>
      <w:r>
        <w:rPr>
          <w:sz w:val="22"/>
        </w:rPr>
        <w:t>ie</w:t>
      </w:r>
      <w:r>
        <w:rPr>
          <w:sz w:val="22"/>
        </w:rPr>
        <w:t> z</w:t>
      </w:r>
      <w:r>
        <w:rPr>
          <w:spacing w:val="-1"/>
          <w:sz w:val="22"/>
        </w:rPr>
        <w:t> </w:t>
      </w:r>
      <w:r>
        <w:rPr>
          <w:sz w:val="22"/>
        </w:rPr>
        <w:t>budynków mieszkalnych jednorodzinnych. Natomiast w okresie od listopada do marca częstotliwo</w:t>
      </w:r>
      <w:r>
        <w:rPr>
          <w:sz w:val="22"/>
        </w:rPr>
        <w:t>ść</w:t>
      </w:r>
      <w:r>
        <w:rPr>
          <w:sz w:val="22"/>
        </w:rPr>
        <w:t> odbierania</w:t>
      </w:r>
      <w:r>
        <w:rPr>
          <w:spacing w:val="-2"/>
          <w:sz w:val="22"/>
        </w:rPr>
        <w:t> </w:t>
      </w:r>
      <w:r>
        <w:rPr>
          <w:sz w:val="22"/>
        </w:rPr>
        <w:t>niesegregowanych</w:t>
      </w:r>
      <w:r>
        <w:rPr>
          <w:spacing w:val="-2"/>
          <w:sz w:val="22"/>
        </w:rPr>
        <w:t> </w:t>
      </w:r>
      <w:r>
        <w:rPr>
          <w:sz w:val="22"/>
        </w:rPr>
        <w:t>(zmieszanych)</w:t>
      </w:r>
      <w:r>
        <w:rPr>
          <w:spacing w:val="-4"/>
          <w:sz w:val="22"/>
        </w:rPr>
        <w:t> </w:t>
      </w:r>
      <w:r>
        <w:rPr>
          <w:sz w:val="22"/>
        </w:rPr>
        <w:t>odpadów</w:t>
      </w:r>
      <w:r>
        <w:rPr>
          <w:spacing w:val="-1"/>
          <w:sz w:val="22"/>
        </w:rPr>
        <w:t> </w:t>
      </w:r>
      <w:r>
        <w:rPr>
          <w:sz w:val="22"/>
        </w:rPr>
        <w:t>komunalnych</w:t>
      </w:r>
      <w:r>
        <w:rPr>
          <w:spacing w:val="-2"/>
          <w:sz w:val="22"/>
        </w:rPr>
        <w:t> </w:t>
      </w:r>
      <w:r>
        <w:rPr>
          <w:sz w:val="22"/>
        </w:rPr>
        <w:t>oraz</w:t>
      </w:r>
      <w:r>
        <w:rPr>
          <w:spacing w:val="-3"/>
          <w:sz w:val="22"/>
        </w:rPr>
        <w:t> </w:t>
      </w:r>
      <w:r>
        <w:rPr>
          <w:sz w:val="22"/>
        </w:rPr>
        <w:t>bioodpadów</w:t>
      </w:r>
      <w:r>
        <w:rPr>
          <w:spacing w:val="-1"/>
          <w:sz w:val="22"/>
        </w:rPr>
        <w:t> </w:t>
      </w:r>
      <w:r>
        <w:rPr>
          <w:sz w:val="22"/>
        </w:rPr>
        <w:t>stanowiących</w:t>
      </w:r>
      <w:r>
        <w:rPr>
          <w:spacing w:val="-2"/>
          <w:sz w:val="22"/>
        </w:rPr>
        <w:t> </w:t>
      </w:r>
      <w:r>
        <w:rPr>
          <w:sz w:val="22"/>
        </w:rPr>
        <w:t>odpad</w:t>
      </w:r>
      <w:r>
        <w:rPr>
          <w:sz w:val="22"/>
        </w:rPr>
        <w:t>y</w:t>
      </w:r>
      <w:r>
        <w:rPr>
          <w:sz w:val="22"/>
        </w:rPr>
        <w:t> komunalne nie</w:t>
      </w:r>
      <w:r>
        <w:rPr>
          <w:spacing w:val="-3"/>
          <w:sz w:val="22"/>
        </w:rPr>
        <w:t> </w:t>
      </w:r>
      <w:r>
        <w:rPr>
          <w:sz w:val="22"/>
        </w:rPr>
        <w:t>może być rzadsza niż raz na tydzień z budynków wielolokalowych i nie rzadsza niż raz n</w:t>
      </w:r>
      <w:r>
        <w:rPr>
          <w:sz w:val="22"/>
        </w:rPr>
        <w:t>a</w:t>
      </w:r>
      <w:r>
        <w:rPr>
          <w:sz w:val="22"/>
        </w:rPr>
        <w:t> miesiąc z budynków mieszkalnych jednorodzinnych.</w:t>
      </w:r>
    </w:p>
    <w:p>
      <w:pPr>
        <w:pStyle w:val="ListParagraph"/>
        <w:numPr>
          <w:ilvl w:val="0"/>
          <w:numId w:val="5"/>
        </w:numPr>
        <w:tabs>
          <w:tab w:pos="419" w:val="left" w:leader="none"/>
        </w:tabs>
        <w:spacing w:line="259" w:lineRule="auto" w:before="159" w:after="0"/>
        <w:ind w:left="147" w:right="169" w:firstLine="0"/>
        <w:jc w:val="both"/>
        <w:rPr>
          <w:sz w:val="22"/>
        </w:rPr>
      </w:pP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terenie</w:t>
      </w:r>
      <w:r>
        <w:rPr>
          <w:spacing w:val="-11"/>
          <w:sz w:val="22"/>
        </w:rPr>
        <w:t> </w:t>
      </w:r>
      <w:r>
        <w:rPr>
          <w:sz w:val="22"/>
        </w:rPr>
        <w:t>miasta</w:t>
      </w:r>
      <w:r>
        <w:rPr>
          <w:spacing w:val="-12"/>
          <w:sz w:val="22"/>
        </w:rPr>
        <w:t> </w:t>
      </w:r>
      <w:r>
        <w:rPr>
          <w:sz w:val="22"/>
        </w:rPr>
        <w:t>Strzelno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okresie</w:t>
      </w:r>
      <w:r>
        <w:rPr>
          <w:spacing w:val="-11"/>
          <w:sz w:val="22"/>
        </w:rPr>
        <w:t> </w:t>
      </w:r>
      <w:r>
        <w:rPr>
          <w:sz w:val="22"/>
        </w:rPr>
        <w:t>od</w:t>
      </w:r>
      <w:r>
        <w:rPr>
          <w:spacing w:val="-12"/>
          <w:sz w:val="22"/>
        </w:rPr>
        <w:t> </w:t>
      </w:r>
      <w:r>
        <w:rPr>
          <w:sz w:val="22"/>
        </w:rPr>
        <w:t>października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kwietnia</w:t>
      </w:r>
      <w:r>
        <w:rPr>
          <w:spacing w:val="-9"/>
          <w:sz w:val="22"/>
        </w:rPr>
        <w:t> </w:t>
      </w:r>
      <w:r>
        <w:rPr>
          <w:sz w:val="22"/>
        </w:rPr>
        <w:t>częstotliwość</w:t>
      </w:r>
      <w:r>
        <w:rPr>
          <w:spacing w:val="-11"/>
          <w:sz w:val="22"/>
        </w:rPr>
        <w:t> </w:t>
      </w:r>
      <w:r>
        <w:rPr>
          <w:sz w:val="22"/>
        </w:rPr>
        <w:t>odbierania</w:t>
      </w:r>
      <w:r>
        <w:rPr>
          <w:spacing w:val="-7"/>
          <w:sz w:val="22"/>
        </w:rPr>
        <w:t> </w:t>
      </w:r>
      <w:r>
        <w:rPr>
          <w:sz w:val="22"/>
        </w:rPr>
        <w:t>popiołu</w:t>
      </w:r>
      <w:r>
        <w:rPr>
          <w:spacing w:val="-9"/>
          <w:sz w:val="22"/>
        </w:rPr>
        <w:t> </w:t>
      </w:r>
      <w:r>
        <w:rPr>
          <w:sz w:val="22"/>
        </w:rPr>
        <w:t>odbyw</w:t>
      </w:r>
      <w:r>
        <w:rPr>
          <w:sz w:val="22"/>
        </w:rPr>
        <w:t>a</w:t>
      </w:r>
      <w:r>
        <w:rPr>
          <w:sz w:val="22"/>
        </w:rPr>
        <w:t> się raz na dwa tygodnie. Natomiast w okresie od maja do września odbiór popiołu następuje w miesiącach</w:t>
      </w:r>
      <w:r>
        <w:rPr>
          <w:sz w:val="22"/>
        </w:rPr>
        <w:t>:</w:t>
      </w:r>
      <w:r>
        <w:rPr>
          <w:sz w:val="22"/>
        </w:rPr>
        <w:t> maj, sierpień z częstotliwością 1 raz w miesiącu.</w: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59" w:lineRule="auto" w:before="159" w:after="0"/>
        <w:ind w:left="147" w:right="176" w:firstLine="0"/>
        <w:jc w:val="both"/>
        <w:rPr>
          <w:sz w:val="22"/>
        </w:rPr>
      </w:pPr>
      <w:r>
        <w:rPr>
          <w:sz w:val="22"/>
        </w:rPr>
        <w:t>Na terenach wiejskich Gminy Strzelno w okresie od października do kwietnia częstotliwość odbieran</w:t>
      </w:r>
      <w:r>
        <w:rPr>
          <w:sz w:val="22"/>
        </w:rPr>
        <w:t>ia</w:t>
      </w:r>
      <w:r>
        <w:rPr>
          <w:sz w:val="22"/>
        </w:rPr>
        <w:t> popiołu z palenisk domowych odbywa się raz w miesiącu. Natomiast w okresie od maja do września odbió</w:t>
      </w:r>
      <w:r>
        <w:rPr>
          <w:sz w:val="22"/>
        </w:rPr>
        <w:t>r</w:t>
      </w:r>
      <w:r>
        <w:rPr>
          <w:sz w:val="22"/>
        </w:rPr>
        <w:t> popiołu następuje w miesiącach: maj, sierpień z częstotliwością 1 raz w miesiącu.</w:t>
      </w:r>
    </w:p>
    <w:p>
      <w:pPr>
        <w:pStyle w:val="ListParagraph"/>
        <w:numPr>
          <w:ilvl w:val="0"/>
          <w:numId w:val="5"/>
        </w:numPr>
        <w:tabs>
          <w:tab w:pos="376" w:val="left" w:leader="none"/>
        </w:tabs>
        <w:spacing w:line="259" w:lineRule="auto" w:before="160" w:after="0"/>
        <w:ind w:left="147" w:right="170" w:firstLine="0"/>
        <w:jc w:val="both"/>
        <w:rPr>
          <w:sz w:val="22"/>
        </w:rPr>
      </w:pPr>
      <w:r>
        <w:rPr>
          <w:sz w:val="22"/>
        </w:rPr>
        <w:t>Odpady zbierane selektywnie (zgodnie z regulaminem PSZOK), można bezpłatnie oddać do punk</w:t>
      </w:r>
      <w:r>
        <w:rPr>
          <w:sz w:val="22"/>
        </w:rPr>
        <w:t>tu</w:t>
      </w:r>
      <w:r>
        <w:rPr>
          <w:sz w:val="22"/>
        </w:rPr>
        <w:t> selektywnego zbierania odpadów komunalnych.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672083</wp:posOffset>
                </wp:positionH>
                <wp:positionV relativeFrom="paragraph">
                  <wp:posOffset>194020</wp:posOffset>
                </wp:positionV>
                <wp:extent cx="62484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48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9525">
                              <a:moveTo>
                                <a:pt x="62483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48399" y="9143"/>
                              </a:lnTo>
                              <a:lnTo>
                                <a:pt x="624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919998pt;margin-top:15.277218pt;width:492.0pt;height:.7199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right="124"/>
        <w:jc w:val="right"/>
        <w:rPr>
          <w:rFonts w:ascii="Times New Roman"/>
        </w:rPr>
      </w:pPr>
      <w:r>
        <w:rPr>
          <w:rFonts w:ascii="Times New Roman"/>
        </w:rPr>
        <w:t>9 </w:t>
      </w:r>
      <w:r>
        <w:rPr>
          <w:rFonts w:ascii="Times New Roman"/>
          <w:spacing w:val="-10"/>
        </w:rPr>
        <w:t>|</w:t>
      </w:r>
    </w:p>
    <w:p>
      <w:pPr>
        <w:spacing w:after="0"/>
        <w:jc w:val="right"/>
        <w:rPr>
          <w:rFonts w:ascii="Times New Roman"/>
        </w:rPr>
        <w:sectPr>
          <w:pgSz w:w="11900" w:h="16850"/>
          <w:pgMar w:top="1360" w:bottom="280" w:left="940" w:right="900"/>
        </w:sectPr>
      </w:pP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40" w:lineRule="auto" w:before="42" w:after="0"/>
        <w:ind w:left="374" w:right="0" w:hanging="227"/>
        <w:jc w:val="both"/>
        <w:rPr>
          <w:sz w:val="22"/>
        </w:rPr>
      </w:pPr>
      <w:r>
        <w:rPr>
          <w:sz w:val="22"/>
        </w:rPr>
        <w:t>Dopuszcza</w:t>
      </w:r>
      <w:r>
        <w:rPr>
          <w:spacing w:val="3"/>
          <w:sz w:val="22"/>
        </w:rPr>
        <w:t> </w:t>
      </w:r>
      <w:r>
        <w:rPr>
          <w:sz w:val="22"/>
        </w:rPr>
        <w:t>się</w:t>
      </w:r>
      <w:r>
        <w:rPr>
          <w:spacing w:val="4"/>
          <w:sz w:val="22"/>
        </w:rPr>
        <w:t> </w:t>
      </w:r>
      <w:r>
        <w:rPr>
          <w:sz w:val="22"/>
        </w:rPr>
        <w:t>zbieranie</w:t>
      </w:r>
      <w:r>
        <w:rPr>
          <w:spacing w:val="2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gromadzenie</w:t>
      </w:r>
      <w:r>
        <w:rPr>
          <w:spacing w:val="5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przydomowych</w:t>
      </w:r>
      <w:r>
        <w:rPr>
          <w:spacing w:val="4"/>
          <w:sz w:val="22"/>
        </w:rPr>
        <w:t> </w:t>
      </w:r>
      <w:r>
        <w:rPr>
          <w:sz w:val="22"/>
        </w:rPr>
        <w:t>kompostownikach</w:t>
      </w:r>
      <w:r>
        <w:rPr>
          <w:spacing w:val="3"/>
          <w:sz w:val="22"/>
        </w:rPr>
        <w:t> </w:t>
      </w:r>
      <w:r>
        <w:rPr>
          <w:sz w:val="22"/>
        </w:rPr>
        <w:t>odpadów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biodegradowalnych</w:t>
      </w:r>
    </w:p>
    <w:p>
      <w:pPr>
        <w:pStyle w:val="BodyText"/>
        <w:spacing w:before="22"/>
        <w:ind w:left="147"/>
      </w:pPr>
      <w:r>
        <w:rPr/>
        <w:t>i</w:t>
      </w:r>
      <w:r>
        <w:rPr>
          <w:spacing w:val="-5"/>
        </w:rPr>
        <w:t> </w:t>
      </w:r>
      <w:r>
        <w:rPr/>
        <w:t>zielonych</w:t>
      </w:r>
      <w:r>
        <w:rPr>
          <w:spacing w:val="-4"/>
        </w:rPr>
        <w:t> </w:t>
      </w:r>
      <w:r>
        <w:rPr/>
        <w:t>powstających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terenie</w:t>
      </w:r>
      <w:r>
        <w:rPr>
          <w:spacing w:val="-4"/>
        </w:rPr>
        <w:t> </w:t>
      </w:r>
      <w:r>
        <w:rPr>
          <w:spacing w:val="-2"/>
        </w:rPr>
        <w:t>nieruchomości.</w:t>
      </w:r>
    </w:p>
    <w:p>
      <w:pPr>
        <w:pStyle w:val="BodyText"/>
        <w:spacing w:before="202"/>
      </w:pPr>
    </w:p>
    <w:p>
      <w:pPr>
        <w:pStyle w:val="Heading1"/>
        <w:numPr>
          <w:ilvl w:val="0"/>
          <w:numId w:val="6"/>
        </w:numPr>
        <w:tabs>
          <w:tab w:pos="442" w:val="left" w:leader="none"/>
        </w:tabs>
        <w:spacing w:line="240" w:lineRule="auto" w:before="1" w:after="0"/>
        <w:ind w:left="442" w:right="0" w:hanging="310"/>
        <w:jc w:val="both"/>
      </w:pPr>
      <w:r>
        <w:rPr/>
        <w:t>OBOWIĄZKI</w:t>
      </w:r>
      <w:r>
        <w:rPr>
          <w:spacing w:val="-6"/>
        </w:rPr>
        <w:t> </w:t>
      </w:r>
      <w:r>
        <w:rPr>
          <w:spacing w:val="-2"/>
        </w:rPr>
        <w:t>WYKONAWCY</w:t>
      </w:r>
    </w:p>
    <w:p>
      <w:pPr>
        <w:pStyle w:val="BodyText"/>
        <w:spacing w:before="50"/>
        <w:rPr>
          <w:b/>
          <w:sz w:val="23"/>
        </w:rPr>
      </w:pPr>
    </w:p>
    <w:p>
      <w:pPr>
        <w:spacing w:before="0"/>
        <w:ind w:left="132" w:right="0" w:firstLine="0"/>
        <w:jc w:val="left"/>
        <w:rPr>
          <w:b/>
          <w:sz w:val="23"/>
        </w:rPr>
      </w:pPr>
      <w:r>
        <w:rPr>
          <w:b/>
          <w:sz w:val="23"/>
        </w:rPr>
        <w:t>Wykonawca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Zobowiązany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będzie</w:t>
      </w:r>
      <w:r>
        <w:rPr>
          <w:b/>
          <w:spacing w:val="-4"/>
          <w:sz w:val="23"/>
        </w:rPr>
        <w:t> </w:t>
      </w:r>
      <w:r>
        <w:rPr>
          <w:b/>
          <w:spacing w:val="-5"/>
          <w:sz w:val="23"/>
        </w:rPr>
        <w:t>do:</w:t>
      </w:r>
    </w:p>
    <w:p>
      <w:pPr>
        <w:pStyle w:val="BodyText"/>
        <w:spacing w:before="50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40" w:lineRule="auto" w:before="1" w:after="0"/>
        <w:ind w:left="491" w:right="0" w:hanging="359"/>
        <w:jc w:val="both"/>
        <w:rPr>
          <w:sz w:val="22"/>
        </w:rPr>
      </w:pPr>
      <w:r>
        <w:rPr>
          <w:sz w:val="22"/>
        </w:rPr>
        <w:t>Dostarczania</w:t>
      </w:r>
      <w:r>
        <w:rPr>
          <w:spacing w:val="16"/>
          <w:sz w:val="22"/>
        </w:rPr>
        <w:t> </w:t>
      </w:r>
      <w:r>
        <w:rPr>
          <w:sz w:val="22"/>
        </w:rPr>
        <w:t>Zamawiającemu</w:t>
      </w:r>
      <w:r>
        <w:rPr>
          <w:spacing w:val="18"/>
          <w:sz w:val="22"/>
        </w:rPr>
        <w:t> </w:t>
      </w:r>
      <w:r>
        <w:rPr>
          <w:sz w:val="22"/>
        </w:rPr>
        <w:t>przez</w:t>
      </w:r>
      <w:r>
        <w:rPr>
          <w:spacing w:val="16"/>
          <w:sz w:val="22"/>
        </w:rPr>
        <w:t> </w:t>
      </w:r>
      <w:r>
        <w:rPr>
          <w:sz w:val="22"/>
        </w:rPr>
        <w:t>okres</w:t>
      </w:r>
      <w:r>
        <w:rPr>
          <w:spacing w:val="17"/>
          <w:sz w:val="22"/>
        </w:rPr>
        <w:t> </w:t>
      </w:r>
      <w:r>
        <w:rPr>
          <w:sz w:val="22"/>
        </w:rPr>
        <w:t>umowy</w:t>
      </w:r>
      <w:r>
        <w:rPr>
          <w:spacing w:val="20"/>
          <w:sz w:val="22"/>
        </w:rPr>
        <w:t> </w:t>
      </w:r>
      <w:r>
        <w:rPr>
          <w:sz w:val="22"/>
        </w:rPr>
        <w:t>niezbędnej</w:t>
      </w:r>
      <w:r>
        <w:rPr>
          <w:spacing w:val="19"/>
          <w:sz w:val="22"/>
        </w:rPr>
        <w:t> </w:t>
      </w:r>
      <w:r>
        <w:rPr>
          <w:sz w:val="22"/>
        </w:rPr>
        <w:t>ilości</w:t>
      </w:r>
      <w:r>
        <w:rPr>
          <w:spacing w:val="17"/>
          <w:sz w:val="22"/>
        </w:rPr>
        <w:t> </w:t>
      </w:r>
      <w:r>
        <w:rPr>
          <w:sz w:val="22"/>
        </w:rPr>
        <w:t>worków</w:t>
      </w:r>
      <w:r>
        <w:rPr>
          <w:spacing w:val="17"/>
          <w:sz w:val="22"/>
        </w:rPr>
        <w:t> </w:t>
      </w:r>
      <w:r>
        <w:rPr>
          <w:sz w:val="22"/>
        </w:rPr>
        <w:t>do</w:t>
      </w:r>
      <w:r>
        <w:rPr>
          <w:spacing w:val="18"/>
          <w:sz w:val="22"/>
        </w:rPr>
        <w:t> </w:t>
      </w:r>
      <w:r>
        <w:rPr>
          <w:sz w:val="22"/>
        </w:rPr>
        <w:t>selektywnego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zbierania</w:t>
      </w:r>
    </w:p>
    <w:p>
      <w:pPr>
        <w:pStyle w:val="BodyText"/>
        <w:spacing w:before="26"/>
        <w:ind w:left="493"/>
      </w:pPr>
      <w:r>
        <w:rPr/>
        <w:t>odpadów</w:t>
      </w:r>
      <w:r>
        <w:rPr>
          <w:spacing w:val="-5"/>
        </w:rPr>
        <w:t> </w:t>
      </w:r>
      <w:r>
        <w:rPr/>
        <w:t>w</w:t>
      </w:r>
      <w:r>
        <w:rPr>
          <w:spacing w:val="-2"/>
        </w:rPr>
        <w:t> </w:t>
      </w:r>
      <w:r>
        <w:rPr>
          <w:spacing w:val="-4"/>
        </w:rPr>
        <w:t>tym:</w:t>
      </w:r>
    </w:p>
    <w:p>
      <w:pPr>
        <w:pStyle w:val="ListParagraph"/>
        <w:numPr>
          <w:ilvl w:val="2"/>
          <w:numId w:val="6"/>
        </w:numPr>
        <w:tabs>
          <w:tab w:pos="867" w:val="left" w:leader="none"/>
        </w:tabs>
        <w:spacing w:line="240" w:lineRule="auto" w:before="29" w:after="0"/>
        <w:ind w:left="867" w:right="0" w:hanging="360"/>
        <w:jc w:val="left"/>
        <w:rPr>
          <w:sz w:val="22"/>
        </w:rPr>
      </w:pPr>
      <w:r>
        <w:rPr>
          <w:sz w:val="22"/>
        </w:rPr>
        <w:t>NIEBIESKI</w:t>
      </w:r>
      <w:r>
        <w:rPr>
          <w:spacing w:val="-5"/>
          <w:sz w:val="22"/>
        </w:rPr>
        <w:t> </w:t>
      </w:r>
      <w:r>
        <w:rPr>
          <w:sz w:val="22"/>
        </w:rPr>
        <w:t>(120</w:t>
      </w:r>
      <w:r>
        <w:rPr>
          <w:spacing w:val="-4"/>
          <w:sz w:val="22"/>
        </w:rPr>
        <w:t> </w:t>
      </w:r>
      <w:r>
        <w:rPr>
          <w:sz w:val="22"/>
        </w:rPr>
        <w:t>litrów)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przeznaczeniem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papier;</w:t>
      </w:r>
    </w:p>
    <w:p>
      <w:pPr>
        <w:pStyle w:val="BodyText"/>
        <w:spacing w:before="54"/>
      </w:pPr>
    </w:p>
    <w:p>
      <w:pPr>
        <w:pStyle w:val="BodyText"/>
        <w:ind w:left="507"/>
      </w:pPr>
      <w:r>
        <w:rPr/>
        <w:t>OBOWIĄZKI</w:t>
      </w:r>
      <w:r>
        <w:rPr>
          <w:spacing w:val="-3"/>
        </w:rPr>
        <w:t> </w:t>
      </w:r>
      <w:r>
        <w:rPr>
          <w:spacing w:val="-2"/>
        </w:rPr>
        <w:t>SZCZEGÓŁOWE: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  <w:tab w:pos="805" w:val="left" w:leader="none"/>
        </w:tabs>
        <w:spacing w:line="264" w:lineRule="auto" w:before="27" w:after="0"/>
        <w:ind w:left="805" w:right="176" w:hanging="320"/>
        <w:jc w:val="left"/>
        <w:rPr>
          <w:sz w:val="22"/>
        </w:rPr>
      </w:pPr>
      <w:r>
        <w:rPr>
          <w:sz w:val="22"/>
        </w:rPr>
        <w:t>Worki</w:t>
      </w:r>
      <w:r>
        <w:rPr>
          <w:spacing w:val="40"/>
          <w:sz w:val="22"/>
        </w:rPr>
        <w:t> </w:t>
      </w:r>
      <w:r>
        <w:rPr>
          <w:sz w:val="22"/>
        </w:rPr>
        <w:t>powinny</w:t>
      </w:r>
      <w:r>
        <w:rPr>
          <w:spacing w:val="40"/>
          <w:sz w:val="22"/>
        </w:rPr>
        <w:t> </w:t>
      </w:r>
      <w:r>
        <w:rPr>
          <w:sz w:val="22"/>
        </w:rPr>
        <w:t>być</w:t>
      </w:r>
      <w:r>
        <w:rPr>
          <w:spacing w:val="40"/>
          <w:sz w:val="22"/>
        </w:rPr>
        <w:t> </w:t>
      </w:r>
      <w:r>
        <w:rPr>
          <w:sz w:val="22"/>
        </w:rPr>
        <w:t>odpowiednio</w:t>
      </w:r>
      <w:r>
        <w:rPr>
          <w:spacing w:val="40"/>
          <w:sz w:val="22"/>
        </w:rPr>
        <w:t> </w:t>
      </w:r>
      <w:r>
        <w:rPr>
          <w:sz w:val="22"/>
        </w:rPr>
        <w:t>wytrzymałe</w:t>
      </w:r>
      <w:r>
        <w:rPr>
          <w:spacing w:val="40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wyraźnie</w:t>
      </w:r>
      <w:r>
        <w:rPr>
          <w:spacing w:val="40"/>
          <w:sz w:val="22"/>
        </w:rPr>
        <w:t> </w:t>
      </w:r>
      <w:r>
        <w:rPr>
          <w:sz w:val="22"/>
        </w:rPr>
        <w:t>oznakowane</w:t>
      </w:r>
      <w:r>
        <w:rPr>
          <w:spacing w:val="40"/>
          <w:sz w:val="22"/>
        </w:rPr>
        <w:t> </w:t>
      </w:r>
      <w:r>
        <w:rPr>
          <w:sz w:val="22"/>
        </w:rPr>
        <w:t>(opisane)</w:t>
      </w:r>
      <w:r>
        <w:rPr>
          <w:spacing w:val="40"/>
          <w:sz w:val="22"/>
        </w:rPr>
        <w:t> </w:t>
      </w:r>
      <w:r>
        <w:rPr>
          <w:sz w:val="22"/>
        </w:rPr>
        <w:t>zgodnie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40"/>
          <w:sz w:val="22"/>
        </w:rPr>
        <w:t> </w:t>
      </w:r>
      <w:r>
        <w:rPr>
          <w:sz w:val="22"/>
        </w:rPr>
        <w:t>§</w:t>
      </w:r>
      <w:r>
        <w:rPr>
          <w:spacing w:val="40"/>
          <w:sz w:val="22"/>
        </w:rPr>
        <w:t> </w:t>
      </w:r>
      <w:r>
        <w:rPr>
          <w:sz w:val="22"/>
        </w:rPr>
        <w:t>12</w:t>
      </w:r>
      <w:r>
        <w:rPr>
          <w:sz w:val="22"/>
        </w:rPr>
        <w:t> Regulaminu utrzymania czystości i porządku na terenie Gminy Strzelno.</w:t>
      </w:r>
    </w:p>
    <w:p>
      <w:pPr>
        <w:pStyle w:val="ListParagraph"/>
        <w:numPr>
          <w:ilvl w:val="0"/>
          <w:numId w:val="7"/>
        </w:numPr>
        <w:tabs>
          <w:tab w:pos="805" w:val="left" w:leader="none"/>
          <w:tab w:pos="852" w:val="left" w:leader="none"/>
        </w:tabs>
        <w:spacing w:line="264" w:lineRule="auto" w:before="28" w:after="0"/>
        <w:ind w:left="805" w:right="173" w:hanging="320"/>
        <w:jc w:val="left"/>
        <w:rPr>
          <w:sz w:val="22"/>
        </w:rPr>
      </w:pPr>
      <w:r>
        <w:rPr>
          <w:sz w:val="22"/>
        </w:rPr>
        <w:tab/>
        <w:t>Wykonawca</w:t>
      </w:r>
      <w:r>
        <w:rPr>
          <w:spacing w:val="38"/>
          <w:sz w:val="22"/>
        </w:rPr>
        <w:t> </w:t>
      </w:r>
      <w:r>
        <w:rPr>
          <w:sz w:val="22"/>
        </w:rPr>
        <w:t>będzie</w:t>
      </w:r>
      <w:r>
        <w:rPr>
          <w:spacing w:val="38"/>
          <w:sz w:val="22"/>
        </w:rPr>
        <w:t> </w:t>
      </w:r>
      <w:r>
        <w:rPr>
          <w:sz w:val="22"/>
        </w:rPr>
        <w:t>zobowiązany</w:t>
      </w:r>
      <w:r>
        <w:rPr>
          <w:spacing w:val="39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dostarczenia</w:t>
      </w:r>
      <w:r>
        <w:rPr>
          <w:spacing w:val="38"/>
          <w:sz w:val="22"/>
        </w:rPr>
        <w:t> </w:t>
      </w:r>
      <w:r>
        <w:rPr>
          <w:sz w:val="22"/>
        </w:rPr>
        <w:t>na</w:t>
      </w:r>
      <w:r>
        <w:rPr>
          <w:spacing w:val="38"/>
          <w:sz w:val="22"/>
        </w:rPr>
        <w:t> </w:t>
      </w:r>
      <w:r>
        <w:rPr>
          <w:sz w:val="22"/>
        </w:rPr>
        <w:t>teren</w:t>
      </w:r>
      <w:r>
        <w:rPr>
          <w:spacing w:val="37"/>
          <w:sz w:val="22"/>
        </w:rPr>
        <w:t> </w:t>
      </w:r>
      <w:r>
        <w:rPr>
          <w:sz w:val="22"/>
        </w:rPr>
        <w:t>wszystkich</w:t>
      </w:r>
      <w:r>
        <w:rPr>
          <w:spacing w:val="37"/>
          <w:sz w:val="22"/>
        </w:rPr>
        <w:t> </w:t>
      </w:r>
      <w:r>
        <w:rPr>
          <w:sz w:val="22"/>
        </w:rPr>
        <w:t>nieruchomości,</w:t>
      </w:r>
      <w:r>
        <w:rPr>
          <w:spacing w:val="38"/>
          <w:sz w:val="22"/>
        </w:rPr>
        <w:t> </w:t>
      </w:r>
      <w:r>
        <w:rPr>
          <w:sz w:val="22"/>
        </w:rPr>
        <w:t>na</w:t>
      </w:r>
      <w:r>
        <w:rPr>
          <w:spacing w:val="38"/>
          <w:sz w:val="22"/>
        </w:rPr>
        <w:t> </w:t>
      </w:r>
      <w:r>
        <w:rPr>
          <w:sz w:val="22"/>
        </w:rPr>
        <w:t>któ</w:t>
      </w:r>
      <w:r>
        <w:rPr>
          <w:sz w:val="22"/>
        </w:rPr>
        <w:t>rych</w:t>
      </w:r>
      <w:r>
        <w:rPr>
          <w:sz w:val="22"/>
        </w:rPr>
        <w:t> realizowana będzie niniejsza usługa, kompletu worków do segregacji.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  <w:tab w:pos="805" w:val="left" w:leader="none"/>
        </w:tabs>
        <w:spacing w:line="264" w:lineRule="auto" w:before="29" w:after="0"/>
        <w:ind w:left="805" w:right="175" w:hanging="320"/>
        <w:jc w:val="left"/>
        <w:rPr>
          <w:sz w:val="22"/>
        </w:rPr>
      </w:pPr>
      <w:r>
        <w:rPr>
          <w:sz w:val="22"/>
        </w:rPr>
        <w:t>Pierwszy</w:t>
      </w:r>
      <w:r>
        <w:rPr>
          <w:spacing w:val="40"/>
          <w:sz w:val="22"/>
        </w:rPr>
        <w:t> </w:t>
      </w:r>
      <w:r>
        <w:rPr>
          <w:sz w:val="22"/>
        </w:rPr>
        <w:t>komplet</w:t>
      </w:r>
      <w:r>
        <w:rPr>
          <w:spacing w:val="40"/>
          <w:sz w:val="22"/>
        </w:rPr>
        <w:t> </w:t>
      </w:r>
      <w:r>
        <w:rPr>
          <w:sz w:val="22"/>
        </w:rPr>
        <w:t>worków</w:t>
      </w:r>
      <w:r>
        <w:rPr>
          <w:spacing w:val="40"/>
          <w:sz w:val="22"/>
        </w:rPr>
        <w:t> </w:t>
      </w:r>
      <w:r>
        <w:rPr>
          <w:sz w:val="22"/>
        </w:rPr>
        <w:t>Wykonawca</w:t>
      </w:r>
      <w:r>
        <w:rPr>
          <w:spacing w:val="40"/>
          <w:sz w:val="22"/>
        </w:rPr>
        <w:t> </w:t>
      </w:r>
      <w:r>
        <w:rPr>
          <w:sz w:val="22"/>
        </w:rPr>
        <w:t>musi</w:t>
      </w:r>
      <w:r>
        <w:rPr>
          <w:spacing w:val="40"/>
          <w:sz w:val="22"/>
        </w:rPr>
        <w:t> </w:t>
      </w:r>
      <w:r>
        <w:rPr>
          <w:sz w:val="22"/>
        </w:rPr>
        <w:t>dostarczyć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wszystkich</w:t>
      </w:r>
      <w:r>
        <w:rPr>
          <w:spacing w:val="40"/>
          <w:sz w:val="22"/>
        </w:rPr>
        <w:t> </w:t>
      </w:r>
      <w:r>
        <w:rPr>
          <w:sz w:val="22"/>
        </w:rPr>
        <w:t>nieruchomości</w:t>
      </w:r>
      <w:r>
        <w:rPr>
          <w:spacing w:val="40"/>
          <w:sz w:val="22"/>
        </w:rPr>
        <w:t> </w:t>
      </w:r>
      <w:r>
        <w:rPr>
          <w:sz w:val="22"/>
        </w:rPr>
        <w:t>objęty</w:t>
      </w:r>
      <w:r>
        <w:rPr>
          <w:sz w:val="22"/>
        </w:rPr>
        <w:t>ch</w:t>
      </w:r>
      <w:r>
        <w:rPr>
          <w:spacing w:val="80"/>
          <w:sz w:val="22"/>
        </w:rPr>
        <w:t> </w:t>
      </w:r>
      <w:r>
        <w:rPr>
          <w:sz w:val="22"/>
        </w:rPr>
        <w:t>selektywną zbiórką podczas pierwszego odbioru odpadów selektywnych.</w:t>
      </w:r>
    </w:p>
    <w:p>
      <w:pPr>
        <w:pStyle w:val="ListParagraph"/>
        <w:numPr>
          <w:ilvl w:val="0"/>
          <w:numId w:val="7"/>
        </w:numPr>
        <w:tabs>
          <w:tab w:pos="804" w:val="left" w:leader="none"/>
        </w:tabs>
        <w:spacing w:line="240" w:lineRule="auto" w:before="28" w:after="0"/>
        <w:ind w:left="804" w:right="0" w:hanging="318"/>
        <w:jc w:val="left"/>
        <w:rPr>
          <w:sz w:val="22"/>
        </w:rPr>
      </w:pP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komplet</w:t>
      </w:r>
      <w:r>
        <w:rPr>
          <w:spacing w:val="-2"/>
          <w:sz w:val="22"/>
        </w:rPr>
        <w:t> </w:t>
      </w:r>
      <w:r>
        <w:rPr>
          <w:sz w:val="22"/>
        </w:rPr>
        <w:t>worków uważa</w:t>
      </w:r>
      <w:r>
        <w:rPr>
          <w:spacing w:val="-5"/>
          <w:sz w:val="22"/>
        </w:rPr>
        <w:t> </w:t>
      </w:r>
      <w:r>
        <w:rPr>
          <w:sz w:val="22"/>
        </w:rPr>
        <w:t>się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worki</w:t>
      </w:r>
      <w:r>
        <w:rPr>
          <w:spacing w:val="-1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frakcji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papier.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  <w:tab w:pos="805" w:val="left" w:leader="none"/>
        </w:tabs>
        <w:spacing w:line="264" w:lineRule="auto" w:before="58" w:after="0"/>
        <w:ind w:left="805" w:right="169" w:hanging="320"/>
        <w:jc w:val="both"/>
        <w:rPr>
          <w:sz w:val="22"/>
        </w:rPr>
      </w:pPr>
      <w:r>
        <w:rPr>
          <w:sz w:val="22"/>
        </w:rPr>
        <w:t>Kolejne worki będą dostarczane przez Wykonawcę podczas odbioru poszczególnych frakcji odpadó</w:t>
      </w:r>
      <w:r>
        <w:rPr>
          <w:sz w:val="22"/>
        </w:rPr>
        <w:t>w</w:t>
      </w:r>
      <w:r>
        <w:rPr>
          <w:sz w:val="22"/>
        </w:rPr>
        <w:t> selektywnych.</w:t>
      </w:r>
      <w:r>
        <w:rPr>
          <w:spacing w:val="-5"/>
          <w:sz w:val="22"/>
        </w:rPr>
        <w:t> </w:t>
      </w:r>
      <w:r>
        <w:rPr>
          <w:sz w:val="22"/>
        </w:rPr>
        <w:t>Każdy</w:t>
      </w:r>
      <w:r>
        <w:rPr>
          <w:spacing w:val="-6"/>
          <w:sz w:val="22"/>
        </w:rPr>
        <w:t> </w:t>
      </w:r>
      <w:r>
        <w:rPr>
          <w:sz w:val="22"/>
        </w:rPr>
        <w:t>odstawiony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wywozu</w:t>
      </w:r>
      <w:r>
        <w:rPr>
          <w:spacing w:val="-5"/>
          <w:sz w:val="22"/>
        </w:rPr>
        <w:t> </w:t>
      </w:r>
      <w:r>
        <w:rPr>
          <w:sz w:val="22"/>
        </w:rPr>
        <w:t>worek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selektywnymi</w:t>
      </w:r>
      <w:r>
        <w:rPr>
          <w:spacing w:val="-4"/>
          <w:sz w:val="22"/>
        </w:rPr>
        <w:t> </w:t>
      </w:r>
      <w:r>
        <w:rPr>
          <w:sz w:val="22"/>
        </w:rPr>
        <w:t>odpadami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nieruchomości</w:t>
      </w:r>
      <w:r>
        <w:rPr>
          <w:spacing w:val="-4"/>
          <w:sz w:val="22"/>
        </w:rPr>
        <w:t> </w:t>
      </w:r>
      <w:r>
        <w:rPr>
          <w:sz w:val="22"/>
        </w:rPr>
        <w:t>będz</w:t>
      </w:r>
      <w:r>
        <w:rPr>
          <w:sz w:val="22"/>
        </w:rPr>
        <w:t>ie</w:t>
      </w:r>
      <w:r>
        <w:rPr>
          <w:sz w:val="22"/>
        </w:rPr>
        <w:t> zastąpiony</w:t>
      </w:r>
      <w:r>
        <w:rPr>
          <w:spacing w:val="-13"/>
          <w:sz w:val="22"/>
        </w:rPr>
        <w:t> </w:t>
      </w:r>
      <w:r>
        <w:rPr>
          <w:sz w:val="22"/>
        </w:rPr>
        <w:t>nowym</w:t>
      </w:r>
      <w:r>
        <w:rPr>
          <w:spacing w:val="-12"/>
          <w:sz w:val="22"/>
        </w:rPr>
        <w:t> </w:t>
      </w:r>
      <w:r>
        <w:rPr>
          <w:sz w:val="22"/>
        </w:rPr>
        <w:t>workiem</w:t>
      </w:r>
      <w:r>
        <w:rPr>
          <w:spacing w:val="-11"/>
          <w:sz w:val="22"/>
        </w:rPr>
        <w:t> </w:t>
      </w:r>
      <w:r>
        <w:rPr>
          <w:sz w:val="22"/>
        </w:rPr>
        <w:t>zostawionym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terenie</w:t>
      </w:r>
      <w:r>
        <w:rPr>
          <w:spacing w:val="-12"/>
          <w:sz w:val="22"/>
        </w:rPr>
        <w:t> </w:t>
      </w:r>
      <w:r>
        <w:rPr>
          <w:sz w:val="22"/>
        </w:rPr>
        <w:t>nieruchomości</w:t>
      </w:r>
      <w:r>
        <w:rPr>
          <w:spacing w:val="-11"/>
          <w:sz w:val="22"/>
        </w:rPr>
        <w:t> </w:t>
      </w:r>
      <w:r>
        <w:rPr>
          <w:sz w:val="22"/>
        </w:rPr>
        <w:t>przez</w:t>
      </w:r>
      <w:r>
        <w:rPr>
          <w:spacing w:val="-11"/>
          <w:sz w:val="22"/>
        </w:rPr>
        <w:t> </w:t>
      </w:r>
      <w:r>
        <w:rPr>
          <w:sz w:val="22"/>
        </w:rPr>
        <w:t>Wykonawcę,</w:t>
      </w:r>
      <w:r>
        <w:rPr>
          <w:spacing w:val="-13"/>
          <w:sz w:val="22"/>
        </w:rPr>
        <w:t> </w:t>
      </w:r>
      <w:r>
        <w:rPr>
          <w:sz w:val="22"/>
        </w:rPr>
        <w:t>bez</w:t>
      </w:r>
      <w:r>
        <w:rPr>
          <w:spacing w:val="-10"/>
          <w:sz w:val="22"/>
        </w:rPr>
        <w:t> </w:t>
      </w:r>
      <w:r>
        <w:rPr>
          <w:sz w:val="22"/>
        </w:rPr>
        <w:t>pobieran</w:t>
      </w:r>
      <w:r>
        <w:rPr>
          <w:sz w:val="22"/>
        </w:rPr>
        <w:t>ia</w:t>
      </w:r>
      <w:r>
        <w:rPr>
          <w:sz w:val="22"/>
        </w:rPr>
        <w:t> dodatkowej opłaty od właściciela nieruchomości. Maksymalna ilość worków w miesiącu na jedn</w:t>
      </w:r>
      <w:r>
        <w:rPr>
          <w:sz w:val="22"/>
        </w:rPr>
        <w:t>ą</w:t>
      </w:r>
      <w:r>
        <w:rPr>
          <w:sz w:val="22"/>
        </w:rPr>
        <w:t> nieruchomość w zabudowie jednorodzinnej to: 2 worki w kolorze niebieskim na</w:t>
      </w:r>
      <w:r>
        <w:rPr>
          <w:spacing w:val="-1"/>
          <w:sz w:val="22"/>
        </w:rPr>
        <w:t> </w:t>
      </w:r>
      <w:r>
        <w:rPr>
          <w:sz w:val="22"/>
        </w:rPr>
        <w:t>papier. W przy</w:t>
      </w:r>
      <w:r>
        <w:rPr>
          <w:sz w:val="22"/>
        </w:rPr>
        <w:t>padku</w:t>
      </w:r>
      <w:r>
        <w:rPr>
          <w:sz w:val="22"/>
        </w:rPr>
        <w:t> zabudowy wielorodzinnej (wielolokalowej) przy selektywnej zbiórce każdy lokal należy traktować ja</w:t>
      </w:r>
      <w:r>
        <w:rPr>
          <w:sz w:val="22"/>
        </w:rPr>
        <w:t>k</w:t>
      </w:r>
      <w:r>
        <w:rPr>
          <w:sz w:val="22"/>
        </w:rPr>
        <w:t> odrębną nieruchomość i dostarczać worki w ilości jak wyżej.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  <w:tab w:pos="805" w:val="left" w:leader="none"/>
        </w:tabs>
        <w:spacing w:line="264" w:lineRule="auto" w:before="28" w:after="0"/>
        <w:ind w:left="805" w:right="170" w:hanging="320"/>
        <w:jc w:val="both"/>
        <w:rPr>
          <w:sz w:val="22"/>
        </w:rPr>
      </w:pPr>
      <w:r>
        <w:rPr>
          <w:sz w:val="22"/>
        </w:rPr>
        <w:t>W trakcie realizacji umowy, w ramach dopuszczalnego zwiększenia ilości nieruchomości na tereni</w:t>
      </w:r>
      <w:r>
        <w:rPr>
          <w:sz w:val="22"/>
        </w:rPr>
        <w:t>e</w:t>
      </w:r>
      <w:r>
        <w:rPr>
          <w:sz w:val="22"/>
        </w:rPr>
        <w:t> Gminy</w:t>
      </w:r>
      <w:r>
        <w:rPr>
          <w:spacing w:val="-13"/>
          <w:sz w:val="22"/>
        </w:rPr>
        <w:t> </w:t>
      </w:r>
      <w:r>
        <w:rPr>
          <w:sz w:val="22"/>
        </w:rPr>
        <w:t>Strzelno</w:t>
      </w:r>
      <w:r>
        <w:rPr>
          <w:spacing w:val="-11"/>
          <w:sz w:val="22"/>
        </w:rPr>
        <w:t> </w:t>
      </w:r>
      <w:r>
        <w:rPr>
          <w:sz w:val="22"/>
        </w:rPr>
        <w:t>Wykonawca</w:t>
      </w:r>
      <w:r>
        <w:rPr>
          <w:spacing w:val="-10"/>
          <w:sz w:val="22"/>
        </w:rPr>
        <w:t> </w:t>
      </w:r>
      <w:r>
        <w:rPr>
          <w:sz w:val="22"/>
        </w:rPr>
        <w:t>zobowiązany</w:t>
      </w:r>
      <w:r>
        <w:rPr>
          <w:spacing w:val="-11"/>
          <w:sz w:val="22"/>
        </w:rPr>
        <w:t> </w:t>
      </w:r>
      <w:r>
        <w:rPr>
          <w:sz w:val="22"/>
        </w:rPr>
        <w:t>będzie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wyposażenia</w:t>
      </w:r>
      <w:r>
        <w:rPr>
          <w:spacing w:val="-12"/>
          <w:sz w:val="22"/>
        </w:rPr>
        <w:t> </w:t>
      </w:r>
      <w:r>
        <w:rPr>
          <w:sz w:val="22"/>
        </w:rPr>
        <w:t>nieruchomości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odpowiednie</w:t>
      </w:r>
      <w:r>
        <w:rPr>
          <w:spacing w:val="-12"/>
          <w:sz w:val="22"/>
        </w:rPr>
        <w:t> </w:t>
      </w:r>
      <w:r>
        <w:rPr>
          <w:sz w:val="22"/>
        </w:rPr>
        <w:t>wo</w:t>
      </w:r>
      <w:r>
        <w:rPr>
          <w:sz w:val="22"/>
        </w:rPr>
        <w:t>rki</w:t>
      </w:r>
      <w:r>
        <w:rPr>
          <w:sz w:val="22"/>
        </w:rPr>
        <w:t> zgodnie ze zgłoszeniem Zamawiającego. Dostarczenie worków na teren wskazanych nieruchomo</w:t>
      </w:r>
      <w:r>
        <w:rPr>
          <w:sz w:val="22"/>
        </w:rPr>
        <w:t>ści</w:t>
      </w:r>
      <w:r>
        <w:rPr>
          <w:sz w:val="22"/>
        </w:rPr>
        <w:t> nastąpi w ciągu 7 dni od dnia zgłoszenia potrzeby przez Zamawiającego.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30" w:after="0"/>
        <w:ind w:left="493" w:right="170" w:hanging="361"/>
        <w:jc w:val="both"/>
        <w:rPr>
          <w:sz w:val="22"/>
        </w:rPr>
      </w:pPr>
      <w:r>
        <w:rPr>
          <w:sz w:val="22"/>
        </w:rPr>
        <w:t>Kontrolowania realizowanego przez właścicieli nieruchomości obowiązku w zakresie selektywn</w:t>
      </w:r>
      <w:r>
        <w:rPr>
          <w:sz w:val="22"/>
        </w:rPr>
        <w:t>ego</w:t>
      </w:r>
      <w:r>
        <w:rPr>
          <w:sz w:val="22"/>
        </w:rPr>
        <w:t> zbierania odpadów. W przypadku ich niedopełnienia Wykonawca odbierający odpady komunaln</w:t>
      </w:r>
      <w:r>
        <w:rPr>
          <w:sz w:val="22"/>
        </w:rPr>
        <w:t>e</w:t>
      </w:r>
      <w:r>
        <w:rPr>
          <w:sz w:val="22"/>
        </w:rPr>
        <w:t> przyjmuje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jako</w:t>
      </w:r>
      <w:r>
        <w:rPr>
          <w:spacing w:val="-1"/>
          <w:sz w:val="22"/>
        </w:rPr>
        <w:t> </w:t>
      </w:r>
      <w:r>
        <w:rPr>
          <w:sz w:val="22"/>
        </w:rPr>
        <w:t>niesegregowane</w:t>
      </w:r>
      <w:r>
        <w:rPr>
          <w:spacing w:val="-4"/>
          <w:sz w:val="22"/>
        </w:rPr>
        <w:t> </w:t>
      </w:r>
      <w:r>
        <w:rPr>
          <w:sz w:val="22"/>
        </w:rPr>
        <w:t>(zmieszane)</w:t>
      </w:r>
      <w:r>
        <w:rPr>
          <w:spacing w:val="-4"/>
          <w:sz w:val="22"/>
        </w:rPr>
        <w:t> </w:t>
      </w:r>
      <w:r>
        <w:rPr>
          <w:sz w:val="22"/>
        </w:rPr>
        <w:t>odpady</w:t>
      </w:r>
      <w:r>
        <w:rPr>
          <w:spacing w:val="-4"/>
          <w:sz w:val="22"/>
        </w:rPr>
        <w:t> </w:t>
      </w:r>
      <w:r>
        <w:rPr>
          <w:sz w:val="22"/>
        </w:rPr>
        <w:t>komunalne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niezwłocznie</w:t>
      </w:r>
      <w:r>
        <w:rPr>
          <w:spacing w:val="-4"/>
          <w:sz w:val="22"/>
        </w:rPr>
        <w:t> </w:t>
      </w:r>
      <w:r>
        <w:rPr>
          <w:sz w:val="22"/>
        </w:rPr>
        <w:t>pisemnie</w:t>
      </w:r>
      <w:r>
        <w:rPr>
          <w:spacing w:val="-2"/>
          <w:sz w:val="22"/>
        </w:rPr>
        <w:t> </w:t>
      </w:r>
      <w:r>
        <w:rPr>
          <w:sz w:val="22"/>
        </w:rPr>
        <w:t>powiadamia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z w:val="22"/>
        </w:rPr>
        <w:t> tym fakcie Zamawiającego, nie później niż w ciągu 3 dni. Do informacji Wykonawca zobowiązany j</w:t>
      </w:r>
      <w:r>
        <w:rPr>
          <w:sz w:val="22"/>
        </w:rPr>
        <w:t>est</w:t>
      </w:r>
      <w:r>
        <w:rPr>
          <w:sz w:val="22"/>
        </w:rPr>
        <w:t> dołączyć</w:t>
      </w:r>
      <w:r>
        <w:rPr>
          <w:spacing w:val="-3"/>
          <w:sz w:val="22"/>
        </w:rPr>
        <w:t> </w:t>
      </w:r>
      <w:r>
        <w:rPr>
          <w:sz w:val="22"/>
        </w:rPr>
        <w:t>dane</w:t>
      </w:r>
      <w:r>
        <w:rPr>
          <w:spacing w:val="-5"/>
          <w:sz w:val="22"/>
        </w:rPr>
        <w:t> </w:t>
      </w:r>
      <w:r>
        <w:rPr>
          <w:sz w:val="22"/>
        </w:rPr>
        <w:t>dotyczące</w:t>
      </w:r>
      <w:r>
        <w:rPr>
          <w:spacing w:val="-5"/>
          <w:sz w:val="22"/>
        </w:rPr>
        <w:t> </w:t>
      </w:r>
      <w:r>
        <w:rPr>
          <w:sz w:val="22"/>
        </w:rPr>
        <w:t>nieruchomości,</w:t>
      </w:r>
      <w:r>
        <w:rPr>
          <w:spacing w:val="-3"/>
          <w:sz w:val="22"/>
        </w:rPr>
        <w:t> </w:t>
      </w:r>
      <w:r>
        <w:rPr>
          <w:sz w:val="22"/>
        </w:rPr>
        <w:t>dokumentację</w:t>
      </w:r>
      <w:r>
        <w:rPr>
          <w:spacing w:val="-3"/>
          <w:sz w:val="22"/>
        </w:rPr>
        <w:t> </w:t>
      </w:r>
      <w:r>
        <w:rPr>
          <w:sz w:val="22"/>
        </w:rPr>
        <w:t>zdjęciową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5"/>
          <w:sz w:val="22"/>
        </w:rPr>
        <w:t> </w:t>
      </w:r>
      <w:r>
        <w:rPr>
          <w:sz w:val="22"/>
        </w:rPr>
        <w:t>filmową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rejestracją</w:t>
      </w:r>
      <w:r>
        <w:rPr>
          <w:spacing w:val="-3"/>
          <w:sz w:val="22"/>
        </w:rPr>
        <w:t> </w:t>
      </w:r>
      <w:r>
        <w:rPr>
          <w:sz w:val="22"/>
        </w:rPr>
        <w:t>daty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godzin</w:t>
      </w:r>
      <w:r>
        <w:rPr>
          <w:sz w:val="22"/>
        </w:rPr>
        <w:t>y</w:t>
      </w:r>
      <w:r>
        <w:rPr>
          <w:sz w:val="22"/>
        </w:rPr>
        <w:t> oraz dane pracowników, którzy stwierdzili fakt niesegregowania odpadów.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68" w:lineRule="exact" w:before="0" w:after="0"/>
        <w:ind w:left="491" w:right="0" w:hanging="359"/>
        <w:jc w:val="both"/>
        <w:rPr>
          <w:sz w:val="22"/>
        </w:rPr>
      </w:pPr>
      <w:r>
        <w:rPr>
          <w:sz w:val="22"/>
        </w:rPr>
        <w:t>Odbioru</w:t>
      </w:r>
      <w:r>
        <w:rPr>
          <w:spacing w:val="-8"/>
          <w:sz w:val="22"/>
        </w:rPr>
        <w:t> </w:t>
      </w:r>
      <w:r>
        <w:rPr>
          <w:sz w:val="22"/>
        </w:rPr>
        <w:t>następujących</w:t>
      </w:r>
      <w:r>
        <w:rPr>
          <w:spacing w:val="-7"/>
          <w:sz w:val="22"/>
        </w:rPr>
        <w:t> </w:t>
      </w:r>
      <w:r>
        <w:rPr>
          <w:sz w:val="22"/>
        </w:rPr>
        <w:t>frakcji</w:t>
      </w:r>
      <w:r>
        <w:rPr>
          <w:spacing w:val="-9"/>
          <w:sz w:val="22"/>
        </w:rPr>
        <w:t> </w:t>
      </w:r>
      <w:r>
        <w:rPr>
          <w:sz w:val="22"/>
        </w:rPr>
        <w:t>odpadów</w:t>
      </w:r>
      <w:r>
        <w:rPr>
          <w:spacing w:val="-8"/>
          <w:sz w:val="22"/>
        </w:rPr>
        <w:t> </w:t>
      </w:r>
      <w:r>
        <w:rPr>
          <w:sz w:val="22"/>
        </w:rPr>
        <w:t>komunalnych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nieruchomości</w:t>
      </w:r>
      <w:r>
        <w:rPr>
          <w:spacing w:val="-8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ListParagraph"/>
        <w:numPr>
          <w:ilvl w:val="0"/>
          <w:numId w:val="8"/>
        </w:numPr>
        <w:tabs>
          <w:tab w:pos="804" w:val="left" w:leader="none"/>
        </w:tabs>
        <w:spacing w:line="240" w:lineRule="auto" w:before="27" w:after="0"/>
        <w:ind w:left="804" w:right="0" w:hanging="318"/>
        <w:jc w:val="both"/>
        <w:rPr>
          <w:sz w:val="22"/>
        </w:rPr>
      </w:pPr>
      <w:r>
        <w:rPr>
          <w:sz w:val="22"/>
        </w:rPr>
        <w:t>Odpady</w:t>
      </w:r>
      <w:r>
        <w:rPr>
          <w:spacing w:val="-7"/>
          <w:sz w:val="22"/>
        </w:rPr>
        <w:t> </w:t>
      </w:r>
      <w:r>
        <w:rPr>
          <w:sz w:val="22"/>
        </w:rPr>
        <w:t>nieselektywne</w:t>
      </w:r>
      <w:r>
        <w:rPr>
          <w:spacing w:val="-6"/>
          <w:sz w:val="22"/>
        </w:rPr>
        <w:t> </w:t>
      </w:r>
      <w:r>
        <w:rPr>
          <w:sz w:val="22"/>
        </w:rPr>
        <w:t>(zmieszane)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każdej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ilości;</w:t>
      </w:r>
    </w:p>
    <w:p>
      <w:pPr>
        <w:pStyle w:val="ListParagraph"/>
        <w:numPr>
          <w:ilvl w:val="0"/>
          <w:numId w:val="8"/>
        </w:numPr>
        <w:tabs>
          <w:tab w:pos="804" w:val="left" w:leader="none"/>
        </w:tabs>
        <w:spacing w:line="240" w:lineRule="auto" w:before="58" w:after="0"/>
        <w:ind w:left="804" w:right="0" w:hanging="318"/>
        <w:jc w:val="both"/>
        <w:rPr>
          <w:sz w:val="22"/>
        </w:rPr>
      </w:pPr>
      <w:r>
        <w:rPr>
          <w:sz w:val="22"/>
        </w:rPr>
        <w:t>Odpady</w:t>
      </w:r>
      <w:r>
        <w:rPr>
          <w:spacing w:val="-6"/>
          <w:sz w:val="22"/>
        </w:rPr>
        <w:t> </w:t>
      </w:r>
      <w:r>
        <w:rPr>
          <w:sz w:val="22"/>
        </w:rPr>
        <w:t>selektywne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ListParagraph"/>
        <w:numPr>
          <w:ilvl w:val="1"/>
          <w:numId w:val="8"/>
        </w:numPr>
        <w:tabs>
          <w:tab w:pos="1213" w:val="left" w:leader="none"/>
          <w:tab w:pos="1215" w:val="left" w:leader="none"/>
        </w:tabs>
        <w:spacing w:line="264" w:lineRule="auto" w:before="55" w:after="0"/>
        <w:ind w:left="1215" w:right="172" w:hanging="360"/>
        <w:jc w:val="left"/>
        <w:rPr>
          <w:sz w:val="22"/>
        </w:rPr>
      </w:pPr>
      <w:r>
        <w:rPr>
          <w:sz w:val="22"/>
        </w:rPr>
        <w:t>tworzywa</w:t>
      </w:r>
      <w:r>
        <w:rPr>
          <w:spacing w:val="31"/>
          <w:sz w:val="22"/>
        </w:rPr>
        <w:t> </w:t>
      </w:r>
      <w:r>
        <w:rPr>
          <w:sz w:val="22"/>
        </w:rPr>
        <w:t>sztuczne,</w:t>
      </w:r>
      <w:r>
        <w:rPr>
          <w:spacing w:val="31"/>
          <w:sz w:val="22"/>
        </w:rPr>
        <w:t> </w:t>
      </w:r>
      <w:r>
        <w:rPr>
          <w:sz w:val="22"/>
        </w:rPr>
        <w:t>opakowania</w:t>
      </w:r>
      <w:r>
        <w:rPr>
          <w:spacing w:val="31"/>
          <w:sz w:val="22"/>
        </w:rPr>
        <w:t> </w:t>
      </w:r>
      <w:r>
        <w:rPr>
          <w:sz w:val="22"/>
        </w:rPr>
        <w:t>wielomateriałowe,</w:t>
      </w:r>
      <w:r>
        <w:rPr>
          <w:spacing w:val="29"/>
          <w:sz w:val="22"/>
        </w:rPr>
        <w:t> </w:t>
      </w:r>
      <w:r>
        <w:rPr>
          <w:sz w:val="22"/>
        </w:rPr>
        <w:t>metal</w:t>
      </w:r>
      <w:r>
        <w:rPr>
          <w:spacing w:val="30"/>
          <w:sz w:val="22"/>
        </w:rPr>
        <w:t> </w:t>
      </w:r>
      <w:r>
        <w:rPr>
          <w:sz w:val="22"/>
        </w:rPr>
        <w:t>(trzy</w:t>
      </w:r>
      <w:r>
        <w:rPr>
          <w:spacing w:val="31"/>
          <w:sz w:val="22"/>
        </w:rPr>
        <w:t> </w:t>
      </w:r>
      <w:r>
        <w:rPr>
          <w:sz w:val="22"/>
        </w:rPr>
        <w:t>frakcje</w:t>
      </w:r>
      <w:r>
        <w:rPr>
          <w:spacing w:val="29"/>
          <w:sz w:val="22"/>
        </w:rPr>
        <w:t> </w:t>
      </w:r>
      <w:r>
        <w:rPr>
          <w:sz w:val="22"/>
        </w:rPr>
        <w:t>mogą</w:t>
      </w:r>
      <w:r>
        <w:rPr>
          <w:spacing w:val="31"/>
          <w:sz w:val="22"/>
        </w:rPr>
        <w:t> </w:t>
      </w:r>
      <w:r>
        <w:rPr>
          <w:sz w:val="22"/>
        </w:rPr>
        <w:t>znajdować</w:t>
      </w:r>
      <w:r>
        <w:rPr>
          <w:spacing w:val="31"/>
          <w:sz w:val="22"/>
        </w:rPr>
        <w:t> </w:t>
      </w:r>
      <w:r>
        <w:rPr>
          <w:sz w:val="22"/>
        </w:rPr>
        <w:t>się</w:t>
      </w:r>
      <w:r>
        <w:rPr>
          <w:spacing w:val="31"/>
          <w:sz w:val="22"/>
        </w:rPr>
        <w:t> </w:t>
      </w:r>
      <w:r>
        <w:rPr>
          <w:sz w:val="22"/>
        </w:rPr>
        <w:t>w</w:t>
      </w:r>
      <w:r>
        <w:rPr>
          <w:sz w:val="22"/>
        </w:rPr>
        <w:t> jednym worku lub pojemniku) w każdej ilości;</w:t>
      </w:r>
    </w:p>
    <w:p>
      <w:pPr>
        <w:pStyle w:val="ListParagraph"/>
        <w:numPr>
          <w:ilvl w:val="1"/>
          <w:numId w:val="8"/>
        </w:numPr>
        <w:tabs>
          <w:tab w:pos="1213" w:val="left" w:leader="none"/>
        </w:tabs>
        <w:spacing w:line="240" w:lineRule="auto" w:before="0" w:after="0"/>
        <w:ind w:left="1213" w:right="0" w:hanging="358"/>
        <w:jc w:val="left"/>
        <w:rPr>
          <w:sz w:val="22"/>
        </w:rPr>
      </w:pPr>
      <w:r>
        <w:rPr>
          <w:sz w:val="22"/>
        </w:rPr>
        <w:t>papier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każdej</w:t>
      </w:r>
      <w:r>
        <w:rPr>
          <w:spacing w:val="-2"/>
          <w:sz w:val="22"/>
        </w:rPr>
        <w:t> ilości;</w:t>
      </w:r>
    </w:p>
    <w:p>
      <w:pPr>
        <w:pStyle w:val="ListParagraph"/>
        <w:numPr>
          <w:ilvl w:val="1"/>
          <w:numId w:val="8"/>
        </w:numPr>
        <w:tabs>
          <w:tab w:pos="1214" w:val="left" w:leader="none"/>
        </w:tabs>
        <w:spacing w:line="240" w:lineRule="auto" w:before="27" w:after="0"/>
        <w:ind w:left="1214" w:right="0" w:hanging="359"/>
        <w:jc w:val="left"/>
        <w:rPr>
          <w:sz w:val="22"/>
        </w:rPr>
      </w:pPr>
      <w:r>
        <w:rPr>
          <w:sz w:val="22"/>
        </w:rPr>
        <w:t>szkło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pojemnikach;</w:t>
      </w:r>
    </w:p>
    <w:p>
      <w:pPr>
        <w:pStyle w:val="ListParagraph"/>
        <w:numPr>
          <w:ilvl w:val="1"/>
          <w:numId w:val="8"/>
        </w:numPr>
        <w:tabs>
          <w:tab w:pos="1213" w:val="left" w:leader="none"/>
        </w:tabs>
        <w:spacing w:line="240" w:lineRule="auto" w:before="26" w:after="0"/>
        <w:ind w:left="1213" w:right="0" w:hanging="358"/>
        <w:jc w:val="left"/>
        <w:rPr>
          <w:sz w:val="22"/>
        </w:rPr>
      </w:pPr>
      <w:r>
        <w:rPr>
          <w:sz w:val="22"/>
        </w:rPr>
        <w:t>popiół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pojemnikach;</w:t>
      </w:r>
    </w:p>
    <w:p>
      <w:pPr>
        <w:pStyle w:val="ListParagraph"/>
        <w:numPr>
          <w:ilvl w:val="1"/>
          <w:numId w:val="8"/>
        </w:numPr>
        <w:tabs>
          <w:tab w:pos="1213" w:val="left" w:leader="none"/>
        </w:tabs>
        <w:spacing w:line="240" w:lineRule="auto" w:before="27" w:after="0"/>
        <w:ind w:left="1213" w:right="0" w:hanging="358"/>
        <w:jc w:val="left"/>
        <w:rPr>
          <w:sz w:val="22"/>
        </w:rPr>
      </w:pPr>
      <w:r>
        <w:rPr>
          <w:sz w:val="22"/>
        </w:rPr>
        <w:t>Odpady</w:t>
      </w:r>
      <w:r>
        <w:rPr>
          <w:spacing w:val="-6"/>
          <w:sz w:val="22"/>
        </w:rPr>
        <w:t> </w:t>
      </w:r>
      <w:r>
        <w:rPr>
          <w:sz w:val="22"/>
        </w:rPr>
        <w:t>ulegające</w:t>
      </w:r>
      <w:r>
        <w:rPr>
          <w:spacing w:val="-5"/>
          <w:sz w:val="22"/>
        </w:rPr>
        <w:t> </w:t>
      </w:r>
      <w:r>
        <w:rPr>
          <w:sz w:val="22"/>
        </w:rPr>
        <w:t>biodegradacji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pojemnikach,</w:t>
      </w:r>
    </w:p>
    <w:p>
      <w:pPr>
        <w:pStyle w:val="ListParagraph"/>
        <w:numPr>
          <w:ilvl w:val="1"/>
          <w:numId w:val="8"/>
        </w:numPr>
        <w:tabs>
          <w:tab w:pos="1215" w:val="left" w:leader="none"/>
        </w:tabs>
        <w:spacing w:line="240" w:lineRule="auto" w:before="27" w:after="0"/>
        <w:ind w:left="1215" w:right="0" w:hanging="360"/>
        <w:jc w:val="left"/>
        <w:rPr>
          <w:sz w:val="22"/>
        </w:rPr>
      </w:pPr>
      <w:r>
        <w:rPr>
          <w:sz w:val="22"/>
        </w:rPr>
        <w:t>Przeterminowane</w:t>
      </w:r>
      <w:r>
        <w:rPr>
          <w:spacing w:val="-7"/>
          <w:sz w:val="22"/>
        </w:rPr>
        <w:t> </w:t>
      </w:r>
      <w:r>
        <w:rPr>
          <w:sz w:val="22"/>
        </w:rPr>
        <w:t>leki</w:t>
      </w:r>
      <w:r>
        <w:rPr>
          <w:spacing w:val="-4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zużyte</w:t>
      </w:r>
      <w:r>
        <w:rPr>
          <w:spacing w:val="-4"/>
          <w:sz w:val="22"/>
        </w:rPr>
        <w:t> </w:t>
      </w:r>
      <w:r>
        <w:rPr>
          <w:sz w:val="22"/>
        </w:rPr>
        <w:t>baterie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pojemników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tego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przeznaczonych.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672083</wp:posOffset>
                </wp:positionH>
                <wp:positionV relativeFrom="paragraph">
                  <wp:posOffset>207099</wp:posOffset>
                </wp:positionV>
                <wp:extent cx="624840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48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9525">
                              <a:moveTo>
                                <a:pt x="62483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48399" y="9143"/>
                              </a:lnTo>
                              <a:lnTo>
                                <a:pt x="624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919998pt;margin-top:16.30703pt;width:492.0pt;height:.71997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right="124"/>
        <w:jc w:val="right"/>
        <w:rPr>
          <w:rFonts w:ascii="Times New Roman"/>
        </w:rPr>
      </w:pPr>
      <w:r>
        <w:rPr>
          <w:rFonts w:ascii="Times New Roman"/>
        </w:rPr>
        <w:t>10 </w:t>
      </w:r>
      <w:r>
        <w:rPr>
          <w:rFonts w:ascii="Times New Roman"/>
          <w:spacing w:val="-10"/>
        </w:rPr>
        <w:t>|</w:t>
      </w:r>
    </w:p>
    <w:p>
      <w:pPr>
        <w:spacing w:after="0"/>
        <w:jc w:val="right"/>
        <w:rPr>
          <w:rFonts w:ascii="Times New Roman"/>
        </w:rPr>
        <w:sectPr>
          <w:pgSz w:w="11900" w:h="16850"/>
          <w:pgMar w:top="1060" w:bottom="280" w:left="940" w:right="900"/>
        </w:sectPr>
      </w:pP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40" w:lineRule="auto" w:before="42" w:after="0"/>
        <w:ind w:left="491" w:right="0" w:hanging="359"/>
        <w:jc w:val="both"/>
        <w:rPr>
          <w:sz w:val="22"/>
        </w:rPr>
      </w:pPr>
      <w:r>
        <w:rPr>
          <w:sz w:val="22"/>
        </w:rPr>
        <w:t>Niemieszania</w:t>
      </w:r>
      <w:r>
        <w:rPr>
          <w:spacing w:val="-8"/>
          <w:sz w:val="22"/>
        </w:rPr>
        <w:t> </w:t>
      </w:r>
      <w:r>
        <w:rPr>
          <w:sz w:val="22"/>
        </w:rPr>
        <w:t>odpadów</w:t>
      </w:r>
      <w:r>
        <w:rPr>
          <w:spacing w:val="-5"/>
          <w:sz w:val="22"/>
        </w:rPr>
        <w:t> </w:t>
      </w:r>
      <w:r>
        <w:rPr>
          <w:sz w:val="22"/>
        </w:rPr>
        <w:t>selektywnych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innym</w:t>
      </w:r>
      <w:r>
        <w:rPr>
          <w:spacing w:val="-4"/>
          <w:sz w:val="22"/>
        </w:rPr>
        <w:t> </w:t>
      </w:r>
      <w:r>
        <w:rPr>
          <w:sz w:val="22"/>
        </w:rPr>
        <w:t>rodzajem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odpadów.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27" w:after="0"/>
        <w:ind w:left="493" w:right="167" w:hanging="361"/>
        <w:jc w:val="both"/>
        <w:rPr>
          <w:sz w:val="22"/>
        </w:rPr>
      </w:pPr>
      <w:r>
        <w:rPr>
          <w:sz w:val="22"/>
        </w:rPr>
        <w:t>W ramach umowy Wykonawca zobowiązany będzie do przygotowania kompletnego harmonogra</w:t>
      </w:r>
      <w:r>
        <w:rPr>
          <w:sz w:val="22"/>
        </w:rPr>
        <w:t>mu</w:t>
      </w:r>
      <w:r>
        <w:rPr>
          <w:sz w:val="22"/>
        </w:rPr>
        <w:t> odbioru odpadów komunalnych, przy czym harmonogram musi być sporządzony z uwzględnieni</w:t>
      </w:r>
      <w:r>
        <w:rPr>
          <w:sz w:val="22"/>
        </w:rPr>
        <w:t>em</w:t>
      </w:r>
      <w:r>
        <w:rPr>
          <w:sz w:val="22"/>
        </w:rPr>
        <w:t> częstotliwości, określonej w regulaminie utrzymania czystości i porządku na terenie Gminy Strzelno </w:t>
      </w:r>
      <w:r>
        <w:rPr>
          <w:sz w:val="22"/>
        </w:rPr>
        <w:t>i</w:t>
      </w:r>
      <w:r>
        <w:rPr>
          <w:sz w:val="22"/>
        </w:rPr>
        <w:t> przedłożony do akceptacji Zamawiającemu nie później niż w ciągu 2 dni od dnia podpisania umow</w:t>
      </w:r>
      <w:r>
        <w:rPr>
          <w:sz w:val="22"/>
        </w:rPr>
        <w:t>y.</w:t>
      </w:r>
      <w:r>
        <w:rPr>
          <w:sz w:val="22"/>
        </w:rPr>
        <w:t> Zamawiający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terminie</w:t>
      </w:r>
      <w:r>
        <w:rPr>
          <w:spacing w:val="-4"/>
          <w:sz w:val="22"/>
        </w:rPr>
        <w:t> </w:t>
      </w:r>
      <w:r>
        <w:rPr>
          <w:sz w:val="22"/>
        </w:rPr>
        <w:t>7</w:t>
      </w:r>
      <w:r>
        <w:rPr>
          <w:spacing w:val="-4"/>
          <w:sz w:val="22"/>
        </w:rPr>
        <w:t> </w:t>
      </w:r>
      <w:r>
        <w:rPr>
          <w:sz w:val="22"/>
        </w:rPr>
        <w:t>dni</w:t>
      </w:r>
      <w:r>
        <w:rPr>
          <w:spacing w:val="-2"/>
          <w:sz w:val="22"/>
        </w:rPr>
        <w:t> </w:t>
      </w:r>
      <w:r>
        <w:rPr>
          <w:sz w:val="22"/>
        </w:rPr>
        <w:t>roboczych</w:t>
      </w:r>
      <w:r>
        <w:rPr>
          <w:spacing w:val="-5"/>
          <w:sz w:val="22"/>
        </w:rPr>
        <w:t> </w:t>
      </w:r>
      <w:r>
        <w:rPr>
          <w:sz w:val="22"/>
        </w:rPr>
        <w:t>zatwierdzi</w:t>
      </w:r>
      <w:r>
        <w:rPr>
          <w:spacing w:val="-2"/>
          <w:sz w:val="22"/>
        </w:rPr>
        <w:t> </w:t>
      </w:r>
      <w:r>
        <w:rPr>
          <w:sz w:val="22"/>
        </w:rPr>
        <w:t>harmonogram</w:t>
      </w:r>
      <w:r>
        <w:rPr>
          <w:spacing w:val="-1"/>
          <w:sz w:val="22"/>
        </w:rPr>
        <w:t> </w:t>
      </w:r>
      <w:r>
        <w:rPr>
          <w:sz w:val="22"/>
        </w:rPr>
        <w:t>lub</w:t>
      </w:r>
      <w:r>
        <w:rPr>
          <w:spacing w:val="-6"/>
          <w:sz w:val="22"/>
        </w:rPr>
        <w:t> </w:t>
      </w:r>
      <w:r>
        <w:rPr>
          <w:sz w:val="22"/>
        </w:rPr>
        <w:t>zgłosi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niego</w:t>
      </w:r>
      <w:r>
        <w:rPr>
          <w:spacing w:val="-1"/>
          <w:sz w:val="22"/>
        </w:rPr>
        <w:t> </w:t>
      </w:r>
      <w:r>
        <w:rPr>
          <w:sz w:val="22"/>
        </w:rPr>
        <w:t>uwagi.</w:t>
      </w:r>
      <w:r>
        <w:rPr>
          <w:spacing w:val="-2"/>
          <w:sz w:val="22"/>
        </w:rPr>
        <w:t> </w:t>
      </w:r>
      <w:r>
        <w:rPr>
          <w:sz w:val="22"/>
        </w:rPr>
        <w:t>Wykonawc</w:t>
      </w:r>
      <w:r>
        <w:rPr>
          <w:sz w:val="22"/>
        </w:rPr>
        <w:t>a</w:t>
      </w:r>
      <w:r>
        <w:rPr>
          <w:sz w:val="22"/>
        </w:rPr>
        <w:t> zobowiązany</w:t>
      </w:r>
      <w:r>
        <w:rPr>
          <w:spacing w:val="-13"/>
          <w:sz w:val="22"/>
        </w:rPr>
        <w:t> </w:t>
      </w:r>
      <w:r>
        <w:rPr>
          <w:sz w:val="22"/>
        </w:rPr>
        <w:t>jest</w:t>
      </w:r>
      <w:r>
        <w:rPr>
          <w:spacing w:val="-12"/>
          <w:sz w:val="22"/>
        </w:rPr>
        <w:t> </w:t>
      </w:r>
      <w:r>
        <w:rPr>
          <w:sz w:val="22"/>
        </w:rPr>
        <w:t>uwzględnić</w:t>
      </w:r>
      <w:r>
        <w:rPr>
          <w:spacing w:val="-13"/>
          <w:sz w:val="22"/>
        </w:rPr>
        <w:t> </w:t>
      </w:r>
      <w:r>
        <w:rPr>
          <w:sz w:val="22"/>
        </w:rPr>
        <w:t>uwagi</w:t>
      </w:r>
      <w:r>
        <w:rPr>
          <w:spacing w:val="-12"/>
          <w:sz w:val="22"/>
        </w:rPr>
        <w:t> </w:t>
      </w:r>
      <w:r>
        <w:rPr>
          <w:sz w:val="22"/>
        </w:rPr>
        <w:t>Zamawiającego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poprawić</w:t>
      </w:r>
      <w:r>
        <w:rPr>
          <w:spacing w:val="-13"/>
          <w:sz w:val="22"/>
        </w:rPr>
        <w:t> </w:t>
      </w:r>
      <w:r>
        <w:rPr>
          <w:sz w:val="22"/>
        </w:rPr>
        <w:t>harmonogram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terminie</w:t>
      </w:r>
      <w:r>
        <w:rPr>
          <w:spacing w:val="-13"/>
          <w:sz w:val="22"/>
        </w:rPr>
        <w:t> </w:t>
      </w:r>
      <w:r>
        <w:rPr>
          <w:sz w:val="22"/>
        </w:rPr>
        <w:t>wskazanym</w:t>
      </w:r>
      <w:r>
        <w:rPr>
          <w:spacing w:val="-12"/>
          <w:sz w:val="22"/>
        </w:rPr>
        <w:t> </w:t>
      </w:r>
      <w:r>
        <w:rPr>
          <w:sz w:val="22"/>
        </w:rPr>
        <w:t>prze</w:t>
      </w:r>
      <w:r>
        <w:rPr>
          <w:sz w:val="22"/>
        </w:rPr>
        <w:t>z</w:t>
      </w:r>
      <w:r>
        <w:rPr>
          <w:sz w:val="22"/>
        </w:rPr>
        <w:t> Zamawiającego. Wykonawca zobowiązany jest dostarczyć zatwierdzony harmonogram właścicielo</w:t>
      </w:r>
      <w:r>
        <w:rPr>
          <w:sz w:val="22"/>
        </w:rPr>
        <w:t>m</w:t>
      </w:r>
      <w:r>
        <w:rPr>
          <w:sz w:val="22"/>
        </w:rPr>
        <w:t> nieruchomości przed planowanym pierwszym odbiorem odpadów. Wszelkie zmiany harmonogram</w:t>
      </w:r>
      <w:r>
        <w:rPr>
          <w:sz w:val="22"/>
        </w:rPr>
        <w:t>u</w:t>
      </w:r>
      <w:r>
        <w:rPr>
          <w:sz w:val="22"/>
        </w:rPr>
        <w:t> wymagają</w:t>
      </w:r>
      <w:r>
        <w:rPr>
          <w:spacing w:val="-13"/>
          <w:sz w:val="22"/>
        </w:rPr>
        <w:t> </w:t>
      </w:r>
      <w:r>
        <w:rPr>
          <w:sz w:val="22"/>
        </w:rPr>
        <w:t>formy</w:t>
      </w:r>
      <w:r>
        <w:rPr>
          <w:spacing w:val="-12"/>
          <w:sz w:val="22"/>
        </w:rPr>
        <w:t> </w:t>
      </w:r>
      <w:r>
        <w:rPr>
          <w:sz w:val="22"/>
        </w:rPr>
        <w:t>pisemnej,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wyjątkiem</w:t>
      </w:r>
      <w:r>
        <w:rPr>
          <w:spacing w:val="-13"/>
          <w:sz w:val="22"/>
        </w:rPr>
        <w:t> </w:t>
      </w:r>
      <w:r>
        <w:rPr>
          <w:sz w:val="22"/>
        </w:rPr>
        <w:t>zmian</w:t>
      </w:r>
      <w:r>
        <w:rPr>
          <w:spacing w:val="-12"/>
          <w:sz w:val="22"/>
        </w:rPr>
        <w:t> </w:t>
      </w:r>
      <w:r>
        <w:rPr>
          <w:sz w:val="22"/>
        </w:rPr>
        <w:t>jednorazowych</w:t>
      </w:r>
      <w:r>
        <w:rPr>
          <w:spacing w:val="-13"/>
          <w:sz w:val="22"/>
        </w:rPr>
        <w:t> </w:t>
      </w:r>
      <w:r>
        <w:rPr>
          <w:sz w:val="22"/>
        </w:rPr>
        <w:t>wynikających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nadzwyczajnych</w:t>
      </w:r>
      <w:r>
        <w:rPr>
          <w:spacing w:val="-13"/>
          <w:sz w:val="22"/>
        </w:rPr>
        <w:t> </w:t>
      </w:r>
      <w:r>
        <w:rPr>
          <w:sz w:val="22"/>
        </w:rPr>
        <w:t>sytuacji,</w:t>
      </w:r>
      <w:r>
        <w:rPr>
          <w:spacing w:val="-12"/>
          <w:sz w:val="22"/>
        </w:rPr>
        <w:t> </w:t>
      </w:r>
      <w:r>
        <w:rPr>
          <w:sz w:val="22"/>
        </w:rPr>
        <w:t>np</w:t>
      </w:r>
      <w:r>
        <w:rPr>
          <w:sz w:val="22"/>
        </w:rPr>
        <w:t>.</w:t>
      </w:r>
      <w:r>
        <w:rPr>
          <w:sz w:val="22"/>
        </w:rPr>
        <w:t> powódź,</w:t>
      </w:r>
      <w:r>
        <w:rPr>
          <w:spacing w:val="-13"/>
          <w:sz w:val="22"/>
        </w:rPr>
        <w:t> </w:t>
      </w:r>
      <w:r>
        <w:rPr>
          <w:sz w:val="22"/>
        </w:rPr>
        <w:t>gwałtowne</w:t>
      </w:r>
      <w:r>
        <w:rPr>
          <w:spacing w:val="-12"/>
          <w:sz w:val="22"/>
        </w:rPr>
        <w:t> </w:t>
      </w:r>
      <w:r>
        <w:rPr>
          <w:sz w:val="22"/>
        </w:rPr>
        <w:t>opady</w:t>
      </w:r>
      <w:r>
        <w:rPr>
          <w:spacing w:val="-13"/>
          <w:sz w:val="22"/>
        </w:rPr>
        <w:t> </w:t>
      </w:r>
      <w:r>
        <w:rPr>
          <w:sz w:val="22"/>
        </w:rPr>
        <w:t>śniegu,</w:t>
      </w:r>
      <w:r>
        <w:rPr>
          <w:spacing w:val="-12"/>
          <w:sz w:val="22"/>
        </w:rPr>
        <w:t> </w:t>
      </w:r>
      <w:r>
        <w:rPr>
          <w:sz w:val="22"/>
        </w:rPr>
        <w:t>nieprzejezdna</w:t>
      </w:r>
      <w:r>
        <w:rPr>
          <w:spacing w:val="-13"/>
          <w:sz w:val="22"/>
        </w:rPr>
        <w:t> </w:t>
      </w:r>
      <w:r>
        <w:rPr>
          <w:sz w:val="22"/>
        </w:rPr>
        <w:t>droga,</w:t>
      </w:r>
      <w:r>
        <w:rPr>
          <w:spacing w:val="-12"/>
          <w:sz w:val="22"/>
        </w:rPr>
        <w:t> </w:t>
      </w:r>
      <w:r>
        <w:rPr>
          <w:sz w:val="22"/>
        </w:rPr>
        <w:t>dni</w:t>
      </w:r>
      <w:r>
        <w:rPr>
          <w:spacing w:val="-13"/>
          <w:sz w:val="22"/>
        </w:rPr>
        <w:t> </w:t>
      </w:r>
      <w:r>
        <w:rPr>
          <w:sz w:val="22"/>
        </w:rPr>
        <w:t>ustawowo</w:t>
      </w:r>
      <w:r>
        <w:rPr>
          <w:spacing w:val="-12"/>
          <w:sz w:val="22"/>
        </w:rPr>
        <w:t> </w:t>
      </w:r>
      <w:r>
        <w:rPr>
          <w:sz w:val="22"/>
        </w:rPr>
        <w:t>wolne.</w:t>
      </w:r>
      <w:r>
        <w:rPr>
          <w:spacing w:val="-12"/>
          <w:sz w:val="22"/>
        </w:rPr>
        <w:t> </w:t>
      </w:r>
      <w:r>
        <w:rPr>
          <w:sz w:val="22"/>
        </w:rPr>
        <w:t>We</w:t>
      </w:r>
      <w:r>
        <w:rPr>
          <w:spacing w:val="-13"/>
          <w:sz w:val="22"/>
        </w:rPr>
        <w:t> </w:t>
      </w:r>
      <w:r>
        <w:rPr>
          <w:sz w:val="22"/>
        </w:rPr>
        <w:t>wszystkich</w:t>
      </w:r>
      <w:r>
        <w:rPr>
          <w:spacing w:val="-12"/>
          <w:sz w:val="22"/>
        </w:rPr>
        <w:t> </w:t>
      </w:r>
      <w:r>
        <w:rPr>
          <w:sz w:val="22"/>
        </w:rPr>
        <w:t>przypadka</w:t>
      </w:r>
      <w:r>
        <w:rPr>
          <w:sz w:val="22"/>
        </w:rPr>
        <w:t>ch</w:t>
      </w:r>
      <w:r>
        <w:rPr>
          <w:sz w:val="22"/>
        </w:rPr>
        <w:t> zmiana harmonogramu nastąpi po, co najmniej ustnym, uzgodnieniu między stronami. Zmian</w:t>
      </w:r>
      <w:r>
        <w:rPr>
          <w:sz w:val="22"/>
        </w:rPr>
        <w:t>a</w:t>
      </w:r>
      <w:r>
        <w:rPr>
          <w:sz w:val="22"/>
        </w:rPr>
        <w:t> harmonogramu nie stanowi zmiany umowy;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1" w:after="0"/>
        <w:ind w:left="493" w:right="172" w:hanging="361"/>
        <w:jc w:val="both"/>
        <w:rPr>
          <w:sz w:val="22"/>
        </w:rPr>
      </w:pPr>
      <w:r>
        <w:rPr>
          <w:sz w:val="22"/>
        </w:rPr>
        <w:t>Wykonawca zobowiązany jest do informowania mieszkańców o zmianach terminów wywozów odpadó</w:t>
      </w:r>
      <w:r>
        <w:rPr>
          <w:sz w:val="22"/>
        </w:rPr>
        <w:t>w</w:t>
      </w:r>
      <w:r>
        <w:rPr>
          <w:sz w:val="22"/>
        </w:rPr>
        <w:t> wynikających</w:t>
      </w:r>
      <w:r>
        <w:rPr>
          <w:spacing w:val="-6"/>
          <w:sz w:val="22"/>
        </w:rPr>
        <w:t> </w:t>
      </w:r>
      <w:r>
        <w:rPr>
          <w:sz w:val="22"/>
        </w:rPr>
        <w:t>np.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przypadających</w:t>
      </w:r>
      <w:r>
        <w:rPr>
          <w:spacing w:val="-6"/>
          <w:sz w:val="22"/>
        </w:rPr>
        <w:t> </w:t>
      </w:r>
      <w:r>
        <w:rPr>
          <w:sz w:val="22"/>
        </w:rPr>
        <w:t>dni</w:t>
      </w:r>
      <w:r>
        <w:rPr>
          <w:spacing w:val="-5"/>
          <w:sz w:val="22"/>
        </w:rPr>
        <w:t> </w:t>
      </w:r>
      <w:r>
        <w:rPr>
          <w:sz w:val="22"/>
        </w:rPr>
        <w:t>ustawowo</w:t>
      </w:r>
      <w:r>
        <w:rPr>
          <w:spacing w:val="-4"/>
          <w:sz w:val="22"/>
        </w:rPr>
        <w:t> </w:t>
      </w:r>
      <w:r>
        <w:rPr>
          <w:sz w:val="22"/>
        </w:rPr>
        <w:t>wolnych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z w:val="22"/>
        </w:rPr>
        <w:t>pracy,</w:t>
      </w:r>
      <w:r>
        <w:rPr>
          <w:spacing w:val="-5"/>
          <w:sz w:val="22"/>
        </w:rPr>
        <w:t> </w:t>
      </w:r>
      <w:r>
        <w:rPr>
          <w:sz w:val="22"/>
        </w:rPr>
        <w:t>dniem</w:t>
      </w:r>
      <w:r>
        <w:rPr>
          <w:spacing w:val="-7"/>
          <w:sz w:val="22"/>
        </w:rPr>
        <w:t> </w:t>
      </w:r>
      <w:r>
        <w:rPr>
          <w:sz w:val="22"/>
        </w:rPr>
        <w:t>odbioru</w:t>
      </w:r>
      <w:r>
        <w:rPr>
          <w:spacing w:val="-6"/>
          <w:sz w:val="22"/>
        </w:rPr>
        <w:t> </w:t>
      </w:r>
      <w:r>
        <w:rPr>
          <w:sz w:val="22"/>
        </w:rPr>
        <w:t>odpadów</w:t>
      </w:r>
      <w:r>
        <w:rPr>
          <w:spacing w:val="-7"/>
          <w:sz w:val="22"/>
        </w:rPr>
        <w:t> </w:t>
      </w:r>
      <w:r>
        <w:rPr>
          <w:sz w:val="22"/>
        </w:rPr>
        <w:t>są</w:t>
      </w:r>
      <w:r>
        <w:rPr>
          <w:spacing w:val="-5"/>
          <w:sz w:val="22"/>
        </w:rPr>
        <w:t> </w:t>
      </w:r>
      <w:r>
        <w:rPr>
          <w:sz w:val="22"/>
        </w:rPr>
        <w:t>pier</w:t>
      </w:r>
      <w:r>
        <w:rPr>
          <w:sz w:val="22"/>
        </w:rPr>
        <w:t>wsze</w:t>
      </w:r>
      <w:r>
        <w:rPr>
          <w:sz w:val="22"/>
        </w:rPr>
        <w:t> dwa dni robocze następujące przed lub po wolnym;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0" w:after="0"/>
        <w:ind w:left="493" w:right="171" w:hanging="361"/>
        <w:jc w:val="both"/>
        <w:rPr>
          <w:sz w:val="22"/>
        </w:rPr>
      </w:pPr>
      <w:r>
        <w:rPr>
          <w:sz w:val="22"/>
        </w:rPr>
        <w:t>Wykonawca w wyjątkowych sytuacjach, na zgłoszenie Zamawiającego, np. telefonicznie, odbiera odpad</w:t>
      </w:r>
      <w:r>
        <w:rPr>
          <w:sz w:val="22"/>
        </w:rPr>
        <w:t>y</w:t>
      </w:r>
      <w:r>
        <w:rPr>
          <w:sz w:val="22"/>
        </w:rPr>
        <w:t> poza ustalonym harmonogramem, jeżeli odpady te zostaną zebrane i zgromadzone na nieruchomości </w:t>
      </w:r>
      <w:r>
        <w:rPr>
          <w:sz w:val="22"/>
        </w:rPr>
        <w:t>w</w:t>
      </w:r>
      <w:r>
        <w:rPr>
          <w:sz w:val="22"/>
        </w:rPr>
        <w:t> terminach innych niż przewiduje termin ich odbioru, a zagraża to bezpieczeństwu życia i zdro</w:t>
      </w:r>
      <w:r>
        <w:rPr>
          <w:sz w:val="22"/>
        </w:rPr>
        <w:t>wia</w:t>
      </w:r>
      <w:r>
        <w:rPr>
          <w:sz w:val="22"/>
        </w:rPr>
        <w:t> </w:t>
      </w:r>
      <w:r>
        <w:rPr>
          <w:spacing w:val="-2"/>
          <w:sz w:val="22"/>
        </w:rPr>
        <w:t>mieszkańców.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1" w:after="0"/>
        <w:ind w:left="493" w:right="171" w:hanging="361"/>
        <w:jc w:val="both"/>
        <w:rPr>
          <w:sz w:val="22"/>
        </w:rPr>
      </w:pPr>
      <w:r>
        <w:rPr>
          <w:sz w:val="22"/>
        </w:rPr>
        <w:t>Wykonawca</w:t>
      </w:r>
      <w:r>
        <w:rPr>
          <w:spacing w:val="-5"/>
          <w:sz w:val="22"/>
        </w:rPr>
        <w:t> </w:t>
      </w:r>
      <w:r>
        <w:rPr>
          <w:sz w:val="22"/>
        </w:rPr>
        <w:t>naprawia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ponosi</w:t>
      </w:r>
      <w:r>
        <w:rPr>
          <w:spacing w:val="-8"/>
          <w:sz w:val="22"/>
        </w:rPr>
        <w:t> </w:t>
      </w:r>
      <w:r>
        <w:rPr>
          <w:sz w:val="22"/>
        </w:rPr>
        <w:t>koszty</w:t>
      </w:r>
      <w:r>
        <w:rPr>
          <w:spacing w:val="-5"/>
          <w:sz w:val="22"/>
        </w:rPr>
        <w:t> </w:t>
      </w:r>
      <w:r>
        <w:rPr>
          <w:sz w:val="22"/>
        </w:rPr>
        <w:t>naprawy</w:t>
      </w:r>
      <w:r>
        <w:rPr>
          <w:spacing w:val="-6"/>
          <w:sz w:val="22"/>
        </w:rPr>
        <w:t> </w:t>
      </w:r>
      <w:r>
        <w:rPr>
          <w:sz w:val="22"/>
        </w:rPr>
        <w:t>szkód</w:t>
      </w:r>
      <w:r>
        <w:rPr>
          <w:spacing w:val="-8"/>
          <w:sz w:val="22"/>
        </w:rPr>
        <w:t> </w:t>
      </w:r>
      <w:r>
        <w:rPr>
          <w:sz w:val="22"/>
        </w:rPr>
        <w:t>wyrządzonych</w:t>
      </w:r>
      <w:r>
        <w:rPr>
          <w:spacing w:val="-6"/>
          <w:sz w:val="22"/>
        </w:rPr>
        <w:t> </w:t>
      </w:r>
      <w:r>
        <w:rPr>
          <w:sz w:val="22"/>
        </w:rPr>
        <w:t>podczas</w:t>
      </w:r>
      <w:r>
        <w:rPr>
          <w:spacing w:val="-8"/>
          <w:sz w:val="22"/>
        </w:rPr>
        <w:t> </w:t>
      </w:r>
      <w:r>
        <w:rPr>
          <w:sz w:val="22"/>
        </w:rPr>
        <w:t>wykonywania</w:t>
      </w:r>
      <w:r>
        <w:rPr>
          <w:spacing w:val="-6"/>
          <w:sz w:val="22"/>
        </w:rPr>
        <w:t> </w:t>
      </w:r>
      <w:r>
        <w:rPr>
          <w:sz w:val="22"/>
        </w:rPr>
        <w:t>usługi</w:t>
      </w:r>
      <w:r>
        <w:rPr>
          <w:spacing w:val="-8"/>
          <w:sz w:val="22"/>
        </w:rPr>
        <w:t> </w:t>
      </w:r>
      <w:r>
        <w:rPr>
          <w:sz w:val="22"/>
        </w:rPr>
        <w:t>wywoz</w:t>
      </w:r>
      <w:r>
        <w:rPr>
          <w:sz w:val="22"/>
        </w:rPr>
        <w:t>u</w:t>
      </w:r>
      <w:r>
        <w:rPr>
          <w:sz w:val="22"/>
        </w:rPr>
        <w:t> odpadów komunalnych (np. uszkodzonych pojemników, punktów gromadzenia odpadów, uszkodzeni</w:t>
      </w:r>
      <w:r>
        <w:rPr>
          <w:sz w:val="22"/>
        </w:rPr>
        <w:t>a</w:t>
      </w:r>
      <w:r>
        <w:rPr>
          <w:sz w:val="22"/>
        </w:rPr>
        <w:t> chodników,</w:t>
      </w:r>
      <w:r>
        <w:rPr>
          <w:spacing w:val="-12"/>
          <w:sz w:val="22"/>
        </w:rPr>
        <w:t> </w:t>
      </w:r>
      <w:r>
        <w:rPr>
          <w:sz w:val="22"/>
        </w:rPr>
        <w:t>ogrodzeń</w:t>
      </w:r>
      <w:r>
        <w:rPr>
          <w:spacing w:val="-13"/>
          <w:sz w:val="22"/>
        </w:rPr>
        <w:t> </w:t>
      </w:r>
      <w:r>
        <w:rPr>
          <w:sz w:val="22"/>
        </w:rPr>
        <w:t>itp.).</w:t>
      </w:r>
      <w:r>
        <w:rPr>
          <w:spacing w:val="-12"/>
          <w:sz w:val="22"/>
        </w:rPr>
        <w:t> </w:t>
      </w:r>
      <w:r>
        <w:rPr>
          <w:sz w:val="22"/>
        </w:rPr>
        <w:t>Wykonawca</w:t>
      </w:r>
      <w:r>
        <w:rPr>
          <w:spacing w:val="-10"/>
          <w:sz w:val="22"/>
        </w:rPr>
        <w:t> </w:t>
      </w:r>
      <w:r>
        <w:rPr>
          <w:sz w:val="22"/>
        </w:rPr>
        <w:t>ponosi</w:t>
      </w:r>
      <w:r>
        <w:rPr>
          <w:spacing w:val="-13"/>
          <w:sz w:val="22"/>
        </w:rPr>
        <w:t> </w:t>
      </w:r>
      <w:r>
        <w:rPr>
          <w:sz w:val="22"/>
        </w:rPr>
        <w:t>odpowiedzialność</w:t>
      </w:r>
      <w:r>
        <w:rPr>
          <w:spacing w:val="-9"/>
          <w:sz w:val="22"/>
        </w:rPr>
        <w:t> </w:t>
      </w:r>
      <w:r>
        <w:rPr>
          <w:sz w:val="22"/>
        </w:rPr>
        <w:t>za</w:t>
      </w:r>
      <w:r>
        <w:rPr>
          <w:spacing w:val="-13"/>
          <w:sz w:val="22"/>
        </w:rPr>
        <w:t> </w:t>
      </w:r>
      <w:r>
        <w:rPr>
          <w:sz w:val="22"/>
        </w:rPr>
        <w:t>szkody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majątku</w:t>
      </w:r>
      <w:r>
        <w:rPr>
          <w:spacing w:val="-10"/>
          <w:sz w:val="22"/>
        </w:rPr>
        <w:t> </w:t>
      </w:r>
      <w:r>
        <w:rPr>
          <w:sz w:val="22"/>
        </w:rPr>
        <w:t>Zamawiającego</w:t>
      </w:r>
      <w:r>
        <w:rPr>
          <w:spacing w:val="-9"/>
          <w:sz w:val="22"/>
        </w:rPr>
        <w:t> </w:t>
      </w:r>
      <w:r>
        <w:rPr>
          <w:sz w:val="22"/>
        </w:rPr>
        <w:t>lu</w:t>
      </w:r>
      <w:r>
        <w:rPr>
          <w:sz w:val="22"/>
        </w:rPr>
        <w:t>b</w:t>
      </w:r>
      <w:r>
        <w:rPr>
          <w:sz w:val="22"/>
        </w:rPr>
        <w:t> osób trzecich spowodowane w związku z realizacją usługi.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68" w:lineRule="exact" w:before="0" w:after="0"/>
        <w:ind w:left="491" w:right="0" w:hanging="359"/>
        <w:jc w:val="both"/>
        <w:rPr>
          <w:sz w:val="22"/>
        </w:rPr>
      </w:pPr>
      <w:r>
        <w:rPr>
          <w:spacing w:val="-2"/>
          <w:sz w:val="22"/>
        </w:rPr>
        <w:t>Wykonawca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przyjmuje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wyjaśnia skargi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reklamacje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przekazane przez Zamawiającego telefonicznie/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drogą</w:t>
      </w:r>
    </w:p>
    <w:p>
      <w:pPr>
        <w:pStyle w:val="BodyText"/>
        <w:spacing w:before="26"/>
        <w:ind w:left="493"/>
        <w:jc w:val="both"/>
      </w:pPr>
      <w:r>
        <w:rPr/>
        <w:t>e-</w:t>
      </w:r>
      <w:r>
        <w:rPr>
          <w:spacing w:val="-2"/>
        </w:rPr>
        <w:t> </w:t>
      </w:r>
      <w:r>
        <w:rPr/>
        <w:t>mail</w:t>
      </w:r>
      <w:r>
        <w:rPr>
          <w:spacing w:val="-6"/>
        </w:rPr>
        <w:t> </w:t>
      </w:r>
      <w:r>
        <w:rPr/>
        <w:t>w</w:t>
      </w:r>
      <w:r>
        <w:rPr>
          <w:spacing w:val="-3"/>
        </w:rPr>
        <w:t> </w:t>
      </w:r>
      <w:r>
        <w:rPr/>
        <w:t>tym</w:t>
      </w:r>
      <w:r>
        <w:rPr>
          <w:spacing w:val="-1"/>
        </w:rPr>
        <w:t> </w:t>
      </w:r>
      <w:r>
        <w:rPr/>
        <w:t>samym</w:t>
      </w:r>
      <w:r>
        <w:rPr>
          <w:spacing w:val="-1"/>
        </w:rPr>
        <w:t> </w:t>
      </w:r>
      <w:r>
        <w:rPr/>
        <w:t>dniu</w:t>
      </w:r>
      <w:r>
        <w:rPr>
          <w:spacing w:val="-5"/>
        </w:rPr>
        <w:t> </w:t>
      </w:r>
      <w:r>
        <w:rPr>
          <w:spacing w:val="-2"/>
        </w:rPr>
        <w:t>roboczym.</w:t>
      </w:r>
    </w:p>
    <w:p>
      <w:pPr>
        <w:pStyle w:val="ListParagraph"/>
        <w:numPr>
          <w:ilvl w:val="1"/>
          <w:numId w:val="6"/>
        </w:numPr>
        <w:tabs>
          <w:tab w:pos="490" w:val="left" w:leader="none"/>
        </w:tabs>
        <w:spacing w:line="240" w:lineRule="auto" w:before="27" w:after="0"/>
        <w:ind w:left="490" w:right="0" w:hanging="358"/>
        <w:jc w:val="both"/>
        <w:rPr>
          <w:sz w:val="22"/>
        </w:rPr>
      </w:pPr>
      <w:r>
        <w:rPr>
          <w:sz w:val="22"/>
        </w:rPr>
        <w:t>Wykonawca</w:t>
      </w:r>
      <w:r>
        <w:rPr>
          <w:spacing w:val="57"/>
          <w:sz w:val="22"/>
        </w:rPr>
        <w:t> </w:t>
      </w:r>
      <w:r>
        <w:rPr>
          <w:sz w:val="22"/>
        </w:rPr>
        <w:t>odbiera</w:t>
      </w:r>
      <w:r>
        <w:rPr>
          <w:spacing w:val="58"/>
          <w:sz w:val="22"/>
        </w:rPr>
        <w:t> </w:t>
      </w:r>
      <w:r>
        <w:rPr>
          <w:sz w:val="22"/>
        </w:rPr>
        <w:t>odpady</w:t>
      </w:r>
      <w:r>
        <w:rPr>
          <w:spacing w:val="57"/>
          <w:sz w:val="22"/>
        </w:rPr>
        <w:t> </w:t>
      </w:r>
      <w:r>
        <w:rPr>
          <w:sz w:val="22"/>
        </w:rPr>
        <w:t>nieodebrane</w:t>
      </w:r>
      <w:r>
        <w:rPr>
          <w:spacing w:val="58"/>
          <w:sz w:val="22"/>
        </w:rPr>
        <w:t> </w:t>
      </w:r>
      <w:r>
        <w:rPr>
          <w:sz w:val="22"/>
        </w:rPr>
        <w:t>zgodnie</w:t>
      </w:r>
      <w:r>
        <w:rPr>
          <w:spacing w:val="56"/>
          <w:sz w:val="22"/>
        </w:rPr>
        <w:t> </w:t>
      </w:r>
      <w:r>
        <w:rPr>
          <w:sz w:val="22"/>
        </w:rPr>
        <w:t>z</w:t>
      </w:r>
      <w:r>
        <w:rPr>
          <w:spacing w:val="57"/>
          <w:sz w:val="22"/>
        </w:rPr>
        <w:t> </w:t>
      </w:r>
      <w:r>
        <w:rPr>
          <w:sz w:val="22"/>
        </w:rPr>
        <w:t>harmonogramem</w:t>
      </w:r>
      <w:r>
        <w:rPr>
          <w:spacing w:val="58"/>
          <w:sz w:val="22"/>
        </w:rPr>
        <w:t> </w:t>
      </w:r>
      <w:r>
        <w:rPr>
          <w:sz w:val="22"/>
        </w:rPr>
        <w:t>z</w:t>
      </w:r>
      <w:r>
        <w:rPr>
          <w:spacing w:val="58"/>
          <w:sz w:val="22"/>
        </w:rPr>
        <w:t> </w:t>
      </w:r>
      <w:r>
        <w:rPr>
          <w:sz w:val="22"/>
        </w:rPr>
        <w:t>winy</w:t>
      </w:r>
      <w:r>
        <w:rPr>
          <w:spacing w:val="57"/>
          <w:sz w:val="22"/>
        </w:rPr>
        <w:t> </w:t>
      </w:r>
      <w:r>
        <w:rPr>
          <w:sz w:val="22"/>
        </w:rPr>
        <w:t>Wykonawcy</w:t>
      </w:r>
      <w:r>
        <w:rPr>
          <w:spacing w:val="58"/>
          <w:sz w:val="22"/>
        </w:rPr>
        <w:t> </w:t>
      </w:r>
      <w:r>
        <w:rPr>
          <w:sz w:val="22"/>
        </w:rPr>
        <w:t>w</w:t>
      </w:r>
      <w:r>
        <w:rPr>
          <w:spacing w:val="57"/>
          <w:sz w:val="22"/>
        </w:rPr>
        <w:t> </w:t>
      </w:r>
      <w:r>
        <w:rPr>
          <w:spacing w:val="-2"/>
          <w:sz w:val="22"/>
        </w:rPr>
        <w:t>ciągu</w:t>
      </w:r>
    </w:p>
    <w:p>
      <w:pPr>
        <w:pStyle w:val="BodyText"/>
        <w:spacing w:before="27"/>
        <w:ind w:left="493"/>
        <w:jc w:val="both"/>
      </w:pPr>
      <w:r>
        <w:rPr/>
        <w:t>24</w:t>
      </w:r>
      <w:r>
        <w:rPr>
          <w:spacing w:val="-6"/>
        </w:rPr>
        <w:t> </w:t>
      </w:r>
      <w:r>
        <w:rPr/>
        <w:t>godzin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przekazania</w:t>
      </w:r>
      <w:r>
        <w:rPr>
          <w:spacing w:val="-4"/>
        </w:rPr>
        <w:t> </w:t>
      </w:r>
      <w:r>
        <w:rPr/>
        <w:t>przez</w:t>
      </w:r>
      <w:r>
        <w:rPr>
          <w:spacing w:val="-4"/>
        </w:rPr>
        <w:t> </w:t>
      </w:r>
      <w:r>
        <w:rPr/>
        <w:t>Zamawiającego</w:t>
      </w:r>
      <w:r>
        <w:rPr>
          <w:spacing w:val="-4"/>
        </w:rPr>
        <w:t> </w:t>
      </w:r>
      <w:r>
        <w:rPr/>
        <w:t>reklamacji,</w:t>
      </w:r>
      <w:r>
        <w:rPr>
          <w:spacing w:val="-7"/>
        </w:rPr>
        <w:t> </w:t>
      </w:r>
      <w:r>
        <w:rPr/>
        <w:t>potwierdzonej</w:t>
      </w:r>
      <w:r>
        <w:rPr>
          <w:spacing w:val="-4"/>
        </w:rPr>
        <w:t> </w:t>
      </w:r>
      <w:r>
        <w:rPr/>
        <w:t>wizją</w:t>
      </w:r>
      <w:r>
        <w:rPr>
          <w:spacing w:val="-9"/>
        </w:rPr>
        <w:t> </w:t>
      </w:r>
      <w:r>
        <w:rPr/>
        <w:t>w</w:t>
      </w:r>
      <w:r>
        <w:rPr>
          <w:spacing w:val="-3"/>
        </w:rPr>
        <w:t> </w:t>
      </w:r>
      <w:r>
        <w:rPr>
          <w:spacing w:val="-2"/>
        </w:rPr>
        <w:t>terenie.</w:t>
      </w:r>
    </w:p>
    <w:p>
      <w:pPr>
        <w:pStyle w:val="ListParagraph"/>
        <w:numPr>
          <w:ilvl w:val="1"/>
          <w:numId w:val="6"/>
        </w:numPr>
        <w:tabs>
          <w:tab w:pos="490" w:val="left" w:leader="none"/>
        </w:tabs>
        <w:spacing w:line="240" w:lineRule="auto" w:before="26" w:after="0"/>
        <w:ind w:left="490" w:right="0" w:hanging="358"/>
        <w:jc w:val="both"/>
        <w:rPr>
          <w:sz w:val="22"/>
        </w:rPr>
      </w:pPr>
      <w:r>
        <w:rPr>
          <w:sz w:val="22"/>
        </w:rPr>
        <w:t>Wykonawca</w:t>
      </w:r>
      <w:r>
        <w:rPr>
          <w:spacing w:val="-2"/>
          <w:sz w:val="22"/>
        </w:rPr>
        <w:t> </w:t>
      </w:r>
      <w:r>
        <w:rPr>
          <w:sz w:val="22"/>
        </w:rPr>
        <w:t>rozpatruje składane przez Zamawiającego</w:t>
      </w:r>
      <w:r>
        <w:rPr>
          <w:spacing w:val="1"/>
          <w:sz w:val="22"/>
        </w:rPr>
        <w:t> </w:t>
      </w:r>
      <w:r>
        <w:rPr>
          <w:sz w:val="22"/>
        </w:rPr>
        <w:t>pisemnie skargi,</w:t>
      </w:r>
      <w:r>
        <w:rPr>
          <w:spacing w:val="-1"/>
          <w:sz w:val="22"/>
        </w:rPr>
        <w:t> </w:t>
      </w:r>
      <w:r>
        <w:rPr>
          <w:sz w:val="22"/>
        </w:rPr>
        <w:t>pytania,</w:t>
      </w:r>
      <w:r>
        <w:rPr>
          <w:spacing w:val="-2"/>
          <w:sz w:val="22"/>
        </w:rPr>
        <w:t> </w:t>
      </w:r>
      <w:r>
        <w:rPr>
          <w:sz w:val="22"/>
        </w:rPr>
        <w:t>reklamacje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terminie</w:t>
      </w:r>
      <w:r>
        <w:rPr>
          <w:spacing w:val="5"/>
          <w:sz w:val="22"/>
        </w:rPr>
        <w:t> </w:t>
      </w:r>
      <w:r>
        <w:rPr>
          <w:spacing w:val="-10"/>
          <w:sz w:val="22"/>
        </w:rPr>
        <w:t>7</w:t>
      </w:r>
    </w:p>
    <w:p>
      <w:pPr>
        <w:pStyle w:val="BodyText"/>
        <w:spacing w:before="29"/>
        <w:ind w:left="493"/>
        <w:jc w:val="both"/>
      </w:pPr>
      <w:r>
        <w:rPr/>
        <w:t>dni</w:t>
      </w:r>
      <w:r>
        <w:rPr>
          <w:spacing w:val="-4"/>
        </w:rPr>
        <w:t> </w:t>
      </w:r>
      <w:r>
        <w:rPr/>
        <w:t>kalendarzowych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daty</w:t>
      </w:r>
      <w:r>
        <w:rPr>
          <w:spacing w:val="-3"/>
        </w:rPr>
        <w:t> </w:t>
      </w:r>
      <w:r>
        <w:rPr/>
        <w:t>ich</w:t>
      </w:r>
      <w:r>
        <w:rPr>
          <w:spacing w:val="-6"/>
        </w:rPr>
        <w:t> </w:t>
      </w:r>
      <w:r>
        <w:rPr>
          <w:spacing w:val="-2"/>
        </w:rPr>
        <w:t>wpłynięcia.</w:t>
      </w:r>
    </w:p>
    <w:p>
      <w:pPr>
        <w:pStyle w:val="ListParagraph"/>
        <w:numPr>
          <w:ilvl w:val="1"/>
          <w:numId w:val="6"/>
        </w:numPr>
        <w:tabs>
          <w:tab w:pos="490" w:val="left" w:leader="none"/>
          <w:tab w:pos="493" w:val="left" w:leader="none"/>
        </w:tabs>
        <w:spacing w:line="264" w:lineRule="auto" w:before="27" w:after="0"/>
        <w:ind w:left="493" w:right="167" w:hanging="361"/>
        <w:jc w:val="both"/>
        <w:rPr>
          <w:sz w:val="22"/>
        </w:rPr>
      </w:pPr>
      <w:r>
        <w:rPr>
          <w:sz w:val="22"/>
        </w:rPr>
        <w:t>Wykonawca wyposaży Zamawiającego w ulotki dotyczące sposobu segregacji odpadów w ilości 5</w:t>
      </w:r>
      <w:r>
        <w:rPr>
          <w:spacing w:val="-2"/>
          <w:sz w:val="22"/>
        </w:rPr>
        <w:t> </w:t>
      </w:r>
      <w:r>
        <w:rPr>
          <w:sz w:val="22"/>
        </w:rPr>
        <w:t>0</w:t>
      </w:r>
      <w:r>
        <w:rPr>
          <w:sz w:val="22"/>
        </w:rPr>
        <w:t>00</w:t>
      </w:r>
      <w:r>
        <w:rPr>
          <w:sz w:val="22"/>
        </w:rPr>
        <w:t> sztuk, wykonanych w formacie A4 na papierze kredowym 180 g.</w:t>
      </w:r>
    </w:p>
    <w:p>
      <w:pPr>
        <w:pStyle w:val="BodyText"/>
        <w:spacing w:before="135"/>
      </w:pPr>
    </w:p>
    <w:p>
      <w:pPr>
        <w:pStyle w:val="Heading1"/>
        <w:numPr>
          <w:ilvl w:val="0"/>
          <w:numId w:val="6"/>
        </w:numPr>
        <w:tabs>
          <w:tab w:pos="395" w:val="left" w:leader="none"/>
        </w:tabs>
        <w:spacing w:line="240" w:lineRule="auto" w:before="0" w:after="0"/>
        <w:ind w:left="395" w:right="0" w:hanging="263"/>
        <w:jc w:val="both"/>
      </w:pPr>
      <w:r>
        <w:rPr/>
        <w:t>Sposób</w:t>
      </w:r>
      <w:r>
        <w:rPr>
          <w:spacing w:val="-2"/>
        </w:rPr>
        <w:t> </w:t>
      </w:r>
      <w:r>
        <w:rPr/>
        <w:t>odbioru</w:t>
      </w:r>
      <w:r>
        <w:rPr>
          <w:spacing w:val="-4"/>
        </w:rPr>
        <w:t> </w:t>
      </w:r>
      <w:r>
        <w:rPr/>
        <w:t>odpadów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wykaz</w:t>
      </w:r>
      <w:r>
        <w:rPr>
          <w:spacing w:val="-5"/>
        </w:rPr>
        <w:t> </w:t>
      </w:r>
      <w:r>
        <w:rPr/>
        <w:t>urządzeń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ich</w:t>
      </w:r>
      <w:r>
        <w:rPr>
          <w:spacing w:val="-1"/>
        </w:rPr>
        <w:t> </w:t>
      </w:r>
      <w:r>
        <w:rPr>
          <w:spacing w:val="-2"/>
        </w:rPr>
        <w:t>gromadzenia.</w:t>
      </w:r>
    </w:p>
    <w:p>
      <w:pPr>
        <w:pStyle w:val="BodyText"/>
        <w:spacing w:before="52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1" w:after="0"/>
        <w:ind w:left="493" w:right="176" w:hanging="361"/>
        <w:jc w:val="left"/>
        <w:rPr>
          <w:sz w:val="22"/>
        </w:rPr>
      </w:pPr>
      <w:r>
        <w:rPr>
          <w:sz w:val="22"/>
        </w:rPr>
        <w:t>Odpady powstałe na nieruchomościach zamieszkałych odbierane będą przez Wykonawcę w następując</w:t>
      </w:r>
      <w:r>
        <w:rPr>
          <w:sz w:val="22"/>
        </w:rPr>
        <w:t>y</w:t>
      </w:r>
      <w:r>
        <w:rPr>
          <w:sz w:val="22"/>
        </w:rPr>
        <w:t> </w:t>
      </w:r>
      <w:r>
        <w:rPr>
          <w:spacing w:val="-2"/>
          <w:sz w:val="22"/>
        </w:rPr>
        <w:t>sposób:</w:t>
      </w:r>
    </w:p>
    <w:p>
      <w:pPr>
        <w:pStyle w:val="ListParagraph"/>
        <w:numPr>
          <w:ilvl w:val="0"/>
          <w:numId w:val="9"/>
        </w:numPr>
        <w:tabs>
          <w:tab w:pos="804" w:val="left" w:leader="none"/>
        </w:tabs>
        <w:spacing w:line="268" w:lineRule="exact" w:before="0" w:after="0"/>
        <w:ind w:left="804" w:right="0" w:hanging="318"/>
        <w:jc w:val="left"/>
        <w:rPr>
          <w:sz w:val="22"/>
        </w:rPr>
      </w:pPr>
      <w:r>
        <w:rPr>
          <w:sz w:val="22"/>
        </w:rPr>
        <w:t>Zabudowa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wielorodzinna:</w:t>
      </w:r>
    </w:p>
    <w:p>
      <w:pPr>
        <w:pStyle w:val="ListParagraph"/>
        <w:numPr>
          <w:ilvl w:val="1"/>
          <w:numId w:val="9"/>
        </w:numPr>
        <w:tabs>
          <w:tab w:pos="1213" w:val="left" w:leader="none"/>
          <w:tab w:pos="1215" w:val="left" w:leader="none"/>
        </w:tabs>
        <w:spacing w:line="264" w:lineRule="auto" w:before="55" w:after="0"/>
        <w:ind w:left="1215" w:right="169" w:hanging="360"/>
        <w:jc w:val="left"/>
        <w:rPr>
          <w:sz w:val="22"/>
        </w:rPr>
      </w:pPr>
      <w:r>
        <w:rPr>
          <w:sz w:val="22"/>
        </w:rPr>
        <w:t>zbiórka</w:t>
      </w:r>
      <w:r>
        <w:rPr>
          <w:spacing w:val="-9"/>
          <w:sz w:val="22"/>
        </w:rPr>
        <w:t> </w:t>
      </w:r>
      <w:r>
        <w:rPr>
          <w:sz w:val="22"/>
        </w:rPr>
        <w:t>odpadów</w:t>
      </w:r>
      <w:r>
        <w:rPr>
          <w:spacing w:val="-6"/>
          <w:sz w:val="22"/>
        </w:rPr>
        <w:t> </w:t>
      </w:r>
      <w:r>
        <w:rPr>
          <w:sz w:val="22"/>
        </w:rPr>
        <w:t>pozostałych</w:t>
      </w:r>
      <w:r>
        <w:rPr>
          <w:spacing w:val="-7"/>
          <w:sz w:val="22"/>
        </w:rPr>
        <w:t> </w:t>
      </w:r>
      <w:r>
        <w:rPr>
          <w:sz w:val="22"/>
        </w:rPr>
        <w:t>po</w:t>
      </w:r>
      <w:r>
        <w:rPr>
          <w:spacing w:val="-7"/>
          <w:sz w:val="22"/>
        </w:rPr>
        <w:t> </w:t>
      </w:r>
      <w:r>
        <w:rPr>
          <w:sz w:val="22"/>
        </w:rPr>
        <w:t>segregacji</w:t>
      </w:r>
      <w:r>
        <w:rPr>
          <w:spacing w:val="-9"/>
          <w:sz w:val="22"/>
        </w:rPr>
        <w:t> </w:t>
      </w:r>
      <w:r>
        <w:rPr>
          <w:sz w:val="22"/>
        </w:rPr>
        <w:t>odpadów</w:t>
      </w:r>
      <w:r>
        <w:rPr>
          <w:spacing w:val="-8"/>
          <w:sz w:val="22"/>
        </w:rPr>
        <w:t> </w:t>
      </w:r>
      <w:r>
        <w:rPr>
          <w:sz w:val="22"/>
        </w:rPr>
        <w:t>komunalnych</w:t>
      </w:r>
      <w:r>
        <w:rPr>
          <w:spacing w:val="-9"/>
          <w:sz w:val="22"/>
        </w:rPr>
        <w:t> </w:t>
      </w:r>
      <w:r>
        <w:rPr>
          <w:sz w:val="22"/>
        </w:rPr>
        <w:t>(zmieszanych)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obowiązywa</w:t>
      </w:r>
      <w:r>
        <w:rPr>
          <w:sz w:val="22"/>
        </w:rPr>
        <w:t>ć</w:t>
      </w:r>
      <w:r>
        <w:rPr>
          <w:sz w:val="22"/>
        </w:rPr>
        <w:t> będzie system pojemnikowy pojemniki 1100l, KP7;</w:t>
      </w:r>
    </w:p>
    <w:p>
      <w:pPr>
        <w:pStyle w:val="ListParagraph"/>
        <w:numPr>
          <w:ilvl w:val="1"/>
          <w:numId w:val="9"/>
        </w:numPr>
        <w:tabs>
          <w:tab w:pos="1213" w:val="left" w:leader="none"/>
        </w:tabs>
        <w:spacing w:line="268" w:lineRule="exact" w:before="0" w:after="0"/>
        <w:ind w:left="1213" w:right="0" w:hanging="358"/>
        <w:jc w:val="left"/>
        <w:rPr>
          <w:sz w:val="22"/>
        </w:rPr>
      </w:pPr>
      <w:r>
        <w:rPr>
          <w:sz w:val="22"/>
        </w:rPr>
        <w:t>zbiórka</w:t>
      </w:r>
      <w:r>
        <w:rPr>
          <w:spacing w:val="-5"/>
          <w:sz w:val="22"/>
        </w:rPr>
        <w:t> </w:t>
      </w:r>
      <w:r>
        <w:rPr>
          <w:sz w:val="22"/>
        </w:rPr>
        <w:t>odpadów</w:t>
      </w:r>
      <w:r>
        <w:rPr>
          <w:spacing w:val="-2"/>
          <w:sz w:val="22"/>
        </w:rPr>
        <w:t> </w:t>
      </w:r>
      <w:r>
        <w:rPr>
          <w:sz w:val="22"/>
        </w:rPr>
        <w:t>selektywnych -</w:t>
      </w:r>
      <w:r>
        <w:rPr>
          <w:spacing w:val="-3"/>
          <w:sz w:val="22"/>
        </w:rPr>
        <w:t> </w:t>
      </w:r>
      <w:r>
        <w:rPr>
          <w:sz w:val="22"/>
        </w:rPr>
        <w:t>obowiązywać będzie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mieszany</w:t>
      </w:r>
      <w:r>
        <w:rPr>
          <w:spacing w:val="-2"/>
          <w:sz w:val="22"/>
        </w:rPr>
        <w:t> </w:t>
      </w:r>
      <w:r>
        <w:rPr>
          <w:sz w:val="22"/>
        </w:rPr>
        <w:t>workowo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pojemnikowy</w:t>
      </w:r>
    </w:p>
    <w:p>
      <w:pPr>
        <w:pStyle w:val="BodyText"/>
        <w:spacing w:before="29"/>
        <w:ind w:left="1215"/>
      </w:pPr>
      <w:r>
        <w:rPr/>
        <w:t>(dzwon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siatka</w:t>
      </w:r>
      <w:r>
        <w:rPr>
          <w:spacing w:val="-4"/>
        </w:rPr>
        <w:t> </w:t>
      </w:r>
      <w:r>
        <w:rPr/>
        <w:t>oraz</w:t>
      </w:r>
      <w:r>
        <w:rPr>
          <w:spacing w:val="-6"/>
        </w:rPr>
        <w:t> </w:t>
      </w:r>
      <w:r>
        <w:rPr/>
        <w:t>oznaczone</w:t>
      </w:r>
      <w:r>
        <w:rPr>
          <w:spacing w:val="-3"/>
        </w:rPr>
        <w:t> </w:t>
      </w:r>
      <w:r>
        <w:rPr/>
        <w:t>pojemniki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zbiórkę</w:t>
      </w:r>
      <w:r>
        <w:rPr>
          <w:spacing w:val="-4"/>
        </w:rPr>
        <w:t> </w:t>
      </w:r>
      <w:r>
        <w:rPr>
          <w:spacing w:val="-2"/>
        </w:rPr>
        <w:t>selektywną);</w:t>
      </w:r>
    </w:p>
    <w:p>
      <w:pPr>
        <w:pStyle w:val="ListParagraph"/>
        <w:numPr>
          <w:ilvl w:val="1"/>
          <w:numId w:val="9"/>
        </w:numPr>
        <w:tabs>
          <w:tab w:pos="1214" w:val="left" w:leader="none"/>
        </w:tabs>
        <w:spacing w:line="240" w:lineRule="auto" w:before="27" w:after="0"/>
        <w:ind w:left="1214" w:right="0" w:hanging="359"/>
        <w:jc w:val="left"/>
        <w:rPr>
          <w:sz w:val="22"/>
        </w:rPr>
      </w:pPr>
      <w:r>
        <w:rPr>
          <w:sz w:val="22"/>
        </w:rPr>
        <w:t>jako</w:t>
      </w:r>
      <w:r>
        <w:rPr>
          <w:spacing w:val="73"/>
          <w:sz w:val="22"/>
        </w:rPr>
        <w:t> </w:t>
      </w:r>
      <w:r>
        <w:rPr>
          <w:sz w:val="22"/>
        </w:rPr>
        <w:t>odrębną</w:t>
      </w:r>
      <w:r>
        <w:rPr>
          <w:spacing w:val="77"/>
          <w:sz w:val="22"/>
        </w:rPr>
        <w:t> </w:t>
      </w:r>
      <w:r>
        <w:rPr>
          <w:sz w:val="22"/>
        </w:rPr>
        <w:t>frakcję</w:t>
      </w:r>
      <w:r>
        <w:rPr>
          <w:spacing w:val="75"/>
          <w:sz w:val="22"/>
        </w:rPr>
        <w:t> </w:t>
      </w:r>
      <w:r>
        <w:rPr>
          <w:sz w:val="22"/>
        </w:rPr>
        <w:t>odbierać</w:t>
      </w:r>
      <w:r>
        <w:rPr>
          <w:spacing w:val="77"/>
          <w:sz w:val="22"/>
        </w:rPr>
        <w:t> </w:t>
      </w:r>
      <w:r>
        <w:rPr>
          <w:sz w:val="22"/>
        </w:rPr>
        <w:t>się</w:t>
      </w:r>
      <w:r>
        <w:rPr>
          <w:spacing w:val="77"/>
          <w:sz w:val="22"/>
        </w:rPr>
        <w:t> </w:t>
      </w:r>
      <w:r>
        <w:rPr>
          <w:sz w:val="22"/>
        </w:rPr>
        <w:t>będzie</w:t>
      </w:r>
      <w:r>
        <w:rPr>
          <w:spacing w:val="75"/>
          <w:sz w:val="22"/>
        </w:rPr>
        <w:t> </w:t>
      </w:r>
      <w:r>
        <w:rPr>
          <w:sz w:val="22"/>
        </w:rPr>
        <w:t>popiół</w:t>
      </w:r>
      <w:r>
        <w:rPr>
          <w:spacing w:val="75"/>
          <w:sz w:val="22"/>
        </w:rPr>
        <w:t> </w:t>
      </w:r>
      <w:r>
        <w:rPr>
          <w:sz w:val="22"/>
        </w:rPr>
        <w:t>w</w:t>
      </w:r>
      <w:r>
        <w:rPr>
          <w:spacing w:val="77"/>
          <w:sz w:val="22"/>
        </w:rPr>
        <w:t> </w:t>
      </w:r>
      <w:r>
        <w:rPr>
          <w:sz w:val="22"/>
        </w:rPr>
        <w:t>pojemnikach</w:t>
      </w:r>
      <w:r>
        <w:rPr>
          <w:spacing w:val="76"/>
          <w:sz w:val="22"/>
        </w:rPr>
        <w:t> </w:t>
      </w:r>
      <w:r>
        <w:rPr>
          <w:sz w:val="22"/>
        </w:rPr>
        <w:t>wyłącznie</w:t>
      </w:r>
      <w:r>
        <w:rPr>
          <w:spacing w:val="77"/>
          <w:sz w:val="22"/>
        </w:rPr>
        <w:t> </w:t>
      </w:r>
      <w:r>
        <w:rPr>
          <w:sz w:val="22"/>
        </w:rPr>
        <w:t>do</w:t>
      </w:r>
      <w:r>
        <w:rPr>
          <w:spacing w:val="76"/>
          <w:sz w:val="22"/>
        </w:rPr>
        <w:t> </w:t>
      </w:r>
      <w:r>
        <w:rPr>
          <w:sz w:val="22"/>
        </w:rPr>
        <w:t>tego</w:t>
      </w:r>
      <w:r>
        <w:rPr>
          <w:spacing w:val="76"/>
          <w:sz w:val="22"/>
        </w:rPr>
        <w:t> </w:t>
      </w:r>
      <w:r>
        <w:rPr>
          <w:spacing w:val="-4"/>
          <w:sz w:val="22"/>
        </w:rPr>
        <w:t>celu</w:t>
      </w:r>
    </w:p>
    <w:p>
      <w:pPr>
        <w:pStyle w:val="BodyText"/>
        <w:spacing w:before="27"/>
        <w:ind w:left="1215"/>
      </w:pPr>
      <w:r>
        <w:rPr>
          <w:spacing w:val="-2"/>
        </w:rPr>
        <w:t>przeznaczonych;</w:t>
      </w:r>
    </w:p>
    <w:p>
      <w:pPr>
        <w:pStyle w:val="ListParagraph"/>
        <w:numPr>
          <w:ilvl w:val="1"/>
          <w:numId w:val="9"/>
        </w:numPr>
        <w:tabs>
          <w:tab w:pos="1213" w:val="left" w:leader="none"/>
        </w:tabs>
        <w:spacing w:line="240" w:lineRule="auto" w:before="26" w:after="0"/>
        <w:ind w:left="1213" w:right="0" w:hanging="358"/>
        <w:jc w:val="left"/>
        <w:rPr>
          <w:sz w:val="22"/>
        </w:rPr>
      </w:pP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niektórych</w:t>
      </w:r>
      <w:r>
        <w:rPr>
          <w:spacing w:val="-4"/>
          <w:sz w:val="22"/>
        </w:rPr>
        <w:t> </w:t>
      </w:r>
      <w:r>
        <w:rPr>
          <w:sz w:val="22"/>
        </w:rPr>
        <w:t>przypadkach</w:t>
      </w:r>
      <w:r>
        <w:rPr>
          <w:spacing w:val="-7"/>
          <w:sz w:val="22"/>
        </w:rPr>
        <w:t> </w:t>
      </w:r>
      <w:r>
        <w:rPr>
          <w:sz w:val="22"/>
        </w:rPr>
        <w:t>będą</w:t>
      </w:r>
      <w:r>
        <w:rPr>
          <w:spacing w:val="-4"/>
          <w:sz w:val="22"/>
        </w:rPr>
        <w:t> </w:t>
      </w:r>
      <w:r>
        <w:rPr>
          <w:sz w:val="22"/>
        </w:rPr>
        <w:t>występować</w:t>
      </w:r>
      <w:r>
        <w:rPr>
          <w:spacing w:val="-3"/>
          <w:sz w:val="22"/>
        </w:rPr>
        <w:t> </w:t>
      </w:r>
      <w:r>
        <w:rPr>
          <w:sz w:val="22"/>
        </w:rPr>
        <w:t>tzw.</w:t>
      </w:r>
      <w:r>
        <w:rPr>
          <w:spacing w:val="-4"/>
          <w:sz w:val="22"/>
        </w:rPr>
        <w:t> </w:t>
      </w:r>
      <w:r>
        <w:rPr>
          <w:sz w:val="22"/>
        </w:rPr>
        <w:t>dzwony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siatka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selektywnej</w:t>
      </w:r>
      <w:r>
        <w:rPr>
          <w:spacing w:val="-6"/>
          <w:sz w:val="22"/>
        </w:rPr>
        <w:t> </w:t>
      </w:r>
      <w:r>
        <w:rPr>
          <w:sz w:val="22"/>
        </w:rPr>
        <w:t>zbiórki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na:</w:t>
      </w:r>
    </w:p>
    <w:p>
      <w:pPr>
        <w:pStyle w:val="ListParagraph"/>
        <w:numPr>
          <w:ilvl w:val="2"/>
          <w:numId w:val="9"/>
        </w:numPr>
        <w:tabs>
          <w:tab w:pos="1339" w:val="left" w:leader="none"/>
        </w:tabs>
        <w:spacing w:line="240" w:lineRule="auto" w:before="56" w:after="0"/>
        <w:ind w:left="1339" w:right="0" w:hanging="241"/>
        <w:jc w:val="left"/>
        <w:rPr>
          <w:sz w:val="22"/>
        </w:rPr>
      </w:pPr>
      <w:r>
        <w:rPr>
          <w:spacing w:val="-2"/>
          <w:sz w:val="22"/>
        </w:rPr>
        <w:t>papier;</w:t>
      </w:r>
    </w:p>
    <w:p>
      <w:pPr>
        <w:pStyle w:val="ListParagraph"/>
        <w:numPr>
          <w:ilvl w:val="2"/>
          <w:numId w:val="9"/>
        </w:numPr>
        <w:tabs>
          <w:tab w:pos="1339" w:val="left" w:leader="none"/>
        </w:tabs>
        <w:spacing w:line="240" w:lineRule="auto" w:before="55" w:after="0"/>
        <w:ind w:left="1339" w:right="0" w:hanging="241"/>
        <w:jc w:val="left"/>
        <w:rPr>
          <w:sz w:val="22"/>
        </w:rPr>
      </w:pPr>
      <w:r>
        <w:rPr>
          <w:sz w:val="22"/>
        </w:rPr>
        <w:t>tworzywa</w:t>
      </w:r>
      <w:r>
        <w:rPr>
          <w:spacing w:val="-5"/>
          <w:sz w:val="22"/>
        </w:rPr>
        <w:t> </w:t>
      </w:r>
      <w:r>
        <w:rPr>
          <w:sz w:val="22"/>
        </w:rPr>
        <w:t>sztuczne,</w:t>
      </w:r>
      <w:r>
        <w:rPr>
          <w:spacing w:val="-5"/>
          <w:sz w:val="22"/>
        </w:rPr>
        <w:t> </w:t>
      </w:r>
      <w:r>
        <w:rPr>
          <w:sz w:val="22"/>
        </w:rPr>
        <w:t>metale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opakowania</w:t>
      </w:r>
      <w:r>
        <w:rPr>
          <w:spacing w:val="-2"/>
          <w:sz w:val="22"/>
        </w:rPr>
        <w:t> wielomateriałowe;</w:t>
      </w:r>
    </w:p>
    <w:p>
      <w:pPr>
        <w:pStyle w:val="ListParagraph"/>
        <w:numPr>
          <w:ilvl w:val="2"/>
          <w:numId w:val="9"/>
        </w:numPr>
        <w:tabs>
          <w:tab w:pos="1339" w:val="left" w:leader="none"/>
        </w:tabs>
        <w:spacing w:line="240" w:lineRule="auto" w:before="56" w:after="0"/>
        <w:ind w:left="1339" w:right="0" w:hanging="241"/>
        <w:jc w:val="left"/>
        <w:rPr>
          <w:sz w:val="22"/>
        </w:rPr>
      </w:pPr>
      <w:r>
        <w:rPr>
          <w:spacing w:val="-2"/>
          <w:sz w:val="22"/>
        </w:rPr>
        <w:t>szkło</w:t>
      </w:r>
    </w:p>
    <w:p>
      <w:pPr>
        <w:pStyle w:val="BodyText"/>
        <w:spacing w:before="1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672083</wp:posOffset>
                </wp:positionH>
                <wp:positionV relativeFrom="paragraph">
                  <wp:posOffset>258212</wp:posOffset>
                </wp:positionV>
                <wp:extent cx="624840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48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9525">
                              <a:moveTo>
                                <a:pt x="62483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48399" y="9143"/>
                              </a:lnTo>
                              <a:lnTo>
                                <a:pt x="624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919998pt;margin-top:20.331703pt;width:492.0pt;height:.71997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right="124"/>
        <w:jc w:val="right"/>
        <w:rPr>
          <w:rFonts w:ascii="Times New Roman"/>
        </w:rPr>
      </w:pPr>
      <w:r>
        <w:rPr>
          <w:rFonts w:ascii="Times New Roman"/>
        </w:rPr>
        <w:t>11 </w:t>
      </w:r>
      <w:r>
        <w:rPr>
          <w:rFonts w:ascii="Times New Roman"/>
          <w:spacing w:val="-10"/>
        </w:rPr>
        <w:t>|</w:t>
      </w:r>
    </w:p>
    <w:p>
      <w:pPr>
        <w:spacing w:after="0"/>
        <w:jc w:val="right"/>
        <w:rPr>
          <w:rFonts w:ascii="Times New Roman"/>
        </w:rPr>
        <w:sectPr>
          <w:pgSz w:w="11900" w:h="16850"/>
          <w:pgMar w:top="1060" w:bottom="280" w:left="940" w:right="900"/>
        </w:sectPr>
      </w:pPr>
    </w:p>
    <w:p>
      <w:pPr>
        <w:pStyle w:val="ListParagraph"/>
        <w:numPr>
          <w:ilvl w:val="0"/>
          <w:numId w:val="9"/>
        </w:numPr>
        <w:tabs>
          <w:tab w:pos="804" w:val="left" w:leader="none"/>
        </w:tabs>
        <w:spacing w:line="240" w:lineRule="auto" w:before="42" w:after="0"/>
        <w:ind w:left="804" w:right="0" w:hanging="318"/>
        <w:jc w:val="left"/>
        <w:rPr>
          <w:sz w:val="22"/>
        </w:rPr>
      </w:pPr>
      <w:r>
        <w:rPr>
          <w:sz w:val="22"/>
        </w:rPr>
        <w:t>Zabudowa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jednorodzinna:</w:t>
      </w:r>
    </w:p>
    <w:p>
      <w:pPr>
        <w:pStyle w:val="ListParagraph"/>
        <w:numPr>
          <w:ilvl w:val="1"/>
          <w:numId w:val="9"/>
        </w:numPr>
        <w:tabs>
          <w:tab w:pos="1213" w:val="left" w:leader="none"/>
          <w:tab w:pos="1215" w:val="left" w:leader="none"/>
        </w:tabs>
        <w:spacing w:line="264" w:lineRule="auto" w:before="56" w:after="0"/>
        <w:ind w:left="1215" w:right="169" w:hanging="360"/>
        <w:jc w:val="left"/>
        <w:rPr>
          <w:sz w:val="22"/>
        </w:rPr>
      </w:pPr>
      <w:r>
        <w:rPr>
          <w:sz w:val="22"/>
        </w:rPr>
        <w:t>zbiórka</w:t>
      </w:r>
      <w:r>
        <w:rPr>
          <w:spacing w:val="-9"/>
          <w:sz w:val="22"/>
        </w:rPr>
        <w:t> </w:t>
      </w:r>
      <w:r>
        <w:rPr>
          <w:sz w:val="22"/>
        </w:rPr>
        <w:t>odpadów</w:t>
      </w:r>
      <w:r>
        <w:rPr>
          <w:spacing w:val="-6"/>
          <w:sz w:val="22"/>
        </w:rPr>
        <w:t> </w:t>
      </w:r>
      <w:r>
        <w:rPr>
          <w:sz w:val="22"/>
        </w:rPr>
        <w:t>pozostałych</w:t>
      </w:r>
      <w:r>
        <w:rPr>
          <w:spacing w:val="-7"/>
          <w:sz w:val="22"/>
        </w:rPr>
        <w:t> </w:t>
      </w:r>
      <w:r>
        <w:rPr>
          <w:sz w:val="22"/>
        </w:rPr>
        <w:t>po</w:t>
      </w:r>
      <w:r>
        <w:rPr>
          <w:spacing w:val="-7"/>
          <w:sz w:val="22"/>
        </w:rPr>
        <w:t> </w:t>
      </w:r>
      <w:r>
        <w:rPr>
          <w:sz w:val="22"/>
        </w:rPr>
        <w:t>segregacji</w:t>
      </w:r>
      <w:r>
        <w:rPr>
          <w:spacing w:val="-9"/>
          <w:sz w:val="22"/>
        </w:rPr>
        <w:t> </w:t>
      </w:r>
      <w:r>
        <w:rPr>
          <w:sz w:val="22"/>
        </w:rPr>
        <w:t>odpadów</w:t>
      </w:r>
      <w:r>
        <w:rPr>
          <w:spacing w:val="-8"/>
          <w:sz w:val="22"/>
        </w:rPr>
        <w:t> </w:t>
      </w:r>
      <w:r>
        <w:rPr>
          <w:sz w:val="22"/>
        </w:rPr>
        <w:t>komunalnych</w:t>
      </w:r>
      <w:r>
        <w:rPr>
          <w:spacing w:val="-9"/>
          <w:sz w:val="22"/>
        </w:rPr>
        <w:t> </w:t>
      </w:r>
      <w:r>
        <w:rPr>
          <w:sz w:val="22"/>
        </w:rPr>
        <w:t>(zmieszanych)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obowiązywa</w:t>
      </w:r>
      <w:r>
        <w:rPr>
          <w:sz w:val="22"/>
        </w:rPr>
        <w:t>ć</w:t>
      </w:r>
      <w:r>
        <w:rPr>
          <w:sz w:val="22"/>
        </w:rPr>
        <w:t> będzie system mieszany workowo - pojemnikowy;</w:t>
      </w:r>
    </w:p>
    <w:p>
      <w:pPr>
        <w:pStyle w:val="ListParagraph"/>
        <w:numPr>
          <w:ilvl w:val="1"/>
          <w:numId w:val="9"/>
        </w:numPr>
        <w:tabs>
          <w:tab w:pos="1213" w:val="left" w:leader="none"/>
        </w:tabs>
        <w:spacing w:line="268" w:lineRule="exact" w:before="0" w:after="0"/>
        <w:ind w:left="1213" w:right="0" w:hanging="358"/>
        <w:jc w:val="left"/>
        <w:rPr>
          <w:sz w:val="22"/>
        </w:rPr>
      </w:pPr>
      <w:r>
        <w:rPr>
          <w:sz w:val="22"/>
        </w:rPr>
        <w:t>zbiórka</w:t>
      </w:r>
      <w:r>
        <w:rPr>
          <w:spacing w:val="-8"/>
          <w:sz w:val="22"/>
        </w:rPr>
        <w:t> </w:t>
      </w:r>
      <w:r>
        <w:rPr>
          <w:sz w:val="22"/>
        </w:rPr>
        <w:t>odpadów</w:t>
      </w:r>
      <w:r>
        <w:rPr>
          <w:spacing w:val="-6"/>
          <w:sz w:val="22"/>
        </w:rPr>
        <w:t> </w:t>
      </w:r>
      <w:r>
        <w:rPr>
          <w:sz w:val="22"/>
        </w:rPr>
        <w:t>selektywnych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obowiązywać</w:t>
      </w:r>
      <w:r>
        <w:rPr>
          <w:spacing w:val="-3"/>
          <w:sz w:val="22"/>
        </w:rPr>
        <w:t> </w:t>
      </w:r>
      <w:r>
        <w:rPr>
          <w:sz w:val="22"/>
        </w:rPr>
        <w:t>będzie</w:t>
      </w:r>
      <w:r>
        <w:rPr>
          <w:spacing w:val="-7"/>
          <w:sz w:val="22"/>
        </w:rPr>
        <w:t> </w:t>
      </w:r>
      <w:r>
        <w:rPr>
          <w:sz w:val="22"/>
        </w:rPr>
        <w:t>system</w:t>
      </w:r>
      <w:r>
        <w:rPr>
          <w:spacing w:val="-1"/>
          <w:sz w:val="22"/>
        </w:rPr>
        <w:t> </w:t>
      </w:r>
      <w:r>
        <w:rPr>
          <w:sz w:val="22"/>
        </w:rPr>
        <w:t>workowy-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pojemnikowy;</w:t>
      </w:r>
    </w:p>
    <w:p>
      <w:pPr>
        <w:pStyle w:val="ListParagraph"/>
        <w:numPr>
          <w:ilvl w:val="1"/>
          <w:numId w:val="9"/>
        </w:numPr>
        <w:tabs>
          <w:tab w:pos="1214" w:val="left" w:leader="none"/>
        </w:tabs>
        <w:spacing w:line="240" w:lineRule="auto" w:before="27" w:after="0"/>
        <w:ind w:left="1214" w:right="0" w:hanging="359"/>
        <w:jc w:val="left"/>
        <w:rPr>
          <w:sz w:val="22"/>
        </w:rPr>
      </w:pPr>
      <w:r>
        <w:rPr>
          <w:sz w:val="22"/>
        </w:rPr>
        <w:t>jako</w:t>
      </w:r>
      <w:r>
        <w:rPr>
          <w:spacing w:val="73"/>
          <w:sz w:val="22"/>
        </w:rPr>
        <w:t> </w:t>
      </w:r>
      <w:r>
        <w:rPr>
          <w:sz w:val="22"/>
        </w:rPr>
        <w:t>odrębną</w:t>
      </w:r>
      <w:r>
        <w:rPr>
          <w:spacing w:val="77"/>
          <w:sz w:val="22"/>
        </w:rPr>
        <w:t> </w:t>
      </w:r>
      <w:r>
        <w:rPr>
          <w:sz w:val="22"/>
        </w:rPr>
        <w:t>frakcję</w:t>
      </w:r>
      <w:r>
        <w:rPr>
          <w:spacing w:val="75"/>
          <w:sz w:val="22"/>
        </w:rPr>
        <w:t> </w:t>
      </w:r>
      <w:r>
        <w:rPr>
          <w:sz w:val="22"/>
        </w:rPr>
        <w:t>odbierać</w:t>
      </w:r>
      <w:r>
        <w:rPr>
          <w:spacing w:val="77"/>
          <w:sz w:val="22"/>
        </w:rPr>
        <w:t> </w:t>
      </w:r>
      <w:r>
        <w:rPr>
          <w:sz w:val="22"/>
        </w:rPr>
        <w:t>się</w:t>
      </w:r>
      <w:r>
        <w:rPr>
          <w:spacing w:val="77"/>
          <w:sz w:val="22"/>
        </w:rPr>
        <w:t> </w:t>
      </w:r>
      <w:r>
        <w:rPr>
          <w:sz w:val="22"/>
        </w:rPr>
        <w:t>będzie</w:t>
      </w:r>
      <w:r>
        <w:rPr>
          <w:spacing w:val="75"/>
          <w:sz w:val="22"/>
        </w:rPr>
        <w:t> </w:t>
      </w:r>
      <w:r>
        <w:rPr>
          <w:sz w:val="22"/>
        </w:rPr>
        <w:t>popiół</w:t>
      </w:r>
      <w:r>
        <w:rPr>
          <w:spacing w:val="75"/>
          <w:sz w:val="22"/>
        </w:rPr>
        <w:t> </w:t>
      </w:r>
      <w:r>
        <w:rPr>
          <w:sz w:val="22"/>
        </w:rPr>
        <w:t>w</w:t>
      </w:r>
      <w:r>
        <w:rPr>
          <w:spacing w:val="77"/>
          <w:sz w:val="22"/>
        </w:rPr>
        <w:t> </w:t>
      </w:r>
      <w:r>
        <w:rPr>
          <w:sz w:val="22"/>
        </w:rPr>
        <w:t>pojemnikach</w:t>
      </w:r>
      <w:r>
        <w:rPr>
          <w:spacing w:val="76"/>
          <w:sz w:val="22"/>
        </w:rPr>
        <w:t> </w:t>
      </w:r>
      <w:r>
        <w:rPr>
          <w:sz w:val="22"/>
        </w:rPr>
        <w:t>wyłącznie</w:t>
      </w:r>
      <w:r>
        <w:rPr>
          <w:spacing w:val="77"/>
          <w:sz w:val="22"/>
        </w:rPr>
        <w:t> </w:t>
      </w:r>
      <w:r>
        <w:rPr>
          <w:sz w:val="22"/>
        </w:rPr>
        <w:t>do</w:t>
      </w:r>
      <w:r>
        <w:rPr>
          <w:spacing w:val="76"/>
          <w:sz w:val="22"/>
        </w:rPr>
        <w:t> </w:t>
      </w:r>
      <w:r>
        <w:rPr>
          <w:sz w:val="22"/>
        </w:rPr>
        <w:t>tego</w:t>
      </w:r>
      <w:r>
        <w:rPr>
          <w:spacing w:val="76"/>
          <w:sz w:val="22"/>
        </w:rPr>
        <w:t> </w:t>
      </w:r>
      <w:r>
        <w:rPr>
          <w:spacing w:val="-4"/>
          <w:sz w:val="22"/>
        </w:rPr>
        <w:t>celu</w:t>
      </w:r>
    </w:p>
    <w:p>
      <w:pPr>
        <w:pStyle w:val="BodyText"/>
        <w:spacing w:before="29"/>
        <w:ind w:left="1215"/>
      </w:pPr>
      <w:r>
        <w:rPr>
          <w:spacing w:val="-2"/>
        </w:rPr>
        <w:t>przeznaczonych.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40" w:lineRule="auto" w:before="26" w:after="0"/>
        <w:ind w:left="491" w:right="0" w:hanging="359"/>
        <w:jc w:val="left"/>
        <w:rPr>
          <w:sz w:val="22"/>
        </w:rPr>
      </w:pPr>
      <w:r>
        <w:rPr>
          <w:sz w:val="22"/>
        </w:rPr>
        <w:t>Odpady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niebezpieczne: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  <w:tab w:pos="805" w:val="left" w:leader="none"/>
        </w:tabs>
        <w:spacing w:line="264" w:lineRule="auto" w:before="27" w:after="0"/>
        <w:ind w:left="805" w:right="174" w:hanging="320"/>
        <w:jc w:val="both"/>
        <w:rPr>
          <w:sz w:val="22"/>
        </w:rPr>
      </w:pPr>
      <w:r>
        <w:rPr>
          <w:sz w:val="22"/>
        </w:rPr>
        <w:t>Pojemniki na przeterminowane leki Wykonawca będzie zobowiązany dostarczyć i ustawić </w:t>
      </w:r>
      <w:r>
        <w:rPr>
          <w:sz w:val="22"/>
        </w:rPr>
        <w:t>w</w:t>
      </w:r>
      <w:r>
        <w:rPr>
          <w:sz w:val="22"/>
        </w:rPr>
        <w:t> wyznaczonych przez zamawiającego aptekach, i opróżniać je w przypadku zapełnienia (na tereni</w:t>
      </w:r>
      <w:r>
        <w:rPr>
          <w:sz w:val="22"/>
        </w:rPr>
        <w:t>e</w:t>
      </w:r>
      <w:r>
        <w:rPr>
          <w:sz w:val="22"/>
        </w:rPr>
        <w:t> gminy znajdują się cztery apteki, które należy wyposażyć w odpowiednie pojemniki).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  <w:tab w:pos="805" w:val="left" w:leader="none"/>
        </w:tabs>
        <w:spacing w:line="264" w:lineRule="auto" w:before="28" w:after="0"/>
        <w:ind w:left="805" w:right="174" w:hanging="320"/>
        <w:jc w:val="both"/>
        <w:rPr>
          <w:sz w:val="22"/>
        </w:rPr>
      </w:pPr>
      <w:r>
        <w:rPr>
          <w:sz w:val="22"/>
        </w:rPr>
        <w:t>Pojemniki na zużyte baterie i akumulatory Wykonawca będzie zobowiązany dostarczyć i ustawić </w:t>
      </w:r>
      <w:r>
        <w:rPr>
          <w:sz w:val="22"/>
        </w:rPr>
        <w:t>w</w:t>
      </w:r>
      <w:r>
        <w:rPr>
          <w:sz w:val="22"/>
        </w:rPr>
        <w:t> wyznaczonych przez Zamawiającego budynkach użyteczności publicznej i opróżniać je w przy</w:t>
      </w:r>
      <w:r>
        <w:rPr>
          <w:sz w:val="22"/>
        </w:rPr>
        <w:t>padku</w:t>
      </w:r>
      <w:r>
        <w:rPr>
          <w:sz w:val="22"/>
        </w:rPr>
        <w:t> </w:t>
      </w:r>
      <w:r>
        <w:rPr>
          <w:spacing w:val="-2"/>
          <w:sz w:val="22"/>
        </w:rPr>
        <w:t>zapełnienia.</w:t>
      </w:r>
    </w:p>
    <w:p>
      <w:pPr>
        <w:pStyle w:val="ListParagraph"/>
        <w:numPr>
          <w:ilvl w:val="1"/>
          <w:numId w:val="6"/>
        </w:numPr>
        <w:tabs>
          <w:tab w:pos="473" w:val="left" w:leader="none"/>
          <w:tab w:pos="476" w:val="left" w:leader="none"/>
        </w:tabs>
        <w:spacing w:line="264" w:lineRule="auto" w:before="29" w:after="0"/>
        <w:ind w:left="476" w:right="171" w:hanging="330"/>
        <w:jc w:val="both"/>
        <w:rPr>
          <w:sz w:val="22"/>
        </w:rPr>
      </w:pPr>
      <w:r>
        <w:rPr>
          <w:sz w:val="22"/>
        </w:rPr>
        <w:t>Na właścicielach nieruchomości pozostaje obowiązek wyposażenia w pojemniki na odpady komunalne</w:t>
      </w:r>
      <w:r>
        <w:rPr>
          <w:sz w:val="22"/>
        </w:rPr>
        <w:t>,</w:t>
      </w:r>
      <w:r>
        <w:rPr>
          <w:sz w:val="22"/>
        </w:rPr>
        <w:t> lecz w ramach dodatkowej usługi Wykonawca może w ramach dzierżawy lub sprzedaży wyposaży</w:t>
      </w:r>
      <w:r>
        <w:rPr>
          <w:sz w:val="22"/>
        </w:rPr>
        <w:t>ć</w:t>
      </w:r>
      <w:r>
        <w:rPr>
          <w:sz w:val="22"/>
        </w:rPr>
        <w:t> nieruchomość w odpowiedni pojemnik na odpady komunalne. Umowa będzie zawierana w taki</w:t>
      </w:r>
      <w:r>
        <w:rPr>
          <w:sz w:val="22"/>
        </w:rPr>
        <w:t>m</w:t>
      </w:r>
      <w:r>
        <w:rPr>
          <w:sz w:val="22"/>
        </w:rPr>
        <w:t> przypadku bezpośrednio między Wykonawcą a właścicielem nieruchomości.</w:t>
      </w:r>
    </w:p>
    <w:p>
      <w:pPr>
        <w:pStyle w:val="ListParagraph"/>
        <w:numPr>
          <w:ilvl w:val="1"/>
          <w:numId w:val="6"/>
        </w:numPr>
        <w:tabs>
          <w:tab w:pos="473" w:val="left" w:leader="none"/>
          <w:tab w:pos="476" w:val="left" w:leader="none"/>
        </w:tabs>
        <w:spacing w:line="264" w:lineRule="auto" w:before="30" w:after="0"/>
        <w:ind w:left="476" w:right="169" w:hanging="330"/>
        <w:jc w:val="both"/>
        <w:rPr>
          <w:sz w:val="22"/>
        </w:rPr>
      </w:pPr>
      <w:r>
        <w:rPr>
          <w:sz w:val="22"/>
        </w:rPr>
        <w:t>Właściciel nieruchomości zobowiązany jest wystawić pojemniki w dniu odbioru odpadów komunalnych</w:t>
      </w:r>
      <w:r>
        <w:rPr>
          <w:sz w:val="22"/>
        </w:rPr>
        <w:t>,</w:t>
      </w:r>
      <w:r>
        <w:rPr>
          <w:sz w:val="22"/>
        </w:rPr>
        <w:t> zgodnie z harmonogramem, przed posesję. W przypadku zabudowy wielolokalowej (powyżej 4 lo</w:t>
      </w:r>
      <w:r>
        <w:rPr>
          <w:sz w:val="22"/>
        </w:rPr>
        <w:t>kali)</w:t>
      </w:r>
      <w:r>
        <w:rPr>
          <w:sz w:val="22"/>
        </w:rPr>
        <w:t> odbiór odpadów będzie odbywał się z posesji, dopuszcza się wjazd podmiotu uprawnionego do odbio</w:t>
      </w:r>
      <w:r>
        <w:rPr>
          <w:sz w:val="22"/>
        </w:rPr>
        <w:t>ru</w:t>
      </w:r>
      <w:r>
        <w:rPr>
          <w:sz w:val="22"/>
        </w:rPr>
        <w:t> odpadów komunalnych na teren posesji.</w:t>
      </w:r>
    </w:p>
    <w:p>
      <w:pPr>
        <w:pStyle w:val="ListParagraph"/>
        <w:numPr>
          <w:ilvl w:val="1"/>
          <w:numId w:val="6"/>
        </w:numPr>
        <w:tabs>
          <w:tab w:pos="474" w:val="left" w:leader="none"/>
        </w:tabs>
        <w:spacing w:line="240" w:lineRule="auto" w:before="29" w:after="0"/>
        <w:ind w:left="474" w:right="0" w:hanging="327"/>
        <w:jc w:val="both"/>
        <w:rPr>
          <w:sz w:val="22"/>
        </w:rPr>
      </w:pPr>
      <w:r>
        <w:rPr>
          <w:sz w:val="22"/>
        </w:rPr>
        <w:t>Wykaz</w:t>
      </w:r>
      <w:r>
        <w:rPr>
          <w:spacing w:val="-7"/>
          <w:sz w:val="22"/>
        </w:rPr>
        <w:t> </w:t>
      </w:r>
      <w:r>
        <w:rPr>
          <w:sz w:val="22"/>
        </w:rPr>
        <w:t>urządzeń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gromadzenia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odpadów:</w:t>
      </w:r>
    </w:p>
    <w:p>
      <w:pPr>
        <w:pStyle w:val="ListParagraph"/>
        <w:numPr>
          <w:ilvl w:val="0"/>
          <w:numId w:val="11"/>
        </w:numPr>
        <w:tabs>
          <w:tab w:pos="708" w:val="left" w:leader="none"/>
        </w:tabs>
        <w:spacing w:line="240" w:lineRule="auto" w:before="55" w:after="0"/>
        <w:ind w:left="708" w:right="0" w:hanging="232"/>
        <w:jc w:val="left"/>
        <w:rPr>
          <w:sz w:val="22"/>
        </w:rPr>
      </w:pPr>
      <w:r>
        <w:rPr>
          <w:sz w:val="22"/>
        </w:rPr>
        <w:t>pojemniki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pojemności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110</w:t>
      </w:r>
      <w:r>
        <w:rPr>
          <w:spacing w:val="-2"/>
          <w:sz w:val="22"/>
        </w:rPr>
        <w:t> </w:t>
      </w:r>
      <w:r>
        <w:rPr>
          <w:sz w:val="22"/>
        </w:rPr>
        <w:t>l,</w:t>
      </w:r>
      <w:r>
        <w:rPr>
          <w:spacing w:val="-3"/>
          <w:sz w:val="22"/>
        </w:rPr>
        <w:t> </w:t>
      </w:r>
      <w:r>
        <w:rPr>
          <w:sz w:val="22"/>
        </w:rPr>
        <w:t>120</w:t>
      </w:r>
      <w:r>
        <w:rPr>
          <w:spacing w:val="-4"/>
          <w:sz w:val="22"/>
        </w:rPr>
        <w:t> </w:t>
      </w:r>
      <w:r>
        <w:rPr>
          <w:sz w:val="22"/>
        </w:rPr>
        <w:t>l,</w:t>
      </w:r>
      <w:r>
        <w:rPr>
          <w:spacing w:val="-2"/>
          <w:sz w:val="22"/>
        </w:rPr>
        <w:t> </w:t>
      </w:r>
      <w:r>
        <w:rPr>
          <w:sz w:val="22"/>
        </w:rPr>
        <w:t>240</w:t>
      </w:r>
      <w:r>
        <w:rPr>
          <w:spacing w:val="-2"/>
          <w:sz w:val="22"/>
        </w:rPr>
        <w:t> </w:t>
      </w:r>
      <w:r>
        <w:rPr>
          <w:sz w:val="22"/>
        </w:rPr>
        <w:t>l,</w:t>
      </w:r>
      <w:r>
        <w:rPr>
          <w:spacing w:val="-4"/>
          <w:sz w:val="22"/>
        </w:rPr>
        <w:t> </w:t>
      </w:r>
      <w:r>
        <w:rPr>
          <w:sz w:val="22"/>
        </w:rPr>
        <w:t>1100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l;</w:t>
      </w:r>
    </w:p>
    <w:p>
      <w:pPr>
        <w:pStyle w:val="ListParagraph"/>
        <w:numPr>
          <w:ilvl w:val="0"/>
          <w:numId w:val="11"/>
        </w:numPr>
        <w:tabs>
          <w:tab w:pos="708" w:val="left" w:leader="none"/>
        </w:tabs>
        <w:spacing w:line="240" w:lineRule="auto" w:before="56" w:after="0"/>
        <w:ind w:left="708" w:right="0" w:hanging="232"/>
        <w:jc w:val="left"/>
        <w:rPr>
          <w:sz w:val="22"/>
        </w:rPr>
      </w:pPr>
      <w:r>
        <w:rPr>
          <w:sz w:val="22"/>
        </w:rPr>
        <w:t>kontenery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KP7,</w:t>
      </w:r>
    </w:p>
    <w:p>
      <w:pPr>
        <w:pStyle w:val="ListParagraph"/>
        <w:numPr>
          <w:ilvl w:val="0"/>
          <w:numId w:val="11"/>
        </w:numPr>
        <w:tabs>
          <w:tab w:pos="708" w:val="left" w:leader="none"/>
        </w:tabs>
        <w:spacing w:line="240" w:lineRule="auto" w:before="55" w:after="0"/>
        <w:ind w:left="708" w:right="0" w:hanging="232"/>
        <w:jc w:val="left"/>
        <w:rPr>
          <w:sz w:val="22"/>
        </w:rPr>
      </w:pPr>
      <w:r>
        <w:rPr>
          <w:sz w:val="22"/>
        </w:rPr>
        <w:t>worki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pojemności</w:t>
      </w:r>
      <w:r>
        <w:rPr>
          <w:spacing w:val="-4"/>
          <w:sz w:val="22"/>
        </w:rPr>
        <w:t> </w:t>
      </w:r>
      <w:r>
        <w:rPr>
          <w:sz w:val="22"/>
        </w:rPr>
        <w:t>120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l,</w:t>
      </w:r>
    </w:p>
    <w:p>
      <w:pPr>
        <w:pStyle w:val="ListParagraph"/>
        <w:numPr>
          <w:ilvl w:val="0"/>
          <w:numId w:val="11"/>
        </w:numPr>
        <w:tabs>
          <w:tab w:pos="708" w:val="left" w:leader="none"/>
        </w:tabs>
        <w:spacing w:line="240" w:lineRule="auto" w:before="55" w:after="0"/>
        <w:ind w:left="708" w:right="0" w:hanging="232"/>
        <w:jc w:val="left"/>
        <w:rPr>
          <w:sz w:val="22"/>
        </w:rPr>
      </w:pPr>
      <w:r>
        <w:rPr>
          <w:sz w:val="22"/>
        </w:rPr>
        <w:t>pojemniki</w:t>
      </w:r>
      <w:r>
        <w:rPr>
          <w:spacing w:val="-4"/>
          <w:sz w:val="22"/>
        </w:rPr>
        <w:t> </w:t>
      </w:r>
      <w:r>
        <w:rPr>
          <w:sz w:val="22"/>
        </w:rPr>
        <w:t>typu</w:t>
      </w:r>
      <w:r>
        <w:rPr>
          <w:spacing w:val="-4"/>
          <w:sz w:val="22"/>
        </w:rPr>
        <w:t> </w:t>
      </w:r>
      <w:r>
        <w:rPr>
          <w:sz w:val="22"/>
        </w:rPr>
        <w:t>siatka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dzwony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selektywnej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zbiórki;</w:t>
      </w:r>
    </w:p>
    <w:p>
      <w:pPr>
        <w:pStyle w:val="ListParagraph"/>
        <w:numPr>
          <w:ilvl w:val="0"/>
          <w:numId w:val="11"/>
        </w:numPr>
        <w:tabs>
          <w:tab w:pos="708" w:val="left" w:leader="none"/>
        </w:tabs>
        <w:spacing w:line="240" w:lineRule="auto" w:before="58" w:after="0"/>
        <w:ind w:left="708" w:right="0" w:hanging="232"/>
        <w:jc w:val="left"/>
        <w:rPr>
          <w:sz w:val="22"/>
        </w:rPr>
      </w:pPr>
      <w:r>
        <w:rPr>
          <w:sz w:val="22"/>
        </w:rPr>
        <w:t>pojemniki</w:t>
      </w:r>
      <w:r>
        <w:rPr>
          <w:spacing w:val="-6"/>
          <w:sz w:val="22"/>
        </w:rPr>
        <w:t> </w:t>
      </w:r>
      <w:r>
        <w:rPr>
          <w:sz w:val="22"/>
        </w:rPr>
        <w:t>typu</w:t>
      </w:r>
      <w:r>
        <w:rPr>
          <w:spacing w:val="-5"/>
          <w:sz w:val="22"/>
        </w:rPr>
        <w:t> </w:t>
      </w:r>
      <w:r>
        <w:rPr>
          <w:sz w:val="22"/>
        </w:rPr>
        <w:t>BIG-BAG</w:t>
      </w:r>
      <w:r>
        <w:rPr>
          <w:spacing w:val="-4"/>
          <w:sz w:val="22"/>
        </w:rPr>
        <w:t> </w:t>
      </w:r>
      <w:r>
        <w:rPr>
          <w:sz w:val="22"/>
        </w:rPr>
        <w:t>lub</w:t>
      </w:r>
      <w:r>
        <w:rPr>
          <w:spacing w:val="-5"/>
          <w:sz w:val="22"/>
        </w:rPr>
        <w:t> </w:t>
      </w:r>
      <w:r>
        <w:rPr>
          <w:sz w:val="22"/>
        </w:rPr>
        <w:t>inny</w:t>
      </w:r>
      <w:r>
        <w:rPr>
          <w:spacing w:val="-4"/>
          <w:sz w:val="22"/>
        </w:rPr>
        <w:t> </w:t>
      </w:r>
      <w:r>
        <w:rPr>
          <w:sz w:val="22"/>
        </w:rPr>
        <w:t>pojemnik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odpady</w:t>
      </w:r>
      <w:r>
        <w:rPr>
          <w:spacing w:val="-5"/>
          <w:sz w:val="22"/>
        </w:rPr>
        <w:t> </w:t>
      </w:r>
      <w:r>
        <w:rPr>
          <w:sz w:val="22"/>
        </w:rPr>
        <w:t>budowlano-</w:t>
      </w:r>
      <w:r>
        <w:rPr>
          <w:spacing w:val="-2"/>
          <w:sz w:val="22"/>
        </w:rPr>
        <w:t>rozbiórkowe;</w:t>
      </w:r>
    </w:p>
    <w:p>
      <w:pPr>
        <w:pStyle w:val="BodyText"/>
        <w:spacing w:line="264" w:lineRule="auto" w:before="56"/>
        <w:ind w:left="493" w:right="9" w:hanging="361"/>
      </w:pPr>
      <w:r>
        <w:rPr/>
        <w:t>3.</w:t>
      </w:r>
      <w:r>
        <w:rPr>
          <w:spacing w:val="40"/>
        </w:rPr>
        <w:t>  </w:t>
      </w:r>
      <w:r>
        <w:rPr/>
        <w:t>Wykonawca</w:t>
      </w:r>
      <w:r>
        <w:rPr>
          <w:spacing w:val="-11"/>
        </w:rPr>
        <w:t> </w:t>
      </w:r>
      <w:r>
        <w:rPr/>
        <w:t>będzie</w:t>
      </w:r>
      <w:r>
        <w:rPr>
          <w:spacing w:val="-11"/>
        </w:rPr>
        <w:t> </w:t>
      </w:r>
      <w:r>
        <w:rPr/>
        <w:t>odbierać</w:t>
      </w:r>
      <w:r>
        <w:rPr>
          <w:spacing w:val="-11"/>
        </w:rPr>
        <w:t> </w:t>
      </w:r>
      <w:r>
        <w:rPr/>
        <w:t>odpady</w:t>
      </w:r>
      <w:r>
        <w:rPr>
          <w:spacing w:val="-11"/>
        </w:rPr>
        <w:t> </w:t>
      </w:r>
      <w:r>
        <w:rPr/>
        <w:t>komunalne</w:t>
      </w:r>
      <w:r>
        <w:rPr>
          <w:spacing w:val="-13"/>
        </w:rPr>
        <w:t> </w:t>
      </w:r>
      <w:r>
        <w:rPr/>
        <w:t>w</w:t>
      </w:r>
      <w:r>
        <w:rPr>
          <w:spacing w:val="-11"/>
        </w:rPr>
        <w:t> </w:t>
      </w:r>
      <w:r>
        <w:rPr/>
        <w:t>terminach</w:t>
      </w:r>
      <w:r>
        <w:rPr>
          <w:spacing w:val="-12"/>
        </w:rPr>
        <w:t> </w:t>
      </w:r>
      <w:r>
        <w:rPr/>
        <w:t>określonych</w:t>
      </w:r>
      <w:r>
        <w:rPr>
          <w:spacing w:val="-13"/>
        </w:rPr>
        <w:t> </w:t>
      </w:r>
      <w:r>
        <w:rPr/>
        <w:t>w</w:t>
      </w:r>
      <w:r>
        <w:rPr>
          <w:spacing w:val="-11"/>
        </w:rPr>
        <w:t> </w:t>
      </w:r>
      <w:r>
        <w:rPr/>
        <w:t>harmonogramie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godzinac</w:t>
      </w:r>
      <w:r>
        <w:rPr/>
        <w:t>h</w:t>
      </w:r>
      <w:r>
        <w:rPr/>
        <w:t> od 6:00 do 20:00 w dniach od poniedziałku do soboty z wyłączeniem dni ustawowo wolnych od pracy.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1"/>
        <w:numPr>
          <w:ilvl w:val="0"/>
          <w:numId w:val="6"/>
        </w:numPr>
        <w:tabs>
          <w:tab w:pos="455" w:val="left" w:leader="none"/>
        </w:tabs>
        <w:spacing w:line="240" w:lineRule="auto" w:before="0" w:after="0"/>
        <w:ind w:left="455" w:right="0" w:hanging="323"/>
        <w:jc w:val="both"/>
      </w:pPr>
      <w:r>
        <w:rPr/>
        <w:t>Wykaz</w:t>
      </w:r>
      <w:r>
        <w:rPr>
          <w:spacing w:val="-5"/>
        </w:rPr>
        <w:t> </w:t>
      </w:r>
      <w:r>
        <w:rPr/>
        <w:t>sprzętu</w:t>
      </w:r>
      <w:r>
        <w:rPr>
          <w:spacing w:val="-3"/>
        </w:rPr>
        <w:t> </w:t>
      </w:r>
      <w:r>
        <w:rPr>
          <w:spacing w:val="-2"/>
        </w:rPr>
        <w:t>technicznego.</w:t>
      </w:r>
    </w:p>
    <w:p>
      <w:pPr>
        <w:pStyle w:val="BodyText"/>
        <w:spacing w:before="17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0" w:after="0"/>
        <w:ind w:left="493" w:right="169" w:hanging="361"/>
        <w:jc w:val="left"/>
        <w:rPr>
          <w:sz w:val="22"/>
        </w:rPr>
      </w:pPr>
      <w:r>
        <w:rPr>
          <w:sz w:val="22"/>
        </w:rPr>
        <w:t>Wykonawca</w:t>
      </w:r>
      <w:r>
        <w:rPr>
          <w:spacing w:val="80"/>
          <w:sz w:val="22"/>
        </w:rPr>
        <w:t> </w:t>
      </w:r>
      <w:r>
        <w:rPr>
          <w:sz w:val="22"/>
        </w:rPr>
        <w:t>musi</w:t>
      </w:r>
      <w:r>
        <w:rPr>
          <w:spacing w:val="80"/>
          <w:sz w:val="22"/>
        </w:rPr>
        <w:t> </w:t>
      </w:r>
      <w:r>
        <w:rPr>
          <w:sz w:val="22"/>
        </w:rPr>
        <w:t>posiadać</w:t>
      </w:r>
      <w:r>
        <w:rPr>
          <w:spacing w:val="80"/>
          <w:sz w:val="22"/>
        </w:rPr>
        <w:t> </w:t>
      </w:r>
      <w:r>
        <w:rPr>
          <w:sz w:val="22"/>
        </w:rPr>
        <w:t>sprzęt</w:t>
      </w:r>
      <w:r>
        <w:rPr>
          <w:spacing w:val="80"/>
          <w:sz w:val="22"/>
        </w:rPr>
        <w:t> </w:t>
      </w:r>
      <w:r>
        <w:rPr>
          <w:sz w:val="22"/>
        </w:rPr>
        <w:t>niezbędny</w:t>
      </w:r>
      <w:r>
        <w:rPr>
          <w:spacing w:val="80"/>
          <w:sz w:val="22"/>
        </w:rPr>
        <w:t> </w:t>
      </w:r>
      <w:r>
        <w:rPr>
          <w:sz w:val="22"/>
        </w:rPr>
        <w:t>do</w:t>
      </w:r>
      <w:r>
        <w:rPr>
          <w:spacing w:val="80"/>
          <w:sz w:val="22"/>
        </w:rPr>
        <w:t> </w:t>
      </w:r>
      <w:r>
        <w:rPr>
          <w:sz w:val="22"/>
        </w:rPr>
        <w:t>realizacji</w:t>
      </w:r>
      <w:r>
        <w:rPr>
          <w:spacing w:val="80"/>
          <w:sz w:val="22"/>
        </w:rPr>
        <w:t> </w:t>
      </w:r>
      <w:r>
        <w:rPr>
          <w:sz w:val="22"/>
        </w:rPr>
        <w:t>zamówienia</w:t>
      </w:r>
      <w:r>
        <w:rPr>
          <w:spacing w:val="80"/>
          <w:sz w:val="22"/>
        </w:rPr>
        <w:t> </w:t>
      </w:r>
      <w:r>
        <w:rPr>
          <w:sz w:val="22"/>
        </w:rPr>
        <w:t>lub</w:t>
      </w:r>
      <w:r>
        <w:rPr>
          <w:spacing w:val="80"/>
          <w:sz w:val="22"/>
        </w:rPr>
        <w:t> </w:t>
      </w:r>
      <w:r>
        <w:rPr>
          <w:sz w:val="22"/>
        </w:rPr>
        <w:t>przedstawić</w:t>
      </w:r>
      <w:r>
        <w:rPr>
          <w:spacing w:val="80"/>
          <w:sz w:val="22"/>
        </w:rPr>
        <w:t> </w:t>
      </w:r>
      <w:r>
        <w:rPr>
          <w:sz w:val="22"/>
        </w:rPr>
        <w:t>pisemn</w:t>
      </w:r>
      <w:r>
        <w:rPr>
          <w:sz w:val="22"/>
        </w:rPr>
        <w:t>e</w:t>
      </w:r>
      <w:r>
        <w:rPr>
          <w:sz w:val="22"/>
        </w:rPr>
        <w:t> zobowiązanie innych podmiotów do udostępnienia potencjału.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68" w:lineRule="exact" w:before="0" w:after="0"/>
        <w:ind w:left="491" w:right="0" w:hanging="359"/>
        <w:jc w:val="left"/>
        <w:rPr>
          <w:sz w:val="22"/>
        </w:rPr>
      </w:pP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posiadaniu</w:t>
      </w:r>
      <w:r>
        <w:rPr>
          <w:spacing w:val="-8"/>
          <w:sz w:val="22"/>
        </w:rPr>
        <w:t> </w:t>
      </w:r>
      <w:r>
        <w:rPr>
          <w:sz w:val="22"/>
        </w:rPr>
        <w:t>podmiotu</w:t>
      </w:r>
      <w:r>
        <w:rPr>
          <w:spacing w:val="-8"/>
          <w:sz w:val="22"/>
        </w:rPr>
        <w:t> </w:t>
      </w:r>
      <w:r>
        <w:rPr>
          <w:sz w:val="22"/>
        </w:rPr>
        <w:t>odbierającego</w:t>
      </w:r>
      <w:r>
        <w:rPr>
          <w:spacing w:val="-7"/>
          <w:sz w:val="22"/>
        </w:rPr>
        <w:t> </w:t>
      </w:r>
      <w:r>
        <w:rPr>
          <w:sz w:val="22"/>
        </w:rPr>
        <w:t>odpady</w:t>
      </w:r>
      <w:r>
        <w:rPr>
          <w:spacing w:val="-6"/>
          <w:sz w:val="22"/>
        </w:rPr>
        <w:t> </w:t>
      </w:r>
      <w:r>
        <w:rPr>
          <w:sz w:val="22"/>
        </w:rPr>
        <w:t>komunalne</w:t>
      </w:r>
      <w:r>
        <w:rPr>
          <w:spacing w:val="-5"/>
          <w:sz w:val="22"/>
        </w:rPr>
        <w:t> </w:t>
      </w:r>
      <w:r>
        <w:rPr>
          <w:sz w:val="22"/>
        </w:rPr>
        <w:t>powinny</w:t>
      </w:r>
      <w:r>
        <w:rPr>
          <w:spacing w:val="-6"/>
          <w:sz w:val="22"/>
        </w:rPr>
        <w:t> </w:t>
      </w:r>
      <w:r>
        <w:rPr>
          <w:sz w:val="22"/>
        </w:rPr>
        <w:t>znajdować</w:t>
      </w:r>
      <w:r>
        <w:rPr>
          <w:spacing w:val="-5"/>
          <w:sz w:val="22"/>
        </w:rPr>
        <w:t> </w:t>
      </w:r>
      <w:r>
        <w:rPr>
          <w:sz w:val="22"/>
        </w:rPr>
        <w:t>się,</w:t>
      </w:r>
      <w:r>
        <w:rPr>
          <w:spacing w:val="-6"/>
          <w:sz w:val="22"/>
        </w:rPr>
        <w:t> </w:t>
      </w:r>
      <w:r>
        <w:rPr>
          <w:sz w:val="22"/>
        </w:rPr>
        <w:t>co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najmniej:</w:t>
      </w:r>
    </w:p>
    <w:p>
      <w:pPr>
        <w:pStyle w:val="ListParagraph"/>
        <w:numPr>
          <w:ilvl w:val="0"/>
          <w:numId w:val="12"/>
        </w:numPr>
        <w:tabs>
          <w:tab w:pos="804" w:val="left" w:leader="none"/>
        </w:tabs>
        <w:spacing w:line="240" w:lineRule="auto" w:before="27" w:after="0"/>
        <w:ind w:left="804" w:right="0" w:hanging="318"/>
        <w:jc w:val="left"/>
        <w:rPr>
          <w:sz w:val="22"/>
        </w:rPr>
      </w:pPr>
      <w:r>
        <w:rPr>
          <w:sz w:val="22"/>
        </w:rPr>
        <w:t>dwa</w:t>
      </w:r>
      <w:r>
        <w:rPr>
          <w:spacing w:val="-6"/>
          <w:sz w:val="22"/>
        </w:rPr>
        <w:t> </w:t>
      </w:r>
      <w:r>
        <w:rPr>
          <w:sz w:val="22"/>
        </w:rPr>
        <w:t>pojazdy</w:t>
      </w:r>
      <w:r>
        <w:rPr>
          <w:spacing w:val="-7"/>
          <w:sz w:val="22"/>
        </w:rPr>
        <w:t> </w:t>
      </w:r>
      <w:r>
        <w:rPr>
          <w:sz w:val="22"/>
        </w:rPr>
        <w:t>przystosowane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odbierania</w:t>
      </w:r>
      <w:r>
        <w:rPr>
          <w:spacing w:val="-5"/>
          <w:sz w:val="22"/>
        </w:rPr>
        <w:t> </w:t>
      </w:r>
      <w:r>
        <w:rPr>
          <w:sz w:val="22"/>
        </w:rPr>
        <w:t>zmieszanych</w:t>
      </w:r>
      <w:r>
        <w:rPr>
          <w:spacing w:val="-6"/>
          <w:sz w:val="22"/>
        </w:rPr>
        <w:t> </w:t>
      </w:r>
      <w:r>
        <w:rPr>
          <w:sz w:val="22"/>
        </w:rPr>
        <w:t>odpadów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komunalnych,</w:t>
      </w:r>
    </w:p>
    <w:p>
      <w:pPr>
        <w:pStyle w:val="ListParagraph"/>
        <w:numPr>
          <w:ilvl w:val="0"/>
          <w:numId w:val="12"/>
        </w:numPr>
        <w:tabs>
          <w:tab w:pos="804" w:val="left" w:leader="none"/>
        </w:tabs>
        <w:spacing w:line="240" w:lineRule="auto" w:before="58" w:after="0"/>
        <w:ind w:left="804" w:right="0" w:hanging="318"/>
        <w:jc w:val="left"/>
        <w:rPr>
          <w:sz w:val="22"/>
        </w:rPr>
      </w:pPr>
      <w:r>
        <w:rPr>
          <w:sz w:val="22"/>
        </w:rPr>
        <w:t>dwa</w:t>
      </w:r>
      <w:r>
        <w:rPr>
          <w:spacing w:val="-5"/>
          <w:sz w:val="22"/>
        </w:rPr>
        <w:t> </w:t>
      </w:r>
      <w:r>
        <w:rPr>
          <w:sz w:val="22"/>
        </w:rPr>
        <w:t>pojazdy</w:t>
      </w:r>
      <w:r>
        <w:rPr>
          <w:spacing w:val="-7"/>
          <w:sz w:val="22"/>
        </w:rPr>
        <w:t> </w:t>
      </w:r>
      <w:r>
        <w:rPr>
          <w:sz w:val="22"/>
        </w:rPr>
        <w:t>przystosowane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odbierania</w:t>
      </w:r>
      <w:r>
        <w:rPr>
          <w:spacing w:val="-8"/>
          <w:sz w:val="22"/>
        </w:rPr>
        <w:t> </w:t>
      </w:r>
      <w:r>
        <w:rPr>
          <w:sz w:val="22"/>
        </w:rPr>
        <w:t>selektywnie</w:t>
      </w:r>
      <w:r>
        <w:rPr>
          <w:spacing w:val="-4"/>
          <w:sz w:val="22"/>
        </w:rPr>
        <w:t> </w:t>
      </w:r>
      <w:r>
        <w:rPr>
          <w:sz w:val="22"/>
        </w:rPr>
        <w:t>zebranych</w:t>
      </w:r>
      <w:r>
        <w:rPr>
          <w:spacing w:val="-8"/>
          <w:sz w:val="22"/>
        </w:rPr>
        <w:t> </w:t>
      </w:r>
      <w:r>
        <w:rPr>
          <w:sz w:val="22"/>
        </w:rPr>
        <w:t>odpadów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komunalnych,</w:t>
      </w:r>
    </w:p>
    <w:p>
      <w:pPr>
        <w:pStyle w:val="ListParagraph"/>
        <w:numPr>
          <w:ilvl w:val="0"/>
          <w:numId w:val="12"/>
        </w:numPr>
        <w:tabs>
          <w:tab w:pos="853" w:val="left" w:leader="none"/>
        </w:tabs>
        <w:spacing w:line="240" w:lineRule="auto" w:before="55" w:after="0"/>
        <w:ind w:left="853" w:right="0" w:hanging="367"/>
        <w:jc w:val="left"/>
        <w:rPr>
          <w:sz w:val="22"/>
        </w:rPr>
      </w:pPr>
      <w:r>
        <w:rPr>
          <w:sz w:val="22"/>
        </w:rPr>
        <w:t>jeden</w:t>
      </w:r>
      <w:r>
        <w:rPr>
          <w:spacing w:val="-4"/>
          <w:sz w:val="22"/>
        </w:rPr>
        <w:t> </w:t>
      </w:r>
      <w:r>
        <w:rPr>
          <w:sz w:val="22"/>
        </w:rPr>
        <w:t>pojazd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odbieranie</w:t>
      </w:r>
      <w:r>
        <w:rPr>
          <w:spacing w:val="-4"/>
          <w:sz w:val="22"/>
        </w:rPr>
        <w:t> </w:t>
      </w:r>
      <w:r>
        <w:rPr>
          <w:sz w:val="22"/>
        </w:rPr>
        <w:t>odpadów</w:t>
      </w:r>
      <w:r>
        <w:rPr>
          <w:spacing w:val="-3"/>
          <w:sz w:val="22"/>
        </w:rPr>
        <w:t> </w:t>
      </w:r>
      <w:r>
        <w:rPr>
          <w:sz w:val="22"/>
        </w:rPr>
        <w:t>bez</w:t>
      </w:r>
      <w:r>
        <w:rPr>
          <w:spacing w:val="-4"/>
          <w:sz w:val="22"/>
        </w:rPr>
        <w:t> </w:t>
      </w:r>
      <w:r>
        <w:rPr>
          <w:sz w:val="22"/>
        </w:rPr>
        <w:t>funkcji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kompaktującej.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40" w:lineRule="auto" w:before="56" w:after="0"/>
        <w:ind w:left="491" w:right="0" w:hanging="359"/>
        <w:jc w:val="left"/>
        <w:rPr>
          <w:sz w:val="22"/>
        </w:rPr>
      </w:pPr>
      <w:r>
        <w:rPr>
          <w:sz w:val="22"/>
        </w:rPr>
        <w:t>Szczegółowe</w:t>
      </w:r>
      <w:r>
        <w:rPr>
          <w:spacing w:val="-6"/>
          <w:sz w:val="22"/>
        </w:rPr>
        <w:t> </w:t>
      </w:r>
      <w:r>
        <w:rPr>
          <w:sz w:val="22"/>
        </w:rPr>
        <w:t>wymagania</w:t>
      </w:r>
      <w:r>
        <w:rPr>
          <w:spacing w:val="-4"/>
          <w:sz w:val="22"/>
        </w:rPr>
        <w:t> </w:t>
      </w:r>
      <w:r>
        <w:rPr>
          <w:sz w:val="22"/>
        </w:rPr>
        <w:t>dla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pojazdów: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  <w:tab w:pos="805" w:val="left" w:leader="none"/>
        </w:tabs>
        <w:spacing w:line="264" w:lineRule="auto" w:before="26" w:after="0"/>
        <w:ind w:left="805" w:right="175" w:hanging="320"/>
        <w:jc w:val="left"/>
        <w:rPr>
          <w:sz w:val="22"/>
        </w:rPr>
      </w:pPr>
      <w:r>
        <w:rPr>
          <w:sz w:val="22"/>
        </w:rPr>
        <w:t>pojazdy</w:t>
      </w:r>
      <w:r>
        <w:rPr>
          <w:spacing w:val="40"/>
          <w:sz w:val="22"/>
        </w:rPr>
        <w:t> </w:t>
      </w:r>
      <w:r>
        <w:rPr>
          <w:sz w:val="22"/>
        </w:rPr>
        <w:t>powinny</w:t>
      </w:r>
      <w:r>
        <w:rPr>
          <w:spacing w:val="40"/>
          <w:sz w:val="22"/>
        </w:rPr>
        <w:t> </w:t>
      </w:r>
      <w:r>
        <w:rPr>
          <w:sz w:val="22"/>
        </w:rPr>
        <w:t>być</w:t>
      </w:r>
      <w:r>
        <w:rPr>
          <w:spacing w:val="40"/>
          <w:sz w:val="22"/>
        </w:rPr>
        <w:t> </w:t>
      </w:r>
      <w:r>
        <w:rPr>
          <w:sz w:val="22"/>
        </w:rPr>
        <w:t>zabezpieczone</w:t>
      </w:r>
      <w:r>
        <w:rPr>
          <w:spacing w:val="40"/>
          <w:sz w:val="22"/>
        </w:rPr>
        <w:t> </w:t>
      </w:r>
      <w:r>
        <w:rPr>
          <w:sz w:val="22"/>
        </w:rPr>
        <w:t>przed</w:t>
      </w:r>
      <w:r>
        <w:rPr>
          <w:spacing w:val="40"/>
          <w:sz w:val="22"/>
        </w:rPr>
        <w:t> </w:t>
      </w:r>
      <w:r>
        <w:rPr>
          <w:sz w:val="22"/>
        </w:rPr>
        <w:t>niekontrolowanym</w:t>
      </w:r>
      <w:r>
        <w:rPr>
          <w:spacing w:val="40"/>
          <w:sz w:val="22"/>
        </w:rPr>
        <w:t> </w:t>
      </w:r>
      <w:r>
        <w:rPr>
          <w:sz w:val="22"/>
        </w:rPr>
        <w:t>wydostawaniem</w:t>
      </w:r>
      <w:r>
        <w:rPr>
          <w:spacing w:val="40"/>
          <w:sz w:val="22"/>
        </w:rPr>
        <w:t> </w:t>
      </w:r>
      <w:r>
        <w:rPr>
          <w:sz w:val="22"/>
        </w:rPr>
        <w:t>się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zewnątr</w:t>
      </w:r>
      <w:r>
        <w:rPr>
          <w:sz w:val="22"/>
        </w:rPr>
        <w:t>z</w:t>
      </w:r>
      <w:r>
        <w:rPr>
          <w:spacing w:val="40"/>
          <w:sz w:val="22"/>
        </w:rPr>
        <w:t> </w:t>
      </w:r>
      <w:r>
        <w:rPr>
          <w:sz w:val="22"/>
        </w:rPr>
        <w:t>odpadów, podczas ich magazynowania, przeładunku a także transportu;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  <w:tab w:pos="805" w:val="left" w:leader="none"/>
        </w:tabs>
        <w:spacing w:line="264" w:lineRule="auto" w:before="29" w:after="0"/>
        <w:ind w:left="805" w:right="174" w:hanging="320"/>
        <w:jc w:val="left"/>
        <w:rPr>
          <w:sz w:val="22"/>
        </w:rPr>
      </w:pPr>
      <w:r>
        <w:rPr>
          <w:sz w:val="22"/>
        </w:rPr>
        <w:t>konstrukcja</w:t>
      </w:r>
      <w:r>
        <w:rPr>
          <w:spacing w:val="40"/>
          <w:sz w:val="22"/>
        </w:rPr>
        <w:t> </w:t>
      </w:r>
      <w:r>
        <w:rPr>
          <w:sz w:val="22"/>
        </w:rPr>
        <w:t>pojazdów</w:t>
      </w:r>
      <w:r>
        <w:rPr>
          <w:spacing w:val="40"/>
          <w:sz w:val="22"/>
        </w:rPr>
        <w:t> </w:t>
      </w:r>
      <w:r>
        <w:rPr>
          <w:sz w:val="22"/>
        </w:rPr>
        <w:t>powinna</w:t>
      </w:r>
      <w:r>
        <w:rPr>
          <w:spacing w:val="40"/>
          <w:sz w:val="22"/>
        </w:rPr>
        <w:t> </w:t>
      </w:r>
      <w:r>
        <w:rPr>
          <w:sz w:val="22"/>
        </w:rPr>
        <w:t>zabezpieczać</w:t>
      </w:r>
      <w:r>
        <w:rPr>
          <w:spacing w:val="40"/>
          <w:sz w:val="22"/>
        </w:rPr>
        <w:t> </w:t>
      </w:r>
      <w:r>
        <w:rPr>
          <w:sz w:val="22"/>
        </w:rPr>
        <w:t>przed</w:t>
      </w:r>
      <w:r>
        <w:rPr>
          <w:spacing w:val="40"/>
          <w:sz w:val="22"/>
        </w:rPr>
        <w:t> </w:t>
      </w:r>
      <w:r>
        <w:rPr>
          <w:sz w:val="22"/>
        </w:rPr>
        <w:t>rozwiewaniem</w:t>
      </w:r>
      <w:r>
        <w:rPr>
          <w:spacing w:val="40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rozpylaniem</w:t>
      </w:r>
      <w:r>
        <w:rPr>
          <w:spacing w:val="40"/>
          <w:sz w:val="22"/>
        </w:rPr>
        <w:t> </w:t>
      </w:r>
      <w:r>
        <w:rPr>
          <w:sz w:val="22"/>
        </w:rPr>
        <w:t>przewożony</w:t>
      </w:r>
      <w:r>
        <w:rPr>
          <w:sz w:val="22"/>
        </w:rPr>
        <w:t>ch</w:t>
      </w:r>
      <w:r>
        <w:rPr>
          <w:spacing w:val="40"/>
          <w:sz w:val="22"/>
        </w:rPr>
        <w:t> </w:t>
      </w:r>
      <w:r>
        <w:rPr>
          <w:sz w:val="22"/>
        </w:rPr>
        <w:t>odpadów oraz powinna minimalizować oddziaływanie czynników atmosferycznych na odpady;</w:t>
      </w:r>
    </w:p>
    <w:p>
      <w:pPr>
        <w:pStyle w:val="ListParagraph"/>
        <w:numPr>
          <w:ilvl w:val="0"/>
          <w:numId w:val="13"/>
        </w:numPr>
        <w:tabs>
          <w:tab w:pos="804" w:val="left" w:leader="none"/>
        </w:tabs>
        <w:spacing w:line="240" w:lineRule="auto" w:before="31" w:after="0"/>
        <w:ind w:left="804" w:right="0" w:hanging="318"/>
        <w:jc w:val="left"/>
        <w:rPr>
          <w:sz w:val="22"/>
        </w:rPr>
      </w:pPr>
      <w:r>
        <w:rPr>
          <w:sz w:val="22"/>
        </w:rPr>
        <w:t>pojazdy</w:t>
      </w:r>
      <w:r>
        <w:rPr>
          <w:spacing w:val="-4"/>
          <w:sz w:val="22"/>
        </w:rPr>
        <w:t> </w:t>
      </w:r>
      <w:r>
        <w:rPr>
          <w:sz w:val="22"/>
        </w:rPr>
        <w:t>powinny</w:t>
      </w:r>
      <w:r>
        <w:rPr>
          <w:spacing w:val="-4"/>
          <w:sz w:val="22"/>
        </w:rPr>
        <w:t> </w:t>
      </w:r>
      <w:r>
        <w:rPr>
          <w:sz w:val="22"/>
        </w:rPr>
        <w:t>być</w:t>
      </w:r>
      <w:r>
        <w:rPr>
          <w:spacing w:val="-5"/>
          <w:sz w:val="22"/>
        </w:rPr>
        <w:t> </w:t>
      </w:r>
      <w:r>
        <w:rPr>
          <w:sz w:val="22"/>
        </w:rPr>
        <w:t>wyposażone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system:</w:t>
      </w:r>
    </w:p>
    <w:p>
      <w:pPr>
        <w:pStyle w:val="BodyText"/>
        <w:spacing w:line="264" w:lineRule="auto" w:before="55"/>
        <w:ind w:left="814" w:hanging="10"/>
      </w:pPr>
      <w:r>
        <w:rPr/>
        <w:t>-</w:t>
      </w:r>
      <w:r>
        <w:rPr>
          <w:spacing w:val="80"/>
        </w:rPr>
        <w:t> </w:t>
      </w:r>
      <w:r>
        <w:rPr/>
        <w:t>monitoringu</w:t>
      </w:r>
      <w:r>
        <w:rPr>
          <w:spacing w:val="80"/>
        </w:rPr>
        <w:t> </w:t>
      </w:r>
      <w:r>
        <w:rPr/>
        <w:t>bazującego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systemie</w:t>
      </w:r>
      <w:r>
        <w:rPr>
          <w:spacing w:val="80"/>
        </w:rPr>
        <w:t> </w:t>
      </w:r>
      <w:r>
        <w:rPr/>
        <w:t>pozycjonowania</w:t>
      </w:r>
      <w:r>
        <w:rPr>
          <w:spacing w:val="80"/>
        </w:rPr>
        <w:t> </w:t>
      </w:r>
      <w:r>
        <w:rPr/>
        <w:t>satelitarnego,</w:t>
      </w:r>
      <w:r>
        <w:rPr>
          <w:spacing w:val="80"/>
        </w:rPr>
        <w:t> </w:t>
      </w:r>
      <w:r>
        <w:rPr/>
        <w:t>umożliwiającego</w:t>
      </w:r>
      <w:r>
        <w:rPr>
          <w:spacing w:val="80"/>
        </w:rPr>
        <w:t> </w:t>
      </w:r>
      <w:r>
        <w:rPr/>
        <w:t>trwał</w:t>
      </w:r>
      <w:r>
        <w:rPr/>
        <w:t>e</w:t>
      </w:r>
      <w:r>
        <w:rPr/>
        <w:t> zapisywanie,</w:t>
      </w:r>
      <w:r>
        <w:rPr>
          <w:spacing w:val="4"/>
        </w:rPr>
        <w:t> </w:t>
      </w:r>
      <w:r>
        <w:rPr/>
        <w:t>przechowywanie</w:t>
      </w:r>
      <w:r>
        <w:rPr>
          <w:spacing w:val="5"/>
        </w:rPr>
        <w:t> </w:t>
      </w:r>
      <w:r>
        <w:rPr/>
        <w:t>i</w:t>
      </w:r>
      <w:r>
        <w:rPr>
          <w:spacing w:val="3"/>
        </w:rPr>
        <w:t> </w:t>
      </w:r>
      <w:r>
        <w:rPr/>
        <w:t>odczytywanie</w:t>
      </w:r>
      <w:r>
        <w:rPr>
          <w:spacing w:val="3"/>
        </w:rPr>
        <w:t> </w:t>
      </w:r>
      <w:r>
        <w:rPr/>
        <w:t>danych</w:t>
      </w:r>
      <w:r>
        <w:rPr>
          <w:spacing w:val="2"/>
        </w:rPr>
        <w:t> </w:t>
      </w:r>
      <w:r>
        <w:rPr/>
        <w:t>o</w:t>
      </w:r>
      <w:r>
        <w:rPr>
          <w:spacing w:val="6"/>
        </w:rPr>
        <w:t> </w:t>
      </w:r>
      <w:r>
        <w:rPr/>
        <w:t>położeniu</w:t>
      </w:r>
      <w:r>
        <w:rPr>
          <w:spacing w:val="3"/>
        </w:rPr>
        <w:t> </w:t>
      </w:r>
      <w:r>
        <w:rPr/>
        <w:t>pojazdu</w:t>
      </w:r>
      <w:r>
        <w:rPr>
          <w:spacing w:val="4"/>
        </w:rPr>
        <w:t> </w:t>
      </w:r>
      <w:r>
        <w:rPr/>
        <w:t>i</w:t>
      </w:r>
      <w:r>
        <w:rPr>
          <w:spacing w:val="2"/>
        </w:rPr>
        <w:t> </w:t>
      </w:r>
      <w:r>
        <w:rPr/>
        <w:t>miejscach</w:t>
      </w:r>
      <w:r>
        <w:rPr>
          <w:spacing w:val="4"/>
        </w:rPr>
        <w:t> </w:t>
      </w:r>
      <w:r>
        <w:rPr/>
        <w:t>postojów</w:t>
      </w:r>
      <w:r>
        <w:rPr>
          <w:spacing w:val="3"/>
        </w:rPr>
        <w:t> </w:t>
      </w:r>
      <w:r>
        <w:rPr>
          <w:spacing w:val="-4"/>
        </w:rPr>
        <w:t>oraz</w:t>
      </w:r>
    </w:p>
    <w:p>
      <w:pPr>
        <w:pStyle w:val="BodyText"/>
        <w:spacing w:before="1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672083</wp:posOffset>
                </wp:positionH>
                <wp:positionV relativeFrom="paragraph">
                  <wp:posOffset>280869</wp:posOffset>
                </wp:positionV>
                <wp:extent cx="624840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48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9525">
                              <a:moveTo>
                                <a:pt x="62483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48399" y="9143"/>
                              </a:lnTo>
                              <a:lnTo>
                                <a:pt x="624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919998pt;margin-top:22.115725pt;width:492.0pt;height:.71997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right="124"/>
        <w:jc w:val="right"/>
        <w:rPr>
          <w:rFonts w:ascii="Times New Roman"/>
        </w:rPr>
      </w:pPr>
      <w:r>
        <w:rPr>
          <w:rFonts w:ascii="Times New Roman"/>
        </w:rPr>
        <w:t>12 </w:t>
      </w:r>
      <w:r>
        <w:rPr>
          <w:rFonts w:ascii="Times New Roman"/>
          <w:spacing w:val="-10"/>
        </w:rPr>
        <w:t>|</w:t>
      </w:r>
    </w:p>
    <w:p>
      <w:pPr>
        <w:spacing w:after="0"/>
        <w:jc w:val="right"/>
        <w:rPr>
          <w:rFonts w:ascii="Times New Roman"/>
        </w:rPr>
        <w:sectPr>
          <w:pgSz w:w="11900" w:h="16850"/>
          <w:pgMar w:top="1060" w:bottom="280" w:left="940" w:right="900"/>
        </w:sectPr>
      </w:pPr>
    </w:p>
    <w:p>
      <w:pPr>
        <w:pStyle w:val="BodyText"/>
        <w:spacing w:line="264" w:lineRule="auto" w:before="42"/>
        <w:ind w:left="814" w:right="173"/>
        <w:jc w:val="both"/>
      </w:pPr>
      <w:r>
        <w:rPr/>
        <w:t>czujników</w:t>
      </w:r>
      <w:r>
        <w:rPr>
          <w:spacing w:val="-10"/>
        </w:rPr>
        <w:t> </w:t>
      </w:r>
      <w:r>
        <w:rPr/>
        <w:t>zapisujących</w:t>
      </w:r>
      <w:r>
        <w:rPr>
          <w:spacing w:val="-11"/>
        </w:rPr>
        <w:t> </w:t>
      </w:r>
      <w:r>
        <w:rPr/>
        <w:t>dane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miejscach</w:t>
      </w:r>
      <w:r>
        <w:rPr>
          <w:spacing w:val="-11"/>
        </w:rPr>
        <w:t> </w:t>
      </w:r>
      <w:r>
        <w:rPr/>
        <w:t>wyładunku</w:t>
      </w:r>
      <w:r>
        <w:rPr>
          <w:spacing w:val="-11"/>
        </w:rPr>
        <w:t> </w:t>
      </w:r>
      <w:r>
        <w:rPr/>
        <w:t>odpadów</w:t>
      </w:r>
      <w:r>
        <w:rPr>
          <w:spacing w:val="-10"/>
        </w:rPr>
        <w:t> </w:t>
      </w:r>
      <w:r>
        <w:rPr/>
        <w:t>umożliwiający</w:t>
      </w:r>
      <w:r>
        <w:rPr>
          <w:spacing w:val="-10"/>
        </w:rPr>
        <w:t> </w:t>
      </w:r>
      <w:r>
        <w:rPr/>
        <w:t>weryfikację</w:t>
      </w:r>
      <w:r>
        <w:rPr>
          <w:spacing w:val="-10"/>
        </w:rPr>
        <w:t> </w:t>
      </w:r>
      <w:r>
        <w:rPr/>
        <w:t>tych</w:t>
      </w:r>
      <w:r>
        <w:rPr>
          <w:spacing w:val="-11"/>
        </w:rPr>
        <w:t> </w:t>
      </w:r>
      <w:r>
        <w:rPr/>
        <w:t>dany</w:t>
      </w:r>
      <w:r>
        <w:rPr/>
        <w:t>ch.</w:t>
      </w:r>
      <w:r>
        <w:rPr/>
        <w:t> Wykonawca umożliwi dostęp do systemu monitorującego GPS pojazdy w trybie online na rze</w:t>
      </w:r>
      <w:r>
        <w:rPr/>
        <w:t>cz</w:t>
      </w:r>
      <w:r>
        <w:rPr/>
        <w:t> merytorycznego</w:t>
      </w:r>
      <w:r>
        <w:rPr>
          <w:spacing w:val="-3"/>
        </w:rPr>
        <w:t> </w:t>
      </w:r>
      <w:r>
        <w:rPr/>
        <w:t>pracownika</w:t>
      </w:r>
      <w:r>
        <w:rPr>
          <w:spacing w:val="-4"/>
        </w:rPr>
        <w:t> </w:t>
      </w:r>
      <w:r>
        <w:rPr/>
        <w:t>Urzędu</w:t>
      </w:r>
      <w:r>
        <w:rPr>
          <w:spacing w:val="-7"/>
        </w:rPr>
        <w:t> </w:t>
      </w:r>
      <w:r>
        <w:rPr/>
        <w:t>Miejskiego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Strzelnie</w:t>
      </w:r>
      <w:r>
        <w:rPr>
          <w:spacing w:val="-4"/>
        </w:rPr>
        <w:t> </w:t>
      </w:r>
      <w:r>
        <w:rPr/>
        <w:t>wskazanego</w:t>
      </w:r>
      <w:r>
        <w:rPr>
          <w:spacing w:val="-3"/>
        </w:rPr>
        <w:t> </w:t>
      </w:r>
      <w:r>
        <w:rPr/>
        <w:t>przez</w:t>
      </w:r>
      <w:r>
        <w:rPr>
          <w:spacing w:val="-6"/>
        </w:rPr>
        <w:t> </w:t>
      </w:r>
      <w:r>
        <w:rPr/>
        <w:t>Zamawiającego</w:t>
      </w:r>
      <w:r>
        <w:rPr>
          <w:spacing w:val="-3"/>
        </w:rPr>
        <w:t> </w:t>
      </w:r>
      <w:r>
        <w:rPr/>
        <w:t>na</w:t>
      </w:r>
      <w:r>
        <w:rPr>
          <w:spacing w:val="-6"/>
        </w:rPr>
        <w:t> </w:t>
      </w:r>
      <w:r>
        <w:rPr/>
        <w:t>jeg</w:t>
      </w:r>
      <w:r>
        <w:rPr/>
        <w:t>o</w:t>
      </w:r>
      <w:r>
        <w:rPr/>
        <w:t> stanowisku pracy;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  <w:tab w:pos="805" w:val="left" w:leader="none"/>
        </w:tabs>
        <w:spacing w:line="264" w:lineRule="auto" w:before="29" w:after="0"/>
        <w:ind w:left="805" w:right="175" w:hanging="320"/>
        <w:jc w:val="both"/>
        <w:rPr>
          <w:sz w:val="22"/>
        </w:rPr>
      </w:pPr>
      <w:r>
        <w:rPr>
          <w:sz w:val="22"/>
        </w:rPr>
        <w:t>pojazdy powinny być poddawane myciu i dezynfekcji z częstotliwością gwarantującą zapewnienie i</w:t>
      </w:r>
      <w:r>
        <w:rPr>
          <w:sz w:val="22"/>
        </w:rPr>
        <w:t>m</w:t>
      </w:r>
      <w:r>
        <w:rPr>
          <w:sz w:val="22"/>
        </w:rPr>
        <w:t> właściwego</w:t>
      </w:r>
      <w:r>
        <w:rPr>
          <w:spacing w:val="-3"/>
          <w:sz w:val="22"/>
        </w:rPr>
        <w:t> </w:t>
      </w:r>
      <w:r>
        <w:rPr>
          <w:sz w:val="22"/>
        </w:rPr>
        <w:t>stanu</w:t>
      </w:r>
      <w:r>
        <w:rPr>
          <w:spacing w:val="-6"/>
          <w:sz w:val="22"/>
        </w:rPr>
        <w:t> </w:t>
      </w:r>
      <w:r>
        <w:rPr>
          <w:sz w:val="22"/>
        </w:rPr>
        <w:t>sanitarnego,</w:t>
      </w:r>
      <w:r>
        <w:rPr>
          <w:spacing w:val="-4"/>
          <w:sz w:val="22"/>
        </w:rPr>
        <w:t> </w:t>
      </w:r>
      <w:r>
        <w:rPr>
          <w:sz w:val="22"/>
        </w:rPr>
        <w:t>nie</w:t>
      </w:r>
      <w:r>
        <w:rPr>
          <w:spacing w:val="-4"/>
          <w:sz w:val="22"/>
        </w:rPr>
        <w:t> </w:t>
      </w:r>
      <w:r>
        <w:rPr>
          <w:sz w:val="22"/>
        </w:rPr>
        <w:t>rzadziej</w:t>
      </w:r>
      <w:r>
        <w:rPr>
          <w:spacing w:val="-4"/>
          <w:sz w:val="22"/>
        </w:rPr>
        <w:t> </w:t>
      </w:r>
      <w:r>
        <w:rPr>
          <w:sz w:val="22"/>
        </w:rPr>
        <w:t>niż</w:t>
      </w:r>
      <w:r>
        <w:rPr>
          <w:spacing w:val="-5"/>
          <w:sz w:val="22"/>
        </w:rPr>
        <w:t> </w:t>
      </w:r>
      <w:r>
        <w:rPr>
          <w:sz w:val="22"/>
        </w:rPr>
        <w:t>raz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miesiąc,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okresie</w:t>
      </w:r>
      <w:r>
        <w:rPr>
          <w:spacing w:val="-4"/>
          <w:sz w:val="22"/>
        </w:rPr>
        <w:t> </w:t>
      </w:r>
      <w:r>
        <w:rPr>
          <w:sz w:val="22"/>
        </w:rPr>
        <w:t>letnim</w:t>
      </w:r>
      <w:r>
        <w:rPr>
          <w:spacing w:val="-6"/>
          <w:sz w:val="22"/>
        </w:rPr>
        <w:t> </w:t>
      </w:r>
      <w:r>
        <w:rPr>
          <w:sz w:val="22"/>
        </w:rPr>
        <w:t>nie</w:t>
      </w:r>
      <w:r>
        <w:rPr>
          <w:spacing w:val="-4"/>
          <w:sz w:val="22"/>
        </w:rPr>
        <w:t> </w:t>
      </w:r>
      <w:r>
        <w:rPr>
          <w:sz w:val="22"/>
        </w:rPr>
        <w:t>rzadziej</w:t>
      </w:r>
      <w:r>
        <w:rPr>
          <w:spacing w:val="-4"/>
          <w:sz w:val="22"/>
        </w:rPr>
        <w:t> </w:t>
      </w:r>
      <w:r>
        <w:rPr>
          <w:sz w:val="22"/>
        </w:rPr>
        <w:t>niż</w:t>
      </w:r>
      <w:r>
        <w:rPr>
          <w:spacing w:val="-5"/>
          <w:sz w:val="22"/>
        </w:rPr>
        <w:t> </w:t>
      </w:r>
      <w:r>
        <w:rPr>
          <w:sz w:val="22"/>
        </w:rPr>
        <w:t>raz</w:t>
      </w:r>
      <w:r>
        <w:rPr>
          <w:spacing w:val="-6"/>
          <w:sz w:val="22"/>
        </w:rPr>
        <w:t> </w:t>
      </w:r>
      <w:r>
        <w:rPr>
          <w:sz w:val="22"/>
        </w:rPr>
        <w:t>n</w:t>
      </w:r>
      <w:r>
        <w:rPr>
          <w:sz w:val="22"/>
        </w:rPr>
        <w:t>a</w:t>
      </w:r>
      <w:r>
        <w:rPr>
          <w:sz w:val="22"/>
        </w:rPr>
        <w:t> dwa tygodnie;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  <w:tab w:pos="805" w:val="left" w:leader="none"/>
        </w:tabs>
        <w:spacing w:line="264" w:lineRule="auto" w:before="30" w:after="0"/>
        <w:ind w:left="805" w:right="175" w:hanging="320"/>
        <w:jc w:val="both"/>
        <w:rPr>
          <w:sz w:val="22"/>
        </w:rPr>
      </w:pPr>
      <w:r>
        <w:rPr>
          <w:sz w:val="22"/>
        </w:rPr>
        <w:t>pojazdy powinny być wyposażone w narzędzia lub urządzenia umożliwiające sprzątanie terenu p</w:t>
      </w:r>
      <w:r>
        <w:rPr>
          <w:sz w:val="22"/>
        </w:rPr>
        <w:t>o</w:t>
      </w:r>
      <w:r>
        <w:rPr>
          <w:sz w:val="22"/>
        </w:rPr>
        <w:t> opróżnieniu pojemników;</w:t>
      </w:r>
    </w:p>
    <w:p>
      <w:pPr>
        <w:pStyle w:val="ListParagraph"/>
        <w:numPr>
          <w:ilvl w:val="0"/>
          <w:numId w:val="13"/>
        </w:numPr>
        <w:tabs>
          <w:tab w:pos="804" w:val="left" w:leader="none"/>
        </w:tabs>
        <w:spacing w:line="240" w:lineRule="auto" w:before="29" w:after="0"/>
        <w:ind w:left="804" w:right="0" w:hanging="318"/>
        <w:jc w:val="both"/>
        <w:rPr>
          <w:sz w:val="22"/>
        </w:rPr>
      </w:pP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koniec</w:t>
      </w:r>
      <w:r>
        <w:rPr>
          <w:spacing w:val="-11"/>
          <w:sz w:val="22"/>
        </w:rPr>
        <w:t> </w:t>
      </w:r>
      <w:r>
        <w:rPr>
          <w:sz w:val="22"/>
        </w:rPr>
        <w:t>każdego</w:t>
      </w:r>
      <w:r>
        <w:rPr>
          <w:spacing w:val="-10"/>
          <w:sz w:val="22"/>
        </w:rPr>
        <w:t> </w:t>
      </w:r>
      <w:r>
        <w:rPr>
          <w:sz w:val="22"/>
        </w:rPr>
        <w:t>dnia</w:t>
      </w:r>
      <w:r>
        <w:rPr>
          <w:spacing w:val="-10"/>
          <w:sz w:val="22"/>
        </w:rPr>
        <w:t> </w:t>
      </w:r>
      <w:r>
        <w:rPr>
          <w:sz w:val="22"/>
        </w:rPr>
        <w:t>roboczego</w:t>
      </w:r>
      <w:r>
        <w:rPr>
          <w:spacing w:val="-8"/>
          <w:sz w:val="22"/>
        </w:rPr>
        <w:t> </w:t>
      </w:r>
      <w:r>
        <w:rPr>
          <w:sz w:val="22"/>
        </w:rPr>
        <w:t>pojazdy</w:t>
      </w:r>
      <w:r>
        <w:rPr>
          <w:spacing w:val="-9"/>
          <w:sz w:val="22"/>
        </w:rPr>
        <w:t> </w:t>
      </w:r>
      <w:r>
        <w:rPr>
          <w:sz w:val="22"/>
        </w:rPr>
        <w:t>powinny</w:t>
      </w:r>
      <w:r>
        <w:rPr>
          <w:spacing w:val="-9"/>
          <w:sz w:val="22"/>
        </w:rPr>
        <w:t> </w:t>
      </w:r>
      <w:r>
        <w:rPr>
          <w:sz w:val="22"/>
        </w:rPr>
        <w:t>być</w:t>
      </w:r>
      <w:r>
        <w:rPr>
          <w:spacing w:val="-9"/>
          <w:sz w:val="22"/>
        </w:rPr>
        <w:t> </w:t>
      </w:r>
      <w:r>
        <w:rPr>
          <w:sz w:val="22"/>
        </w:rPr>
        <w:t>opróżnione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odpadów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parkowane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wyłącznie</w:t>
      </w:r>
    </w:p>
    <w:p>
      <w:pPr>
        <w:pStyle w:val="BodyText"/>
        <w:spacing w:before="26"/>
        <w:ind w:left="805"/>
        <w:jc w:val="both"/>
      </w:pPr>
      <w:r>
        <w:rPr/>
        <w:t>na</w:t>
      </w:r>
      <w:r>
        <w:rPr>
          <w:spacing w:val="-3"/>
        </w:rPr>
        <w:t> </w:t>
      </w:r>
      <w:r>
        <w:rPr/>
        <w:t>terenie</w:t>
      </w:r>
      <w:r>
        <w:rPr>
          <w:spacing w:val="-5"/>
        </w:rPr>
        <w:t> </w:t>
      </w:r>
      <w:r>
        <w:rPr/>
        <w:t>bazy</w:t>
      </w:r>
      <w:r>
        <w:rPr>
          <w:spacing w:val="-5"/>
        </w:rPr>
        <w:t> </w:t>
      </w:r>
      <w:r>
        <w:rPr/>
        <w:t>magazynowo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transportowej;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  <w:tab w:pos="805" w:val="left" w:leader="none"/>
        </w:tabs>
        <w:spacing w:line="264" w:lineRule="auto" w:before="56" w:after="0"/>
        <w:ind w:left="805" w:right="177" w:hanging="320"/>
        <w:jc w:val="both"/>
        <w:rPr>
          <w:sz w:val="22"/>
        </w:rPr>
      </w:pPr>
      <w:r>
        <w:rPr>
          <w:sz w:val="22"/>
        </w:rPr>
        <w:t>pojazdy powinny być trwale i czytelnie oznakowane w sposób umożliwiający identyfikacj</w:t>
      </w:r>
      <w:r>
        <w:rPr>
          <w:sz w:val="22"/>
        </w:rPr>
        <w:t>ę</w:t>
      </w:r>
      <w:r>
        <w:rPr>
          <w:sz w:val="22"/>
        </w:rPr>
        <w:t> przedsiębiorcy (nazwa firmy, dane adresowe, numer telefonu).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40" w:lineRule="auto" w:before="31" w:after="0"/>
        <w:ind w:left="491" w:right="0" w:hanging="359"/>
        <w:jc w:val="both"/>
        <w:rPr>
          <w:sz w:val="22"/>
        </w:rPr>
      </w:pPr>
      <w:r>
        <w:rPr>
          <w:sz w:val="22"/>
        </w:rPr>
        <w:t>Wymagania</w:t>
      </w:r>
      <w:r>
        <w:rPr>
          <w:spacing w:val="-3"/>
          <w:sz w:val="22"/>
        </w:rPr>
        <w:t> </w:t>
      </w:r>
      <w:r>
        <w:rPr>
          <w:sz w:val="22"/>
        </w:rPr>
        <w:t>dla</w:t>
      </w:r>
      <w:r>
        <w:rPr>
          <w:spacing w:val="-3"/>
          <w:sz w:val="22"/>
        </w:rPr>
        <w:t> </w:t>
      </w:r>
      <w:r>
        <w:rPr>
          <w:sz w:val="22"/>
        </w:rPr>
        <w:t>bazy</w:t>
      </w:r>
      <w:r>
        <w:rPr>
          <w:spacing w:val="-5"/>
          <w:sz w:val="22"/>
        </w:rPr>
        <w:t> </w:t>
      </w:r>
      <w:r>
        <w:rPr>
          <w:sz w:val="22"/>
        </w:rPr>
        <w:t>magazynowo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transportowej:</w:t>
      </w:r>
    </w:p>
    <w:p>
      <w:pPr>
        <w:pStyle w:val="ListParagraph"/>
        <w:numPr>
          <w:ilvl w:val="0"/>
          <w:numId w:val="14"/>
        </w:numPr>
        <w:tabs>
          <w:tab w:pos="803" w:val="left" w:leader="none"/>
          <w:tab w:pos="805" w:val="left" w:leader="none"/>
        </w:tabs>
        <w:spacing w:line="264" w:lineRule="auto" w:before="27" w:after="0"/>
        <w:ind w:left="805" w:right="172" w:hanging="320"/>
        <w:jc w:val="both"/>
        <w:rPr>
          <w:sz w:val="22"/>
        </w:rPr>
      </w:pPr>
      <w:r>
        <w:rPr>
          <w:sz w:val="22"/>
        </w:rPr>
        <w:t>baza magazynowo - transportowa powinna być usytuowana w gminie, z terenu której odbiera </w:t>
      </w:r>
      <w:r>
        <w:rPr>
          <w:sz w:val="22"/>
        </w:rPr>
        <w:t>te</w:t>
      </w:r>
      <w:r>
        <w:rPr>
          <w:sz w:val="22"/>
        </w:rPr>
        <w:t> odpady, lub w odległości nie większej niż 60 km od granicy tej gminy i na terenie, do którego posiad</w:t>
      </w:r>
      <w:r>
        <w:rPr>
          <w:sz w:val="22"/>
        </w:rPr>
        <w:t>a</w:t>
      </w:r>
      <w:r>
        <w:rPr>
          <w:sz w:val="22"/>
        </w:rPr>
        <w:t> tytuł prawny;</w:t>
      </w:r>
    </w:p>
    <w:p>
      <w:pPr>
        <w:pStyle w:val="ListParagraph"/>
        <w:numPr>
          <w:ilvl w:val="0"/>
          <w:numId w:val="14"/>
        </w:numPr>
        <w:tabs>
          <w:tab w:pos="803" w:val="left" w:leader="none"/>
          <w:tab w:pos="805" w:val="left" w:leader="none"/>
        </w:tabs>
        <w:spacing w:line="264" w:lineRule="auto" w:before="28" w:after="0"/>
        <w:ind w:left="805" w:right="175" w:hanging="320"/>
        <w:jc w:val="both"/>
        <w:rPr>
          <w:sz w:val="22"/>
        </w:rPr>
      </w:pPr>
      <w:r>
        <w:rPr>
          <w:sz w:val="22"/>
        </w:rPr>
        <w:t>teren bazy transportowej powinien być zabezpieczony w sposób uniemożliwiający wstęp osobo</w:t>
      </w:r>
      <w:r>
        <w:rPr>
          <w:sz w:val="22"/>
        </w:rPr>
        <w:t>m</w:t>
      </w:r>
      <w:r>
        <w:rPr>
          <w:sz w:val="22"/>
        </w:rPr>
        <w:t> </w:t>
      </w:r>
      <w:r>
        <w:rPr>
          <w:spacing w:val="-2"/>
          <w:sz w:val="22"/>
        </w:rPr>
        <w:t>nieupoważnionym;</w:t>
      </w:r>
    </w:p>
    <w:p>
      <w:pPr>
        <w:pStyle w:val="ListParagraph"/>
        <w:numPr>
          <w:ilvl w:val="0"/>
          <w:numId w:val="14"/>
        </w:numPr>
        <w:tabs>
          <w:tab w:pos="804" w:val="left" w:leader="none"/>
        </w:tabs>
        <w:spacing w:line="240" w:lineRule="auto" w:before="28" w:after="0"/>
        <w:ind w:left="804" w:right="0" w:hanging="318"/>
        <w:jc w:val="both"/>
        <w:rPr>
          <w:sz w:val="22"/>
        </w:rPr>
      </w:pPr>
      <w:r>
        <w:rPr>
          <w:sz w:val="22"/>
        </w:rPr>
        <w:t>baza</w:t>
      </w:r>
      <w:r>
        <w:rPr>
          <w:spacing w:val="-5"/>
          <w:sz w:val="22"/>
        </w:rPr>
        <w:t> </w:t>
      </w:r>
      <w:r>
        <w:rPr>
          <w:sz w:val="22"/>
        </w:rPr>
        <w:t>magazynowo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transportowa</w:t>
      </w:r>
      <w:r>
        <w:rPr>
          <w:spacing w:val="-5"/>
          <w:sz w:val="22"/>
        </w:rPr>
        <w:t> </w:t>
      </w:r>
      <w:r>
        <w:rPr>
          <w:sz w:val="22"/>
        </w:rPr>
        <w:t>powinna</w:t>
      </w:r>
      <w:r>
        <w:rPr>
          <w:spacing w:val="-4"/>
          <w:sz w:val="22"/>
        </w:rPr>
        <w:t> </w:t>
      </w:r>
      <w:r>
        <w:rPr>
          <w:sz w:val="22"/>
        </w:rPr>
        <w:t>być</w:t>
      </w:r>
      <w:r>
        <w:rPr>
          <w:spacing w:val="-6"/>
          <w:sz w:val="22"/>
        </w:rPr>
        <w:t> </w:t>
      </w:r>
      <w:r>
        <w:rPr>
          <w:sz w:val="22"/>
        </w:rPr>
        <w:t>wyposażona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w:</w:t>
      </w:r>
    </w:p>
    <w:p>
      <w:pPr>
        <w:pStyle w:val="ListParagraph"/>
        <w:numPr>
          <w:ilvl w:val="1"/>
          <w:numId w:val="14"/>
        </w:numPr>
        <w:tabs>
          <w:tab w:pos="1213" w:val="left" w:leader="none"/>
        </w:tabs>
        <w:spacing w:line="240" w:lineRule="auto" w:before="56" w:after="0"/>
        <w:ind w:left="1213" w:right="0" w:hanging="358"/>
        <w:jc w:val="left"/>
        <w:rPr>
          <w:sz w:val="22"/>
        </w:rPr>
      </w:pPr>
      <w:r>
        <w:rPr>
          <w:sz w:val="22"/>
        </w:rPr>
        <w:t>miejsca</w:t>
      </w:r>
      <w:r>
        <w:rPr>
          <w:spacing w:val="-7"/>
          <w:sz w:val="22"/>
        </w:rPr>
        <w:t> </w:t>
      </w:r>
      <w:r>
        <w:rPr>
          <w:sz w:val="22"/>
        </w:rPr>
        <w:t>przeznaczone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parkowania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pojazdów;</w:t>
      </w:r>
    </w:p>
    <w:p>
      <w:pPr>
        <w:pStyle w:val="ListParagraph"/>
        <w:numPr>
          <w:ilvl w:val="1"/>
          <w:numId w:val="14"/>
        </w:numPr>
        <w:tabs>
          <w:tab w:pos="1213" w:val="left" w:leader="none"/>
        </w:tabs>
        <w:spacing w:line="240" w:lineRule="auto" w:before="29" w:after="0"/>
        <w:ind w:left="1213" w:right="0" w:hanging="358"/>
        <w:jc w:val="left"/>
        <w:rPr>
          <w:sz w:val="22"/>
        </w:rPr>
      </w:pPr>
      <w:r>
        <w:rPr>
          <w:sz w:val="22"/>
        </w:rPr>
        <w:t>pomieszczenie</w:t>
      </w:r>
      <w:r>
        <w:rPr>
          <w:spacing w:val="-9"/>
          <w:sz w:val="22"/>
        </w:rPr>
        <w:t> </w:t>
      </w:r>
      <w:r>
        <w:rPr>
          <w:sz w:val="22"/>
        </w:rPr>
        <w:t>socjalne</w:t>
      </w:r>
      <w:r>
        <w:rPr>
          <w:spacing w:val="-6"/>
          <w:sz w:val="22"/>
        </w:rPr>
        <w:t> </w:t>
      </w:r>
      <w:r>
        <w:rPr>
          <w:sz w:val="22"/>
        </w:rPr>
        <w:t>dla</w:t>
      </w:r>
      <w:r>
        <w:rPr>
          <w:spacing w:val="-10"/>
          <w:sz w:val="22"/>
        </w:rPr>
        <w:t> </w:t>
      </w:r>
      <w:r>
        <w:rPr>
          <w:sz w:val="22"/>
        </w:rPr>
        <w:t>pracowników</w:t>
      </w:r>
      <w:r>
        <w:rPr>
          <w:spacing w:val="-8"/>
          <w:sz w:val="22"/>
        </w:rPr>
        <w:t> </w:t>
      </w:r>
      <w:r>
        <w:rPr>
          <w:sz w:val="22"/>
        </w:rPr>
        <w:t>odpowiadające</w:t>
      </w:r>
      <w:r>
        <w:rPr>
          <w:spacing w:val="-6"/>
          <w:sz w:val="22"/>
        </w:rPr>
        <w:t> </w:t>
      </w:r>
      <w:r>
        <w:rPr>
          <w:sz w:val="22"/>
        </w:rPr>
        <w:t>liczbie</w:t>
      </w:r>
      <w:r>
        <w:rPr>
          <w:spacing w:val="-6"/>
          <w:sz w:val="22"/>
        </w:rPr>
        <w:t> </w:t>
      </w:r>
      <w:r>
        <w:rPr>
          <w:sz w:val="22"/>
        </w:rPr>
        <w:t>zatrudnionych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osób;</w:t>
      </w:r>
    </w:p>
    <w:p>
      <w:pPr>
        <w:pStyle w:val="ListParagraph"/>
        <w:numPr>
          <w:ilvl w:val="1"/>
          <w:numId w:val="14"/>
        </w:numPr>
        <w:tabs>
          <w:tab w:pos="1214" w:val="left" w:leader="none"/>
        </w:tabs>
        <w:spacing w:line="240" w:lineRule="auto" w:before="27" w:after="0"/>
        <w:ind w:left="1214" w:right="0" w:hanging="359"/>
        <w:jc w:val="left"/>
        <w:rPr>
          <w:sz w:val="22"/>
        </w:rPr>
      </w:pPr>
      <w:r>
        <w:rPr>
          <w:sz w:val="22"/>
        </w:rPr>
        <w:t>miejsca</w:t>
      </w:r>
      <w:r>
        <w:rPr>
          <w:spacing w:val="-7"/>
          <w:sz w:val="22"/>
        </w:rPr>
        <w:t> </w:t>
      </w:r>
      <w:r>
        <w:rPr>
          <w:sz w:val="22"/>
        </w:rPr>
        <w:t>magazynowania</w:t>
      </w:r>
      <w:r>
        <w:rPr>
          <w:spacing w:val="-5"/>
          <w:sz w:val="22"/>
        </w:rPr>
        <w:t> </w:t>
      </w:r>
      <w:r>
        <w:rPr>
          <w:sz w:val="22"/>
        </w:rPr>
        <w:t>selektywnie</w:t>
      </w:r>
      <w:r>
        <w:rPr>
          <w:spacing w:val="-6"/>
          <w:sz w:val="22"/>
        </w:rPr>
        <w:t> </w:t>
      </w:r>
      <w:r>
        <w:rPr>
          <w:sz w:val="22"/>
        </w:rPr>
        <w:t>zebranych</w:t>
      </w:r>
      <w:r>
        <w:rPr>
          <w:spacing w:val="-7"/>
          <w:sz w:val="22"/>
        </w:rPr>
        <w:t> </w:t>
      </w:r>
      <w:r>
        <w:rPr>
          <w:sz w:val="22"/>
        </w:rPr>
        <w:t>odpadów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grupy</w:t>
      </w:r>
      <w:r>
        <w:rPr>
          <w:spacing w:val="-5"/>
          <w:sz w:val="22"/>
        </w:rPr>
        <w:t> </w:t>
      </w:r>
      <w:r>
        <w:rPr>
          <w:sz w:val="22"/>
        </w:rPr>
        <w:t>odpadów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komunalnych;</w:t>
      </w:r>
    </w:p>
    <w:p>
      <w:pPr>
        <w:pStyle w:val="ListParagraph"/>
        <w:numPr>
          <w:ilvl w:val="1"/>
          <w:numId w:val="14"/>
        </w:numPr>
        <w:tabs>
          <w:tab w:pos="1213" w:val="left" w:leader="none"/>
          <w:tab w:pos="1215" w:val="left" w:leader="none"/>
        </w:tabs>
        <w:spacing w:line="264" w:lineRule="auto" w:before="26" w:after="0"/>
        <w:ind w:left="1215" w:right="168" w:hanging="360"/>
        <w:jc w:val="left"/>
        <w:rPr>
          <w:sz w:val="22"/>
        </w:rPr>
      </w:pPr>
      <w:r>
        <w:rPr>
          <w:sz w:val="22"/>
        </w:rPr>
        <w:t>legalizowaną</w:t>
      </w:r>
      <w:r>
        <w:rPr>
          <w:spacing w:val="30"/>
          <w:sz w:val="22"/>
        </w:rPr>
        <w:t> </w:t>
      </w:r>
      <w:r>
        <w:rPr>
          <w:sz w:val="22"/>
        </w:rPr>
        <w:t>wagę</w:t>
      </w:r>
      <w:r>
        <w:rPr>
          <w:spacing w:val="33"/>
          <w:sz w:val="22"/>
        </w:rPr>
        <w:t> </w:t>
      </w:r>
      <w:r>
        <w:rPr>
          <w:sz w:val="22"/>
        </w:rPr>
        <w:t>najazdową</w:t>
      </w:r>
      <w:r>
        <w:rPr>
          <w:spacing w:val="35"/>
          <w:sz w:val="22"/>
        </w:rPr>
        <w:t> </w:t>
      </w:r>
      <w:r>
        <w:rPr>
          <w:sz w:val="22"/>
        </w:rPr>
        <w:t>-</w:t>
      </w:r>
      <w:r>
        <w:rPr>
          <w:spacing w:val="31"/>
          <w:sz w:val="22"/>
        </w:rPr>
        <w:t> </w:t>
      </w:r>
      <w:r>
        <w:rPr>
          <w:sz w:val="22"/>
        </w:rPr>
        <w:t>w</w:t>
      </w:r>
      <w:r>
        <w:rPr>
          <w:spacing w:val="34"/>
          <w:sz w:val="22"/>
        </w:rPr>
        <w:t> </w:t>
      </w:r>
      <w:r>
        <w:rPr>
          <w:sz w:val="22"/>
        </w:rPr>
        <w:t>przypadku,</w:t>
      </w:r>
      <w:r>
        <w:rPr>
          <w:spacing w:val="34"/>
          <w:sz w:val="22"/>
        </w:rPr>
        <w:t> </w:t>
      </w:r>
      <w:r>
        <w:rPr>
          <w:sz w:val="22"/>
        </w:rPr>
        <w:t>gdy</w:t>
      </w:r>
      <w:r>
        <w:rPr>
          <w:spacing w:val="34"/>
          <w:sz w:val="22"/>
        </w:rPr>
        <w:t> </w:t>
      </w:r>
      <w:r>
        <w:rPr>
          <w:sz w:val="22"/>
        </w:rPr>
        <w:t>na</w:t>
      </w:r>
      <w:r>
        <w:rPr>
          <w:spacing w:val="33"/>
          <w:sz w:val="22"/>
        </w:rPr>
        <w:t> </w:t>
      </w:r>
      <w:r>
        <w:rPr>
          <w:sz w:val="22"/>
        </w:rPr>
        <w:t>terenie</w:t>
      </w:r>
      <w:r>
        <w:rPr>
          <w:spacing w:val="34"/>
          <w:sz w:val="22"/>
        </w:rPr>
        <w:t> </w:t>
      </w:r>
      <w:r>
        <w:rPr>
          <w:sz w:val="22"/>
        </w:rPr>
        <w:t>bazy</w:t>
      </w:r>
      <w:r>
        <w:rPr>
          <w:spacing w:val="34"/>
          <w:sz w:val="22"/>
        </w:rPr>
        <w:t> </w:t>
      </w:r>
      <w:r>
        <w:rPr>
          <w:sz w:val="22"/>
        </w:rPr>
        <w:t>następuje</w:t>
      </w:r>
      <w:r>
        <w:rPr>
          <w:spacing w:val="31"/>
          <w:sz w:val="22"/>
        </w:rPr>
        <w:t> </w:t>
      </w:r>
      <w:r>
        <w:rPr>
          <w:sz w:val="22"/>
        </w:rPr>
        <w:t>magazynowani</w:t>
      </w:r>
      <w:r>
        <w:rPr>
          <w:sz w:val="22"/>
        </w:rPr>
        <w:t>e</w:t>
      </w:r>
      <w:r>
        <w:rPr>
          <w:sz w:val="22"/>
        </w:rPr>
        <w:t> </w:t>
      </w:r>
      <w:r>
        <w:rPr>
          <w:spacing w:val="-2"/>
          <w:sz w:val="22"/>
        </w:rPr>
        <w:t>odpadów;</w:t>
      </w:r>
    </w:p>
    <w:p>
      <w:pPr>
        <w:pStyle w:val="ListParagraph"/>
        <w:numPr>
          <w:ilvl w:val="0"/>
          <w:numId w:val="14"/>
        </w:numPr>
        <w:tabs>
          <w:tab w:pos="803" w:val="left" w:leader="none"/>
          <w:tab w:pos="805" w:val="left" w:leader="none"/>
        </w:tabs>
        <w:spacing w:line="264" w:lineRule="auto" w:before="29" w:after="0"/>
        <w:ind w:left="805" w:right="174" w:hanging="320"/>
        <w:jc w:val="both"/>
        <w:rPr>
          <w:sz w:val="22"/>
        </w:rPr>
      </w:pPr>
      <w:r>
        <w:rPr>
          <w:sz w:val="22"/>
        </w:rPr>
        <w:t>miejsca magazynowania selektywnie zebranych odpadów komunalnych powinny być zabezpieczon</w:t>
      </w:r>
      <w:r>
        <w:rPr>
          <w:sz w:val="22"/>
        </w:rPr>
        <w:t>e</w:t>
      </w:r>
      <w:r>
        <w:rPr>
          <w:sz w:val="22"/>
        </w:rPr>
        <w:t> przed emisją zanieczyszczeń do gruntu oraz zabezpieczone przed działaniem czynnikó</w:t>
      </w:r>
      <w:r>
        <w:rPr>
          <w:sz w:val="22"/>
        </w:rPr>
        <w:t>w</w:t>
      </w:r>
      <w:r>
        <w:rPr>
          <w:sz w:val="22"/>
        </w:rPr>
        <w:t> </w:t>
      </w:r>
      <w:r>
        <w:rPr>
          <w:spacing w:val="-2"/>
          <w:sz w:val="22"/>
        </w:rPr>
        <w:t>atmosferycznych;</w:t>
      </w:r>
    </w:p>
    <w:p>
      <w:pPr>
        <w:pStyle w:val="ListParagraph"/>
        <w:numPr>
          <w:ilvl w:val="0"/>
          <w:numId w:val="14"/>
        </w:numPr>
        <w:tabs>
          <w:tab w:pos="803" w:val="left" w:leader="none"/>
          <w:tab w:pos="805" w:val="left" w:leader="none"/>
        </w:tabs>
        <w:spacing w:line="264" w:lineRule="auto" w:before="28" w:after="0"/>
        <w:ind w:left="805" w:right="170" w:hanging="320"/>
        <w:jc w:val="both"/>
        <w:rPr>
          <w:sz w:val="22"/>
        </w:rPr>
      </w:pPr>
      <w:r>
        <w:rPr>
          <w:sz w:val="22"/>
        </w:rPr>
        <w:t>teren bazy magazynowo - transportowej powinien być wyposażony w urządzenia lub system</w:t>
      </w:r>
      <w:r>
        <w:rPr>
          <w:sz w:val="22"/>
        </w:rPr>
        <w:t>y</w:t>
      </w:r>
      <w:r>
        <w:rPr>
          <w:sz w:val="22"/>
        </w:rPr>
        <w:t> zapewniające zagospodarowanie wód opadowych i ścieków przemysłowych, pochodzących z te</w:t>
      </w:r>
      <w:r>
        <w:rPr>
          <w:sz w:val="22"/>
        </w:rPr>
        <w:t>renu</w:t>
      </w:r>
      <w:r>
        <w:rPr>
          <w:sz w:val="22"/>
        </w:rPr>
        <w:t> bazy zgodnie z wymaganiami określonymi przepisami ustawy z dnia 18 lipca 2001 r. Prawo wodn</w:t>
      </w:r>
      <w:r>
        <w:rPr>
          <w:sz w:val="22"/>
        </w:rPr>
        <w:t>e</w:t>
      </w:r>
      <w:r>
        <w:rPr>
          <w:sz w:val="22"/>
        </w:rPr>
        <w:t> (Dz.U. z 2022 r. poz. 88, 258, 855, 1079, 1549, 2185).</w:t>
      </w:r>
    </w:p>
    <w:p>
      <w:pPr>
        <w:pStyle w:val="ListParagraph"/>
        <w:numPr>
          <w:ilvl w:val="1"/>
          <w:numId w:val="6"/>
        </w:numPr>
        <w:tabs>
          <w:tab w:pos="493" w:val="left" w:leader="none"/>
          <w:tab w:pos="541" w:val="left" w:leader="none"/>
        </w:tabs>
        <w:spacing w:line="264" w:lineRule="auto" w:before="31" w:after="0"/>
        <w:ind w:left="493" w:right="171" w:hanging="361"/>
        <w:jc w:val="both"/>
        <w:rPr>
          <w:sz w:val="22"/>
        </w:rPr>
      </w:pPr>
      <w:r>
        <w:rPr>
          <w:sz w:val="22"/>
        </w:rPr>
        <w:tab/>
        <w:t>Wykonawca musi spełniać wymagania nie wymienione w niniejszej SIWZ, a określone w rozporządzeni</w:t>
      </w:r>
      <w:r>
        <w:rPr>
          <w:sz w:val="22"/>
        </w:rPr>
        <w:t>u</w:t>
      </w:r>
      <w:r>
        <w:rPr>
          <w:sz w:val="22"/>
        </w:rPr>
        <w:t> Ministra Środowiska z dnia 11 stycznia 2013 r. w sprawie szczegółowych wymagań w zakresie odbierani</w:t>
      </w:r>
      <w:r>
        <w:rPr>
          <w:sz w:val="22"/>
        </w:rPr>
        <w:t>a</w:t>
      </w:r>
      <w:r>
        <w:rPr>
          <w:sz w:val="22"/>
        </w:rPr>
        <w:t> odpadów komunalnych od właścicieli nieruchomości.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numPr>
          <w:ilvl w:val="0"/>
          <w:numId w:val="6"/>
        </w:numPr>
        <w:tabs>
          <w:tab w:pos="517" w:val="left" w:leader="none"/>
        </w:tabs>
        <w:spacing w:line="240" w:lineRule="auto" w:before="0" w:after="0"/>
        <w:ind w:left="517" w:right="0" w:hanging="385"/>
        <w:jc w:val="both"/>
      </w:pPr>
      <w:r>
        <w:rPr/>
        <w:t>Szczegółowe</w:t>
      </w:r>
      <w:r>
        <w:rPr>
          <w:spacing w:val="-9"/>
        </w:rPr>
        <w:t> </w:t>
      </w:r>
      <w:r>
        <w:rPr/>
        <w:t>dane</w:t>
      </w:r>
      <w:r>
        <w:rPr>
          <w:spacing w:val="-7"/>
        </w:rPr>
        <w:t> </w:t>
      </w:r>
      <w:r>
        <w:rPr/>
        <w:t>charakteryzujące</w:t>
      </w:r>
      <w:r>
        <w:rPr>
          <w:spacing w:val="-6"/>
        </w:rPr>
        <w:t> </w:t>
      </w:r>
      <w:r>
        <w:rPr>
          <w:spacing w:val="-2"/>
        </w:rPr>
        <w:t>zamówienie.</w:t>
      </w:r>
    </w:p>
    <w:p>
      <w:pPr>
        <w:pStyle w:val="BodyText"/>
        <w:spacing w:before="16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40" w:lineRule="auto" w:before="1" w:after="0"/>
        <w:ind w:left="491" w:right="0" w:hanging="359"/>
        <w:jc w:val="both"/>
        <w:rPr>
          <w:sz w:val="22"/>
        </w:rPr>
      </w:pPr>
      <w:r>
        <w:rPr>
          <w:sz w:val="22"/>
        </w:rPr>
        <w:t>Standard</w:t>
      </w:r>
      <w:r>
        <w:rPr>
          <w:spacing w:val="-7"/>
          <w:sz w:val="22"/>
        </w:rPr>
        <w:t> </w:t>
      </w:r>
      <w:r>
        <w:rPr>
          <w:sz w:val="22"/>
        </w:rPr>
        <w:t>sanitarny</w:t>
      </w:r>
      <w:r>
        <w:rPr>
          <w:spacing w:val="-6"/>
          <w:sz w:val="22"/>
        </w:rPr>
        <w:t> </w:t>
      </w:r>
      <w:r>
        <w:rPr>
          <w:sz w:val="22"/>
        </w:rPr>
        <w:t>wykonywania</w:t>
      </w:r>
      <w:r>
        <w:rPr>
          <w:spacing w:val="-5"/>
          <w:sz w:val="22"/>
        </w:rPr>
        <w:t> </w:t>
      </w:r>
      <w:r>
        <w:rPr>
          <w:sz w:val="22"/>
        </w:rPr>
        <w:t>usług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6"/>
          <w:sz w:val="22"/>
        </w:rPr>
        <w:t> </w:t>
      </w:r>
      <w:r>
        <w:rPr>
          <w:sz w:val="22"/>
        </w:rPr>
        <w:t>ochrony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środowiska:</w:t>
      </w:r>
    </w:p>
    <w:p>
      <w:pPr>
        <w:pStyle w:val="ListParagraph"/>
        <w:numPr>
          <w:ilvl w:val="0"/>
          <w:numId w:val="15"/>
        </w:numPr>
        <w:tabs>
          <w:tab w:pos="803" w:val="left" w:leader="none"/>
          <w:tab w:pos="805" w:val="left" w:leader="none"/>
        </w:tabs>
        <w:spacing w:line="264" w:lineRule="auto" w:before="29" w:after="0"/>
        <w:ind w:left="805" w:right="175" w:hanging="320"/>
        <w:jc w:val="both"/>
        <w:rPr>
          <w:sz w:val="22"/>
        </w:rPr>
      </w:pPr>
      <w:r>
        <w:rPr>
          <w:sz w:val="22"/>
        </w:rPr>
        <w:t>Przedmiot</w:t>
      </w:r>
      <w:r>
        <w:rPr>
          <w:spacing w:val="-10"/>
          <w:sz w:val="22"/>
        </w:rPr>
        <w:t> </w:t>
      </w:r>
      <w:r>
        <w:rPr>
          <w:sz w:val="22"/>
        </w:rPr>
        <w:t>zamówienia</w:t>
      </w:r>
      <w:r>
        <w:rPr>
          <w:spacing w:val="-10"/>
          <w:sz w:val="22"/>
        </w:rPr>
        <w:t> </w:t>
      </w:r>
      <w:r>
        <w:rPr>
          <w:sz w:val="22"/>
        </w:rPr>
        <w:t>Wykonawca</w:t>
      </w:r>
      <w:r>
        <w:rPr>
          <w:spacing w:val="-10"/>
          <w:sz w:val="22"/>
        </w:rPr>
        <w:t> </w:t>
      </w:r>
      <w:r>
        <w:rPr>
          <w:sz w:val="22"/>
        </w:rPr>
        <w:t>zobowiązany</w:t>
      </w:r>
      <w:r>
        <w:rPr>
          <w:spacing w:val="-11"/>
          <w:sz w:val="22"/>
        </w:rPr>
        <w:t> </w:t>
      </w:r>
      <w:r>
        <w:rPr>
          <w:sz w:val="22"/>
        </w:rPr>
        <w:t>jest</w:t>
      </w:r>
      <w:r>
        <w:rPr>
          <w:spacing w:val="-13"/>
          <w:sz w:val="22"/>
        </w:rPr>
        <w:t> </w:t>
      </w:r>
      <w:r>
        <w:rPr>
          <w:sz w:val="22"/>
        </w:rPr>
        <w:t>wykonywać</w:t>
      </w:r>
      <w:r>
        <w:rPr>
          <w:spacing w:val="-9"/>
          <w:sz w:val="22"/>
        </w:rPr>
        <w:t> </w:t>
      </w:r>
      <w:r>
        <w:rPr>
          <w:sz w:val="22"/>
        </w:rPr>
        <w:t>zgodnie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przepisami</w:t>
      </w:r>
      <w:r>
        <w:rPr>
          <w:spacing w:val="-10"/>
          <w:sz w:val="22"/>
        </w:rPr>
        <w:t> </w:t>
      </w:r>
      <w:r>
        <w:rPr>
          <w:sz w:val="22"/>
        </w:rPr>
        <w:t>prawa</w:t>
      </w:r>
      <w:r>
        <w:rPr>
          <w:spacing w:val="-12"/>
          <w:sz w:val="22"/>
        </w:rPr>
        <w:t> </w:t>
      </w:r>
      <w:r>
        <w:rPr>
          <w:sz w:val="22"/>
        </w:rPr>
        <w:t>ochron</w:t>
      </w:r>
      <w:r>
        <w:rPr>
          <w:sz w:val="22"/>
        </w:rPr>
        <w:t>y</w:t>
      </w:r>
      <w:r>
        <w:rPr>
          <w:sz w:val="22"/>
        </w:rPr>
        <w:t> środowiska oraz przepisami sanitarnymi.</w:t>
      </w:r>
    </w:p>
    <w:p>
      <w:pPr>
        <w:pStyle w:val="ListParagraph"/>
        <w:numPr>
          <w:ilvl w:val="0"/>
          <w:numId w:val="15"/>
        </w:numPr>
        <w:tabs>
          <w:tab w:pos="803" w:val="left" w:leader="none"/>
          <w:tab w:pos="805" w:val="left" w:leader="none"/>
        </w:tabs>
        <w:spacing w:line="264" w:lineRule="auto" w:before="28" w:after="0"/>
        <w:ind w:left="805" w:right="169" w:hanging="320"/>
        <w:jc w:val="both"/>
        <w:rPr>
          <w:sz w:val="22"/>
        </w:rPr>
      </w:pPr>
      <w:r>
        <w:rPr>
          <w:sz w:val="22"/>
        </w:rPr>
        <w:t>Podczas realizacji przedmiotu zamówienia Wykonawca zobowiązuje się do porządkowania te</w:t>
      </w:r>
      <w:r>
        <w:rPr>
          <w:sz w:val="22"/>
        </w:rPr>
        <w:t>renu</w:t>
      </w:r>
      <w:r>
        <w:rPr>
          <w:sz w:val="22"/>
        </w:rPr>
        <w:t> zanieczyszczonego odpadami i innymi zanieczyszczeniami wysypanymi z pojemników, kontenerów </w:t>
      </w:r>
      <w:r>
        <w:rPr>
          <w:sz w:val="22"/>
        </w:rPr>
        <w:t>i</w:t>
      </w:r>
      <w:r>
        <w:rPr>
          <w:sz w:val="22"/>
        </w:rPr>
        <w:t> pojazdów w trakcie realizacji usługi wywozu oraz zabrania dostawionych przy pojemnikach worków </w:t>
      </w:r>
      <w:r>
        <w:rPr>
          <w:sz w:val="22"/>
        </w:rPr>
        <w:t>z</w:t>
      </w:r>
      <w:r>
        <w:rPr>
          <w:sz w:val="22"/>
        </w:rPr>
        <w:t> niesegregowanymi (zmieszanymi) odpadami komunalnymi.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672083</wp:posOffset>
                </wp:positionH>
                <wp:positionV relativeFrom="paragraph">
                  <wp:posOffset>211130</wp:posOffset>
                </wp:positionV>
                <wp:extent cx="624840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48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9525">
                              <a:moveTo>
                                <a:pt x="62483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48399" y="9143"/>
                              </a:lnTo>
                              <a:lnTo>
                                <a:pt x="624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919998pt;margin-top:16.624483pt;width:492.0pt;height:.71997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right="124"/>
        <w:jc w:val="right"/>
        <w:rPr>
          <w:rFonts w:ascii="Times New Roman"/>
        </w:rPr>
      </w:pPr>
      <w:r>
        <w:rPr>
          <w:rFonts w:ascii="Times New Roman"/>
        </w:rPr>
        <w:t>13 </w:t>
      </w:r>
      <w:r>
        <w:rPr>
          <w:rFonts w:ascii="Times New Roman"/>
          <w:spacing w:val="-10"/>
        </w:rPr>
        <w:t>|</w:t>
      </w:r>
    </w:p>
    <w:p>
      <w:pPr>
        <w:spacing w:after="0"/>
        <w:jc w:val="right"/>
        <w:rPr>
          <w:rFonts w:ascii="Times New Roman"/>
        </w:rPr>
        <w:sectPr>
          <w:pgSz w:w="11900" w:h="16850"/>
          <w:pgMar w:top="1060" w:bottom="280" w:left="940" w:right="900"/>
        </w:sectPr>
      </w:pPr>
    </w:p>
    <w:p>
      <w:pPr>
        <w:pStyle w:val="ListParagraph"/>
        <w:numPr>
          <w:ilvl w:val="0"/>
          <w:numId w:val="15"/>
        </w:numPr>
        <w:tabs>
          <w:tab w:pos="803" w:val="left" w:leader="none"/>
          <w:tab w:pos="805" w:val="left" w:leader="none"/>
        </w:tabs>
        <w:spacing w:line="264" w:lineRule="auto" w:before="42" w:after="0"/>
        <w:ind w:left="805" w:right="169" w:hanging="320"/>
        <w:jc w:val="both"/>
        <w:rPr>
          <w:sz w:val="22"/>
        </w:rPr>
      </w:pPr>
      <w:r>
        <w:rPr>
          <w:sz w:val="22"/>
        </w:rPr>
        <w:t>Wykonawca ponosi całkowitą odpowiedzialność za prawidłowe gospodarowanie odebrany</w:t>
      </w:r>
      <w:r>
        <w:rPr>
          <w:sz w:val="22"/>
        </w:rPr>
        <w:t>mi</w:t>
      </w:r>
      <w:r>
        <w:rPr>
          <w:sz w:val="22"/>
        </w:rPr>
        <w:t> odpadami zgodnie z przepisami obowiązującymi w tym zakresie. Dotyczy to m.in. ewentualn</w:t>
      </w:r>
      <w:r>
        <w:rPr>
          <w:sz w:val="22"/>
        </w:rPr>
        <w:t>ego</w:t>
      </w:r>
      <w:r>
        <w:rPr>
          <w:sz w:val="22"/>
        </w:rPr>
        <w:t> przeładunku odpadów, transportu odpadów, spraw formalno - prawnych związanych z odbieraniem </w:t>
      </w:r>
      <w:r>
        <w:rPr>
          <w:sz w:val="22"/>
        </w:rPr>
        <w:t>i</w:t>
      </w:r>
      <w:r>
        <w:rPr>
          <w:sz w:val="22"/>
        </w:rPr>
        <w:t> dostarczaniem</w:t>
      </w:r>
      <w:r>
        <w:rPr>
          <w:spacing w:val="-13"/>
          <w:sz w:val="22"/>
        </w:rPr>
        <w:t> </w:t>
      </w:r>
      <w:r>
        <w:rPr>
          <w:sz w:val="22"/>
        </w:rPr>
        <w:t>odpadów</w:t>
      </w:r>
      <w:r>
        <w:rPr>
          <w:spacing w:val="-12"/>
          <w:sz w:val="22"/>
        </w:rPr>
        <w:t> </w:t>
      </w:r>
      <w:r>
        <w:rPr>
          <w:sz w:val="22"/>
        </w:rPr>
        <w:t>uprawnionemu</w:t>
      </w:r>
      <w:r>
        <w:rPr>
          <w:spacing w:val="-13"/>
          <w:sz w:val="22"/>
        </w:rPr>
        <w:t> </w:t>
      </w:r>
      <w:r>
        <w:rPr>
          <w:sz w:val="22"/>
        </w:rPr>
        <w:t>przedsiębiorcy</w:t>
      </w:r>
      <w:r>
        <w:rPr>
          <w:spacing w:val="-12"/>
          <w:sz w:val="22"/>
        </w:rPr>
        <w:t> </w:t>
      </w:r>
      <w:r>
        <w:rPr>
          <w:sz w:val="22"/>
        </w:rPr>
        <w:t>prowadzącemu</w:t>
      </w:r>
      <w:r>
        <w:rPr>
          <w:spacing w:val="-13"/>
          <w:sz w:val="22"/>
        </w:rPr>
        <w:t> </w:t>
      </w:r>
      <w:r>
        <w:rPr>
          <w:sz w:val="22"/>
        </w:rPr>
        <w:t>działalność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zakresie</w:t>
      </w:r>
      <w:r>
        <w:rPr>
          <w:spacing w:val="-12"/>
          <w:sz w:val="22"/>
        </w:rPr>
        <w:t> </w:t>
      </w:r>
      <w:r>
        <w:rPr>
          <w:sz w:val="22"/>
        </w:rPr>
        <w:t>odzys</w:t>
      </w:r>
      <w:r>
        <w:rPr>
          <w:sz w:val="22"/>
        </w:rPr>
        <w:t>ku</w:t>
      </w:r>
      <w:r>
        <w:rPr>
          <w:sz w:val="22"/>
        </w:rPr>
        <w:t> lub unieszkodliwiania odpadów komunalnych.</w:t>
      </w:r>
    </w:p>
    <w:p>
      <w:pPr>
        <w:pStyle w:val="ListParagraph"/>
        <w:numPr>
          <w:ilvl w:val="0"/>
          <w:numId w:val="15"/>
        </w:numPr>
        <w:tabs>
          <w:tab w:pos="804" w:val="left" w:leader="none"/>
        </w:tabs>
        <w:spacing w:line="240" w:lineRule="auto" w:before="31" w:after="0"/>
        <w:ind w:left="804" w:right="0" w:hanging="318"/>
        <w:jc w:val="both"/>
        <w:rPr>
          <w:sz w:val="22"/>
        </w:rPr>
      </w:pPr>
      <w:r>
        <w:rPr>
          <w:sz w:val="22"/>
        </w:rPr>
        <w:t>Wykonawcę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obowiązuje:</w:t>
      </w:r>
    </w:p>
    <w:p>
      <w:pPr>
        <w:pStyle w:val="ListParagraph"/>
        <w:numPr>
          <w:ilvl w:val="1"/>
          <w:numId w:val="15"/>
        </w:numPr>
        <w:tabs>
          <w:tab w:pos="1146" w:val="left" w:leader="none"/>
        </w:tabs>
        <w:spacing w:line="290" w:lineRule="auto" w:before="55" w:after="0"/>
        <w:ind w:left="1146" w:right="883" w:hanging="341"/>
        <w:jc w:val="left"/>
        <w:rPr>
          <w:sz w:val="22"/>
        </w:rPr>
      </w:pPr>
      <w:r>
        <w:rPr>
          <w:sz w:val="22"/>
        </w:rPr>
        <w:t>zakaz</w:t>
      </w:r>
      <w:r>
        <w:rPr>
          <w:spacing w:val="-6"/>
          <w:sz w:val="22"/>
        </w:rPr>
        <w:t> </w:t>
      </w:r>
      <w:r>
        <w:rPr>
          <w:sz w:val="22"/>
        </w:rPr>
        <w:t>mieszania</w:t>
      </w:r>
      <w:r>
        <w:rPr>
          <w:spacing w:val="-5"/>
          <w:sz w:val="22"/>
        </w:rPr>
        <w:t> </w:t>
      </w:r>
      <w:r>
        <w:rPr>
          <w:sz w:val="22"/>
        </w:rPr>
        <w:t>selektywnie</w:t>
      </w:r>
      <w:r>
        <w:rPr>
          <w:spacing w:val="-5"/>
          <w:sz w:val="22"/>
        </w:rPr>
        <w:t> </w:t>
      </w:r>
      <w:r>
        <w:rPr>
          <w:sz w:val="22"/>
        </w:rPr>
        <w:t>zebranych</w:t>
      </w:r>
      <w:r>
        <w:rPr>
          <w:spacing w:val="-8"/>
          <w:sz w:val="22"/>
        </w:rPr>
        <w:t> </w:t>
      </w:r>
      <w:r>
        <w:rPr>
          <w:sz w:val="22"/>
        </w:rPr>
        <w:t>odpadów</w:t>
      </w:r>
      <w:r>
        <w:rPr>
          <w:spacing w:val="-4"/>
          <w:sz w:val="22"/>
        </w:rPr>
        <w:t> </w:t>
      </w:r>
      <w:r>
        <w:rPr>
          <w:sz w:val="22"/>
        </w:rPr>
        <w:t>komunalnych</w:t>
      </w:r>
      <w:r>
        <w:rPr>
          <w:spacing w:val="-5"/>
          <w:sz w:val="22"/>
        </w:rPr>
        <w:t> </w:t>
      </w:r>
      <w:r>
        <w:rPr>
          <w:sz w:val="22"/>
        </w:rPr>
        <w:t>ze</w:t>
      </w:r>
      <w:r>
        <w:rPr>
          <w:spacing w:val="-5"/>
          <w:sz w:val="22"/>
        </w:rPr>
        <w:t> </w:t>
      </w:r>
      <w:r>
        <w:rPr>
          <w:sz w:val="22"/>
        </w:rPr>
        <w:t>zmieszanymi</w:t>
      </w:r>
      <w:r>
        <w:rPr>
          <w:spacing w:val="-7"/>
          <w:sz w:val="22"/>
        </w:rPr>
        <w:t> </w:t>
      </w:r>
      <w:r>
        <w:rPr>
          <w:sz w:val="22"/>
        </w:rPr>
        <w:t>odpad</w:t>
      </w:r>
      <w:r>
        <w:rPr>
          <w:sz w:val="22"/>
        </w:rPr>
        <w:t>ami</w:t>
      </w:r>
      <w:r>
        <w:rPr>
          <w:sz w:val="22"/>
        </w:rPr>
        <w:t> komunalnymi odbieranymi od właścicieli nieruchomości,</w:t>
      </w:r>
    </w:p>
    <w:p>
      <w:pPr>
        <w:pStyle w:val="ListParagraph"/>
        <w:numPr>
          <w:ilvl w:val="1"/>
          <w:numId w:val="15"/>
        </w:numPr>
        <w:tabs>
          <w:tab w:pos="1145" w:val="left" w:leader="none"/>
        </w:tabs>
        <w:spacing w:line="267" w:lineRule="exact" w:before="0" w:after="0"/>
        <w:ind w:left="1145" w:right="0" w:hanging="340"/>
        <w:jc w:val="left"/>
        <w:rPr>
          <w:sz w:val="22"/>
        </w:rPr>
      </w:pPr>
      <w:r>
        <w:rPr>
          <w:sz w:val="22"/>
        </w:rPr>
        <w:t>zakaz</w:t>
      </w:r>
      <w:r>
        <w:rPr>
          <w:spacing w:val="-8"/>
          <w:sz w:val="22"/>
        </w:rPr>
        <w:t> </w:t>
      </w:r>
      <w:r>
        <w:rPr>
          <w:sz w:val="22"/>
        </w:rPr>
        <w:t>mieszania</w:t>
      </w:r>
      <w:r>
        <w:rPr>
          <w:spacing w:val="-5"/>
          <w:sz w:val="22"/>
        </w:rPr>
        <w:t> </w:t>
      </w:r>
      <w:r>
        <w:rPr>
          <w:sz w:val="22"/>
        </w:rPr>
        <w:t>ze</w:t>
      </w:r>
      <w:r>
        <w:rPr>
          <w:spacing w:val="-5"/>
          <w:sz w:val="22"/>
        </w:rPr>
        <w:t> </w:t>
      </w:r>
      <w:r>
        <w:rPr>
          <w:sz w:val="22"/>
        </w:rPr>
        <w:t>sobą</w:t>
      </w:r>
      <w:r>
        <w:rPr>
          <w:spacing w:val="-4"/>
          <w:sz w:val="22"/>
        </w:rPr>
        <w:t> </w:t>
      </w:r>
      <w:r>
        <w:rPr>
          <w:sz w:val="22"/>
        </w:rPr>
        <w:t>poszczególnych</w:t>
      </w:r>
      <w:r>
        <w:rPr>
          <w:spacing w:val="-8"/>
          <w:sz w:val="22"/>
        </w:rPr>
        <w:t> </w:t>
      </w:r>
      <w:r>
        <w:rPr>
          <w:sz w:val="22"/>
        </w:rPr>
        <w:t>frakcji</w:t>
      </w:r>
      <w:r>
        <w:rPr>
          <w:spacing w:val="-7"/>
          <w:sz w:val="22"/>
        </w:rPr>
        <w:t> </w:t>
      </w:r>
      <w:r>
        <w:rPr>
          <w:sz w:val="22"/>
        </w:rPr>
        <w:t>selektywnie</w:t>
      </w:r>
      <w:r>
        <w:rPr>
          <w:spacing w:val="-5"/>
          <w:sz w:val="22"/>
        </w:rPr>
        <w:t> </w:t>
      </w:r>
      <w:r>
        <w:rPr>
          <w:sz w:val="22"/>
        </w:rPr>
        <w:t>zebranych</w:t>
      </w:r>
      <w:r>
        <w:rPr>
          <w:spacing w:val="-5"/>
          <w:sz w:val="22"/>
        </w:rPr>
        <w:t> </w:t>
      </w:r>
      <w:r>
        <w:rPr>
          <w:sz w:val="22"/>
        </w:rPr>
        <w:t>odpadów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komunalnych.</w:t>
      </w:r>
    </w:p>
    <w:p>
      <w:pPr>
        <w:pStyle w:val="ListParagraph"/>
        <w:numPr>
          <w:ilvl w:val="0"/>
          <w:numId w:val="15"/>
        </w:numPr>
        <w:tabs>
          <w:tab w:pos="803" w:val="left" w:leader="none"/>
          <w:tab w:pos="805" w:val="left" w:leader="none"/>
        </w:tabs>
        <w:spacing w:line="264" w:lineRule="auto" w:before="56" w:after="0"/>
        <w:ind w:left="805" w:right="173" w:hanging="320"/>
        <w:jc w:val="both"/>
        <w:rPr>
          <w:sz w:val="22"/>
        </w:rPr>
      </w:pPr>
      <w:r>
        <w:rPr>
          <w:sz w:val="22"/>
        </w:rPr>
        <w:t>Wykonawca zobowiązuje się do odstawienia pojemnika na odpady w miejsce wyznaczone prz</w:t>
      </w:r>
      <w:r>
        <w:rPr>
          <w:sz w:val="22"/>
        </w:rPr>
        <w:t>ez</w:t>
      </w:r>
      <w:r>
        <w:rPr>
          <w:sz w:val="22"/>
        </w:rPr>
        <w:t> właściciela nieruchomości</w:t>
      </w:r>
      <w:r>
        <w:rPr>
          <w:spacing w:val="-1"/>
          <w:sz w:val="22"/>
        </w:rPr>
        <w:t> </w:t>
      </w:r>
      <w:r>
        <w:rPr>
          <w:sz w:val="22"/>
        </w:rPr>
        <w:t>zaraz po jego opróżnieniu.</w:t>
      </w:r>
      <w:r>
        <w:rPr>
          <w:spacing w:val="-1"/>
          <w:sz w:val="22"/>
        </w:rPr>
        <w:t> </w:t>
      </w:r>
      <w:r>
        <w:rPr>
          <w:sz w:val="22"/>
        </w:rPr>
        <w:t>Zabrania się rzucania pojemników I</w:t>
      </w:r>
      <w:r>
        <w:rPr>
          <w:spacing w:val="-1"/>
          <w:sz w:val="22"/>
        </w:rPr>
        <w:t> </w:t>
      </w:r>
      <w:r>
        <w:rPr>
          <w:sz w:val="22"/>
        </w:rPr>
        <w:t>odstawian</w:t>
      </w:r>
      <w:r>
        <w:rPr>
          <w:sz w:val="22"/>
        </w:rPr>
        <w:t>ia</w:t>
      </w:r>
      <w:r>
        <w:rPr>
          <w:sz w:val="22"/>
        </w:rPr>
        <w:t> ich na chodnik stwarzając tym samym zagrożenie dla przejeżdżających pojazdów.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</w:tabs>
        <w:spacing w:line="240" w:lineRule="auto" w:before="28" w:after="0"/>
        <w:ind w:left="491" w:right="0" w:hanging="359"/>
        <w:jc w:val="both"/>
        <w:rPr>
          <w:sz w:val="22"/>
        </w:rPr>
      </w:pPr>
      <w:r>
        <w:rPr>
          <w:sz w:val="22"/>
        </w:rPr>
        <w:t>Obowiązki</w:t>
      </w:r>
      <w:r>
        <w:rPr>
          <w:spacing w:val="-11"/>
          <w:sz w:val="22"/>
        </w:rPr>
        <w:t> </w:t>
      </w:r>
      <w:r>
        <w:rPr>
          <w:sz w:val="22"/>
        </w:rPr>
        <w:t>dotyczące</w:t>
      </w:r>
      <w:r>
        <w:rPr>
          <w:spacing w:val="-5"/>
          <w:sz w:val="22"/>
        </w:rPr>
        <w:t> </w:t>
      </w:r>
      <w:r>
        <w:rPr>
          <w:sz w:val="22"/>
        </w:rPr>
        <w:t>prowadzenia</w:t>
      </w:r>
      <w:r>
        <w:rPr>
          <w:spacing w:val="-5"/>
          <w:sz w:val="22"/>
        </w:rPr>
        <w:t> </w:t>
      </w:r>
      <w:r>
        <w:rPr>
          <w:sz w:val="22"/>
        </w:rPr>
        <w:t>dokumentacji</w:t>
      </w:r>
      <w:r>
        <w:rPr>
          <w:spacing w:val="-6"/>
          <w:sz w:val="22"/>
        </w:rPr>
        <w:t> </w:t>
      </w:r>
      <w:r>
        <w:rPr>
          <w:sz w:val="22"/>
        </w:rPr>
        <w:t>związanej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realizacją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zamówienia: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  <w:tab w:pos="805" w:val="left" w:leader="none"/>
        </w:tabs>
        <w:spacing w:line="264" w:lineRule="auto" w:before="27" w:after="0"/>
        <w:ind w:left="805" w:right="170" w:hanging="320"/>
        <w:jc w:val="both"/>
        <w:rPr>
          <w:sz w:val="22"/>
        </w:rPr>
      </w:pPr>
      <w:r>
        <w:rPr>
          <w:sz w:val="22"/>
        </w:rPr>
        <w:t>Wykonawca</w:t>
      </w:r>
      <w:r>
        <w:rPr>
          <w:spacing w:val="-10"/>
          <w:sz w:val="22"/>
        </w:rPr>
        <w:t> </w:t>
      </w:r>
      <w:r>
        <w:rPr>
          <w:sz w:val="22"/>
        </w:rPr>
        <w:t>będzie</w:t>
      </w:r>
      <w:r>
        <w:rPr>
          <w:spacing w:val="-12"/>
          <w:sz w:val="22"/>
        </w:rPr>
        <w:t> </w:t>
      </w:r>
      <w:r>
        <w:rPr>
          <w:sz w:val="22"/>
        </w:rPr>
        <w:t>zobowiązany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dostarczania</w:t>
      </w:r>
      <w:r>
        <w:rPr>
          <w:spacing w:val="-11"/>
          <w:sz w:val="22"/>
        </w:rPr>
        <w:t> </w:t>
      </w:r>
      <w:r>
        <w:rPr>
          <w:sz w:val="22"/>
        </w:rPr>
        <w:t>Zamawiającemu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wersji</w:t>
      </w:r>
      <w:r>
        <w:rPr>
          <w:spacing w:val="-13"/>
          <w:sz w:val="22"/>
        </w:rPr>
        <w:t> </w:t>
      </w:r>
      <w:r>
        <w:rPr>
          <w:sz w:val="22"/>
        </w:rPr>
        <w:t>papierowej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elektronicz</w:t>
      </w:r>
      <w:r>
        <w:rPr>
          <w:sz w:val="22"/>
        </w:rPr>
        <w:t>nej</w:t>
      </w:r>
      <w:r>
        <w:rPr>
          <w:sz w:val="22"/>
        </w:rPr>
        <w:t> sprawozdania o jakim mowa w art. 9 n ustawy o utrzymaniu czystości i porządku w gminach</w:t>
      </w:r>
      <w:r>
        <w:rPr>
          <w:sz w:val="22"/>
        </w:rPr>
        <w:t>.</w:t>
      </w:r>
      <w:r>
        <w:rPr>
          <w:sz w:val="22"/>
        </w:rPr>
        <w:t> Sprawozdanie powinno być sporządzone zgodnie z rozporządzeniem Ministra Środowiska z dnia </w:t>
      </w:r>
      <w:r>
        <w:rPr>
          <w:sz w:val="22"/>
        </w:rPr>
        <w:t>26</w:t>
      </w:r>
      <w:r>
        <w:rPr>
          <w:sz w:val="22"/>
        </w:rPr>
        <w:t> lipca 2018 r. w sprawie wzorów sprawozdań o odebranych odpadach komunalnych, odebrany</w:t>
      </w:r>
      <w:r>
        <w:rPr>
          <w:sz w:val="22"/>
        </w:rPr>
        <w:t>ch</w:t>
      </w:r>
      <w:r>
        <w:rPr>
          <w:sz w:val="22"/>
        </w:rPr>
        <w:t> nieczystościach ciekłych oraz realizacji zadań z zakresu gospodarowania odpadami, a w przy</w:t>
      </w:r>
      <w:r>
        <w:rPr>
          <w:sz w:val="22"/>
        </w:rPr>
        <w:t>padku</w:t>
      </w:r>
      <w:r>
        <w:rPr>
          <w:sz w:val="22"/>
        </w:rPr>
        <w:t> zmiany rozporządzenia, zgodnie z obowiązującymi wzorami druków,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  <w:tab w:pos="805" w:val="left" w:leader="none"/>
        </w:tabs>
        <w:spacing w:line="264" w:lineRule="auto" w:before="30" w:after="0"/>
        <w:ind w:left="805" w:right="170" w:hanging="320"/>
        <w:jc w:val="both"/>
        <w:rPr>
          <w:sz w:val="22"/>
        </w:rPr>
      </w:pPr>
      <w:r>
        <w:rPr>
          <w:sz w:val="22"/>
        </w:rPr>
        <w:t>W celu umożliwienia sporządzenia przez Zamawiającego sprawozdania z realizacji zadań z </w:t>
      </w:r>
      <w:r>
        <w:rPr>
          <w:sz w:val="22"/>
        </w:rPr>
        <w:t>zakresu</w:t>
      </w:r>
      <w:r>
        <w:rPr>
          <w:sz w:val="22"/>
        </w:rPr>
        <w:t> gospodarowania odpadami komunalnymi, o którym mowa w art. 9q ustawy o utrzymaniu czystości </w:t>
      </w:r>
      <w:r>
        <w:rPr>
          <w:sz w:val="22"/>
        </w:rPr>
        <w:t>i</w:t>
      </w:r>
      <w:r>
        <w:rPr>
          <w:sz w:val="22"/>
        </w:rPr>
        <w:t> porządku w gminach, Wykonawca zobowiązany będzie przekazać Zamawiającemu niezbędn</w:t>
      </w:r>
      <w:r>
        <w:rPr>
          <w:sz w:val="22"/>
        </w:rPr>
        <w:t>e</w:t>
      </w:r>
      <w:r>
        <w:rPr>
          <w:sz w:val="22"/>
        </w:rPr>
        <w:t> informacje umożliwiające sporządzenie sprawozdania. Wykonawca zobowiązany będzie również d</w:t>
      </w:r>
      <w:r>
        <w:rPr>
          <w:sz w:val="22"/>
        </w:rPr>
        <w:t>o</w:t>
      </w:r>
      <w:r>
        <w:rPr>
          <w:sz w:val="22"/>
        </w:rPr>
        <w:t> przedkładania Zamawiającemu innych informacji nt. odbioru, unieszkodliwiania i segregacji odpadó</w:t>
      </w:r>
      <w:r>
        <w:rPr>
          <w:sz w:val="22"/>
        </w:rPr>
        <w:t>w</w:t>
      </w:r>
      <w:r>
        <w:rPr>
          <w:sz w:val="22"/>
        </w:rPr>
        <w:t> jeśli w trakcie realizacji zamówienia na Zamawiającego nałożony zostanie obowiązek sporządzan</w:t>
      </w:r>
      <w:r>
        <w:rPr>
          <w:sz w:val="22"/>
        </w:rPr>
        <w:t>ia</w:t>
      </w:r>
      <w:r>
        <w:rPr>
          <w:sz w:val="22"/>
        </w:rPr>
        <w:t> innych</w:t>
      </w:r>
      <w:r>
        <w:rPr>
          <w:spacing w:val="-3"/>
          <w:sz w:val="22"/>
        </w:rPr>
        <w:t> </w:t>
      </w:r>
      <w:r>
        <w:rPr>
          <w:sz w:val="22"/>
        </w:rPr>
        <w:t>sprawozdań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zakresu</w:t>
      </w:r>
      <w:r>
        <w:rPr>
          <w:spacing w:val="-3"/>
          <w:sz w:val="22"/>
        </w:rPr>
        <w:t> </w:t>
      </w:r>
      <w:r>
        <w:rPr>
          <w:sz w:val="22"/>
        </w:rPr>
        <w:t>gospodarki</w:t>
      </w:r>
      <w:r>
        <w:rPr>
          <w:spacing w:val="-3"/>
          <w:sz w:val="22"/>
        </w:rPr>
        <w:t> </w:t>
      </w:r>
      <w:r>
        <w:rPr>
          <w:sz w:val="22"/>
        </w:rPr>
        <w:t>odpadami.</w:t>
      </w:r>
      <w:r>
        <w:rPr>
          <w:spacing w:val="-4"/>
          <w:sz w:val="22"/>
        </w:rPr>
        <w:t> </w:t>
      </w:r>
      <w:r>
        <w:rPr>
          <w:sz w:val="22"/>
        </w:rPr>
        <w:t>Dotyczy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tylko</w:t>
      </w:r>
      <w:r>
        <w:rPr>
          <w:spacing w:val="-2"/>
          <w:sz w:val="22"/>
        </w:rPr>
        <w:t> </w:t>
      </w:r>
      <w:r>
        <w:rPr>
          <w:sz w:val="22"/>
        </w:rPr>
        <w:t>informacji,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posiadaniu</w:t>
      </w:r>
      <w:r>
        <w:rPr>
          <w:spacing w:val="-5"/>
          <w:sz w:val="22"/>
        </w:rPr>
        <w:t> </w:t>
      </w:r>
      <w:r>
        <w:rPr>
          <w:sz w:val="22"/>
        </w:rPr>
        <w:t>który</w:t>
      </w:r>
      <w:r>
        <w:rPr>
          <w:sz w:val="22"/>
        </w:rPr>
        <w:t>ch</w:t>
      </w:r>
      <w:r>
        <w:rPr>
          <w:sz w:val="22"/>
        </w:rPr>
        <w:t> będzie Wykonawca, a nie Zamawiający.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  <w:tab w:pos="805" w:val="left" w:leader="none"/>
        </w:tabs>
        <w:spacing w:line="264" w:lineRule="auto" w:before="30" w:after="0"/>
        <w:ind w:left="805" w:right="173" w:hanging="320"/>
        <w:jc w:val="both"/>
        <w:rPr>
          <w:sz w:val="22"/>
        </w:rPr>
      </w:pPr>
      <w:r>
        <w:rPr>
          <w:sz w:val="22"/>
        </w:rPr>
        <w:t>3) Wykonawca zobowiązany będzie do przedkładania Zamawiającemu za dany okres rozliczeniow</w:t>
      </w:r>
      <w:r>
        <w:rPr>
          <w:sz w:val="22"/>
        </w:rPr>
        <w:t>y</w:t>
      </w:r>
      <w:r>
        <w:rPr>
          <w:sz w:val="22"/>
        </w:rPr>
        <w:t> raportów wagowych zawierających wyszczególnienie ilości i rodzaju odebranych odpadów (zgodnie </w:t>
      </w:r>
      <w:r>
        <w:rPr>
          <w:sz w:val="22"/>
        </w:rPr>
        <w:t>z</w:t>
      </w:r>
      <w:r>
        <w:rPr>
          <w:sz w:val="22"/>
        </w:rPr>
        <w:t> obowiązującą klasyfikacją odpadów), oraz adnotacją, że odpady pochodzą z terenu Gminy Strzelno,</w:t>
      </w:r>
    </w:p>
    <w:p>
      <w:pPr>
        <w:pStyle w:val="ListParagraph"/>
        <w:numPr>
          <w:ilvl w:val="0"/>
          <w:numId w:val="16"/>
        </w:numPr>
        <w:tabs>
          <w:tab w:pos="804" w:val="left" w:leader="none"/>
        </w:tabs>
        <w:spacing w:line="240" w:lineRule="auto" w:before="28" w:after="0"/>
        <w:ind w:left="804" w:right="0" w:hanging="318"/>
        <w:jc w:val="both"/>
        <w:rPr>
          <w:sz w:val="22"/>
        </w:rPr>
      </w:pPr>
      <w:r>
        <w:rPr>
          <w:sz w:val="22"/>
        </w:rPr>
        <w:t>Wykonawca</w:t>
      </w:r>
      <w:r>
        <w:rPr>
          <w:spacing w:val="-7"/>
          <w:sz w:val="22"/>
        </w:rPr>
        <w:t> </w:t>
      </w:r>
      <w:r>
        <w:rPr>
          <w:sz w:val="22"/>
        </w:rPr>
        <w:t>będzie</w:t>
      </w:r>
      <w:r>
        <w:rPr>
          <w:spacing w:val="-6"/>
          <w:sz w:val="22"/>
        </w:rPr>
        <w:t> </w:t>
      </w:r>
      <w:r>
        <w:rPr>
          <w:sz w:val="22"/>
        </w:rPr>
        <w:t>zobowiązany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comiesięcznego</w:t>
      </w:r>
      <w:r>
        <w:rPr>
          <w:spacing w:val="-5"/>
          <w:sz w:val="22"/>
        </w:rPr>
        <w:t> </w:t>
      </w:r>
      <w:r>
        <w:rPr>
          <w:sz w:val="22"/>
        </w:rPr>
        <w:t>sprawozdania,</w:t>
      </w:r>
      <w:r>
        <w:rPr>
          <w:spacing w:val="-6"/>
          <w:sz w:val="22"/>
        </w:rPr>
        <w:t> </w:t>
      </w:r>
      <w:r>
        <w:rPr>
          <w:sz w:val="22"/>
        </w:rPr>
        <w:t>które</w:t>
      </w:r>
      <w:r>
        <w:rPr>
          <w:spacing w:val="-8"/>
          <w:sz w:val="22"/>
        </w:rPr>
        <w:t> </w:t>
      </w:r>
      <w:r>
        <w:rPr>
          <w:sz w:val="22"/>
        </w:rPr>
        <w:t>obejmie</w:t>
      </w:r>
      <w:r>
        <w:rPr>
          <w:spacing w:val="-6"/>
          <w:sz w:val="22"/>
        </w:rPr>
        <w:t> </w:t>
      </w:r>
      <w:r>
        <w:rPr>
          <w:sz w:val="22"/>
        </w:rPr>
        <w:t>co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najmniej:</w:t>
      </w:r>
    </w:p>
    <w:p>
      <w:pPr>
        <w:pStyle w:val="ListParagraph"/>
        <w:numPr>
          <w:ilvl w:val="1"/>
          <w:numId w:val="16"/>
        </w:numPr>
        <w:tabs>
          <w:tab w:pos="1213" w:val="left" w:leader="none"/>
        </w:tabs>
        <w:spacing w:line="240" w:lineRule="auto" w:before="56" w:after="0"/>
        <w:ind w:left="1213" w:right="0" w:hanging="358"/>
        <w:jc w:val="both"/>
        <w:rPr>
          <w:sz w:val="22"/>
        </w:rPr>
      </w:pPr>
      <w:r>
        <w:rPr>
          <w:sz w:val="22"/>
        </w:rPr>
        <w:t>wykaz</w:t>
      </w:r>
      <w:r>
        <w:rPr>
          <w:spacing w:val="-4"/>
          <w:sz w:val="22"/>
        </w:rPr>
        <w:t> </w:t>
      </w:r>
      <w:r>
        <w:rPr>
          <w:sz w:val="22"/>
        </w:rPr>
        <w:t>nieruchomości,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których</w:t>
      </w:r>
      <w:r>
        <w:rPr>
          <w:spacing w:val="-6"/>
          <w:sz w:val="22"/>
        </w:rPr>
        <w:t> </w:t>
      </w:r>
      <w:r>
        <w:rPr>
          <w:sz w:val="22"/>
        </w:rPr>
        <w:t>odebrano</w:t>
      </w:r>
      <w:r>
        <w:rPr>
          <w:spacing w:val="-5"/>
          <w:sz w:val="22"/>
        </w:rPr>
        <w:t> </w:t>
      </w:r>
      <w:r>
        <w:rPr>
          <w:sz w:val="22"/>
        </w:rPr>
        <w:t>odpady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komunalne,</w:t>
      </w:r>
    </w:p>
    <w:p>
      <w:pPr>
        <w:pStyle w:val="ListParagraph"/>
        <w:numPr>
          <w:ilvl w:val="1"/>
          <w:numId w:val="16"/>
        </w:numPr>
        <w:tabs>
          <w:tab w:pos="1213" w:val="left" w:leader="none"/>
        </w:tabs>
        <w:spacing w:line="240" w:lineRule="auto" w:before="27" w:after="0"/>
        <w:ind w:left="1213" w:right="0" w:hanging="358"/>
        <w:jc w:val="both"/>
        <w:rPr>
          <w:sz w:val="22"/>
        </w:rPr>
      </w:pPr>
      <w:r>
        <w:rPr>
          <w:sz w:val="22"/>
        </w:rPr>
        <w:t>wykaz</w:t>
      </w:r>
      <w:r>
        <w:rPr>
          <w:spacing w:val="-5"/>
          <w:sz w:val="22"/>
        </w:rPr>
        <w:t> </w:t>
      </w:r>
      <w:r>
        <w:rPr>
          <w:sz w:val="22"/>
        </w:rPr>
        <w:t>nieruchomości,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których</w:t>
      </w:r>
      <w:r>
        <w:rPr>
          <w:spacing w:val="-5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odebrano</w:t>
      </w:r>
      <w:r>
        <w:rPr>
          <w:spacing w:val="-5"/>
          <w:sz w:val="22"/>
        </w:rPr>
        <w:t> </w:t>
      </w:r>
      <w:r>
        <w:rPr>
          <w:sz w:val="22"/>
        </w:rPr>
        <w:t>odpadów</w:t>
      </w:r>
      <w:r>
        <w:rPr>
          <w:spacing w:val="-4"/>
          <w:sz w:val="22"/>
        </w:rPr>
        <w:t> </w:t>
      </w:r>
      <w:r>
        <w:rPr>
          <w:sz w:val="22"/>
        </w:rPr>
        <w:t>komunalnych</w:t>
      </w:r>
      <w:r>
        <w:rPr>
          <w:spacing w:val="-4"/>
          <w:sz w:val="22"/>
        </w:rPr>
        <w:t> </w:t>
      </w:r>
      <w:r>
        <w:rPr>
          <w:sz w:val="22"/>
        </w:rPr>
        <w:t>ze</w:t>
      </w:r>
      <w:r>
        <w:rPr>
          <w:spacing w:val="-6"/>
          <w:sz w:val="22"/>
        </w:rPr>
        <w:t> </w:t>
      </w:r>
      <w:r>
        <w:rPr>
          <w:sz w:val="22"/>
        </w:rPr>
        <w:t>wskazaniem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przyczyny</w:t>
      </w:r>
    </w:p>
    <w:p>
      <w:pPr>
        <w:pStyle w:val="ListParagraph"/>
        <w:numPr>
          <w:ilvl w:val="1"/>
          <w:numId w:val="16"/>
        </w:numPr>
        <w:tabs>
          <w:tab w:pos="1215" w:val="left" w:leader="none"/>
        </w:tabs>
        <w:spacing w:line="264" w:lineRule="auto" w:before="26" w:after="0"/>
        <w:ind w:left="1215" w:right="169" w:hanging="360"/>
        <w:jc w:val="both"/>
        <w:rPr>
          <w:sz w:val="22"/>
        </w:rPr>
      </w:pPr>
      <w:r>
        <w:rPr>
          <w:sz w:val="22"/>
        </w:rPr>
        <w:t>ilość odpadów komunalnych z podziałem na poszczególne frakcje wskazane w Mg </w:t>
      </w:r>
      <w:r>
        <w:rPr>
          <w:sz w:val="22"/>
        </w:rPr>
        <w:t>z</w:t>
      </w:r>
      <w:r>
        <w:rPr>
          <w:sz w:val="22"/>
        </w:rPr>
        <w:t> zastosowaniem kodów odpadów wynikających z rozporządzenia Ministra Środowiska z dnia </w:t>
      </w:r>
      <w:r>
        <w:rPr>
          <w:sz w:val="22"/>
        </w:rPr>
        <w:t>3</w:t>
      </w:r>
      <w:r>
        <w:rPr>
          <w:sz w:val="22"/>
        </w:rPr>
        <w:t> stycznia</w:t>
      </w:r>
      <w:r>
        <w:rPr>
          <w:spacing w:val="-13"/>
          <w:sz w:val="22"/>
        </w:rPr>
        <w:t> </w:t>
      </w:r>
      <w:r>
        <w:rPr>
          <w:sz w:val="22"/>
        </w:rPr>
        <w:t>2020</w:t>
      </w:r>
      <w:r>
        <w:rPr>
          <w:spacing w:val="-12"/>
          <w:sz w:val="22"/>
        </w:rPr>
        <w:t> </w:t>
      </w:r>
      <w:r>
        <w:rPr>
          <w:sz w:val="22"/>
        </w:rPr>
        <w:t>r.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sprawie</w:t>
      </w:r>
      <w:r>
        <w:rPr>
          <w:spacing w:val="-13"/>
          <w:sz w:val="22"/>
        </w:rPr>
        <w:t> </w:t>
      </w:r>
      <w:r>
        <w:rPr>
          <w:sz w:val="22"/>
        </w:rPr>
        <w:t>katalogu</w:t>
      </w:r>
      <w:r>
        <w:rPr>
          <w:spacing w:val="-12"/>
          <w:sz w:val="22"/>
        </w:rPr>
        <w:t> </w:t>
      </w:r>
      <w:r>
        <w:rPr>
          <w:sz w:val="22"/>
        </w:rPr>
        <w:t>odpadów</w:t>
      </w:r>
      <w:r>
        <w:rPr>
          <w:spacing w:val="-13"/>
          <w:sz w:val="22"/>
        </w:rPr>
        <w:t> </w:t>
      </w:r>
      <w:r>
        <w:rPr>
          <w:sz w:val="22"/>
        </w:rPr>
        <w:t>(Dz.</w:t>
      </w:r>
      <w:r>
        <w:rPr>
          <w:spacing w:val="-12"/>
          <w:sz w:val="22"/>
        </w:rPr>
        <w:t> </w:t>
      </w:r>
      <w:r>
        <w:rPr>
          <w:sz w:val="22"/>
        </w:rPr>
        <w:t>U.</w:t>
      </w:r>
      <w:r>
        <w:rPr>
          <w:spacing w:val="3"/>
          <w:sz w:val="22"/>
        </w:rPr>
        <w:t> </w:t>
      </w:r>
      <w:r>
        <w:rPr>
          <w:sz w:val="22"/>
        </w:rPr>
        <w:t>2020</w:t>
      </w:r>
      <w:r>
        <w:rPr>
          <w:spacing w:val="-12"/>
          <w:sz w:val="22"/>
        </w:rPr>
        <w:t> </w:t>
      </w:r>
      <w:r>
        <w:rPr>
          <w:sz w:val="22"/>
        </w:rPr>
        <w:t>r.</w:t>
      </w:r>
      <w:r>
        <w:rPr>
          <w:spacing w:val="-13"/>
          <w:sz w:val="22"/>
        </w:rPr>
        <w:t> </w:t>
      </w:r>
      <w:r>
        <w:rPr>
          <w:sz w:val="22"/>
        </w:rPr>
        <w:t>poz.</w:t>
      </w:r>
      <w:r>
        <w:rPr>
          <w:spacing w:val="-12"/>
          <w:sz w:val="22"/>
        </w:rPr>
        <w:t> </w:t>
      </w:r>
      <w:r>
        <w:rPr>
          <w:sz w:val="22"/>
        </w:rPr>
        <w:t>10),</w:t>
      </w:r>
      <w:r>
        <w:rPr>
          <w:spacing w:val="-13"/>
          <w:sz w:val="22"/>
        </w:rPr>
        <w:t> </w:t>
      </w:r>
      <w:r>
        <w:rPr>
          <w:sz w:val="22"/>
        </w:rPr>
        <w:t>odebranych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nieruchomoś</w:t>
      </w:r>
      <w:r>
        <w:rPr>
          <w:sz w:val="22"/>
        </w:rPr>
        <w:t>ci</w:t>
      </w:r>
      <w:r>
        <w:rPr>
          <w:sz w:val="22"/>
        </w:rPr>
        <w:t> zamieszkałych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wyszczególnieniem</w:t>
      </w:r>
      <w:r>
        <w:rPr>
          <w:spacing w:val="-4"/>
          <w:sz w:val="22"/>
        </w:rPr>
        <w:t> </w:t>
      </w:r>
      <w:r>
        <w:rPr>
          <w:sz w:val="22"/>
        </w:rPr>
        <w:t>ilości</w:t>
      </w:r>
      <w:r>
        <w:rPr>
          <w:spacing w:val="-8"/>
          <w:sz w:val="22"/>
        </w:rPr>
        <w:t> </w:t>
      </w:r>
      <w:r>
        <w:rPr>
          <w:sz w:val="22"/>
        </w:rPr>
        <w:t>odpadów</w:t>
      </w:r>
      <w:r>
        <w:rPr>
          <w:spacing w:val="-7"/>
          <w:sz w:val="22"/>
        </w:rPr>
        <w:t> </w:t>
      </w:r>
      <w:r>
        <w:rPr>
          <w:sz w:val="22"/>
        </w:rPr>
        <w:t>odebranych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terenach</w:t>
      </w:r>
      <w:r>
        <w:rPr>
          <w:spacing w:val="-6"/>
          <w:sz w:val="22"/>
        </w:rPr>
        <w:t> </w:t>
      </w:r>
      <w:r>
        <w:rPr>
          <w:sz w:val="22"/>
        </w:rPr>
        <w:t>miejskich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wiejskich,</w:t>
      </w:r>
    </w:p>
    <w:p>
      <w:pPr>
        <w:pStyle w:val="ListParagraph"/>
        <w:numPr>
          <w:ilvl w:val="1"/>
          <w:numId w:val="16"/>
        </w:numPr>
        <w:tabs>
          <w:tab w:pos="1213" w:val="left" w:leader="none"/>
        </w:tabs>
        <w:spacing w:line="240" w:lineRule="auto" w:before="2" w:after="0"/>
        <w:ind w:left="1213" w:right="0" w:hanging="358"/>
        <w:jc w:val="both"/>
        <w:rPr>
          <w:sz w:val="22"/>
        </w:rPr>
      </w:pPr>
      <w:r>
        <w:rPr>
          <w:sz w:val="22"/>
        </w:rPr>
        <w:t>wskazanie</w:t>
      </w:r>
      <w:r>
        <w:rPr>
          <w:spacing w:val="38"/>
          <w:sz w:val="22"/>
        </w:rPr>
        <w:t> </w:t>
      </w:r>
      <w:r>
        <w:rPr>
          <w:sz w:val="22"/>
        </w:rPr>
        <w:t>nieruchomości,</w:t>
      </w:r>
      <w:r>
        <w:rPr>
          <w:spacing w:val="41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których</w:t>
      </w:r>
      <w:r>
        <w:rPr>
          <w:spacing w:val="40"/>
          <w:sz w:val="22"/>
        </w:rPr>
        <w:t> </w:t>
      </w:r>
      <w:r>
        <w:rPr>
          <w:sz w:val="22"/>
        </w:rPr>
        <w:t>są</w:t>
      </w:r>
      <w:r>
        <w:rPr>
          <w:spacing w:val="40"/>
          <w:sz w:val="22"/>
        </w:rPr>
        <w:t> </w:t>
      </w:r>
      <w:r>
        <w:rPr>
          <w:sz w:val="22"/>
        </w:rPr>
        <w:t>zbierane</w:t>
      </w:r>
      <w:r>
        <w:rPr>
          <w:spacing w:val="39"/>
          <w:sz w:val="22"/>
        </w:rPr>
        <w:t> </w:t>
      </w:r>
      <w:r>
        <w:rPr>
          <w:sz w:val="22"/>
        </w:rPr>
        <w:t>odpady</w:t>
      </w:r>
      <w:r>
        <w:rPr>
          <w:spacing w:val="43"/>
          <w:sz w:val="22"/>
        </w:rPr>
        <w:t> </w:t>
      </w:r>
      <w:r>
        <w:rPr>
          <w:sz w:val="22"/>
        </w:rPr>
        <w:t>komunalne</w:t>
      </w:r>
      <w:r>
        <w:rPr>
          <w:spacing w:val="41"/>
          <w:sz w:val="22"/>
        </w:rPr>
        <w:t> </w:t>
      </w:r>
      <w:r>
        <w:rPr>
          <w:sz w:val="22"/>
        </w:rPr>
        <w:t>w</w:t>
      </w:r>
      <w:r>
        <w:rPr>
          <w:spacing w:val="41"/>
          <w:sz w:val="22"/>
        </w:rPr>
        <w:t> </w:t>
      </w:r>
      <w:r>
        <w:rPr>
          <w:sz w:val="22"/>
        </w:rPr>
        <w:t>sposób</w:t>
      </w:r>
      <w:r>
        <w:rPr>
          <w:spacing w:val="42"/>
          <w:sz w:val="22"/>
        </w:rPr>
        <w:t> </w:t>
      </w:r>
      <w:r>
        <w:rPr>
          <w:sz w:val="22"/>
        </w:rPr>
        <w:t>niezgodny</w:t>
      </w:r>
      <w:r>
        <w:rPr>
          <w:spacing w:val="42"/>
          <w:sz w:val="22"/>
        </w:rPr>
        <w:t> </w:t>
      </w:r>
      <w:r>
        <w:rPr>
          <w:spacing w:val="-10"/>
          <w:sz w:val="22"/>
        </w:rPr>
        <w:t>z</w:t>
      </w:r>
    </w:p>
    <w:p>
      <w:pPr>
        <w:pStyle w:val="BodyText"/>
        <w:spacing w:before="27"/>
        <w:ind w:left="1215"/>
      </w:pPr>
      <w:r>
        <w:rPr>
          <w:spacing w:val="-2"/>
        </w:rPr>
        <w:t>regulaminem,</w:t>
      </w:r>
    </w:p>
    <w:p>
      <w:pPr>
        <w:pStyle w:val="ListParagraph"/>
        <w:numPr>
          <w:ilvl w:val="1"/>
          <w:numId w:val="16"/>
        </w:numPr>
        <w:tabs>
          <w:tab w:pos="1213" w:val="left" w:leader="none"/>
          <w:tab w:pos="1215" w:val="left" w:leader="none"/>
        </w:tabs>
        <w:spacing w:line="264" w:lineRule="auto" w:before="26" w:after="0"/>
        <w:ind w:left="1215" w:right="171" w:hanging="360"/>
        <w:jc w:val="left"/>
        <w:rPr>
          <w:sz w:val="22"/>
        </w:rPr>
      </w:pPr>
      <w:r>
        <w:rPr>
          <w:sz w:val="22"/>
        </w:rPr>
        <w:t>informację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ilości</w:t>
      </w:r>
      <w:r>
        <w:rPr>
          <w:spacing w:val="-8"/>
          <w:sz w:val="22"/>
        </w:rPr>
        <w:t> </w:t>
      </w:r>
      <w:r>
        <w:rPr>
          <w:sz w:val="22"/>
        </w:rPr>
        <w:t>dostarczonych</w:t>
      </w:r>
      <w:r>
        <w:rPr>
          <w:spacing w:val="-10"/>
          <w:sz w:val="22"/>
        </w:rPr>
        <w:t> </w:t>
      </w:r>
      <w:r>
        <w:rPr>
          <w:sz w:val="22"/>
        </w:rPr>
        <w:t>worków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odpowiednim</w:t>
      </w:r>
      <w:r>
        <w:rPr>
          <w:spacing w:val="-7"/>
          <w:sz w:val="22"/>
        </w:rPr>
        <w:t> </w:t>
      </w:r>
      <w:r>
        <w:rPr>
          <w:sz w:val="22"/>
        </w:rPr>
        <w:t>kolorze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wskazane</w:t>
      </w:r>
      <w:r>
        <w:rPr>
          <w:spacing w:val="-7"/>
          <w:sz w:val="22"/>
        </w:rPr>
        <w:t> </w:t>
      </w:r>
      <w:r>
        <w:rPr>
          <w:sz w:val="22"/>
        </w:rPr>
        <w:t>frakcje</w:t>
      </w:r>
      <w:r>
        <w:rPr>
          <w:spacing w:val="-9"/>
          <w:sz w:val="22"/>
        </w:rPr>
        <w:t> </w:t>
      </w:r>
      <w:r>
        <w:rPr>
          <w:sz w:val="22"/>
        </w:rPr>
        <w:t>odpadów</w:t>
      </w:r>
      <w:r>
        <w:rPr>
          <w:sz w:val="22"/>
        </w:rPr>
        <w:t>,</w:t>
      </w:r>
      <w:r>
        <w:rPr>
          <w:sz w:val="22"/>
        </w:rPr>
        <w:t> z podziałem na frakcje odpadów.</w:t>
      </w:r>
    </w:p>
    <w:p>
      <w:pPr>
        <w:pStyle w:val="ListParagraph"/>
        <w:numPr>
          <w:ilvl w:val="1"/>
          <w:numId w:val="16"/>
        </w:numPr>
        <w:tabs>
          <w:tab w:pos="1215" w:val="left" w:leader="none"/>
        </w:tabs>
        <w:spacing w:line="268" w:lineRule="exact" w:before="0" w:after="0"/>
        <w:ind w:left="1215" w:right="0" w:hanging="360"/>
        <w:jc w:val="left"/>
        <w:rPr>
          <w:sz w:val="22"/>
        </w:rPr>
      </w:pPr>
      <w:r>
        <w:rPr>
          <w:sz w:val="22"/>
        </w:rPr>
        <w:t>wydruk</w:t>
      </w:r>
      <w:r>
        <w:rPr>
          <w:spacing w:val="34"/>
          <w:sz w:val="22"/>
        </w:rPr>
        <w:t> </w:t>
      </w:r>
      <w:r>
        <w:rPr>
          <w:sz w:val="22"/>
        </w:rPr>
        <w:t>z</w:t>
      </w:r>
      <w:r>
        <w:rPr>
          <w:spacing w:val="32"/>
          <w:sz w:val="22"/>
        </w:rPr>
        <w:t> </w:t>
      </w:r>
      <w:r>
        <w:rPr>
          <w:sz w:val="22"/>
        </w:rPr>
        <w:t>wagi</w:t>
      </w:r>
      <w:r>
        <w:rPr>
          <w:spacing w:val="35"/>
          <w:sz w:val="22"/>
        </w:rPr>
        <w:t> </w:t>
      </w:r>
      <w:r>
        <w:rPr>
          <w:sz w:val="22"/>
        </w:rPr>
        <w:t>potwierdzający</w:t>
      </w:r>
      <w:r>
        <w:rPr>
          <w:spacing w:val="33"/>
          <w:sz w:val="22"/>
        </w:rPr>
        <w:t> </w:t>
      </w:r>
      <w:r>
        <w:rPr>
          <w:sz w:val="22"/>
        </w:rPr>
        <w:t>masę</w:t>
      </w:r>
      <w:r>
        <w:rPr>
          <w:spacing w:val="34"/>
          <w:sz w:val="22"/>
        </w:rPr>
        <w:t> </w:t>
      </w:r>
      <w:r>
        <w:rPr>
          <w:sz w:val="22"/>
        </w:rPr>
        <w:t>odebranych</w:t>
      </w:r>
      <w:r>
        <w:rPr>
          <w:spacing w:val="32"/>
          <w:sz w:val="22"/>
        </w:rPr>
        <w:t> </w:t>
      </w:r>
      <w:r>
        <w:rPr>
          <w:sz w:val="22"/>
        </w:rPr>
        <w:t>odpadów</w:t>
      </w:r>
      <w:r>
        <w:rPr>
          <w:spacing w:val="34"/>
          <w:sz w:val="22"/>
        </w:rPr>
        <w:t> </w:t>
      </w:r>
      <w:r>
        <w:rPr>
          <w:sz w:val="22"/>
        </w:rPr>
        <w:t>komunalnych</w:t>
      </w:r>
      <w:r>
        <w:rPr>
          <w:spacing w:val="32"/>
          <w:sz w:val="22"/>
        </w:rPr>
        <w:t> </w:t>
      </w:r>
      <w:r>
        <w:rPr>
          <w:sz w:val="22"/>
        </w:rPr>
        <w:t>za</w:t>
      </w:r>
      <w:r>
        <w:rPr>
          <w:spacing w:val="33"/>
          <w:sz w:val="22"/>
        </w:rPr>
        <w:t> </w:t>
      </w:r>
      <w:r>
        <w:rPr>
          <w:sz w:val="22"/>
        </w:rPr>
        <w:t>miesięczny</w:t>
      </w:r>
      <w:r>
        <w:rPr>
          <w:spacing w:val="35"/>
          <w:sz w:val="22"/>
        </w:rPr>
        <w:t> </w:t>
      </w:r>
      <w:r>
        <w:rPr>
          <w:spacing w:val="-2"/>
          <w:sz w:val="22"/>
        </w:rPr>
        <w:t>okres</w:t>
      </w:r>
    </w:p>
    <w:p>
      <w:pPr>
        <w:pStyle w:val="BodyText"/>
        <w:spacing w:before="27"/>
        <w:ind w:left="1215"/>
      </w:pPr>
      <w:r>
        <w:rPr>
          <w:spacing w:val="-2"/>
        </w:rPr>
        <w:t>rozliczeniowy</w:t>
      </w:r>
    </w:p>
    <w:p>
      <w:pPr>
        <w:pStyle w:val="ListParagraph"/>
        <w:numPr>
          <w:ilvl w:val="1"/>
          <w:numId w:val="16"/>
        </w:numPr>
        <w:tabs>
          <w:tab w:pos="1213" w:val="left" w:leader="none"/>
        </w:tabs>
        <w:spacing w:line="240" w:lineRule="auto" w:before="27" w:after="0"/>
        <w:ind w:left="1213" w:right="0" w:hanging="358"/>
        <w:jc w:val="left"/>
        <w:rPr>
          <w:sz w:val="22"/>
        </w:rPr>
      </w:pPr>
      <w:r>
        <w:rPr>
          <w:sz w:val="22"/>
        </w:rPr>
        <w:t>informację</w:t>
      </w:r>
      <w:r>
        <w:rPr>
          <w:spacing w:val="44"/>
          <w:sz w:val="22"/>
        </w:rPr>
        <w:t> </w:t>
      </w:r>
      <w:r>
        <w:rPr>
          <w:sz w:val="22"/>
        </w:rPr>
        <w:t>o</w:t>
      </w:r>
      <w:r>
        <w:rPr>
          <w:spacing w:val="45"/>
          <w:sz w:val="22"/>
        </w:rPr>
        <w:t> </w:t>
      </w:r>
      <w:r>
        <w:rPr>
          <w:sz w:val="22"/>
        </w:rPr>
        <w:t>sposobie</w:t>
      </w:r>
      <w:r>
        <w:rPr>
          <w:spacing w:val="43"/>
          <w:sz w:val="22"/>
        </w:rPr>
        <w:t> </w:t>
      </w:r>
      <w:r>
        <w:rPr>
          <w:sz w:val="22"/>
        </w:rPr>
        <w:t>zagospodarowania</w:t>
      </w:r>
      <w:r>
        <w:rPr>
          <w:spacing w:val="43"/>
          <w:sz w:val="22"/>
        </w:rPr>
        <w:t> </w:t>
      </w:r>
      <w:r>
        <w:rPr>
          <w:sz w:val="22"/>
        </w:rPr>
        <w:t>odebranych</w:t>
      </w:r>
      <w:r>
        <w:rPr>
          <w:spacing w:val="46"/>
          <w:sz w:val="22"/>
        </w:rPr>
        <w:t> </w:t>
      </w:r>
      <w:r>
        <w:rPr>
          <w:sz w:val="22"/>
        </w:rPr>
        <w:t>odpadów</w:t>
      </w:r>
      <w:r>
        <w:rPr>
          <w:spacing w:val="44"/>
          <w:sz w:val="22"/>
        </w:rPr>
        <w:t> </w:t>
      </w:r>
      <w:r>
        <w:rPr>
          <w:sz w:val="22"/>
        </w:rPr>
        <w:t>wraz</w:t>
      </w:r>
      <w:r>
        <w:rPr>
          <w:spacing w:val="46"/>
          <w:sz w:val="22"/>
        </w:rPr>
        <w:t> </w:t>
      </w:r>
      <w:r>
        <w:rPr>
          <w:sz w:val="22"/>
        </w:rPr>
        <w:t>z</w:t>
      </w:r>
      <w:r>
        <w:rPr>
          <w:spacing w:val="46"/>
          <w:sz w:val="22"/>
        </w:rPr>
        <w:t> </w:t>
      </w:r>
      <w:r>
        <w:rPr>
          <w:sz w:val="22"/>
        </w:rPr>
        <w:t>podziałem</w:t>
      </w:r>
      <w:r>
        <w:rPr>
          <w:spacing w:val="46"/>
          <w:sz w:val="22"/>
        </w:rPr>
        <w:t> </w:t>
      </w:r>
      <w:r>
        <w:rPr>
          <w:sz w:val="22"/>
        </w:rPr>
        <w:t>na</w:t>
      </w:r>
      <w:r>
        <w:rPr>
          <w:spacing w:val="46"/>
          <w:sz w:val="22"/>
        </w:rPr>
        <w:t> </w:t>
      </w:r>
      <w:r>
        <w:rPr>
          <w:spacing w:val="-2"/>
          <w:sz w:val="22"/>
        </w:rPr>
        <w:t>rodzaj</w:t>
      </w:r>
    </w:p>
    <w:p>
      <w:pPr>
        <w:pStyle w:val="BodyText"/>
        <w:spacing w:before="27"/>
        <w:ind w:left="1215"/>
      </w:pPr>
      <w:r>
        <w:rPr/>
        <w:t>odzysku</w:t>
      </w:r>
      <w:r>
        <w:rPr>
          <w:spacing w:val="-4"/>
        </w:rPr>
        <w:t> </w:t>
      </w:r>
      <w:r>
        <w:rPr/>
        <w:t>lub</w:t>
      </w:r>
      <w:r>
        <w:rPr>
          <w:spacing w:val="-5"/>
        </w:rPr>
        <w:t> </w:t>
      </w:r>
      <w:r>
        <w:rPr/>
        <w:t>recyklingu</w:t>
      </w:r>
      <w:r>
        <w:rPr>
          <w:spacing w:val="-4"/>
        </w:rPr>
        <w:t> </w:t>
      </w:r>
      <w:r>
        <w:rPr/>
        <w:t>oraz</w:t>
      </w:r>
      <w:r>
        <w:rPr>
          <w:spacing w:val="-7"/>
        </w:rPr>
        <w:t> </w:t>
      </w:r>
      <w:r>
        <w:rPr>
          <w:spacing w:val="-2"/>
        </w:rPr>
        <w:t>unieszkodliwiania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29" w:after="0"/>
        <w:ind w:left="493" w:right="170" w:hanging="361"/>
        <w:jc w:val="both"/>
        <w:rPr>
          <w:sz w:val="22"/>
        </w:rPr>
      </w:pPr>
      <w:r>
        <w:rPr>
          <w:sz w:val="22"/>
        </w:rPr>
        <w:t>Wykonawca zobowiązany będzie do monitorowania obowiązku ciążącego na właścicielu nieruchomoś</w:t>
      </w:r>
      <w:r>
        <w:rPr>
          <w:sz w:val="22"/>
        </w:rPr>
        <w:t>ci</w:t>
      </w:r>
      <w:r>
        <w:rPr>
          <w:spacing w:val="40"/>
          <w:sz w:val="22"/>
        </w:rPr>
        <w:t> </w:t>
      </w:r>
      <w:r>
        <w:rPr>
          <w:sz w:val="22"/>
        </w:rPr>
        <w:t>w zakresie selektywnego zbierania odpadów komunalnych. W przypadku stwierdzenia, że właścici</w:t>
      </w:r>
      <w:r>
        <w:rPr>
          <w:sz w:val="22"/>
        </w:rPr>
        <w:t>el</w:t>
      </w:r>
      <w:r>
        <w:rPr>
          <w:sz w:val="22"/>
        </w:rPr>
        <w:t> nieruchomości</w:t>
      </w:r>
      <w:r>
        <w:rPr>
          <w:spacing w:val="-13"/>
          <w:sz w:val="22"/>
        </w:rPr>
        <w:t> </w:t>
      </w:r>
      <w:r>
        <w:rPr>
          <w:sz w:val="22"/>
        </w:rPr>
        <w:t>nie</w:t>
      </w:r>
      <w:r>
        <w:rPr>
          <w:spacing w:val="-12"/>
          <w:sz w:val="22"/>
        </w:rPr>
        <w:t> </w:t>
      </w:r>
      <w:r>
        <w:rPr>
          <w:sz w:val="22"/>
        </w:rPr>
        <w:t>wywiązuje</w:t>
      </w:r>
      <w:r>
        <w:rPr>
          <w:spacing w:val="-13"/>
          <w:sz w:val="22"/>
        </w:rPr>
        <w:t> </w:t>
      </w:r>
      <w:r>
        <w:rPr>
          <w:sz w:val="22"/>
        </w:rPr>
        <w:t>się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obowiązku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zakresie</w:t>
      </w:r>
      <w:r>
        <w:rPr>
          <w:spacing w:val="-13"/>
          <w:sz w:val="22"/>
        </w:rPr>
        <w:t> </w:t>
      </w:r>
      <w:r>
        <w:rPr>
          <w:sz w:val="22"/>
        </w:rPr>
        <w:t>segregacji</w:t>
      </w:r>
      <w:r>
        <w:rPr>
          <w:spacing w:val="-12"/>
          <w:sz w:val="22"/>
        </w:rPr>
        <w:t> </w:t>
      </w:r>
      <w:r>
        <w:rPr>
          <w:sz w:val="22"/>
        </w:rPr>
        <w:t>odpadów,</w:t>
      </w:r>
      <w:r>
        <w:rPr>
          <w:spacing w:val="-14"/>
          <w:sz w:val="22"/>
        </w:rPr>
        <w:t> </w:t>
      </w:r>
      <w:r>
        <w:rPr>
          <w:sz w:val="22"/>
        </w:rPr>
        <w:t>Wykonawca</w:t>
      </w:r>
      <w:r>
        <w:rPr>
          <w:spacing w:val="-14"/>
          <w:sz w:val="22"/>
        </w:rPr>
        <w:t> </w:t>
      </w:r>
      <w:r>
        <w:rPr>
          <w:sz w:val="22"/>
        </w:rPr>
        <w:t>odbiera</w:t>
      </w:r>
      <w:r>
        <w:rPr>
          <w:spacing w:val="-15"/>
          <w:sz w:val="22"/>
        </w:rPr>
        <w:t> </w:t>
      </w:r>
      <w:r>
        <w:rPr>
          <w:sz w:val="22"/>
        </w:rPr>
        <w:t>odpady</w:t>
      </w:r>
    </w:p>
    <w:p>
      <w:pPr>
        <w:pStyle w:val="BodyText"/>
        <w:spacing w:before="6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672083</wp:posOffset>
                </wp:positionH>
                <wp:positionV relativeFrom="paragraph">
                  <wp:posOffset>213371</wp:posOffset>
                </wp:positionV>
                <wp:extent cx="6248400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48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9525">
                              <a:moveTo>
                                <a:pt x="62483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48399" y="9143"/>
                              </a:lnTo>
                              <a:lnTo>
                                <a:pt x="624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919998pt;margin-top:16.80094pt;width:492.0pt;height:.71997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right="124"/>
        <w:jc w:val="right"/>
        <w:rPr>
          <w:rFonts w:ascii="Times New Roman"/>
        </w:rPr>
      </w:pPr>
      <w:r>
        <w:rPr>
          <w:rFonts w:ascii="Times New Roman"/>
        </w:rPr>
        <w:t>14 </w:t>
      </w:r>
      <w:r>
        <w:rPr>
          <w:rFonts w:ascii="Times New Roman"/>
          <w:spacing w:val="-10"/>
        </w:rPr>
        <w:t>|</w:t>
      </w:r>
    </w:p>
    <w:p>
      <w:pPr>
        <w:spacing w:after="0"/>
        <w:jc w:val="right"/>
        <w:rPr>
          <w:rFonts w:ascii="Times New Roman"/>
        </w:rPr>
        <w:sectPr>
          <w:pgSz w:w="11900" w:h="16850"/>
          <w:pgMar w:top="1060" w:bottom="280" w:left="940" w:right="900"/>
        </w:sectPr>
      </w:pPr>
    </w:p>
    <w:p>
      <w:pPr>
        <w:pStyle w:val="BodyText"/>
        <w:spacing w:line="264" w:lineRule="auto" w:before="42"/>
        <w:ind w:left="493" w:right="168"/>
        <w:jc w:val="both"/>
      </w:pPr>
      <w:r>
        <w:rPr/>
        <w:t>jako zmieszane odpady komunalne. Wykonawca zobowiązany jest w terminie 2 dni od dnia zaistnieni</w:t>
      </w:r>
      <w:r>
        <w:rPr/>
        <w:t>a</w:t>
      </w:r>
      <w:r>
        <w:rPr/>
        <w:t> opisanej sytuacji do pisemnego lub drogą elektroniczną poinformowania Zamawiającego o ni</w:t>
      </w:r>
      <w:r>
        <w:rPr/>
        <w:t>e</w:t>
      </w:r>
      <w:r>
        <w:rPr/>
        <w:t> wywiązywaniu się z obowiązków segregacji odpadów przez właściciela nieruchomości. Do inform</w:t>
      </w:r>
      <w:r>
        <w:rPr/>
        <w:t>acji</w:t>
      </w:r>
      <w:r>
        <w:rPr/>
        <w:t> Wykonawca</w:t>
      </w:r>
      <w:r>
        <w:rPr>
          <w:spacing w:val="65"/>
        </w:rPr>
        <w:t> </w:t>
      </w:r>
      <w:r>
        <w:rPr/>
        <w:t>zobowiązany</w:t>
      </w:r>
      <w:r>
        <w:rPr>
          <w:spacing w:val="63"/>
        </w:rPr>
        <w:t> </w:t>
      </w:r>
      <w:r>
        <w:rPr/>
        <w:t>będzie</w:t>
      </w:r>
      <w:r>
        <w:rPr>
          <w:spacing w:val="65"/>
        </w:rPr>
        <w:t> </w:t>
      </w:r>
      <w:r>
        <w:rPr/>
        <w:t>załączyć</w:t>
      </w:r>
      <w:r>
        <w:rPr>
          <w:spacing w:val="65"/>
        </w:rPr>
        <w:t> </w:t>
      </w:r>
      <w:r>
        <w:rPr/>
        <w:t>dokumentację</w:t>
      </w:r>
      <w:r>
        <w:rPr>
          <w:spacing w:val="65"/>
        </w:rPr>
        <w:t> </w:t>
      </w:r>
      <w:r>
        <w:rPr/>
        <w:t>umożliwiającą</w:t>
      </w:r>
      <w:r>
        <w:rPr>
          <w:spacing w:val="62"/>
        </w:rPr>
        <w:t> </w:t>
      </w:r>
      <w:r>
        <w:rPr/>
        <w:t>identyfikację</w:t>
      </w:r>
      <w:r>
        <w:rPr>
          <w:spacing w:val="65"/>
        </w:rPr>
        <w:t> </w:t>
      </w:r>
      <w:r>
        <w:rPr/>
        <w:t>nieruchomo</w:t>
      </w:r>
      <w:r>
        <w:rPr/>
        <w:t>ści</w:t>
      </w:r>
      <w:r>
        <w:rPr/>
        <w:t> i zdjęcie fotograficzne (data, godzina, dokładna lokalizacja). W przypadku stwierdzenia nieprawidłowo</w:t>
      </w:r>
      <w:r>
        <w:rPr/>
        <w:t>ści</w:t>
      </w:r>
      <w:r>
        <w:rPr/>
        <w:t> w segregacji w pojemnikach typu dzwon czy siatka Wykonawca odbiera odpady jako nieselektywn</w:t>
      </w:r>
      <w:r>
        <w:rPr/>
        <w:t>e</w:t>
      </w:r>
      <w:r>
        <w:rPr/>
        <w:t> (zmieszane) i w terminie 2 dni od dnia zaistnienia opisanej sytuacji zobowiązany jest do pisemnego lu</w:t>
      </w:r>
      <w:r>
        <w:rPr/>
        <w:t>b</w:t>
      </w:r>
      <w:r>
        <w:rPr/>
        <w:t> drogą elektroniczną poinformowania Zamawiającego o nie wywiązywaniu się z obowiązków segr</w:t>
      </w:r>
      <w:r>
        <w:rPr/>
        <w:t>egacji</w:t>
      </w:r>
      <w:r>
        <w:rPr/>
        <w:t> odpadów</w:t>
      </w:r>
      <w:r>
        <w:rPr>
          <w:spacing w:val="-13"/>
        </w:rPr>
        <w:t> </w:t>
      </w:r>
      <w:r>
        <w:rPr/>
        <w:t>przez</w:t>
      </w:r>
      <w:r>
        <w:rPr>
          <w:spacing w:val="-10"/>
        </w:rPr>
        <w:t> </w:t>
      </w:r>
      <w:r>
        <w:rPr/>
        <w:t>właściciela</w:t>
      </w:r>
      <w:r>
        <w:rPr>
          <w:spacing w:val="-13"/>
        </w:rPr>
        <w:t> </w:t>
      </w:r>
      <w:r>
        <w:rPr/>
        <w:t>nieruchomości.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informacji</w:t>
      </w:r>
      <w:r>
        <w:rPr>
          <w:spacing w:val="-11"/>
        </w:rPr>
        <w:t> </w:t>
      </w:r>
      <w:r>
        <w:rPr/>
        <w:t>Wykonawca</w:t>
      </w:r>
      <w:r>
        <w:rPr>
          <w:spacing w:val="-12"/>
        </w:rPr>
        <w:t> </w:t>
      </w:r>
      <w:r>
        <w:rPr/>
        <w:t>zobowiązany</w:t>
      </w:r>
      <w:r>
        <w:rPr>
          <w:spacing w:val="-10"/>
        </w:rPr>
        <w:t> </w:t>
      </w:r>
      <w:r>
        <w:rPr/>
        <w:t>będzie</w:t>
      </w:r>
      <w:r>
        <w:rPr>
          <w:spacing w:val="-11"/>
        </w:rPr>
        <w:t> </w:t>
      </w:r>
      <w:r>
        <w:rPr/>
        <w:t>załączyć</w:t>
      </w:r>
      <w:r>
        <w:rPr>
          <w:spacing w:val="-12"/>
        </w:rPr>
        <w:t> </w:t>
      </w:r>
      <w:r>
        <w:rPr/>
        <w:t>zdjęci</w:t>
      </w:r>
      <w:r>
        <w:rPr/>
        <w:t>e</w:t>
      </w:r>
      <w:r>
        <w:rPr/>
        <w:t> fotograficzne wraz z dokumentacją (data, godzina i dokładna lokalizacja zaistniałej sytuacji).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1" w:after="0"/>
        <w:ind w:left="493" w:right="171" w:hanging="361"/>
        <w:jc w:val="both"/>
        <w:rPr>
          <w:sz w:val="22"/>
        </w:rPr>
      </w:pPr>
      <w:r>
        <w:rPr>
          <w:sz w:val="22"/>
        </w:rPr>
        <w:t>Wykonawca zobowiązany będzie do ważenia wszystkich odebranych odpadów komunalnych n</w:t>
      </w:r>
      <w:r>
        <w:rPr>
          <w:sz w:val="22"/>
        </w:rPr>
        <w:t>a</w:t>
      </w:r>
      <w:r>
        <w:rPr>
          <w:sz w:val="22"/>
        </w:rPr>
        <w:t> legalizowanej wadze i przechowywania dokumentacji pomiarów do wglądu Zamawiającego przez okre</w:t>
      </w:r>
      <w:r>
        <w:rPr>
          <w:sz w:val="22"/>
        </w:rPr>
        <w:t>s</w:t>
      </w:r>
      <w:r>
        <w:rPr>
          <w:sz w:val="22"/>
        </w:rPr>
        <w:t> wykonywania zamówienia.</w:t>
      </w:r>
    </w:p>
    <w:p>
      <w:pPr>
        <w:pStyle w:val="ListParagraph"/>
        <w:numPr>
          <w:ilvl w:val="1"/>
          <w:numId w:val="6"/>
        </w:numPr>
        <w:tabs>
          <w:tab w:pos="491" w:val="left" w:leader="none"/>
          <w:tab w:pos="493" w:val="left" w:leader="none"/>
        </w:tabs>
        <w:spacing w:line="264" w:lineRule="auto" w:before="0" w:after="0"/>
        <w:ind w:left="493" w:right="170" w:hanging="361"/>
        <w:jc w:val="both"/>
        <w:rPr>
          <w:sz w:val="22"/>
        </w:rPr>
      </w:pPr>
      <w:r>
        <w:rPr>
          <w:sz w:val="22"/>
        </w:rPr>
        <w:t>Utrzymywania</w:t>
      </w:r>
      <w:r>
        <w:rPr>
          <w:spacing w:val="-5"/>
          <w:sz w:val="22"/>
        </w:rPr>
        <w:t> </w:t>
      </w:r>
      <w:r>
        <w:rPr>
          <w:sz w:val="22"/>
        </w:rPr>
        <w:t>standardów</w:t>
      </w:r>
      <w:r>
        <w:rPr>
          <w:spacing w:val="-5"/>
          <w:sz w:val="22"/>
        </w:rPr>
        <w:t> </w:t>
      </w:r>
      <w:r>
        <w:rPr>
          <w:sz w:val="22"/>
        </w:rPr>
        <w:t>sanitarnych</w:t>
      </w:r>
      <w:r>
        <w:rPr>
          <w:spacing w:val="-6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standardów</w:t>
      </w:r>
      <w:r>
        <w:rPr>
          <w:spacing w:val="-5"/>
          <w:sz w:val="22"/>
        </w:rPr>
        <w:t> </w:t>
      </w:r>
      <w:r>
        <w:rPr>
          <w:sz w:val="22"/>
        </w:rPr>
        <w:t>ochrony</w:t>
      </w:r>
      <w:r>
        <w:rPr>
          <w:spacing w:val="-5"/>
          <w:sz w:val="22"/>
        </w:rPr>
        <w:t> </w:t>
      </w:r>
      <w:r>
        <w:rPr>
          <w:sz w:val="22"/>
        </w:rPr>
        <w:t>środowiska</w:t>
      </w:r>
      <w:r>
        <w:rPr>
          <w:spacing w:val="-5"/>
          <w:sz w:val="22"/>
        </w:rPr>
        <w:t> </w:t>
      </w:r>
      <w:r>
        <w:rPr>
          <w:sz w:val="22"/>
        </w:rPr>
        <w:t>zgodnie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Rozporządzenie</w:t>
      </w:r>
      <w:r>
        <w:rPr>
          <w:sz w:val="22"/>
        </w:rPr>
        <w:t>m</w:t>
      </w:r>
      <w:r>
        <w:rPr>
          <w:sz w:val="22"/>
        </w:rPr>
        <w:t> Ministra Środowiska w sprawie wymagań w zakresie odbierania odpadów komunalnych od właścici</w:t>
      </w:r>
      <w:r>
        <w:rPr>
          <w:sz w:val="22"/>
        </w:rPr>
        <w:t>eli</w:t>
      </w:r>
      <w:r>
        <w:rPr>
          <w:sz w:val="22"/>
        </w:rPr>
        <w:t> nieruchomości</w:t>
      </w:r>
      <w:r>
        <w:rPr>
          <w:spacing w:val="16"/>
          <w:sz w:val="22"/>
        </w:rPr>
        <w:t> </w:t>
      </w:r>
      <w:r>
        <w:rPr>
          <w:sz w:val="22"/>
        </w:rPr>
        <w:t>(Dz.</w:t>
      </w:r>
      <w:r>
        <w:rPr>
          <w:spacing w:val="16"/>
          <w:sz w:val="22"/>
        </w:rPr>
        <w:t> </w:t>
      </w:r>
      <w:r>
        <w:rPr>
          <w:sz w:val="22"/>
        </w:rPr>
        <w:t>U.</w:t>
      </w:r>
      <w:r>
        <w:rPr>
          <w:spacing w:val="16"/>
          <w:sz w:val="22"/>
        </w:rPr>
        <w:t> </w:t>
      </w:r>
      <w:r>
        <w:rPr>
          <w:sz w:val="22"/>
        </w:rPr>
        <w:t>z</w:t>
      </w:r>
      <w:r>
        <w:rPr>
          <w:spacing w:val="15"/>
          <w:sz w:val="22"/>
        </w:rPr>
        <w:t> </w:t>
      </w:r>
      <w:r>
        <w:rPr>
          <w:sz w:val="22"/>
        </w:rPr>
        <w:t>2013</w:t>
      </w:r>
      <w:r>
        <w:rPr>
          <w:spacing w:val="17"/>
          <w:sz w:val="22"/>
        </w:rPr>
        <w:t> </w:t>
      </w:r>
      <w:r>
        <w:rPr>
          <w:sz w:val="22"/>
        </w:rPr>
        <w:t>poz.122),</w:t>
      </w:r>
      <w:r>
        <w:rPr>
          <w:spacing w:val="17"/>
          <w:sz w:val="22"/>
        </w:rPr>
        <w:t> </w:t>
      </w:r>
      <w:r>
        <w:rPr>
          <w:sz w:val="22"/>
        </w:rPr>
        <w:t>rozporządzenia</w:t>
      </w:r>
      <w:r>
        <w:rPr>
          <w:spacing w:val="16"/>
          <w:sz w:val="22"/>
        </w:rPr>
        <w:t> </w:t>
      </w:r>
      <w:r>
        <w:rPr>
          <w:sz w:val="22"/>
        </w:rPr>
        <w:t>Ministra</w:t>
      </w:r>
      <w:r>
        <w:rPr>
          <w:spacing w:val="16"/>
          <w:sz w:val="22"/>
        </w:rPr>
        <w:t> </w:t>
      </w:r>
      <w:r>
        <w:rPr>
          <w:sz w:val="22"/>
        </w:rPr>
        <w:t>Środowiska</w:t>
      </w:r>
      <w:r>
        <w:rPr>
          <w:spacing w:val="17"/>
          <w:sz w:val="22"/>
        </w:rPr>
        <w:t> </w:t>
      </w:r>
      <w:r>
        <w:rPr>
          <w:sz w:val="22"/>
        </w:rPr>
        <w:t>w</w:t>
      </w:r>
      <w:r>
        <w:rPr>
          <w:spacing w:val="14"/>
          <w:sz w:val="22"/>
        </w:rPr>
        <w:t> </w:t>
      </w:r>
      <w:r>
        <w:rPr>
          <w:sz w:val="22"/>
        </w:rPr>
        <w:t>sprawie</w:t>
      </w:r>
      <w:r>
        <w:rPr>
          <w:spacing w:val="16"/>
          <w:sz w:val="22"/>
        </w:rPr>
        <w:t> </w:t>
      </w:r>
      <w:r>
        <w:rPr>
          <w:sz w:val="22"/>
        </w:rPr>
        <w:t>bezpieczeńs</w:t>
      </w:r>
      <w:r>
        <w:rPr>
          <w:sz w:val="22"/>
        </w:rPr>
        <w:t>twa</w:t>
      </w:r>
      <w:r>
        <w:rPr>
          <w:sz w:val="22"/>
        </w:rPr>
        <w:t> i</w:t>
      </w:r>
      <w:r>
        <w:rPr>
          <w:spacing w:val="64"/>
          <w:sz w:val="22"/>
        </w:rPr>
        <w:t> </w:t>
      </w:r>
      <w:r>
        <w:rPr>
          <w:sz w:val="22"/>
        </w:rPr>
        <w:t>higieny</w:t>
      </w:r>
      <w:r>
        <w:rPr>
          <w:spacing w:val="63"/>
          <w:sz w:val="22"/>
        </w:rPr>
        <w:t> </w:t>
      </w:r>
      <w:r>
        <w:rPr>
          <w:sz w:val="22"/>
        </w:rPr>
        <w:t>pracy</w:t>
      </w:r>
      <w:r>
        <w:rPr>
          <w:spacing w:val="63"/>
          <w:sz w:val="22"/>
        </w:rPr>
        <w:t> </w:t>
      </w:r>
      <w:r>
        <w:rPr>
          <w:sz w:val="22"/>
        </w:rPr>
        <w:t>przy</w:t>
      </w:r>
      <w:r>
        <w:rPr>
          <w:spacing w:val="63"/>
          <w:sz w:val="22"/>
        </w:rPr>
        <w:t> </w:t>
      </w:r>
      <w:r>
        <w:rPr>
          <w:sz w:val="22"/>
        </w:rPr>
        <w:t>gospodarowaniu</w:t>
      </w:r>
      <w:r>
        <w:rPr>
          <w:spacing w:val="61"/>
          <w:sz w:val="22"/>
        </w:rPr>
        <w:t> </w:t>
      </w:r>
      <w:r>
        <w:rPr>
          <w:sz w:val="22"/>
        </w:rPr>
        <w:t>odpadami</w:t>
      </w:r>
      <w:r>
        <w:rPr>
          <w:spacing w:val="62"/>
          <w:sz w:val="22"/>
        </w:rPr>
        <w:t> </w:t>
      </w:r>
      <w:r>
        <w:rPr>
          <w:sz w:val="22"/>
        </w:rPr>
        <w:t>komunalnymi</w:t>
      </w:r>
      <w:r>
        <w:rPr>
          <w:spacing w:val="64"/>
          <w:sz w:val="22"/>
        </w:rPr>
        <w:t> </w:t>
      </w:r>
      <w:r>
        <w:rPr>
          <w:sz w:val="22"/>
        </w:rPr>
        <w:t>(Dz.U.</w:t>
      </w:r>
      <w:r>
        <w:rPr>
          <w:spacing w:val="63"/>
          <w:sz w:val="22"/>
        </w:rPr>
        <w:t> </w:t>
      </w:r>
      <w:r>
        <w:rPr>
          <w:sz w:val="22"/>
        </w:rPr>
        <w:t>z</w:t>
      </w:r>
      <w:r>
        <w:rPr>
          <w:spacing w:val="65"/>
          <w:sz w:val="22"/>
        </w:rPr>
        <w:t> </w:t>
      </w:r>
      <w:r>
        <w:rPr>
          <w:sz w:val="22"/>
        </w:rPr>
        <w:t>2009</w:t>
      </w:r>
      <w:r>
        <w:rPr>
          <w:spacing w:val="63"/>
          <w:sz w:val="22"/>
        </w:rPr>
        <w:t> </w:t>
      </w:r>
      <w:r>
        <w:rPr>
          <w:sz w:val="22"/>
        </w:rPr>
        <w:t>r.</w:t>
      </w:r>
      <w:r>
        <w:rPr>
          <w:spacing w:val="64"/>
          <w:sz w:val="22"/>
        </w:rPr>
        <w:t> </w:t>
      </w:r>
      <w:r>
        <w:rPr>
          <w:sz w:val="22"/>
        </w:rPr>
        <w:t>Nr</w:t>
      </w:r>
      <w:r>
        <w:rPr>
          <w:spacing w:val="62"/>
          <w:sz w:val="22"/>
        </w:rPr>
        <w:t> </w:t>
      </w:r>
      <w:r>
        <w:rPr>
          <w:sz w:val="22"/>
        </w:rPr>
        <w:t>104,</w:t>
      </w:r>
      <w:r>
        <w:rPr>
          <w:spacing w:val="65"/>
          <w:sz w:val="22"/>
        </w:rPr>
        <w:t> </w:t>
      </w:r>
      <w:r>
        <w:rPr>
          <w:sz w:val="22"/>
        </w:rPr>
        <w:t>poz.</w:t>
      </w:r>
      <w:r>
        <w:rPr>
          <w:spacing w:val="62"/>
          <w:sz w:val="22"/>
        </w:rPr>
        <w:t> </w:t>
      </w:r>
      <w:r>
        <w:rPr>
          <w:sz w:val="22"/>
        </w:rPr>
        <w:t>868</w:t>
      </w:r>
      <w:r>
        <w:rPr>
          <w:sz w:val="22"/>
        </w:rPr>
        <w:t>)</w:t>
      </w:r>
      <w:r>
        <w:rPr>
          <w:sz w:val="22"/>
        </w:rPr>
        <w:t> i postanowieniami regulaminu utrzymania czystości i porządku w gminie.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672083</wp:posOffset>
                </wp:positionH>
                <wp:positionV relativeFrom="paragraph">
                  <wp:posOffset>290585</wp:posOffset>
                </wp:positionV>
                <wp:extent cx="62484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48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9525">
                              <a:moveTo>
                                <a:pt x="62483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48399" y="9143"/>
                              </a:lnTo>
                              <a:lnTo>
                                <a:pt x="624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919998pt;margin-top:22.880733pt;width:492.0pt;height:.71997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right="124"/>
        <w:jc w:val="right"/>
        <w:rPr>
          <w:rFonts w:ascii="Times New Roman"/>
        </w:rPr>
      </w:pPr>
      <w:r>
        <w:rPr>
          <w:rFonts w:ascii="Times New Roman"/>
        </w:rPr>
        <w:t>15 </w:t>
      </w:r>
      <w:r>
        <w:rPr>
          <w:rFonts w:ascii="Times New Roman"/>
          <w:spacing w:val="-10"/>
        </w:rPr>
        <w:t>|</w:t>
      </w:r>
    </w:p>
    <w:sectPr>
      <w:pgSz w:w="11900" w:h="16850"/>
      <w:pgMar w:top="1060" w:bottom="280" w:left="9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442" w:hanging="29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01" w:hanging="29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63" w:hanging="29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25" w:hanging="2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87" w:hanging="2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9" w:hanging="2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11" w:hanging="2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73" w:hanging="2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35" w:hanging="296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80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8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4" w:hanging="360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80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46" w:hanging="34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1" w:hanging="34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22" w:hanging="34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13" w:hanging="34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4" w:hanging="34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95" w:hanging="34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86" w:hanging="34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7" w:hanging="341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0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8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4" w:hanging="360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0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5" w:hanging="3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51" w:hanging="3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7" w:hanging="3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3" w:hanging="3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29" w:hanging="3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55" w:hanging="3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1" w:hanging="3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7" w:hanging="320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80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5" w:hanging="3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51" w:hanging="3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7" w:hanging="3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3" w:hanging="3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29" w:hanging="3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55" w:hanging="3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1" w:hanging="3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7" w:hanging="320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709" w:hanging="23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35" w:hanging="23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71" w:hanging="23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07" w:hanging="23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43" w:hanging="23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9" w:hanging="23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5" w:hanging="23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1" w:hanging="23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7" w:hanging="233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0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5" w:hanging="3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51" w:hanging="3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7" w:hanging="3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3" w:hanging="3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29" w:hanging="3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55" w:hanging="3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1" w:hanging="3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7" w:hanging="32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0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-"/>
      <w:lvlJc w:val="left"/>
      <w:pPr>
        <w:ind w:left="1340" w:hanging="24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29" w:hanging="2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19" w:hanging="2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09" w:hanging="2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99" w:hanging="2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89" w:hanging="2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79" w:hanging="243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0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8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4" w:hanging="360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5" w:hanging="3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51" w:hanging="3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7" w:hanging="3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3" w:hanging="3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29" w:hanging="3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55" w:hanging="3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1" w:hanging="3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7" w:hanging="32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left="445" w:hanging="31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9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"/>
      <w:lvlJc w:val="left"/>
      <w:pPr>
        <w:ind w:left="8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00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159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09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5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59" w:hanging="36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48" w:hanging="231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50" w:hanging="23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61" w:hanging="23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71" w:hanging="23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82" w:hanging="23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93" w:hanging="23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103" w:hanging="23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14" w:hanging="23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125" w:hanging="231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75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69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63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57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51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45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33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69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572" w:hanging="35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436" w:hanging="35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293" w:hanging="35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5149" w:hanging="35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006" w:hanging="35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863" w:hanging="35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719" w:hanging="35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576" w:hanging="35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433" w:hanging="35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226" w:hanging="18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338" w:hanging="3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81" w:hanging="38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-"/>
      <w:lvlJc w:val="left"/>
      <w:pPr>
        <w:ind w:left="1998" w:hanging="11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80" w:hanging="11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980" w:hanging="11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00" w:hanging="11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014" w:hanging="11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029" w:hanging="118"/>
      </w:pPr>
      <w:rPr>
        <w:rFonts w:hint="default"/>
        <w:lang w:val="pl-PL" w:eastAsia="en-US" w:bidi="ar-SA"/>
      </w:rPr>
    </w:lvl>
  </w:abstractNum>
  <w:num w:numId="5">
    <w:abstractNumId w:val="4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jc w:val="both"/>
      <w:outlineLvl w:val="1"/>
    </w:pPr>
    <w:rPr>
      <w:rFonts w:ascii="Calibri" w:hAnsi="Calibri" w:eastAsia="Calibri" w:cs="Calibri"/>
      <w:b/>
      <w:bCs/>
      <w:sz w:val="23"/>
      <w:szCs w:val="23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6247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1969" w:hanging="484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dcterms:created xsi:type="dcterms:W3CDTF">2025-07-30T20:32:59Z</dcterms:created>
  <dcterms:modified xsi:type="dcterms:W3CDTF">2025-07-30T20:32:59Z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dla Microsoft 365</vt:lpwstr>
  </property>
</Properties>
</file>