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4E1F9" w14:textId="59EC7683" w:rsidR="002C4339" w:rsidRPr="008956B7" w:rsidRDefault="002C4339" w:rsidP="002C4339">
      <w:pPr>
        <w:pStyle w:val="Nagwek2"/>
        <w:keepLines w:val="0"/>
        <w:numPr>
          <w:ilvl w:val="1"/>
          <w:numId w:val="1"/>
        </w:numPr>
        <w:spacing w:before="240" w:after="120"/>
        <w:jc w:val="center"/>
        <w:rPr>
          <w:rStyle w:val="Pogrubienie"/>
          <w:rFonts w:ascii="Times New Roman" w:hAnsi="Times New Roman" w:cs="Times New Roman"/>
          <w:color w:val="000000" w:themeColor="text1"/>
        </w:rPr>
      </w:pPr>
      <w:r w:rsidRPr="008956B7">
        <w:rPr>
          <w:rStyle w:val="Pogrubienie"/>
          <w:rFonts w:ascii="Times New Roman" w:hAnsi="Times New Roman" w:cs="Times New Roman"/>
          <w:color w:val="000000" w:themeColor="text1"/>
        </w:rPr>
        <w:t>Ogłoszenie konsultacji projektu uchwały</w:t>
      </w:r>
    </w:p>
    <w:p w14:paraId="778DCA4C" w14:textId="5F8B5EF9" w:rsidR="002C4339" w:rsidRPr="008956B7" w:rsidRDefault="002C4339" w:rsidP="002C4339">
      <w:pPr>
        <w:pStyle w:val="Nagwek2"/>
        <w:keepLines w:val="0"/>
        <w:numPr>
          <w:ilvl w:val="1"/>
          <w:numId w:val="1"/>
        </w:numPr>
        <w:spacing w:before="240" w:after="120"/>
        <w:jc w:val="center"/>
        <w:rPr>
          <w:rStyle w:val="Pogrubienie"/>
          <w:rFonts w:ascii="Times New Roman" w:hAnsi="Times New Roman" w:cs="Times New Roman"/>
          <w:color w:val="000000" w:themeColor="text1"/>
        </w:rPr>
      </w:pPr>
      <w:r w:rsidRPr="008956B7">
        <w:rPr>
          <w:rStyle w:val="Pogrubienie"/>
          <w:rFonts w:ascii="Times New Roman" w:hAnsi="Times New Roman" w:cs="Times New Roman"/>
          <w:color w:val="000000" w:themeColor="text1"/>
        </w:rPr>
        <w:t>w  sprawie przyjęcia</w:t>
      </w:r>
    </w:p>
    <w:p w14:paraId="1596B255" w14:textId="00C75911" w:rsidR="002C4339" w:rsidRPr="008956B7" w:rsidRDefault="002C4339" w:rsidP="002C4339">
      <w:pPr>
        <w:pStyle w:val="Nagwek2"/>
        <w:keepLines w:val="0"/>
        <w:numPr>
          <w:ilvl w:val="1"/>
          <w:numId w:val="1"/>
        </w:numPr>
        <w:spacing w:before="240" w:after="120"/>
        <w:jc w:val="center"/>
        <w:rPr>
          <w:rStyle w:val="Pogrubienie"/>
          <w:rFonts w:ascii="Times New Roman" w:hAnsi="Times New Roman" w:cs="Times New Roman"/>
          <w:color w:val="000000" w:themeColor="text1"/>
        </w:rPr>
      </w:pPr>
    </w:p>
    <w:p w14:paraId="51442FEF" w14:textId="4AE0ABFB" w:rsidR="002C4339" w:rsidRPr="008956B7" w:rsidRDefault="002C4339" w:rsidP="002C4339">
      <w:pPr>
        <w:pStyle w:val="Nagwek2"/>
        <w:keepLines w:val="0"/>
        <w:numPr>
          <w:ilvl w:val="1"/>
          <w:numId w:val="1"/>
        </w:numPr>
        <w:spacing w:before="240" w:after="120"/>
        <w:jc w:val="both"/>
        <w:rPr>
          <w:rFonts w:ascii="Times New Roman" w:hAnsi="Times New Roman" w:cs="Times New Roman"/>
          <w:color w:val="000000" w:themeColor="text1"/>
        </w:rPr>
      </w:pPr>
      <w:r w:rsidRPr="008956B7">
        <w:rPr>
          <w:rStyle w:val="Pogrubienie"/>
          <w:rFonts w:ascii="Times New Roman" w:hAnsi="Times New Roman" w:cs="Times New Roman"/>
          <w:color w:val="000000" w:themeColor="text1"/>
        </w:rPr>
        <w:t xml:space="preserve">      „Rocznego programu współpracy Gminy Strzelno                                                             z organizacjami pozarządowymi oraz  podmiotami wymienionymi w art. 3 ust. 3 ustawy. o działalności pożytku publicznego                               i o wolontariacie na rok 2025”</w:t>
      </w:r>
    </w:p>
    <w:p w14:paraId="3FEFC17C" w14:textId="77777777" w:rsidR="002C4339" w:rsidRPr="008956B7" w:rsidRDefault="002C4339" w:rsidP="002C4339">
      <w:pPr>
        <w:pStyle w:val="Tekstpodstawowy"/>
        <w:widowControl/>
        <w:spacing w:after="0"/>
        <w:jc w:val="both"/>
        <w:rPr>
          <w:color w:val="000000" w:themeColor="text1"/>
        </w:rPr>
      </w:pPr>
    </w:p>
    <w:p w14:paraId="6BDE8DD5" w14:textId="5BF82D0F" w:rsidR="002C4339" w:rsidRPr="008956B7" w:rsidRDefault="002C4339" w:rsidP="002C4339">
      <w:pPr>
        <w:pStyle w:val="Tekstpodstawowy"/>
        <w:widowControl/>
        <w:spacing w:after="0"/>
        <w:jc w:val="both"/>
        <w:rPr>
          <w:color w:val="000000" w:themeColor="text1"/>
        </w:rPr>
      </w:pPr>
      <w:r w:rsidRPr="008956B7">
        <w:rPr>
          <w:color w:val="000000" w:themeColor="text1"/>
        </w:rPr>
        <w:t xml:space="preserve">Zgodnie z art. 5a ust. 1 ustawy o działalności pożytku publicznego i o wolontariacie </w:t>
      </w:r>
      <w:r w:rsidRPr="008956B7">
        <w:rPr>
          <w:rFonts w:cs="Times New Roman"/>
          <w:color w:val="000000" w:themeColor="text1"/>
          <w:sz w:val="22"/>
          <w:szCs w:val="22"/>
        </w:rPr>
        <w:t>(Dz. U. z 2023r.  poz.571</w:t>
      </w:r>
      <w:r w:rsidR="008956B7" w:rsidRPr="008956B7">
        <w:rPr>
          <w:rFonts w:cs="Times New Roman"/>
          <w:color w:val="000000" w:themeColor="text1"/>
          <w:sz w:val="22"/>
          <w:szCs w:val="22"/>
        </w:rPr>
        <w:t>, z 2024</w:t>
      </w:r>
      <w:r w:rsidR="00006CE1">
        <w:rPr>
          <w:rFonts w:cs="Times New Roman"/>
          <w:color w:val="000000" w:themeColor="text1"/>
          <w:sz w:val="22"/>
          <w:szCs w:val="22"/>
        </w:rPr>
        <w:t>r.</w:t>
      </w:r>
      <w:r w:rsidR="008956B7" w:rsidRPr="008956B7">
        <w:rPr>
          <w:rFonts w:cs="Times New Roman"/>
          <w:color w:val="000000" w:themeColor="text1"/>
          <w:sz w:val="22"/>
          <w:szCs w:val="22"/>
        </w:rPr>
        <w:t xml:space="preserve"> poz.834)</w:t>
      </w:r>
      <w:r w:rsidR="005D7392" w:rsidRPr="008956B7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8956B7">
        <w:rPr>
          <w:color w:val="000000" w:themeColor="text1"/>
        </w:rPr>
        <w:t xml:space="preserve">Burmistrz Strzelna zaprasza organizacje pozarządowe oraz podmioty, </w:t>
      </w:r>
      <w:r w:rsidR="008956B7">
        <w:rPr>
          <w:color w:val="000000" w:themeColor="text1"/>
        </w:rPr>
        <w:t xml:space="preserve">                       </w:t>
      </w:r>
      <w:r w:rsidRPr="008956B7">
        <w:rPr>
          <w:color w:val="000000" w:themeColor="text1"/>
        </w:rPr>
        <w:t xml:space="preserve">o których mowa w art. 3 ust. 3 ustawy o działalności pożytku publicznego i o wolontariacie, prowadzące działalność na terenie Gminy Strzelno lub na rzecz jej mieszkańców, do konsultacji projektu </w:t>
      </w:r>
      <w:r w:rsidR="00C11122" w:rsidRPr="008956B7">
        <w:rPr>
          <w:color w:val="000000" w:themeColor="text1"/>
        </w:rPr>
        <w:t>Rocznego p</w:t>
      </w:r>
      <w:r w:rsidRPr="008956B7">
        <w:rPr>
          <w:color w:val="000000" w:themeColor="text1"/>
        </w:rPr>
        <w:t xml:space="preserve">rogramu współpracy Gminy Strzelno z organizacjami pozarządowymi oraz podmiotami, o których mowa w art. 3 ust. 3 ustawy o działalności pożytku publicznego </w:t>
      </w:r>
      <w:r w:rsidR="008956B7">
        <w:rPr>
          <w:color w:val="000000" w:themeColor="text1"/>
        </w:rPr>
        <w:t xml:space="preserve">                                      </w:t>
      </w:r>
      <w:r w:rsidRPr="008956B7">
        <w:rPr>
          <w:color w:val="000000" w:themeColor="text1"/>
        </w:rPr>
        <w:t>i o wolontariacie na rok 202</w:t>
      </w:r>
      <w:r w:rsidR="00C11122" w:rsidRPr="008956B7">
        <w:rPr>
          <w:color w:val="000000" w:themeColor="text1"/>
        </w:rPr>
        <w:t>5</w:t>
      </w:r>
      <w:r w:rsidRPr="008956B7">
        <w:rPr>
          <w:color w:val="000000" w:themeColor="text1"/>
        </w:rPr>
        <w:t>.</w:t>
      </w:r>
    </w:p>
    <w:p w14:paraId="53F411C6" w14:textId="77777777" w:rsidR="002C4339" w:rsidRPr="008956B7" w:rsidRDefault="002C4339" w:rsidP="002C4339">
      <w:pPr>
        <w:pStyle w:val="Tekstpodstawowy"/>
        <w:widowControl/>
        <w:spacing w:after="0"/>
        <w:jc w:val="both"/>
        <w:rPr>
          <w:color w:val="000000" w:themeColor="text1"/>
        </w:rPr>
      </w:pPr>
    </w:p>
    <w:p w14:paraId="555ABA43" w14:textId="323E0D27" w:rsidR="002C4339" w:rsidRPr="008956B7" w:rsidRDefault="002C4339" w:rsidP="002C4339">
      <w:pPr>
        <w:pStyle w:val="Tekstpodstawowy"/>
        <w:widowControl/>
        <w:spacing w:after="0"/>
        <w:jc w:val="both"/>
        <w:rPr>
          <w:color w:val="000000" w:themeColor="text1"/>
        </w:rPr>
      </w:pPr>
      <w:r w:rsidRPr="008956B7">
        <w:rPr>
          <w:rStyle w:val="Pogrubienie"/>
          <w:b w:val="0"/>
          <w:color w:val="000000" w:themeColor="text1"/>
        </w:rPr>
        <w:t>Termin konsultacji:</w:t>
      </w:r>
      <w:r w:rsidRPr="008956B7">
        <w:rPr>
          <w:color w:val="000000" w:themeColor="text1"/>
        </w:rPr>
        <w:t> </w:t>
      </w:r>
      <w:r w:rsidRPr="008956B7">
        <w:rPr>
          <w:b/>
          <w:bCs/>
          <w:color w:val="000000" w:themeColor="text1"/>
        </w:rPr>
        <w:t xml:space="preserve">od </w:t>
      </w:r>
      <w:r w:rsidR="00430FA4">
        <w:rPr>
          <w:b/>
          <w:bCs/>
          <w:color w:val="000000" w:themeColor="text1"/>
        </w:rPr>
        <w:t>7</w:t>
      </w:r>
      <w:r w:rsidRPr="008956B7">
        <w:rPr>
          <w:b/>
          <w:bCs/>
          <w:color w:val="000000" w:themeColor="text1"/>
        </w:rPr>
        <w:t xml:space="preserve"> października 202</w:t>
      </w:r>
      <w:r w:rsidR="00413C13" w:rsidRPr="008956B7">
        <w:rPr>
          <w:b/>
          <w:bCs/>
          <w:color w:val="000000" w:themeColor="text1"/>
        </w:rPr>
        <w:t>4</w:t>
      </w:r>
      <w:r w:rsidRPr="008956B7">
        <w:rPr>
          <w:b/>
          <w:bCs/>
          <w:color w:val="000000" w:themeColor="text1"/>
        </w:rPr>
        <w:t xml:space="preserve"> do 2</w:t>
      </w:r>
      <w:r w:rsidR="00430FA4">
        <w:rPr>
          <w:b/>
          <w:bCs/>
          <w:color w:val="000000" w:themeColor="text1"/>
        </w:rPr>
        <w:t>1</w:t>
      </w:r>
      <w:r w:rsidRPr="008956B7">
        <w:rPr>
          <w:b/>
          <w:bCs/>
          <w:color w:val="000000" w:themeColor="text1"/>
        </w:rPr>
        <w:t xml:space="preserve"> października 202</w:t>
      </w:r>
      <w:r w:rsidR="00413C13" w:rsidRPr="008956B7">
        <w:rPr>
          <w:b/>
          <w:bCs/>
          <w:color w:val="000000" w:themeColor="text1"/>
        </w:rPr>
        <w:t>4</w:t>
      </w:r>
      <w:r w:rsidRPr="008956B7">
        <w:rPr>
          <w:b/>
          <w:bCs/>
          <w:color w:val="000000" w:themeColor="text1"/>
        </w:rPr>
        <w:t>r.</w:t>
      </w:r>
    </w:p>
    <w:p w14:paraId="14A8744F" w14:textId="77777777" w:rsidR="002C4339" w:rsidRPr="008956B7" w:rsidRDefault="002C4339" w:rsidP="002C4339">
      <w:pPr>
        <w:pStyle w:val="Tekstpodstawowy"/>
        <w:widowControl/>
        <w:spacing w:after="0"/>
        <w:jc w:val="both"/>
        <w:rPr>
          <w:color w:val="000000" w:themeColor="text1"/>
        </w:rPr>
      </w:pPr>
    </w:p>
    <w:p w14:paraId="1D82B79E" w14:textId="42A42645" w:rsidR="002C4339" w:rsidRPr="008956B7" w:rsidRDefault="002C4339" w:rsidP="002C4339">
      <w:pPr>
        <w:pStyle w:val="Tekstpodstawowy"/>
        <w:widowControl/>
        <w:spacing w:after="0"/>
        <w:jc w:val="both"/>
        <w:rPr>
          <w:rStyle w:val="Pogrubienie"/>
          <w:b w:val="0"/>
          <w:color w:val="000000" w:themeColor="text1"/>
        </w:rPr>
      </w:pPr>
      <w:r w:rsidRPr="008956B7">
        <w:rPr>
          <w:color w:val="000000" w:themeColor="text1"/>
        </w:rPr>
        <w:t xml:space="preserve">Do udziału w konsultacjach uprawione są organizacje pozarządowe oraz podmioty wymienione </w:t>
      </w:r>
      <w:r w:rsidR="00413C13" w:rsidRPr="008956B7">
        <w:rPr>
          <w:color w:val="000000" w:themeColor="text1"/>
        </w:rPr>
        <w:t xml:space="preserve">                 </w:t>
      </w:r>
      <w:r w:rsidRPr="008956B7">
        <w:rPr>
          <w:color w:val="000000" w:themeColor="text1"/>
        </w:rPr>
        <w:t>w art. 3 ust. 3 ustawy z dnia 24 kwietnia 2003r. o działalności pożytku publicznego i o wolontariacie działające na rzecz gminy Strzelno.</w:t>
      </w:r>
    </w:p>
    <w:p w14:paraId="3ACAF5BA" w14:textId="3F24ED8B" w:rsidR="002C4339" w:rsidRPr="008956B7" w:rsidRDefault="002C4339" w:rsidP="002C4339">
      <w:pPr>
        <w:pStyle w:val="Tekstpodstawowy"/>
        <w:widowControl/>
        <w:spacing w:after="0"/>
        <w:jc w:val="both"/>
        <w:rPr>
          <w:color w:val="000000" w:themeColor="text1"/>
        </w:rPr>
      </w:pPr>
      <w:r w:rsidRPr="008956B7">
        <w:rPr>
          <w:rStyle w:val="Pogrubienie"/>
          <w:b w:val="0"/>
          <w:color w:val="000000" w:themeColor="text1"/>
        </w:rPr>
        <w:t>Forma konsultacji:</w:t>
      </w:r>
      <w:r w:rsidRPr="008956B7">
        <w:rPr>
          <w:color w:val="000000" w:themeColor="text1"/>
        </w:rPr>
        <w:t> wyrażenie pisemnej opinii na formularzu stanowiącym załącznik do niniejszego ogłoszenia i skierowanie do Urzędu Miejskiego w Strzelnie, ul. Cieślewicza 2 88-320 Strzelno osobiście lub pocztą w terminie 27 października 202</w:t>
      </w:r>
      <w:r w:rsidR="00413C13" w:rsidRPr="008956B7">
        <w:rPr>
          <w:color w:val="000000" w:themeColor="text1"/>
        </w:rPr>
        <w:t>4</w:t>
      </w:r>
      <w:r w:rsidRPr="008956B7">
        <w:rPr>
          <w:color w:val="000000" w:themeColor="text1"/>
        </w:rPr>
        <w:t>r. (decyduje data wpływu do UM w Strzelnie).</w:t>
      </w:r>
    </w:p>
    <w:p w14:paraId="1741A56F" w14:textId="77777777" w:rsidR="002C4339" w:rsidRPr="008956B7" w:rsidRDefault="002C4339" w:rsidP="002C4339">
      <w:pPr>
        <w:jc w:val="both"/>
        <w:rPr>
          <w:color w:val="000000" w:themeColor="text1"/>
        </w:rPr>
      </w:pPr>
    </w:p>
    <w:p w14:paraId="5D387FB6" w14:textId="77777777" w:rsidR="00F36440" w:rsidRPr="008956B7" w:rsidRDefault="00F36440" w:rsidP="002C4339">
      <w:pPr>
        <w:jc w:val="both"/>
        <w:rPr>
          <w:color w:val="000000" w:themeColor="text1"/>
        </w:rPr>
      </w:pPr>
    </w:p>
    <w:sectPr w:rsidR="00F36440" w:rsidRPr="008956B7" w:rsidSect="002C4339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08588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39"/>
    <w:rsid w:val="00006CE1"/>
    <w:rsid w:val="001A1142"/>
    <w:rsid w:val="00271B72"/>
    <w:rsid w:val="002C4339"/>
    <w:rsid w:val="00371B70"/>
    <w:rsid w:val="003A7B62"/>
    <w:rsid w:val="00413C13"/>
    <w:rsid w:val="00430FA4"/>
    <w:rsid w:val="005D7392"/>
    <w:rsid w:val="00623364"/>
    <w:rsid w:val="008956B7"/>
    <w:rsid w:val="008E38D0"/>
    <w:rsid w:val="00A32BFE"/>
    <w:rsid w:val="00C11122"/>
    <w:rsid w:val="00DD5718"/>
    <w:rsid w:val="00F3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712C1"/>
  <w15:chartTrackingRefBased/>
  <w15:docId w15:val="{219F174B-4567-45E5-98D1-B096CD3A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339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43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2C4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43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43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43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43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43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43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43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4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C4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43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433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433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43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43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43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43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C43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4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3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C43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C4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C43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C43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C433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4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433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C4339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qFormat/>
    <w:rsid w:val="002C4339"/>
    <w:rPr>
      <w:b/>
      <w:bCs/>
    </w:rPr>
  </w:style>
  <w:style w:type="paragraph" w:styleId="Tekstpodstawowy">
    <w:name w:val="Body Text"/>
    <w:basedOn w:val="Normalny"/>
    <w:link w:val="TekstpodstawowyZnak"/>
    <w:rsid w:val="002C43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C4339"/>
    <w:rPr>
      <w:rFonts w:ascii="Times New Roman" w:eastAsia="SimSun" w:hAnsi="Times New Roman" w:cs="Lucida Sans"/>
      <w:kern w:val="1"/>
      <w:sz w:val="24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Strzelno</dc:creator>
  <cp:keywords/>
  <dc:description/>
  <cp:lastModifiedBy>UM Strzelno</cp:lastModifiedBy>
  <cp:revision>6</cp:revision>
  <dcterms:created xsi:type="dcterms:W3CDTF">2024-09-30T12:11:00Z</dcterms:created>
  <dcterms:modified xsi:type="dcterms:W3CDTF">2024-10-07T07:55:00Z</dcterms:modified>
</cp:coreProperties>
</file>