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5222A9" w:rsidRPr="00042BF7" w:rsidRDefault="001F1212" w:rsidP="00042BF7">
      <w:pPr>
        <w:pStyle w:val="Nagwek3"/>
        <w:jc w:val="center"/>
        <w:rPr>
          <w:rFonts w:ascii="Calibri" w:eastAsia="Calibri" w:hAnsi="Calibri"/>
          <w:sz w:val="20"/>
          <w:lang w:eastAsia="en-US"/>
        </w:rPr>
      </w:pPr>
      <w:r w:rsidRPr="001F1212">
        <w:rPr>
          <w:rFonts w:ascii="Calibri" w:eastAsia="Calibri" w:hAnsi="Calibri"/>
          <w:sz w:val="20"/>
          <w:lang w:eastAsia="en-US"/>
        </w:rPr>
        <w:t>„</w:t>
      </w:r>
      <w:r w:rsidR="00453A10" w:rsidRPr="00453A10">
        <w:rPr>
          <w:rFonts w:ascii="Calibri" w:eastAsia="Calibri" w:hAnsi="Calibri"/>
          <w:sz w:val="20"/>
          <w:lang w:eastAsia="en-US"/>
        </w:rPr>
        <w:t>Obsługa bankowa budżetu Gminy Strzelno i jednostek organizacyjnych gminy.</w:t>
      </w:r>
      <w:r w:rsidR="006E5CC9" w:rsidRPr="006E5CC9">
        <w:rPr>
          <w:rFonts w:ascii="Calibri" w:eastAsia="Calibri" w:hAnsi="Calibri"/>
          <w:sz w:val="20"/>
          <w:lang w:eastAsia="en-US"/>
        </w:rPr>
        <w:t>"</w:t>
      </w:r>
      <w:r w:rsidR="004B53ED">
        <w:rPr>
          <w:rFonts w:ascii="Calibri" w:hAnsi="Calibri"/>
          <w:sz w:val="20"/>
          <w:lang w:val="en-US" w:eastAsia="en-US"/>
        </w:rPr>
        <w:pict>
          <v:rect id="_x0000_i1025" style="width:453.5pt;height:1pt" o:hralign="center" o:hrstd="t" o:hr="t" fillcolor="#aca899" stroked="f"/>
        </w:pic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E7330A" w:rsidTr="00554CE5">
        <w:trPr>
          <w:trHeight w:val="721"/>
        </w:trPr>
        <w:tc>
          <w:tcPr>
            <w:tcW w:w="2552" w:type="dxa"/>
            <w:shd w:val="clear" w:color="auto" w:fill="D9D9D9"/>
            <w:vAlign w:val="center"/>
          </w:tcPr>
          <w:p w:rsidR="00E7330A" w:rsidRPr="00AF2EBE" w:rsidRDefault="00E7330A" w:rsidP="00554CE5">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 xml:space="preserve">jest </w:t>
            </w:r>
          </w:p>
        </w:tc>
        <w:tc>
          <w:tcPr>
            <w:tcW w:w="7370" w:type="dxa"/>
            <w:gridSpan w:val="5"/>
            <w:shd w:val="clear" w:color="auto" w:fill="auto"/>
            <w:vAlign w:val="center"/>
          </w:tcPr>
          <w:p w:rsidR="00E7330A" w:rsidRPr="00AF2EBE" w:rsidRDefault="00E7330A" w:rsidP="00554CE5">
            <w:pPr>
              <w:spacing w:line="360" w:lineRule="auto"/>
              <w:rPr>
                <w:rFonts w:ascii="Arial" w:hAnsi="Arial" w:cs="Arial"/>
                <w:b/>
                <w:sz w:val="18"/>
                <w:szCs w:val="18"/>
              </w:rPr>
            </w:pPr>
            <w:r w:rsidRPr="00AF2EBE">
              <w:rPr>
                <w:rFonts w:ascii="Arial" w:hAnsi="Arial" w:cs="Arial"/>
                <w:b/>
                <w:sz w:val="18"/>
                <w:szCs w:val="18"/>
              </w:rPr>
              <w:t xml:space="preserve"> </w:t>
            </w:r>
            <w:r>
              <w:rPr>
                <w:rFonts w:ascii="Arial" w:hAnsi="Arial" w:cs="Arial"/>
                <w:b/>
                <w:sz w:val="18"/>
                <w:szCs w:val="18"/>
              </w:rPr>
              <w:t xml:space="preserve">mikro / małym / średnim / dużym przedsiębiorcą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DE4FEE" w:rsidRDefault="00DE4FEE" w:rsidP="00DE4FEE"/>
    <w:p w:rsidR="00150C93" w:rsidRDefault="00150C9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453A10" w:rsidRPr="00453A10">
        <w:rPr>
          <w:rFonts w:ascii="Arial" w:hAnsi="Arial" w:cs="Arial"/>
          <w:b/>
        </w:rPr>
        <w:t>ROR.271.78.2022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453A10">
        <w:rPr>
          <w:rFonts w:ascii="Arial" w:hAnsi="Arial" w:cs="Arial"/>
        </w:rPr>
        <w:t>podstawowym 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5C62BB" w:rsidRPr="002E5898" w:rsidRDefault="001F1212" w:rsidP="00453A10">
      <w:pPr>
        <w:spacing w:line="360" w:lineRule="auto"/>
        <w:ind w:left="567"/>
        <w:jc w:val="center"/>
        <w:rPr>
          <w:rFonts w:ascii="Arial" w:eastAsia="Calibri" w:hAnsi="Arial" w:cs="Arial"/>
          <w:b/>
          <w:bCs/>
          <w:sz w:val="24"/>
          <w:szCs w:val="24"/>
        </w:rPr>
      </w:pPr>
      <w:r w:rsidRPr="001F1212">
        <w:rPr>
          <w:rFonts w:ascii="Arial" w:eastAsia="Calibri" w:hAnsi="Arial" w:cs="Arial"/>
          <w:b/>
          <w:sz w:val="24"/>
          <w:szCs w:val="24"/>
        </w:rPr>
        <w:t>„</w:t>
      </w:r>
      <w:r w:rsidR="00453A10" w:rsidRPr="00453A10">
        <w:rPr>
          <w:rFonts w:ascii="Arial" w:eastAsia="Calibri" w:hAnsi="Arial" w:cs="Arial"/>
          <w:b/>
          <w:sz w:val="24"/>
          <w:szCs w:val="24"/>
        </w:rPr>
        <w:t>Obsługa bankowa budżetu Gminy Strzelno i jednostek organizacyjnych gminy.</w:t>
      </w:r>
      <w:r w:rsidRPr="001F1212">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511737" w:rsidRPr="00511737" w:rsidRDefault="00511737" w:rsidP="00511737">
      <w:pPr>
        <w:pStyle w:val="Akapitzlist"/>
        <w:numPr>
          <w:ilvl w:val="0"/>
          <w:numId w:val="21"/>
        </w:numPr>
        <w:spacing w:before="120" w:after="120"/>
        <w:rPr>
          <w:rFonts w:ascii="Arial" w:hAnsi="Arial" w:cs="Arial"/>
          <w:b/>
          <w:bCs/>
          <w:sz w:val="18"/>
          <w:szCs w:val="18"/>
        </w:rPr>
      </w:pPr>
      <w:r w:rsidRPr="00511737">
        <w:rPr>
          <w:rFonts w:ascii="Arial" w:hAnsi="Arial" w:cs="Arial"/>
          <w:b/>
          <w:sz w:val="18"/>
          <w:szCs w:val="18"/>
        </w:rPr>
        <w:t xml:space="preserve">Oferujemy realizację zamówienia </w:t>
      </w:r>
      <w:r w:rsidRPr="00511737">
        <w:rPr>
          <w:rFonts w:ascii="Arial" w:hAnsi="Arial" w:cs="Arial"/>
          <w:b/>
          <w:bCs/>
          <w:sz w:val="18"/>
          <w:szCs w:val="18"/>
        </w:rPr>
        <w:t xml:space="preserve">za cenę  ……………………zł brutto </w:t>
      </w:r>
      <w:r w:rsidRPr="00511737">
        <w:rPr>
          <w:rFonts w:ascii="Arial" w:hAnsi="Arial" w:cs="Arial"/>
          <w:i/>
          <w:iCs/>
          <w:sz w:val="18"/>
          <w:szCs w:val="18"/>
        </w:rPr>
        <w:t>(kwota z poz. 12 poniższego zestawienia)</w:t>
      </w:r>
      <w:r w:rsidRPr="00511737">
        <w:rPr>
          <w:rFonts w:ascii="Arial" w:hAnsi="Arial" w:cs="Arial"/>
          <w:b/>
          <w:bCs/>
          <w:sz w:val="18"/>
          <w:szCs w:val="18"/>
        </w:rPr>
        <w:t>, wyliczoną zgodnie z poniższym zestawieniem:</w:t>
      </w:r>
    </w:p>
    <w:p w:rsidR="00511737" w:rsidRPr="002A5132" w:rsidRDefault="00511737" w:rsidP="00511737">
      <w:pPr>
        <w:spacing w:line="360" w:lineRule="auto"/>
        <w:ind w:left="891" w:right="62"/>
        <w:jc w:val="both"/>
        <w:rPr>
          <w:rFonts w:ascii="Arial" w:hAnsi="Arial" w:cs="Arial"/>
          <w:i/>
          <w:iCs/>
          <w:sz w:val="16"/>
          <w:szCs w:val="16"/>
        </w:rPr>
      </w:pPr>
      <w:r w:rsidRPr="002A5132">
        <w:rPr>
          <w:rFonts w:ascii="Arial" w:hAnsi="Arial" w:cs="Arial"/>
          <w:i/>
          <w:iCs/>
          <w:sz w:val="16"/>
          <w:szCs w:val="16"/>
        </w:rPr>
        <w:t xml:space="preserve">       </w:t>
      </w:r>
    </w:p>
    <w:tbl>
      <w:tblPr>
        <w:tblW w:w="9639" w:type="dxa"/>
        <w:tblInd w:w="714" w:type="dxa"/>
        <w:tblCellMar>
          <w:top w:w="2" w:type="dxa"/>
          <w:left w:w="0" w:type="dxa"/>
          <w:right w:w="0" w:type="dxa"/>
        </w:tblCellMar>
        <w:tblLook w:val="04A0" w:firstRow="1" w:lastRow="0" w:firstColumn="1" w:lastColumn="0" w:noHBand="0" w:noVBand="1"/>
      </w:tblPr>
      <w:tblGrid>
        <w:gridCol w:w="690"/>
        <w:gridCol w:w="62"/>
        <w:gridCol w:w="305"/>
        <w:gridCol w:w="3163"/>
        <w:gridCol w:w="417"/>
        <w:gridCol w:w="1600"/>
        <w:gridCol w:w="1578"/>
        <w:gridCol w:w="1824"/>
      </w:tblGrid>
      <w:tr w:rsidR="00511737" w:rsidRPr="00511737" w:rsidTr="00453A10">
        <w:trPr>
          <w:trHeight w:val="546"/>
        </w:trPr>
        <w:tc>
          <w:tcPr>
            <w:tcW w:w="752"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738" w:hanging="480"/>
              <w:rPr>
                <w:rFonts w:ascii="Arial" w:eastAsia="Arial" w:hAnsi="Arial" w:cs="Arial"/>
                <w:b/>
                <w:bCs/>
                <w:sz w:val="18"/>
                <w:szCs w:val="18"/>
                <w:lang w:eastAsia="en-US"/>
              </w:rPr>
            </w:pPr>
          </w:p>
          <w:p w:rsidR="00511737" w:rsidRPr="00511737" w:rsidRDefault="00511737" w:rsidP="00DE587B">
            <w:pPr>
              <w:spacing w:line="259" w:lineRule="auto"/>
              <w:rPr>
                <w:rFonts w:ascii="Arial" w:eastAsia="Arial" w:hAnsi="Arial" w:cs="Arial"/>
                <w:b/>
                <w:bCs/>
                <w:sz w:val="18"/>
                <w:szCs w:val="18"/>
                <w:lang w:val="en-US" w:eastAsia="en-US"/>
              </w:rPr>
            </w:pPr>
            <w:r w:rsidRPr="00511737">
              <w:rPr>
                <w:rFonts w:ascii="Arial" w:eastAsia="Arial" w:hAnsi="Arial" w:cs="Arial"/>
                <w:b/>
                <w:bCs/>
                <w:sz w:val="18"/>
                <w:szCs w:val="18"/>
                <w:lang w:eastAsia="en-US"/>
              </w:rPr>
              <w:t xml:space="preserve">   </w:t>
            </w:r>
            <w:r w:rsidRPr="00511737">
              <w:rPr>
                <w:rFonts w:ascii="Arial" w:eastAsia="Arial" w:hAnsi="Arial" w:cs="Arial"/>
                <w:b/>
                <w:bCs/>
                <w:sz w:val="18"/>
                <w:szCs w:val="18"/>
                <w:lang w:val="en-US" w:eastAsia="en-US"/>
              </w:rPr>
              <w:t>Lp.</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spacing w:line="259" w:lineRule="auto"/>
              <w:ind w:left="17"/>
              <w:rPr>
                <w:rFonts w:ascii="Arial" w:eastAsia="Arial" w:hAnsi="Arial" w:cs="Arial"/>
                <w:b/>
                <w:bCs/>
                <w:sz w:val="18"/>
                <w:szCs w:val="18"/>
                <w:lang w:val="en-US" w:eastAsia="en-US"/>
              </w:rPr>
            </w:pPr>
            <w:r w:rsidRPr="00511737">
              <w:rPr>
                <w:rFonts w:ascii="Arial" w:eastAsia="Arial" w:hAnsi="Arial" w:cs="Arial"/>
                <w:b/>
                <w:bCs/>
                <w:sz w:val="18"/>
                <w:szCs w:val="18"/>
                <w:lang w:val="en-US" w:eastAsia="en-US"/>
              </w:rPr>
              <w:t xml:space="preserve">         Opis miesięcznej obsługi </w:t>
            </w: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26"/>
              <w:jc w:val="center"/>
              <w:rPr>
                <w:rFonts w:ascii="Arial" w:eastAsia="Arial" w:hAnsi="Arial" w:cs="Arial"/>
                <w:b/>
                <w:bCs/>
                <w:sz w:val="18"/>
                <w:szCs w:val="18"/>
                <w:lang w:eastAsia="en-US"/>
              </w:rPr>
            </w:pPr>
            <w:r w:rsidRPr="00511737">
              <w:rPr>
                <w:rFonts w:ascii="Arial" w:eastAsia="Arial" w:hAnsi="Arial" w:cs="Arial"/>
                <w:b/>
                <w:bCs/>
                <w:sz w:val="18"/>
                <w:szCs w:val="18"/>
                <w:lang w:eastAsia="en-US"/>
              </w:rPr>
              <w:t>Szacunkowa wartość wypłat za 1 m-c</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right="244"/>
              <w:jc w:val="center"/>
              <w:rPr>
                <w:rFonts w:ascii="Arial" w:eastAsia="Arial" w:hAnsi="Arial" w:cs="Arial"/>
                <w:b/>
                <w:bCs/>
                <w:sz w:val="18"/>
                <w:szCs w:val="18"/>
                <w:lang w:eastAsia="en-US"/>
              </w:rPr>
            </w:pPr>
            <w:r w:rsidRPr="00511737">
              <w:rPr>
                <w:rFonts w:ascii="Arial" w:eastAsia="Arial" w:hAnsi="Arial" w:cs="Arial"/>
                <w:b/>
                <w:bCs/>
                <w:sz w:val="18"/>
                <w:szCs w:val="18"/>
                <w:lang w:eastAsia="en-US"/>
              </w:rPr>
              <w:t>Koszt usługi w zł na miesiąc</w:t>
            </w:r>
          </w:p>
        </w:tc>
      </w:tr>
      <w:tr w:rsidR="00511737" w:rsidRPr="00511737" w:rsidTr="00453A10">
        <w:trPr>
          <w:trHeight w:val="160"/>
        </w:trPr>
        <w:tc>
          <w:tcPr>
            <w:tcW w:w="752"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ind w:left="738" w:hanging="480"/>
              <w:rPr>
                <w:rFonts w:ascii="Arial" w:eastAsia="Arial" w:hAnsi="Arial" w:cs="Arial"/>
                <w:sz w:val="18"/>
                <w:szCs w:val="18"/>
                <w:lang w:val="en-US" w:eastAsia="en-US"/>
              </w:rPr>
            </w:pPr>
            <w:r w:rsidRPr="00511737">
              <w:rPr>
                <w:rFonts w:ascii="Arial" w:eastAsia="Arial" w:hAnsi="Arial" w:cs="Arial"/>
                <w:sz w:val="18"/>
                <w:szCs w:val="18"/>
                <w:lang w:val="en-US" w:eastAsia="en-US"/>
              </w:rPr>
              <w:t>1</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2</w:t>
            </w: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ind w:left="26"/>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ind w:left="307" w:right="244"/>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4</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ind w:left="307" w:right="244"/>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5</w:t>
            </w:r>
          </w:p>
        </w:tc>
      </w:tr>
      <w:tr w:rsidR="00511737" w:rsidRPr="00511737" w:rsidTr="00453A10">
        <w:trPr>
          <w:trHeight w:val="684"/>
        </w:trPr>
        <w:tc>
          <w:tcPr>
            <w:tcW w:w="752" w:type="dxa"/>
            <w:gridSpan w:val="2"/>
            <w:tcBorders>
              <w:top w:val="single" w:sz="2"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spacing w:line="259" w:lineRule="auto"/>
              <w:ind w:left="56"/>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1</w:t>
            </w:r>
          </w:p>
        </w:tc>
        <w:tc>
          <w:tcPr>
            <w:tcW w:w="3468" w:type="dxa"/>
            <w:gridSpan w:val="2"/>
            <w:tcBorders>
              <w:top w:val="single" w:sz="2"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spacing w:line="259" w:lineRule="auto"/>
              <w:ind w:left="32"/>
              <w:rPr>
                <w:rFonts w:ascii="Arial" w:eastAsia="Arial" w:hAnsi="Arial" w:cs="Arial"/>
                <w:sz w:val="18"/>
                <w:szCs w:val="18"/>
                <w:lang w:eastAsia="en-US"/>
              </w:rPr>
            </w:pPr>
            <w:r w:rsidRPr="00511737">
              <w:rPr>
                <w:rFonts w:ascii="Arial" w:eastAsia="Arial" w:hAnsi="Arial" w:cs="Arial"/>
                <w:sz w:val="18"/>
                <w:szCs w:val="18"/>
                <w:lang w:eastAsia="en-US"/>
              </w:rPr>
              <w:t xml:space="preserve">Opłata za wypłatę gotówkową z rachunków bankowych gminy, za wyjatkiem rachunków MGOPS </w:t>
            </w:r>
          </w:p>
        </w:tc>
        <w:tc>
          <w:tcPr>
            <w:tcW w:w="2017" w:type="dxa"/>
            <w:gridSpan w:val="2"/>
            <w:tcBorders>
              <w:top w:val="single" w:sz="2"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right="89"/>
              <w:jc w:val="center"/>
              <w:rPr>
                <w:rFonts w:ascii="Arial" w:eastAsia="Arial" w:hAnsi="Arial" w:cs="Arial"/>
                <w:sz w:val="18"/>
                <w:szCs w:val="18"/>
                <w:lang w:eastAsia="en-US"/>
              </w:rPr>
            </w:pPr>
          </w:p>
          <w:p w:rsidR="00511737" w:rsidRPr="00511737" w:rsidRDefault="00511737" w:rsidP="00DE587B">
            <w:pPr>
              <w:spacing w:line="259" w:lineRule="auto"/>
              <w:ind w:right="89"/>
              <w:jc w:val="center"/>
              <w:rPr>
                <w:rFonts w:ascii="Arial" w:eastAsia="Arial" w:hAnsi="Arial" w:cs="Arial"/>
                <w:sz w:val="18"/>
                <w:szCs w:val="18"/>
                <w:lang w:val="en-US" w:eastAsia="en-US"/>
              </w:rPr>
            </w:pPr>
            <w:r w:rsidRPr="00511737">
              <w:rPr>
                <w:rFonts w:ascii="Arial" w:eastAsia="Arial" w:hAnsi="Arial" w:cs="Arial"/>
                <w:sz w:val="18"/>
                <w:szCs w:val="18"/>
                <w:lang w:eastAsia="en-US"/>
              </w:rPr>
              <w:t xml:space="preserve">   </w:t>
            </w:r>
            <w:r w:rsidRPr="00511737">
              <w:rPr>
                <w:rFonts w:ascii="Arial" w:eastAsia="Arial" w:hAnsi="Arial" w:cs="Arial"/>
                <w:sz w:val="18"/>
                <w:szCs w:val="18"/>
                <w:lang w:val="en-US" w:eastAsia="en-US"/>
              </w:rPr>
              <w:t>1 000,00</w:t>
            </w:r>
          </w:p>
        </w:tc>
        <w:tc>
          <w:tcPr>
            <w:tcW w:w="3402" w:type="dxa"/>
            <w:gridSpan w:val="2"/>
            <w:tcBorders>
              <w:top w:val="single" w:sz="2"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spacing w:line="259" w:lineRule="auto"/>
              <w:ind w:left="133"/>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w:t>
            </w:r>
          </w:p>
          <w:p w:rsidR="00511737" w:rsidRPr="00511737" w:rsidRDefault="00511737" w:rsidP="00DE587B">
            <w:pPr>
              <w:spacing w:line="259" w:lineRule="auto"/>
              <w:ind w:left="133"/>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zł</w:t>
            </w:r>
          </w:p>
        </w:tc>
      </w:tr>
      <w:tr w:rsidR="00511737" w:rsidRPr="00511737" w:rsidTr="00453A10">
        <w:trPr>
          <w:trHeight w:val="456"/>
        </w:trPr>
        <w:tc>
          <w:tcPr>
            <w:tcW w:w="752"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56"/>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2</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56"/>
              <w:rPr>
                <w:rFonts w:ascii="Arial" w:eastAsia="Arial" w:hAnsi="Arial" w:cs="Arial"/>
                <w:sz w:val="18"/>
                <w:szCs w:val="18"/>
                <w:lang w:eastAsia="en-US"/>
              </w:rPr>
            </w:pPr>
            <w:r w:rsidRPr="00511737">
              <w:rPr>
                <w:rFonts w:ascii="Arial" w:eastAsia="Arial" w:hAnsi="Arial" w:cs="Arial"/>
                <w:sz w:val="18"/>
                <w:szCs w:val="18"/>
                <w:lang w:eastAsia="en-US"/>
              </w:rPr>
              <w:t xml:space="preserve">Obsługa kasowa </w:t>
            </w:r>
          </w:p>
          <w:p w:rsidR="00511737" w:rsidRPr="00511737" w:rsidRDefault="00511737" w:rsidP="00DE587B">
            <w:pPr>
              <w:spacing w:line="259" w:lineRule="auto"/>
              <w:ind w:left="21"/>
              <w:rPr>
                <w:rFonts w:ascii="Arial" w:eastAsia="Arial" w:hAnsi="Arial" w:cs="Arial"/>
                <w:sz w:val="18"/>
                <w:szCs w:val="18"/>
                <w:lang w:eastAsia="en-US"/>
              </w:rPr>
            </w:pPr>
            <w:r w:rsidRPr="00511737">
              <w:rPr>
                <w:rFonts w:ascii="Arial" w:eastAsia="Arial" w:hAnsi="Arial" w:cs="Arial"/>
                <w:sz w:val="18"/>
                <w:szCs w:val="18"/>
                <w:lang w:eastAsia="en-US"/>
              </w:rPr>
              <w:t xml:space="preserve"> MGOPS w Strzelnie </w:t>
            </w: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88"/>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106 000,00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133"/>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w:t>
            </w:r>
          </w:p>
          <w:p w:rsidR="00511737" w:rsidRPr="00511737" w:rsidRDefault="00511737" w:rsidP="00DE587B">
            <w:pPr>
              <w:spacing w:before="120"/>
              <w:ind w:left="130"/>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zł</w:t>
            </w:r>
          </w:p>
        </w:tc>
      </w:tr>
      <w:tr w:rsidR="00511737" w:rsidRPr="00511737" w:rsidTr="00453A10">
        <w:trPr>
          <w:trHeight w:val="456"/>
        </w:trPr>
        <w:tc>
          <w:tcPr>
            <w:tcW w:w="752"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56"/>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3</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56"/>
              <w:rPr>
                <w:rFonts w:ascii="Arial" w:eastAsia="Arial" w:hAnsi="Arial" w:cs="Arial"/>
                <w:strike/>
                <w:sz w:val="18"/>
                <w:szCs w:val="18"/>
                <w:lang w:eastAsia="en-US"/>
              </w:rPr>
            </w:pPr>
            <w:r w:rsidRPr="00511737">
              <w:rPr>
                <w:rFonts w:ascii="Arial" w:eastAsia="Arial" w:hAnsi="Arial" w:cs="Arial"/>
                <w:sz w:val="18"/>
                <w:szCs w:val="18"/>
                <w:lang w:eastAsia="en-US"/>
              </w:rPr>
              <w:t>Inne opłaty bankowe – obsługa płatności masowych ok. 8800 sztuk kont wirtualnych</w:t>
            </w: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88"/>
              <w:jc w:val="center"/>
              <w:rPr>
                <w:rFonts w:ascii="Arial" w:eastAsia="Arial" w:hAnsi="Arial" w:cs="Arial"/>
                <w:sz w:val="18"/>
                <w:szCs w:val="18"/>
                <w:lang w:eastAsia="en-US"/>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before="120" w:line="259" w:lineRule="auto"/>
              <w:ind w:left="130"/>
              <w:jc w:val="center"/>
              <w:rPr>
                <w:rFonts w:ascii="Arial" w:eastAsia="Arial" w:hAnsi="Arial" w:cs="Arial"/>
                <w:sz w:val="18"/>
                <w:szCs w:val="18"/>
                <w:lang w:eastAsia="en-US"/>
              </w:rPr>
            </w:pPr>
          </w:p>
        </w:tc>
      </w:tr>
      <w:tr w:rsidR="00511737" w:rsidRPr="00511737" w:rsidTr="00453A10">
        <w:trPr>
          <w:trHeight w:val="456"/>
        </w:trPr>
        <w:tc>
          <w:tcPr>
            <w:tcW w:w="752"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56"/>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4</w:t>
            </w:r>
          </w:p>
        </w:tc>
        <w:tc>
          <w:tcPr>
            <w:tcW w:w="7063"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133"/>
              <w:jc w:val="right"/>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Razem - wartość miesięcznej obsługi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before="120"/>
              <w:ind w:left="130"/>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zł</w:t>
            </w:r>
          </w:p>
        </w:tc>
      </w:tr>
      <w:tr w:rsidR="00511737" w:rsidRPr="00511737" w:rsidTr="00453A10">
        <w:trPr>
          <w:trHeight w:val="456"/>
        </w:trPr>
        <w:tc>
          <w:tcPr>
            <w:tcW w:w="752"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56"/>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5</w:t>
            </w:r>
          </w:p>
        </w:tc>
        <w:tc>
          <w:tcPr>
            <w:tcW w:w="7063"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133"/>
              <w:jc w:val="right"/>
              <w:rPr>
                <w:rFonts w:ascii="Arial" w:eastAsia="Arial" w:hAnsi="Arial" w:cs="Arial"/>
                <w:sz w:val="18"/>
                <w:szCs w:val="18"/>
                <w:lang w:eastAsia="en-US"/>
              </w:rPr>
            </w:pPr>
            <w:r w:rsidRPr="00511737">
              <w:rPr>
                <w:rFonts w:ascii="Arial" w:eastAsia="Arial" w:hAnsi="Arial" w:cs="Arial"/>
                <w:sz w:val="18"/>
                <w:szCs w:val="18"/>
                <w:lang w:eastAsia="en-US"/>
              </w:rPr>
              <w:t>Razem wartość w okresie 36 miesięcy</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before="120" w:line="259" w:lineRule="auto"/>
              <w:ind w:left="130"/>
              <w:jc w:val="center"/>
              <w:rPr>
                <w:rFonts w:ascii="Arial" w:eastAsia="Arial" w:hAnsi="Arial" w:cs="Arial"/>
                <w:b/>
                <w:bCs/>
                <w:sz w:val="18"/>
                <w:szCs w:val="18"/>
                <w:lang w:val="en-US" w:eastAsia="en-US"/>
              </w:rPr>
            </w:pPr>
            <w:r w:rsidRPr="00511737">
              <w:rPr>
                <w:rFonts w:ascii="Arial" w:eastAsia="Arial" w:hAnsi="Arial" w:cs="Arial"/>
                <w:b/>
                <w:bCs/>
                <w:sz w:val="18"/>
                <w:szCs w:val="18"/>
                <w:lang w:val="en-US" w:eastAsia="en-US"/>
              </w:rPr>
              <w:t>……………… zł</w:t>
            </w:r>
          </w:p>
        </w:tc>
      </w:tr>
      <w:tr w:rsidR="00511737" w:rsidRPr="00511737" w:rsidTr="00453A10">
        <w:tblPrEx>
          <w:tblCellMar>
            <w:top w:w="0" w:type="dxa"/>
            <w:left w:w="62" w:type="dxa"/>
            <w:right w:w="13" w:type="dxa"/>
          </w:tblCellMar>
        </w:tblPrEx>
        <w:trPr>
          <w:trHeight w:val="462"/>
        </w:trPr>
        <w:tc>
          <w:tcPr>
            <w:tcW w:w="4637" w:type="dxa"/>
            <w:gridSpan w:val="5"/>
            <w:tcBorders>
              <w:top w:val="single" w:sz="4" w:space="0" w:color="000000"/>
              <w:left w:val="single" w:sz="4" w:space="0" w:color="000000"/>
              <w:bottom w:val="nil"/>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after="160" w:line="259" w:lineRule="auto"/>
              <w:rPr>
                <w:rFonts w:ascii="Arial" w:eastAsia="Arial" w:hAnsi="Arial" w:cs="Arial"/>
                <w:sz w:val="18"/>
                <w:szCs w:val="18"/>
                <w:lang w:val="en-US" w:eastAsia="en-US"/>
              </w:rPr>
            </w:pPr>
          </w:p>
        </w:tc>
        <w:tc>
          <w:tcPr>
            <w:tcW w:w="1600" w:type="dxa"/>
            <w:tcBorders>
              <w:top w:val="single" w:sz="4" w:space="0" w:color="000000"/>
              <w:left w:val="single" w:sz="4" w:space="0" w:color="000000"/>
              <w:bottom w:val="nil"/>
              <w:right w:val="nil"/>
            </w:tcBorders>
            <w:shd w:val="clear" w:color="auto" w:fill="auto"/>
            <w:tcMar>
              <w:top w:w="28" w:type="dxa"/>
              <w:left w:w="28" w:type="dxa"/>
              <w:bottom w:w="28" w:type="dxa"/>
              <w:right w:w="28" w:type="dxa"/>
            </w:tcMar>
          </w:tcPr>
          <w:p w:rsidR="00511737" w:rsidRPr="00511737" w:rsidRDefault="00511737" w:rsidP="00DE587B">
            <w:pPr>
              <w:spacing w:line="259" w:lineRule="auto"/>
              <w:ind w:left="5"/>
              <w:rPr>
                <w:rFonts w:ascii="Arial" w:eastAsia="Arial" w:hAnsi="Arial" w:cs="Arial"/>
                <w:sz w:val="18"/>
                <w:szCs w:val="18"/>
                <w:lang w:val="en-US" w:eastAsia="en-US"/>
              </w:rPr>
            </w:pPr>
            <w:r w:rsidRPr="00511737">
              <w:rPr>
                <w:rFonts w:ascii="Arial" w:eastAsia="Arial" w:hAnsi="Arial" w:cs="Arial"/>
                <w:b/>
                <w:sz w:val="18"/>
                <w:szCs w:val="18"/>
                <w:lang w:val="en-US" w:eastAsia="en-US"/>
              </w:rPr>
              <w:t xml:space="preserve">  </w:t>
            </w:r>
          </w:p>
        </w:tc>
        <w:tc>
          <w:tcPr>
            <w:tcW w:w="3402" w:type="dxa"/>
            <w:gridSpan w:val="2"/>
            <w:tcBorders>
              <w:top w:val="single" w:sz="4" w:space="0" w:color="000000"/>
              <w:left w:val="nil"/>
              <w:bottom w:val="nil"/>
              <w:right w:val="single" w:sz="2"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left="134"/>
              <w:rPr>
                <w:rFonts w:ascii="Arial" w:eastAsia="Arial" w:hAnsi="Arial" w:cs="Arial"/>
                <w:sz w:val="18"/>
                <w:szCs w:val="18"/>
                <w:lang w:val="en-US" w:eastAsia="en-US"/>
              </w:rPr>
            </w:pPr>
            <w:r w:rsidRPr="00511737">
              <w:rPr>
                <w:rFonts w:ascii="Arial" w:eastAsia="Arial" w:hAnsi="Arial" w:cs="Arial"/>
                <w:b/>
                <w:sz w:val="18"/>
                <w:szCs w:val="18"/>
                <w:lang w:val="en-US" w:eastAsia="en-US"/>
              </w:rPr>
              <w:t xml:space="preserve">Koszt </w:t>
            </w:r>
          </w:p>
        </w:tc>
      </w:tr>
      <w:tr w:rsidR="00511737" w:rsidRPr="00511737" w:rsidTr="00453A10">
        <w:tblPrEx>
          <w:tblCellMar>
            <w:top w:w="0" w:type="dxa"/>
            <w:left w:w="62" w:type="dxa"/>
            <w:right w:w="13" w:type="dxa"/>
          </w:tblCellMar>
        </w:tblPrEx>
        <w:trPr>
          <w:trHeight w:val="241"/>
        </w:trPr>
        <w:tc>
          <w:tcPr>
            <w:tcW w:w="4637" w:type="dxa"/>
            <w:gridSpan w:val="5"/>
            <w:vMerge w:val="restart"/>
            <w:tcBorders>
              <w:top w:val="nil"/>
              <w:left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jc w:val="both"/>
              <w:rPr>
                <w:rFonts w:ascii="Arial" w:eastAsia="Arial" w:hAnsi="Arial" w:cs="Arial"/>
                <w:sz w:val="18"/>
                <w:szCs w:val="18"/>
                <w:lang w:eastAsia="en-US"/>
              </w:rPr>
            </w:pPr>
          </w:p>
          <w:p w:rsidR="00511737" w:rsidRPr="00511737" w:rsidRDefault="00511737" w:rsidP="00DE587B">
            <w:pPr>
              <w:spacing w:line="238" w:lineRule="auto"/>
              <w:ind w:left="260" w:hanging="10"/>
              <w:jc w:val="center"/>
              <w:rPr>
                <w:rFonts w:ascii="Arial" w:eastAsia="Arial" w:hAnsi="Arial" w:cs="Arial"/>
                <w:sz w:val="18"/>
                <w:szCs w:val="18"/>
                <w:lang w:eastAsia="en-US"/>
              </w:rPr>
            </w:pPr>
            <w:r w:rsidRPr="00511737">
              <w:rPr>
                <w:rFonts w:ascii="Arial" w:eastAsia="Arial" w:hAnsi="Arial" w:cs="Arial"/>
                <w:b/>
                <w:sz w:val="18"/>
                <w:szCs w:val="18"/>
                <w:lang w:eastAsia="en-US"/>
              </w:rPr>
              <w:t xml:space="preserve">Składniki ceny ofertowej udzielenia kredytu krótkoterminowego w rachunku bieżącym (symulację należy wykonać na okres kredytowania  365 </w:t>
            </w:r>
            <w:r w:rsidR="00453A10">
              <w:rPr>
                <w:rFonts w:ascii="Arial" w:eastAsia="Arial" w:hAnsi="Arial" w:cs="Arial"/>
                <w:b/>
                <w:sz w:val="18"/>
                <w:szCs w:val="18"/>
                <w:lang w:eastAsia="en-US"/>
              </w:rPr>
              <w:t xml:space="preserve">dni – kwota kredytu </w:t>
            </w:r>
            <w:r w:rsidRPr="00511737">
              <w:rPr>
                <w:rFonts w:ascii="Arial" w:eastAsia="Arial" w:hAnsi="Arial" w:cs="Arial"/>
                <w:b/>
                <w:sz w:val="18"/>
                <w:szCs w:val="18"/>
                <w:lang w:eastAsia="en-US"/>
              </w:rPr>
              <w:t>w rachunku  1.500.000,00 zł)</w:t>
            </w:r>
          </w:p>
          <w:p w:rsidR="00511737" w:rsidRPr="00511737" w:rsidRDefault="00511737" w:rsidP="00DE587B">
            <w:pPr>
              <w:spacing w:line="259" w:lineRule="auto"/>
              <w:ind w:right="57"/>
              <w:jc w:val="center"/>
              <w:rPr>
                <w:rFonts w:ascii="Arial" w:eastAsia="Arial" w:hAnsi="Arial" w:cs="Arial"/>
                <w:sz w:val="18"/>
                <w:szCs w:val="18"/>
                <w:lang w:eastAsia="en-US"/>
              </w:rPr>
            </w:pPr>
          </w:p>
        </w:tc>
        <w:tc>
          <w:tcPr>
            <w:tcW w:w="1600" w:type="dxa"/>
            <w:tcBorders>
              <w:top w:val="nil"/>
              <w:left w:val="single" w:sz="4" w:space="0" w:color="000000"/>
              <w:bottom w:val="single" w:sz="2" w:space="0" w:color="000000"/>
              <w:right w:val="nil"/>
            </w:tcBorders>
            <w:shd w:val="clear" w:color="auto" w:fill="auto"/>
            <w:tcMar>
              <w:top w:w="28" w:type="dxa"/>
              <w:left w:w="28" w:type="dxa"/>
              <w:bottom w:w="28" w:type="dxa"/>
              <w:right w:w="28" w:type="dxa"/>
            </w:tcMar>
          </w:tcPr>
          <w:p w:rsidR="00511737" w:rsidRPr="00511737" w:rsidRDefault="00511737" w:rsidP="00DE587B">
            <w:pPr>
              <w:spacing w:line="259" w:lineRule="auto"/>
              <w:ind w:left="5"/>
              <w:rPr>
                <w:rFonts w:ascii="Arial" w:eastAsia="Arial" w:hAnsi="Arial" w:cs="Arial"/>
                <w:sz w:val="18"/>
                <w:szCs w:val="18"/>
                <w:lang w:eastAsia="en-US"/>
              </w:rPr>
            </w:pPr>
            <w:r w:rsidRPr="00511737">
              <w:rPr>
                <w:rFonts w:ascii="Arial" w:eastAsia="Arial" w:hAnsi="Arial" w:cs="Arial"/>
                <w:b/>
                <w:sz w:val="18"/>
                <w:szCs w:val="18"/>
                <w:lang w:eastAsia="en-US"/>
              </w:rPr>
              <w:t xml:space="preserve">  </w:t>
            </w:r>
          </w:p>
        </w:tc>
        <w:tc>
          <w:tcPr>
            <w:tcW w:w="3402" w:type="dxa"/>
            <w:gridSpan w:val="2"/>
            <w:tcBorders>
              <w:top w:val="nil"/>
              <w:left w:val="nil"/>
              <w:bottom w:val="single" w:sz="2" w:space="0" w:color="000000"/>
              <w:right w:val="single" w:sz="2" w:space="0" w:color="000000"/>
            </w:tcBorders>
            <w:shd w:val="clear" w:color="auto" w:fill="auto"/>
            <w:tcMar>
              <w:top w:w="28" w:type="dxa"/>
              <w:left w:w="28" w:type="dxa"/>
              <w:bottom w:w="28" w:type="dxa"/>
              <w:right w:w="28" w:type="dxa"/>
            </w:tcMar>
          </w:tcPr>
          <w:p w:rsidR="00511737" w:rsidRPr="00511737" w:rsidRDefault="00511737" w:rsidP="00DE587B">
            <w:pPr>
              <w:spacing w:after="160" w:line="259" w:lineRule="auto"/>
              <w:rPr>
                <w:rFonts w:ascii="Arial" w:eastAsia="Arial" w:hAnsi="Arial" w:cs="Arial"/>
                <w:sz w:val="18"/>
                <w:szCs w:val="18"/>
                <w:lang w:eastAsia="en-US"/>
              </w:rPr>
            </w:pPr>
          </w:p>
        </w:tc>
      </w:tr>
      <w:tr w:rsidR="00511737" w:rsidRPr="00511737" w:rsidTr="00453A10">
        <w:tblPrEx>
          <w:tblCellMar>
            <w:top w:w="0" w:type="dxa"/>
            <w:left w:w="62" w:type="dxa"/>
            <w:right w:w="13" w:type="dxa"/>
          </w:tblCellMar>
        </w:tblPrEx>
        <w:trPr>
          <w:trHeight w:val="458"/>
        </w:trPr>
        <w:tc>
          <w:tcPr>
            <w:tcW w:w="4637" w:type="dxa"/>
            <w:gridSpan w:val="5"/>
            <w:vMerge/>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after="160" w:line="259" w:lineRule="auto"/>
              <w:rPr>
                <w:rFonts w:ascii="Arial" w:eastAsia="Arial" w:hAnsi="Arial" w:cs="Arial"/>
                <w:sz w:val="18"/>
                <w:szCs w:val="18"/>
                <w:lang w:eastAsia="en-US"/>
              </w:rPr>
            </w:pPr>
          </w:p>
        </w:tc>
        <w:tc>
          <w:tcPr>
            <w:tcW w:w="1600" w:type="dxa"/>
            <w:tcBorders>
              <w:top w:val="single" w:sz="2"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5" w:right="14"/>
              <w:jc w:val="center"/>
              <w:rPr>
                <w:rFonts w:ascii="Arial" w:eastAsia="Arial" w:hAnsi="Arial" w:cs="Arial"/>
                <w:sz w:val="18"/>
                <w:szCs w:val="18"/>
                <w:lang w:eastAsia="en-US"/>
              </w:rPr>
            </w:pPr>
            <w:r w:rsidRPr="00511737">
              <w:rPr>
                <w:rFonts w:ascii="Arial" w:eastAsia="Arial" w:hAnsi="Arial" w:cs="Arial"/>
                <w:b/>
                <w:sz w:val="18"/>
                <w:szCs w:val="18"/>
                <w:lang w:eastAsia="en-US"/>
              </w:rPr>
              <w:t xml:space="preserve">Wyrażony w % od kwoty kredytu </w:t>
            </w:r>
          </w:p>
        </w:tc>
        <w:tc>
          <w:tcPr>
            <w:tcW w:w="3402" w:type="dxa"/>
            <w:gridSpan w:val="2"/>
            <w:tcBorders>
              <w:top w:val="single" w:sz="2" w:space="0" w:color="000000"/>
              <w:left w:val="single" w:sz="4" w:space="0" w:color="000000"/>
              <w:bottom w:val="single" w:sz="4" w:space="0" w:color="000000"/>
              <w:right w:val="single" w:sz="2"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right="64"/>
              <w:jc w:val="center"/>
              <w:rPr>
                <w:rFonts w:ascii="Arial" w:eastAsia="Arial" w:hAnsi="Arial" w:cs="Arial"/>
                <w:sz w:val="18"/>
                <w:szCs w:val="18"/>
                <w:lang w:val="en-US" w:eastAsia="en-US"/>
              </w:rPr>
            </w:pPr>
            <w:r w:rsidRPr="00511737">
              <w:rPr>
                <w:rFonts w:ascii="Arial" w:eastAsia="Arial" w:hAnsi="Arial" w:cs="Arial"/>
                <w:b/>
                <w:sz w:val="18"/>
                <w:szCs w:val="18"/>
                <w:lang w:val="en-US" w:eastAsia="en-US"/>
              </w:rPr>
              <w:t xml:space="preserve">PLN </w:t>
            </w:r>
          </w:p>
          <w:p w:rsidR="00511737" w:rsidRPr="00511737" w:rsidRDefault="00511737" w:rsidP="00DE587B">
            <w:pPr>
              <w:spacing w:line="259" w:lineRule="auto"/>
              <w:ind w:right="7"/>
              <w:jc w:val="center"/>
              <w:rPr>
                <w:rFonts w:ascii="Arial" w:eastAsia="Arial" w:hAnsi="Arial" w:cs="Arial"/>
                <w:sz w:val="18"/>
                <w:szCs w:val="18"/>
                <w:lang w:val="en-US" w:eastAsia="en-US"/>
              </w:rPr>
            </w:pPr>
            <w:r w:rsidRPr="00511737">
              <w:rPr>
                <w:rFonts w:ascii="Arial" w:eastAsia="Arial" w:hAnsi="Arial" w:cs="Arial"/>
                <w:b/>
                <w:sz w:val="18"/>
                <w:szCs w:val="18"/>
                <w:lang w:val="en-US" w:eastAsia="en-US"/>
              </w:rPr>
              <w:t xml:space="preserve"> </w:t>
            </w:r>
          </w:p>
        </w:tc>
      </w:tr>
      <w:tr w:rsidR="00511737" w:rsidRPr="00511737" w:rsidTr="00453A10">
        <w:tblPrEx>
          <w:tblCellMar>
            <w:top w:w="0" w:type="dxa"/>
            <w:left w:w="62" w:type="dxa"/>
            <w:right w:w="13" w:type="dxa"/>
          </w:tblCellMar>
        </w:tblPrEx>
        <w:trPr>
          <w:trHeight w:val="523"/>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spacing w:line="259" w:lineRule="auto"/>
              <w:ind w:right="54"/>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6 </w:t>
            </w:r>
          </w:p>
        </w:tc>
        <w:tc>
          <w:tcPr>
            <w:tcW w:w="3947"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spacing w:line="259" w:lineRule="auto"/>
              <w:ind w:left="5"/>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Prowizja od udzielonego kredytu*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5"/>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 </w:t>
            </w:r>
          </w:p>
        </w:tc>
        <w:tc>
          <w:tcPr>
            <w:tcW w:w="3402" w:type="dxa"/>
            <w:gridSpan w:val="2"/>
            <w:tcBorders>
              <w:top w:val="single" w:sz="4" w:space="0" w:color="000000"/>
              <w:left w:val="single" w:sz="4" w:space="0" w:color="000000"/>
              <w:bottom w:val="single" w:sz="4" w:space="0" w:color="000000"/>
              <w:right w:val="single" w:sz="2"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2"/>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PLN</w:t>
            </w:r>
          </w:p>
        </w:tc>
      </w:tr>
      <w:tr w:rsidR="00511737" w:rsidRPr="00511737" w:rsidTr="00453A10">
        <w:tblPrEx>
          <w:tblCellMar>
            <w:top w:w="0" w:type="dxa"/>
            <w:left w:w="62" w:type="dxa"/>
            <w:right w:w="13" w:type="dxa"/>
          </w:tblCellMar>
        </w:tblPrEx>
        <w:trPr>
          <w:trHeight w:val="734"/>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spacing w:line="259" w:lineRule="auto"/>
              <w:ind w:right="54"/>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7 </w:t>
            </w:r>
          </w:p>
        </w:tc>
        <w:tc>
          <w:tcPr>
            <w:tcW w:w="3947"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511737">
            <w:pPr>
              <w:spacing w:line="259" w:lineRule="auto"/>
              <w:ind w:left="5" w:right="323"/>
              <w:rPr>
                <w:rFonts w:ascii="Arial" w:eastAsia="Arial" w:hAnsi="Arial" w:cs="Arial"/>
                <w:sz w:val="18"/>
                <w:szCs w:val="18"/>
                <w:lang w:eastAsia="en-US"/>
              </w:rPr>
            </w:pPr>
            <w:r w:rsidRPr="00511737">
              <w:rPr>
                <w:rFonts w:ascii="Arial" w:eastAsia="Arial" w:hAnsi="Arial" w:cs="Arial"/>
                <w:sz w:val="18"/>
                <w:szCs w:val="18"/>
                <w:lang w:eastAsia="en-US"/>
              </w:rPr>
              <w:t xml:space="preserve">Stopa procentowa bazowa WIBOR 1M  </w:t>
            </w:r>
            <w:r w:rsidRPr="00511737">
              <w:rPr>
                <w:rFonts w:ascii="Arial" w:hAnsi="Arial" w:cs="Arial"/>
                <w:sz w:val="18"/>
                <w:szCs w:val="18"/>
              </w:rPr>
              <w:t>lub nowo utworzonej stawce w wyniku zmian przepisów prawa</w:t>
            </w:r>
            <w:r w:rsidRPr="00511737">
              <w:rPr>
                <w:rFonts w:ascii="Arial" w:eastAsia="Arial" w:hAnsi="Arial" w:cs="Arial"/>
                <w:sz w:val="18"/>
                <w:szCs w:val="18"/>
                <w:lang w:eastAsia="en-US"/>
              </w:rPr>
              <w:t xml:space="preserve"> (na dzień 15 listopada 2022 r.)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spacing w:line="259" w:lineRule="auto"/>
              <w:ind w:right="40"/>
              <w:rPr>
                <w:rFonts w:ascii="Arial" w:eastAsia="Arial" w:hAnsi="Arial" w:cs="Arial"/>
                <w:sz w:val="18"/>
                <w:szCs w:val="18"/>
                <w:lang w:val="en-US" w:eastAsia="en-US"/>
              </w:rPr>
            </w:pPr>
            <w:r w:rsidRPr="00511737">
              <w:rPr>
                <w:rFonts w:ascii="Arial" w:eastAsia="Arial" w:hAnsi="Arial" w:cs="Arial"/>
                <w:bCs/>
                <w:sz w:val="18"/>
                <w:szCs w:val="18"/>
                <w:lang w:eastAsia="en-US"/>
              </w:rPr>
              <w:t xml:space="preserve">       </w:t>
            </w:r>
            <w:r w:rsidRPr="00511737">
              <w:rPr>
                <w:rFonts w:ascii="Arial" w:eastAsia="Arial" w:hAnsi="Arial" w:cs="Arial"/>
                <w:bCs/>
                <w:sz w:val="18"/>
                <w:szCs w:val="18"/>
                <w:lang w:val="en-US" w:eastAsia="en-US"/>
              </w:rPr>
              <w:t>……...</w:t>
            </w:r>
            <w:r w:rsidRPr="00511737">
              <w:rPr>
                <w:rFonts w:ascii="Arial" w:eastAsia="Arial" w:hAnsi="Arial" w:cs="Arial"/>
                <w:b/>
                <w:sz w:val="18"/>
                <w:szCs w:val="18"/>
                <w:lang w:val="en-US" w:eastAsia="en-US"/>
              </w:rPr>
              <w:t xml:space="preserve">% </w:t>
            </w:r>
          </w:p>
        </w:tc>
        <w:tc>
          <w:tcPr>
            <w:tcW w:w="3402" w:type="dxa"/>
            <w:gridSpan w:val="2"/>
            <w:tcBorders>
              <w:top w:val="single" w:sz="4" w:space="0" w:color="000000"/>
              <w:left w:val="single" w:sz="4" w:space="0" w:color="000000"/>
              <w:bottom w:val="single" w:sz="4" w:space="0" w:color="000000"/>
              <w:right w:val="single" w:sz="2"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0"/>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PLN</w:t>
            </w:r>
          </w:p>
        </w:tc>
      </w:tr>
      <w:tr w:rsidR="00511737" w:rsidRPr="00511737" w:rsidTr="00453A10">
        <w:tblPrEx>
          <w:tblCellMar>
            <w:top w:w="0" w:type="dxa"/>
            <w:left w:w="62" w:type="dxa"/>
            <w:right w:w="13" w:type="dxa"/>
          </w:tblCellMar>
        </w:tblPrEx>
        <w:trPr>
          <w:trHeight w:val="624"/>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spacing w:line="259" w:lineRule="auto"/>
              <w:ind w:right="51"/>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8 </w:t>
            </w:r>
          </w:p>
        </w:tc>
        <w:tc>
          <w:tcPr>
            <w:tcW w:w="3947"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spacing w:line="259" w:lineRule="auto"/>
              <w:ind w:left="5"/>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Marża banku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5"/>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 </w:t>
            </w:r>
          </w:p>
        </w:tc>
        <w:tc>
          <w:tcPr>
            <w:tcW w:w="3402" w:type="dxa"/>
            <w:gridSpan w:val="2"/>
            <w:tcBorders>
              <w:top w:val="single" w:sz="4" w:space="0" w:color="000000"/>
              <w:left w:val="single" w:sz="4" w:space="0" w:color="000000"/>
              <w:bottom w:val="single" w:sz="4" w:space="0" w:color="000000"/>
              <w:right w:val="single" w:sz="2"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left="154"/>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  PLN</w:t>
            </w:r>
          </w:p>
        </w:tc>
      </w:tr>
      <w:tr w:rsidR="00511737" w:rsidRPr="00511737" w:rsidTr="00453A10">
        <w:tblPrEx>
          <w:tblCellMar>
            <w:top w:w="0" w:type="dxa"/>
            <w:left w:w="62" w:type="dxa"/>
            <w:right w:w="13" w:type="dxa"/>
          </w:tblCellMar>
        </w:tblPrEx>
        <w:trPr>
          <w:trHeight w:val="509"/>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spacing w:after="284" w:line="259" w:lineRule="auto"/>
              <w:ind w:left="10"/>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w:t>
            </w:r>
          </w:p>
          <w:p w:rsidR="00511737" w:rsidRPr="00511737" w:rsidRDefault="00511737" w:rsidP="00DE587B">
            <w:pPr>
              <w:spacing w:after="279" w:line="259" w:lineRule="auto"/>
              <w:ind w:left="10"/>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w:t>
            </w:r>
          </w:p>
          <w:p w:rsidR="00511737" w:rsidRPr="00511737" w:rsidRDefault="00511737" w:rsidP="00DE587B">
            <w:pPr>
              <w:spacing w:after="274" w:line="259" w:lineRule="auto"/>
              <w:ind w:left="10"/>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w:t>
            </w:r>
          </w:p>
          <w:p w:rsidR="00511737" w:rsidRPr="00511737" w:rsidRDefault="00511737" w:rsidP="00DE587B">
            <w:pPr>
              <w:spacing w:after="288" w:line="259" w:lineRule="auto"/>
              <w:ind w:right="54"/>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9 </w:t>
            </w:r>
          </w:p>
          <w:p w:rsidR="00511737" w:rsidRPr="00511737" w:rsidRDefault="00511737" w:rsidP="00DE587B">
            <w:pPr>
              <w:spacing w:line="259" w:lineRule="auto"/>
              <w:ind w:left="10"/>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w:t>
            </w:r>
          </w:p>
        </w:tc>
        <w:tc>
          <w:tcPr>
            <w:tcW w:w="3947"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spacing w:line="259" w:lineRule="auto"/>
              <w:ind w:left="5"/>
              <w:rPr>
                <w:rFonts w:ascii="Arial" w:eastAsia="Arial" w:hAnsi="Arial" w:cs="Arial"/>
                <w:sz w:val="18"/>
                <w:szCs w:val="18"/>
                <w:lang w:eastAsia="en-US"/>
              </w:rPr>
            </w:pPr>
            <w:r w:rsidRPr="00511737">
              <w:rPr>
                <w:rFonts w:ascii="Arial" w:eastAsia="Arial" w:hAnsi="Arial" w:cs="Arial"/>
                <w:sz w:val="18"/>
                <w:szCs w:val="18"/>
                <w:lang w:eastAsia="en-US"/>
              </w:rPr>
              <w:t xml:space="preserve">Inne składniki  cenotwórcze: /wymienić jakie/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5"/>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 </w:t>
            </w:r>
          </w:p>
        </w:tc>
        <w:tc>
          <w:tcPr>
            <w:tcW w:w="3402" w:type="dxa"/>
            <w:gridSpan w:val="2"/>
            <w:tcBorders>
              <w:top w:val="single" w:sz="4" w:space="0" w:color="000000"/>
              <w:left w:val="single" w:sz="4" w:space="0" w:color="000000"/>
              <w:bottom w:val="single" w:sz="4" w:space="0" w:color="000000"/>
              <w:right w:val="single" w:sz="2"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2"/>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PLN </w:t>
            </w:r>
          </w:p>
        </w:tc>
      </w:tr>
      <w:tr w:rsidR="00511737" w:rsidRPr="00511737" w:rsidTr="00453A10">
        <w:tblPrEx>
          <w:tblCellMar>
            <w:top w:w="0" w:type="dxa"/>
            <w:left w:w="62" w:type="dxa"/>
            <w:right w:w="13" w:type="dxa"/>
          </w:tblCellMar>
        </w:tblPrEx>
        <w:trPr>
          <w:trHeight w:val="542"/>
        </w:trPr>
        <w:tc>
          <w:tcPr>
            <w:tcW w:w="690" w:type="dxa"/>
            <w:vMerge/>
            <w:tcBorders>
              <w:top w:val="nil"/>
              <w:left w:val="single" w:sz="4" w:space="0" w:color="000000"/>
              <w:bottom w:val="nil"/>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after="160" w:line="259" w:lineRule="auto"/>
              <w:rPr>
                <w:rFonts w:ascii="Arial" w:eastAsia="Arial" w:hAnsi="Arial" w:cs="Arial"/>
                <w:sz w:val="18"/>
                <w:szCs w:val="18"/>
                <w:lang w:val="en-US" w:eastAsia="en-US"/>
              </w:rPr>
            </w:pP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left="14"/>
              <w:jc w:val="both"/>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9.1 </w:t>
            </w:r>
          </w:p>
        </w:tc>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jc w:val="both"/>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5"/>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w:t>
            </w:r>
          </w:p>
        </w:tc>
        <w:tc>
          <w:tcPr>
            <w:tcW w:w="3402" w:type="dxa"/>
            <w:gridSpan w:val="2"/>
            <w:tcBorders>
              <w:top w:val="single" w:sz="4" w:space="0" w:color="000000"/>
              <w:left w:val="single" w:sz="4" w:space="0" w:color="000000"/>
              <w:bottom w:val="single" w:sz="4" w:space="0" w:color="000000"/>
              <w:right w:val="single" w:sz="2"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2"/>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PLN </w:t>
            </w:r>
          </w:p>
        </w:tc>
      </w:tr>
      <w:tr w:rsidR="00511737" w:rsidRPr="00511737" w:rsidTr="00453A10">
        <w:tblPrEx>
          <w:tblCellMar>
            <w:top w:w="0" w:type="dxa"/>
            <w:left w:w="62" w:type="dxa"/>
            <w:right w:w="13" w:type="dxa"/>
          </w:tblCellMar>
        </w:tblPrEx>
        <w:trPr>
          <w:trHeight w:val="514"/>
        </w:trPr>
        <w:tc>
          <w:tcPr>
            <w:tcW w:w="690" w:type="dxa"/>
            <w:vMerge/>
            <w:tcBorders>
              <w:top w:val="nil"/>
              <w:left w:val="single" w:sz="4" w:space="0" w:color="000000"/>
              <w:bottom w:val="nil"/>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after="160" w:line="259" w:lineRule="auto"/>
              <w:rPr>
                <w:rFonts w:ascii="Arial" w:eastAsia="Arial" w:hAnsi="Arial" w:cs="Arial"/>
                <w:sz w:val="18"/>
                <w:szCs w:val="18"/>
                <w:lang w:val="en-US" w:eastAsia="en-US"/>
              </w:rPr>
            </w:pPr>
          </w:p>
        </w:tc>
        <w:tc>
          <w:tcPr>
            <w:tcW w:w="367" w:type="dxa"/>
            <w:gridSpan w:val="2"/>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left="14"/>
              <w:jc w:val="both"/>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9.2 </w:t>
            </w:r>
          </w:p>
        </w:tc>
        <w:tc>
          <w:tcPr>
            <w:tcW w:w="3580" w:type="dxa"/>
            <w:gridSpan w:val="2"/>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jc w:val="both"/>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5"/>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w:t>
            </w:r>
          </w:p>
        </w:tc>
        <w:tc>
          <w:tcPr>
            <w:tcW w:w="3402" w:type="dxa"/>
            <w:gridSpan w:val="2"/>
            <w:tcBorders>
              <w:top w:val="single" w:sz="4" w:space="0" w:color="000000"/>
              <w:left w:val="single" w:sz="4" w:space="0" w:color="000000"/>
              <w:bottom w:val="single" w:sz="4" w:space="0" w:color="000000"/>
              <w:right w:val="single" w:sz="2"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2"/>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PLN </w:t>
            </w:r>
          </w:p>
        </w:tc>
      </w:tr>
      <w:tr w:rsidR="00511737" w:rsidRPr="00511737" w:rsidTr="00453A10">
        <w:tblPrEx>
          <w:tblCellMar>
            <w:top w:w="0" w:type="dxa"/>
            <w:left w:w="62" w:type="dxa"/>
            <w:right w:w="13" w:type="dxa"/>
          </w:tblCellMar>
        </w:tblPrEx>
        <w:trPr>
          <w:trHeight w:val="518"/>
        </w:trPr>
        <w:tc>
          <w:tcPr>
            <w:tcW w:w="690" w:type="dxa"/>
            <w:vMerge/>
            <w:tcBorders>
              <w:top w:val="nil"/>
              <w:left w:val="single" w:sz="4" w:space="0" w:color="000000"/>
              <w:bottom w:val="nil"/>
              <w:right w:val="single" w:sz="4" w:space="0" w:color="auto"/>
            </w:tcBorders>
            <w:shd w:val="clear" w:color="auto" w:fill="auto"/>
            <w:tcMar>
              <w:top w:w="28" w:type="dxa"/>
              <w:left w:w="28" w:type="dxa"/>
              <w:bottom w:w="28" w:type="dxa"/>
              <w:right w:w="28" w:type="dxa"/>
            </w:tcMar>
          </w:tcPr>
          <w:p w:rsidR="00511737" w:rsidRPr="00511737" w:rsidRDefault="00511737" w:rsidP="00DE587B">
            <w:pPr>
              <w:spacing w:after="160" w:line="259" w:lineRule="auto"/>
              <w:rPr>
                <w:rFonts w:ascii="Arial" w:eastAsia="Arial" w:hAnsi="Arial" w:cs="Arial"/>
                <w:sz w:val="18"/>
                <w:szCs w:val="18"/>
                <w:lang w:val="en-US" w:eastAsia="en-US"/>
              </w:rPr>
            </w:pPr>
          </w:p>
        </w:tc>
        <w:tc>
          <w:tcPr>
            <w:tcW w:w="36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left="14"/>
              <w:jc w:val="both"/>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9.3 </w:t>
            </w:r>
          </w:p>
        </w:tc>
        <w:tc>
          <w:tcPr>
            <w:tcW w:w="358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511737" w:rsidRPr="00511737" w:rsidRDefault="00511737" w:rsidP="00DE587B">
            <w:pPr>
              <w:spacing w:line="259" w:lineRule="auto"/>
              <w:jc w:val="both"/>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w:t>
            </w:r>
          </w:p>
        </w:tc>
        <w:tc>
          <w:tcPr>
            <w:tcW w:w="1600" w:type="dxa"/>
            <w:tcBorders>
              <w:top w:val="single" w:sz="4" w:space="0" w:color="000000"/>
              <w:left w:val="single" w:sz="4" w:space="0" w:color="auto"/>
              <w:bottom w:val="single" w:sz="4" w:space="0" w:color="000000"/>
              <w:right w:val="single" w:sz="4"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5"/>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w:t>
            </w:r>
          </w:p>
        </w:tc>
        <w:tc>
          <w:tcPr>
            <w:tcW w:w="3402" w:type="dxa"/>
            <w:gridSpan w:val="2"/>
            <w:tcBorders>
              <w:top w:val="single" w:sz="4" w:space="0" w:color="000000"/>
              <w:left w:val="single" w:sz="4" w:space="0" w:color="000000"/>
              <w:bottom w:val="single" w:sz="4" w:space="0" w:color="000000"/>
              <w:right w:val="single" w:sz="2"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2"/>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PLN </w:t>
            </w:r>
          </w:p>
        </w:tc>
      </w:tr>
      <w:tr w:rsidR="00511737" w:rsidRPr="00511737" w:rsidTr="00453A10">
        <w:tblPrEx>
          <w:tblCellMar>
            <w:top w:w="0" w:type="dxa"/>
            <w:left w:w="62" w:type="dxa"/>
            <w:right w:w="13" w:type="dxa"/>
          </w:tblCellMar>
        </w:tblPrEx>
        <w:trPr>
          <w:trHeight w:val="542"/>
        </w:trPr>
        <w:tc>
          <w:tcPr>
            <w:tcW w:w="690" w:type="dxa"/>
            <w:vMerge/>
            <w:tcBorders>
              <w:top w:val="nil"/>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after="160" w:line="259" w:lineRule="auto"/>
              <w:rPr>
                <w:rFonts w:ascii="Arial" w:eastAsia="Arial" w:hAnsi="Arial" w:cs="Arial"/>
                <w:sz w:val="18"/>
                <w:szCs w:val="18"/>
                <w:lang w:val="en-US" w:eastAsia="en-US"/>
              </w:rPr>
            </w:pPr>
          </w:p>
        </w:tc>
        <w:tc>
          <w:tcPr>
            <w:tcW w:w="367" w:type="dxa"/>
            <w:gridSpan w:val="2"/>
            <w:tcBorders>
              <w:top w:val="single" w:sz="4" w:space="0" w:color="auto"/>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left="14"/>
              <w:jc w:val="both"/>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9.4 </w:t>
            </w:r>
          </w:p>
        </w:tc>
        <w:tc>
          <w:tcPr>
            <w:tcW w:w="3580" w:type="dxa"/>
            <w:gridSpan w:val="2"/>
            <w:tcBorders>
              <w:top w:val="single" w:sz="4" w:space="0" w:color="auto"/>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jc w:val="both"/>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5"/>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w:t>
            </w:r>
          </w:p>
        </w:tc>
        <w:tc>
          <w:tcPr>
            <w:tcW w:w="3402" w:type="dxa"/>
            <w:gridSpan w:val="2"/>
            <w:tcBorders>
              <w:top w:val="single" w:sz="4" w:space="0" w:color="000000"/>
              <w:left w:val="single" w:sz="4" w:space="0" w:color="000000"/>
              <w:bottom w:val="single" w:sz="4" w:space="0" w:color="000000"/>
              <w:right w:val="single" w:sz="2"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2"/>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PLN </w:t>
            </w:r>
          </w:p>
        </w:tc>
      </w:tr>
      <w:tr w:rsidR="00511737" w:rsidRPr="00511737" w:rsidTr="00453A10">
        <w:tblPrEx>
          <w:tblCellMar>
            <w:top w:w="0" w:type="dxa"/>
            <w:left w:w="62" w:type="dxa"/>
            <w:right w:w="13" w:type="dxa"/>
          </w:tblCellMar>
        </w:tblPrEx>
        <w:trPr>
          <w:trHeight w:val="37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right="51"/>
              <w:jc w:val="center"/>
              <w:rPr>
                <w:rFonts w:ascii="Arial" w:eastAsia="Arial" w:hAnsi="Arial" w:cs="Arial"/>
                <w:b/>
                <w:sz w:val="18"/>
                <w:szCs w:val="18"/>
                <w:lang w:val="en-US" w:eastAsia="en-US"/>
              </w:rPr>
            </w:pPr>
            <w:r w:rsidRPr="00511737">
              <w:rPr>
                <w:rFonts w:ascii="Arial" w:eastAsia="Arial" w:hAnsi="Arial" w:cs="Arial"/>
                <w:b/>
                <w:sz w:val="18"/>
                <w:szCs w:val="18"/>
                <w:lang w:val="en-US" w:eastAsia="en-US"/>
              </w:rPr>
              <w:lastRenderedPageBreak/>
              <w:t>10</w:t>
            </w:r>
          </w:p>
        </w:tc>
        <w:tc>
          <w:tcPr>
            <w:tcW w:w="5547"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5"/>
              <w:rPr>
                <w:rFonts w:ascii="Arial" w:eastAsia="Arial" w:hAnsi="Arial" w:cs="Arial"/>
                <w:sz w:val="18"/>
                <w:szCs w:val="18"/>
                <w:lang w:eastAsia="en-US"/>
              </w:rPr>
            </w:pPr>
            <w:r w:rsidRPr="00511737">
              <w:rPr>
                <w:rFonts w:ascii="Arial" w:eastAsia="Arial" w:hAnsi="Arial" w:cs="Arial"/>
                <w:b/>
                <w:sz w:val="18"/>
                <w:szCs w:val="18"/>
                <w:lang w:eastAsia="en-US"/>
              </w:rPr>
              <w:t xml:space="preserve">Ogółem koszt uzyskania i obsługi kredytu na rok </w:t>
            </w:r>
          </w:p>
        </w:tc>
        <w:tc>
          <w:tcPr>
            <w:tcW w:w="3402" w:type="dxa"/>
            <w:gridSpan w:val="2"/>
            <w:tcBorders>
              <w:top w:val="single" w:sz="4" w:space="0" w:color="000000"/>
              <w:left w:val="single" w:sz="4" w:space="0" w:color="000000"/>
              <w:bottom w:val="single" w:sz="4" w:space="0" w:color="000000"/>
              <w:right w:val="single" w:sz="2"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2"/>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PLN </w:t>
            </w:r>
          </w:p>
        </w:tc>
      </w:tr>
      <w:tr w:rsidR="00511737" w:rsidRPr="00511737" w:rsidTr="00453A10">
        <w:tblPrEx>
          <w:tblCellMar>
            <w:top w:w="0" w:type="dxa"/>
            <w:left w:w="62" w:type="dxa"/>
            <w:right w:w="13" w:type="dxa"/>
          </w:tblCellMar>
        </w:tblPrEx>
        <w:trPr>
          <w:trHeight w:val="456"/>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spacing w:line="259" w:lineRule="auto"/>
              <w:ind w:right="51"/>
              <w:jc w:val="center"/>
              <w:rPr>
                <w:rFonts w:ascii="Arial" w:eastAsia="Arial" w:hAnsi="Arial" w:cs="Arial"/>
                <w:sz w:val="18"/>
                <w:szCs w:val="18"/>
                <w:lang w:val="en-US" w:eastAsia="en-US"/>
              </w:rPr>
            </w:pPr>
            <w:r w:rsidRPr="00511737">
              <w:rPr>
                <w:rFonts w:ascii="Arial" w:eastAsia="Arial" w:hAnsi="Arial" w:cs="Arial"/>
                <w:b/>
                <w:sz w:val="18"/>
                <w:szCs w:val="18"/>
                <w:lang w:val="en-US" w:eastAsia="en-US"/>
              </w:rPr>
              <w:t xml:space="preserve">11 </w:t>
            </w:r>
          </w:p>
        </w:tc>
        <w:tc>
          <w:tcPr>
            <w:tcW w:w="5547"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DE587B">
            <w:pPr>
              <w:spacing w:line="259" w:lineRule="auto"/>
              <w:ind w:left="5"/>
              <w:jc w:val="both"/>
              <w:rPr>
                <w:rFonts w:ascii="Arial" w:eastAsia="Arial" w:hAnsi="Arial" w:cs="Arial"/>
                <w:sz w:val="18"/>
                <w:szCs w:val="18"/>
                <w:lang w:eastAsia="en-US"/>
              </w:rPr>
            </w:pPr>
            <w:r w:rsidRPr="00511737">
              <w:rPr>
                <w:rFonts w:ascii="Arial" w:eastAsia="Arial" w:hAnsi="Arial" w:cs="Arial"/>
                <w:b/>
                <w:sz w:val="18"/>
                <w:szCs w:val="18"/>
                <w:lang w:eastAsia="en-US"/>
              </w:rPr>
              <w:t xml:space="preserve">Ogółem koszt uzyskania i obsługi kredytu na okres 36 miesięcy </w:t>
            </w:r>
          </w:p>
        </w:tc>
        <w:tc>
          <w:tcPr>
            <w:tcW w:w="3402" w:type="dxa"/>
            <w:gridSpan w:val="2"/>
            <w:tcBorders>
              <w:top w:val="single" w:sz="4" w:space="0" w:color="000000"/>
              <w:left w:val="single" w:sz="4" w:space="0" w:color="000000"/>
              <w:bottom w:val="single" w:sz="4" w:space="0" w:color="000000"/>
              <w:right w:val="single" w:sz="2" w:space="0" w:color="000000"/>
            </w:tcBorders>
            <w:shd w:val="clear" w:color="auto" w:fill="auto"/>
            <w:tcMar>
              <w:top w:w="28" w:type="dxa"/>
              <w:left w:w="28" w:type="dxa"/>
              <w:bottom w:w="28" w:type="dxa"/>
              <w:right w:w="28" w:type="dxa"/>
            </w:tcMar>
            <w:vAlign w:val="bottom"/>
          </w:tcPr>
          <w:p w:rsidR="00511737" w:rsidRPr="00511737" w:rsidRDefault="00511737" w:rsidP="00DE587B">
            <w:pPr>
              <w:spacing w:line="259" w:lineRule="auto"/>
              <w:ind w:right="52"/>
              <w:jc w:val="center"/>
              <w:rPr>
                <w:rFonts w:ascii="Arial" w:eastAsia="Arial" w:hAnsi="Arial" w:cs="Arial"/>
                <w:sz w:val="18"/>
                <w:szCs w:val="18"/>
                <w:lang w:val="en-US" w:eastAsia="en-US"/>
              </w:rPr>
            </w:pPr>
            <w:r w:rsidRPr="00511737">
              <w:rPr>
                <w:rFonts w:ascii="Arial" w:eastAsia="Arial" w:hAnsi="Arial" w:cs="Arial"/>
                <w:sz w:val="18"/>
                <w:szCs w:val="18"/>
                <w:lang w:val="en-US" w:eastAsia="en-US"/>
              </w:rPr>
              <w:t xml:space="preserve">………...…………..   PLN </w:t>
            </w:r>
          </w:p>
        </w:tc>
      </w:tr>
      <w:tr w:rsidR="00511737" w:rsidRPr="00511737" w:rsidTr="00453A10">
        <w:tblPrEx>
          <w:tblCellMar>
            <w:top w:w="0" w:type="dxa"/>
            <w:left w:w="62" w:type="dxa"/>
            <w:right w:w="13" w:type="dxa"/>
          </w:tblCellMar>
        </w:tblPrEx>
        <w:trPr>
          <w:trHeight w:val="456"/>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1737" w:rsidRPr="00511737" w:rsidRDefault="00511737" w:rsidP="00DE587B">
            <w:pPr>
              <w:spacing w:line="259" w:lineRule="auto"/>
              <w:ind w:right="51"/>
              <w:jc w:val="center"/>
              <w:rPr>
                <w:rFonts w:ascii="Arial" w:eastAsia="Arial" w:hAnsi="Arial" w:cs="Arial"/>
                <w:b/>
                <w:sz w:val="18"/>
                <w:szCs w:val="18"/>
                <w:lang w:val="en-US" w:eastAsia="en-US"/>
              </w:rPr>
            </w:pPr>
            <w:r w:rsidRPr="00511737">
              <w:rPr>
                <w:rFonts w:ascii="Arial" w:eastAsia="Arial" w:hAnsi="Arial" w:cs="Arial"/>
                <w:b/>
                <w:sz w:val="18"/>
                <w:szCs w:val="18"/>
                <w:lang w:val="en-US" w:eastAsia="en-US"/>
              </w:rPr>
              <w:t>12</w:t>
            </w:r>
          </w:p>
        </w:tc>
        <w:tc>
          <w:tcPr>
            <w:tcW w:w="5547"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11737" w:rsidRPr="00511737" w:rsidRDefault="00511737" w:rsidP="00453A10">
            <w:pPr>
              <w:spacing w:line="259" w:lineRule="auto"/>
              <w:ind w:left="5" w:right="121"/>
              <w:jc w:val="both"/>
              <w:rPr>
                <w:rFonts w:ascii="Arial" w:eastAsia="Arial" w:hAnsi="Arial" w:cs="Arial"/>
                <w:b/>
                <w:sz w:val="18"/>
                <w:szCs w:val="18"/>
                <w:lang w:eastAsia="en-US"/>
              </w:rPr>
            </w:pPr>
          </w:p>
          <w:p w:rsidR="00453A10" w:rsidRDefault="00511737" w:rsidP="00453A10">
            <w:pPr>
              <w:spacing w:line="259" w:lineRule="auto"/>
              <w:ind w:left="5" w:right="121"/>
              <w:jc w:val="right"/>
              <w:rPr>
                <w:rFonts w:ascii="Arial" w:eastAsia="Arial" w:hAnsi="Arial" w:cs="Arial"/>
                <w:b/>
                <w:sz w:val="18"/>
                <w:szCs w:val="18"/>
                <w:lang w:eastAsia="en-US"/>
              </w:rPr>
            </w:pPr>
            <w:r w:rsidRPr="00511737">
              <w:rPr>
                <w:rFonts w:ascii="Arial" w:eastAsia="Arial" w:hAnsi="Arial" w:cs="Arial"/>
                <w:b/>
                <w:sz w:val="18"/>
                <w:szCs w:val="18"/>
                <w:lang w:eastAsia="en-US"/>
              </w:rPr>
              <w:t xml:space="preserve">Łączna cena za realizację zamówienia w okresie 36 m-cy </w:t>
            </w:r>
          </w:p>
          <w:p w:rsidR="00511737" w:rsidRPr="00511737" w:rsidRDefault="00511737" w:rsidP="00453A10">
            <w:pPr>
              <w:spacing w:line="259" w:lineRule="auto"/>
              <w:ind w:left="5" w:right="121"/>
              <w:jc w:val="right"/>
              <w:rPr>
                <w:rFonts w:ascii="Arial" w:eastAsia="Arial" w:hAnsi="Arial" w:cs="Arial"/>
                <w:b/>
                <w:sz w:val="18"/>
                <w:szCs w:val="18"/>
                <w:lang w:eastAsia="en-US"/>
              </w:rPr>
            </w:pPr>
            <w:r w:rsidRPr="00511737">
              <w:rPr>
                <w:rFonts w:ascii="Arial" w:eastAsia="Arial" w:hAnsi="Arial" w:cs="Arial"/>
                <w:b/>
                <w:sz w:val="18"/>
                <w:szCs w:val="18"/>
                <w:lang w:eastAsia="en-US"/>
              </w:rPr>
              <w:t>(poz. 5 + poz. 11)</w:t>
            </w:r>
          </w:p>
        </w:tc>
        <w:tc>
          <w:tcPr>
            <w:tcW w:w="3402" w:type="dxa"/>
            <w:gridSpan w:val="2"/>
            <w:tcBorders>
              <w:top w:val="single" w:sz="4" w:space="0" w:color="000000"/>
              <w:left w:val="single" w:sz="4" w:space="0" w:color="000000"/>
              <w:bottom w:val="single" w:sz="4" w:space="0" w:color="000000"/>
              <w:right w:val="single" w:sz="2" w:space="0" w:color="000000"/>
            </w:tcBorders>
            <w:shd w:val="clear" w:color="auto" w:fill="auto"/>
            <w:tcMar>
              <w:top w:w="28" w:type="dxa"/>
              <w:left w:w="28" w:type="dxa"/>
              <w:bottom w:w="28" w:type="dxa"/>
              <w:right w:w="28" w:type="dxa"/>
            </w:tcMar>
            <w:vAlign w:val="bottom"/>
          </w:tcPr>
          <w:p w:rsidR="00511737" w:rsidRPr="00511737" w:rsidRDefault="00511737" w:rsidP="00DE587B">
            <w:pPr>
              <w:spacing w:before="240"/>
              <w:ind w:right="51"/>
              <w:jc w:val="center"/>
              <w:rPr>
                <w:rFonts w:ascii="Arial" w:eastAsia="Arial" w:hAnsi="Arial" w:cs="Arial"/>
                <w:b/>
                <w:bCs/>
                <w:sz w:val="18"/>
                <w:szCs w:val="18"/>
                <w:lang w:val="en-US" w:eastAsia="en-US"/>
              </w:rPr>
            </w:pPr>
            <w:r w:rsidRPr="00511737">
              <w:rPr>
                <w:rFonts w:ascii="Arial" w:eastAsia="Arial" w:hAnsi="Arial" w:cs="Arial"/>
                <w:b/>
                <w:bCs/>
                <w:sz w:val="18"/>
                <w:szCs w:val="18"/>
                <w:lang w:val="en-US" w:eastAsia="en-US"/>
              </w:rPr>
              <w:t>………...…………..   PLN</w:t>
            </w:r>
          </w:p>
          <w:p w:rsidR="00511737" w:rsidRPr="00511737" w:rsidRDefault="00511737" w:rsidP="00DE587B">
            <w:pPr>
              <w:ind w:right="51"/>
              <w:jc w:val="center"/>
              <w:rPr>
                <w:rFonts w:ascii="Arial" w:eastAsia="Arial" w:hAnsi="Arial" w:cs="Arial"/>
                <w:b/>
                <w:bCs/>
                <w:sz w:val="18"/>
                <w:szCs w:val="18"/>
                <w:lang w:val="en-US" w:eastAsia="en-US"/>
              </w:rPr>
            </w:pPr>
          </w:p>
        </w:tc>
      </w:tr>
    </w:tbl>
    <w:p w:rsidR="00511737" w:rsidRPr="00D34AE8" w:rsidRDefault="00511737" w:rsidP="00511737">
      <w:pPr>
        <w:spacing w:after="264" w:line="239" w:lineRule="auto"/>
        <w:ind w:left="708"/>
        <w:jc w:val="both"/>
        <w:rPr>
          <w:rFonts w:ascii="Arial" w:eastAsia="Arial" w:hAnsi="Arial" w:cs="Arial"/>
          <w:color w:val="000000"/>
          <w:sz w:val="24"/>
          <w:szCs w:val="22"/>
          <w:lang w:eastAsia="en-US"/>
        </w:rPr>
      </w:pPr>
      <w:r w:rsidRPr="00D34AE8">
        <w:rPr>
          <w:rFonts w:ascii="Arial" w:eastAsia="Arial" w:hAnsi="Arial" w:cs="Arial"/>
          <w:color w:val="000000"/>
          <w:szCs w:val="22"/>
          <w:lang w:eastAsia="en-US"/>
        </w:rPr>
        <w:br/>
        <w:t xml:space="preserve">* </w:t>
      </w:r>
      <w:r w:rsidRPr="00511737">
        <w:rPr>
          <w:rFonts w:ascii="Arial" w:eastAsia="Arial" w:hAnsi="Arial" w:cs="Arial"/>
          <w:color w:val="000000"/>
          <w:sz w:val="18"/>
          <w:szCs w:val="22"/>
          <w:lang w:eastAsia="en-US"/>
        </w:rPr>
        <w:t>w przypadku, kiedy przepisy wewnętrzne banku przewidują obowiązek stosowania kilka rodzajów prowizji, Wykonawca wpisuje ich sumę wraz z wyszczególnieniem rodzajów prowizji</w:t>
      </w:r>
      <w:r w:rsidRPr="00511737">
        <w:rPr>
          <w:rFonts w:ascii="Arial" w:eastAsia="Arial" w:hAnsi="Arial" w:cs="Arial"/>
          <w:color w:val="000000"/>
          <w:sz w:val="22"/>
          <w:szCs w:val="22"/>
          <w:lang w:eastAsia="en-US"/>
        </w:rPr>
        <w:t xml:space="preserve"> </w:t>
      </w:r>
    </w:p>
    <w:p w:rsidR="00511737" w:rsidRPr="00511737" w:rsidRDefault="00511737" w:rsidP="00511737">
      <w:pPr>
        <w:pStyle w:val="Akapitzlist"/>
        <w:numPr>
          <w:ilvl w:val="0"/>
          <w:numId w:val="21"/>
        </w:numPr>
        <w:spacing w:before="120" w:after="120"/>
        <w:rPr>
          <w:rFonts w:ascii="Arial" w:hAnsi="Arial" w:cs="Arial"/>
          <w:b/>
          <w:sz w:val="18"/>
          <w:szCs w:val="18"/>
        </w:rPr>
      </w:pPr>
      <w:r w:rsidRPr="00511737">
        <w:rPr>
          <w:rFonts w:ascii="Arial" w:hAnsi="Arial" w:cs="Arial"/>
          <w:b/>
          <w:sz w:val="18"/>
          <w:szCs w:val="18"/>
        </w:rPr>
        <w:t>Oferujemy oprocentowanie lokat w wysokości …............. %</w:t>
      </w:r>
    </w:p>
    <w:p w:rsidR="00511737" w:rsidRPr="00511737" w:rsidRDefault="00511737" w:rsidP="00511737">
      <w:pPr>
        <w:pStyle w:val="Akapitzlist"/>
        <w:spacing w:before="120" w:after="120"/>
        <w:ind w:left="927"/>
        <w:rPr>
          <w:rFonts w:ascii="Arial" w:hAnsi="Arial" w:cs="Arial"/>
          <w:b/>
          <w:sz w:val="18"/>
          <w:szCs w:val="18"/>
        </w:rPr>
      </w:pPr>
      <w:r w:rsidRPr="00511737">
        <w:rPr>
          <w:rFonts w:ascii="Arial" w:hAnsi="Arial" w:cs="Arial"/>
          <w:b/>
          <w:sz w:val="18"/>
          <w:szCs w:val="18"/>
        </w:rPr>
        <w:t xml:space="preserve"> – stała marża wynosi …......................... %  **</w:t>
      </w:r>
    </w:p>
    <w:p w:rsidR="00511737" w:rsidRPr="00511737" w:rsidRDefault="00511737" w:rsidP="00511737">
      <w:pPr>
        <w:pStyle w:val="Akapitzlist"/>
        <w:spacing w:before="120" w:after="120"/>
        <w:ind w:left="927"/>
        <w:rPr>
          <w:rFonts w:ascii="Arial" w:hAnsi="Arial" w:cs="Arial"/>
          <w:b/>
          <w:sz w:val="18"/>
          <w:szCs w:val="18"/>
        </w:rPr>
      </w:pPr>
    </w:p>
    <w:p w:rsidR="00511737" w:rsidRPr="00511737" w:rsidRDefault="00511737" w:rsidP="00511737">
      <w:pPr>
        <w:pStyle w:val="Akapitzlist"/>
        <w:numPr>
          <w:ilvl w:val="0"/>
          <w:numId w:val="21"/>
        </w:numPr>
        <w:spacing w:before="120" w:after="120"/>
        <w:rPr>
          <w:rFonts w:ascii="Arial" w:hAnsi="Arial" w:cs="Arial"/>
          <w:b/>
          <w:sz w:val="18"/>
          <w:szCs w:val="18"/>
        </w:rPr>
      </w:pPr>
      <w:r w:rsidRPr="00511737">
        <w:rPr>
          <w:rFonts w:ascii="Arial" w:hAnsi="Arial" w:cs="Arial"/>
          <w:b/>
          <w:sz w:val="18"/>
          <w:szCs w:val="18"/>
        </w:rPr>
        <w:t>Oferujemy oprocentowanie środków zgromadzonych na rachunkach</w:t>
      </w:r>
      <w:r>
        <w:rPr>
          <w:rFonts w:ascii="Arial" w:hAnsi="Arial" w:cs="Arial"/>
          <w:b/>
          <w:sz w:val="18"/>
          <w:szCs w:val="18"/>
        </w:rPr>
        <w:t xml:space="preserve"> w wysokości</w:t>
      </w:r>
      <w:r w:rsidRPr="00511737">
        <w:rPr>
          <w:rFonts w:ascii="Arial" w:hAnsi="Arial" w:cs="Arial"/>
          <w:b/>
          <w:sz w:val="18"/>
          <w:szCs w:val="18"/>
        </w:rPr>
        <w:t xml:space="preserve"> ….......... %  **</w:t>
      </w:r>
    </w:p>
    <w:p w:rsidR="00511737" w:rsidRPr="00511737" w:rsidRDefault="00511737" w:rsidP="00511737">
      <w:pPr>
        <w:pStyle w:val="Akapitzlist"/>
        <w:spacing w:before="120" w:after="120"/>
        <w:ind w:left="927"/>
        <w:rPr>
          <w:rFonts w:ascii="Arial" w:hAnsi="Arial" w:cs="Arial"/>
          <w:b/>
          <w:sz w:val="18"/>
          <w:szCs w:val="18"/>
        </w:rPr>
      </w:pPr>
      <w:r w:rsidRPr="00511737">
        <w:rPr>
          <w:rFonts w:ascii="Arial" w:hAnsi="Arial" w:cs="Arial"/>
          <w:b/>
          <w:sz w:val="18"/>
          <w:szCs w:val="18"/>
        </w:rPr>
        <w:t>– stała marża wynosi …......................... %</w:t>
      </w:r>
    </w:p>
    <w:p w:rsidR="00511737" w:rsidRPr="00511737" w:rsidRDefault="00511737" w:rsidP="00511737">
      <w:pPr>
        <w:pStyle w:val="Akapitzlist"/>
        <w:spacing w:before="120" w:after="120"/>
        <w:ind w:left="927"/>
        <w:rPr>
          <w:rFonts w:ascii="Arial" w:hAnsi="Arial" w:cs="Arial"/>
          <w:b/>
          <w:sz w:val="18"/>
          <w:szCs w:val="18"/>
        </w:rPr>
      </w:pPr>
    </w:p>
    <w:p w:rsidR="00511737" w:rsidRPr="00511737" w:rsidRDefault="00511737" w:rsidP="00511737">
      <w:pPr>
        <w:pStyle w:val="Akapitzlist"/>
        <w:numPr>
          <w:ilvl w:val="0"/>
          <w:numId w:val="21"/>
        </w:numPr>
        <w:spacing w:before="120" w:after="120"/>
        <w:rPr>
          <w:rFonts w:ascii="Arial" w:hAnsi="Arial" w:cs="Arial"/>
          <w:b/>
          <w:sz w:val="18"/>
          <w:szCs w:val="18"/>
        </w:rPr>
      </w:pPr>
      <w:r w:rsidRPr="00511737">
        <w:rPr>
          <w:rFonts w:ascii="Arial" w:hAnsi="Arial" w:cs="Arial"/>
          <w:b/>
          <w:sz w:val="18"/>
          <w:szCs w:val="18"/>
        </w:rPr>
        <w:t>Proponujmy oprocentowanie kredytu w wysokości: ................%    *</w:t>
      </w:r>
    </w:p>
    <w:p w:rsidR="00511737" w:rsidRDefault="00511737" w:rsidP="00511737">
      <w:pPr>
        <w:pStyle w:val="Akapitzlist"/>
        <w:spacing w:before="120" w:after="120"/>
        <w:ind w:left="927"/>
        <w:rPr>
          <w:rFonts w:ascii="Arial" w:hAnsi="Arial" w:cs="Arial"/>
          <w:b/>
          <w:sz w:val="18"/>
          <w:szCs w:val="18"/>
        </w:rPr>
      </w:pPr>
      <w:r w:rsidRPr="00511737">
        <w:rPr>
          <w:rFonts w:ascii="Arial" w:hAnsi="Arial" w:cs="Arial"/>
          <w:b/>
          <w:sz w:val="18"/>
          <w:szCs w:val="18"/>
        </w:rPr>
        <w:t>– stała marża wynosi …........................%</w:t>
      </w:r>
    </w:p>
    <w:p w:rsidR="00453A10" w:rsidRPr="00511737" w:rsidRDefault="00453A10" w:rsidP="00511737">
      <w:pPr>
        <w:pStyle w:val="Akapitzlist"/>
        <w:spacing w:before="120" w:after="120"/>
        <w:ind w:left="927"/>
        <w:rPr>
          <w:rFonts w:ascii="Arial" w:hAnsi="Arial" w:cs="Arial"/>
          <w:b/>
          <w:sz w:val="18"/>
          <w:szCs w:val="18"/>
        </w:rPr>
      </w:pPr>
    </w:p>
    <w:p w:rsidR="00511737" w:rsidRDefault="00511737" w:rsidP="00511737">
      <w:pPr>
        <w:spacing w:after="264" w:line="239" w:lineRule="auto"/>
        <w:ind w:left="708"/>
        <w:jc w:val="both"/>
        <w:rPr>
          <w:rFonts w:ascii="Arial" w:eastAsia="Arial" w:hAnsi="Arial" w:cs="Arial"/>
          <w:color w:val="000000"/>
          <w:szCs w:val="22"/>
          <w:lang w:eastAsia="en-US"/>
        </w:rPr>
      </w:pPr>
      <w:r w:rsidRPr="00511737">
        <w:rPr>
          <w:rFonts w:ascii="Arial" w:eastAsia="Arial" w:hAnsi="Arial" w:cs="Arial"/>
          <w:color w:val="000000"/>
          <w:szCs w:val="22"/>
          <w:lang w:eastAsia="en-US"/>
        </w:rPr>
        <w:t>** Do potrzeb składania ofert przyjęto stopy procentowe</w:t>
      </w:r>
      <w:r w:rsidR="00C25F96">
        <w:rPr>
          <w:rFonts w:ascii="Arial" w:eastAsia="Arial" w:hAnsi="Arial" w:cs="Arial"/>
          <w:color w:val="000000"/>
          <w:szCs w:val="22"/>
          <w:lang w:eastAsia="en-US"/>
        </w:rPr>
        <w:t xml:space="preserve"> WIBID 1M</w:t>
      </w:r>
      <w:r w:rsidRPr="00511737">
        <w:rPr>
          <w:rFonts w:ascii="Arial" w:eastAsia="Arial" w:hAnsi="Arial" w:cs="Arial"/>
          <w:color w:val="000000"/>
          <w:szCs w:val="22"/>
          <w:lang w:eastAsia="en-US"/>
        </w:rPr>
        <w:t xml:space="preserve"> z </w:t>
      </w:r>
      <w:r w:rsidRPr="00453A10">
        <w:rPr>
          <w:rFonts w:ascii="Arial" w:eastAsia="Arial" w:hAnsi="Arial" w:cs="Arial"/>
          <w:b/>
          <w:color w:val="000000"/>
          <w:szCs w:val="22"/>
          <w:lang w:eastAsia="en-US"/>
        </w:rPr>
        <w:t>15 listopada 2022 r.</w:t>
      </w:r>
      <w:r w:rsidRPr="00511737">
        <w:rPr>
          <w:rFonts w:ascii="Arial" w:eastAsia="Arial" w:hAnsi="Arial" w:cs="Arial"/>
          <w:color w:val="000000"/>
          <w:szCs w:val="22"/>
          <w:lang w:eastAsia="en-US"/>
        </w:rPr>
        <w:t xml:space="preserve"> uwzględniając marże banku</w:t>
      </w:r>
    </w:p>
    <w:p w:rsidR="004F4A18" w:rsidRPr="00511737" w:rsidRDefault="004F4A18" w:rsidP="004F4A18">
      <w:pPr>
        <w:spacing w:after="264" w:line="239" w:lineRule="auto"/>
        <w:ind w:left="708"/>
        <w:jc w:val="both"/>
        <w:rPr>
          <w:rFonts w:ascii="Arial" w:eastAsia="Arial" w:hAnsi="Arial" w:cs="Arial"/>
          <w:color w:val="000000"/>
          <w:szCs w:val="22"/>
          <w:lang w:eastAsia="en-US"/>
        </w:rPr>
      </w:pPr>
      <w:r w:rsidRPr="00511737">
        <w:rPr>
          <w:rFonts w:ascii="Arial" w:eastAsia="Arial" w:hAnsi="Arial" w:cs="Arial"/>
          <w:color w:val="000000"/>
          <w:szCs w:val="22"/>
          <w:lang w:eastAsia="en-US"/>
        </w:rPr>
        <w:t>* Do potrzeb składania ofert przyjęto stopy procentowe</w:t>
      </w:r>
      <w:r>
        <w:rPr>
          <w:rFonts w:ascii="Arial" w:eastAsia="Arial" w:hAnsi="Arial" w:cs="Arial"/>
          <w:color w:val="000000"/>
          <w:szCs w:val="22"/>
          <w:lang w:eastAsia="en-US"/>
        </w:rPr>
        <w:t xml:space="preserve"> WIBOR 1M</w:t>
      </w:r>
      <w:r w:rsidRPr="00511737">
        <w:rPr>
          <w:rFonts w:ascii="Arial" w:eastAsia="Arial" w:hAnsi="Arial" w:cs="Arial"/>
          <w:color w:val="000000"/>
          <w:szCs w:val="22"/>
          <w:lang w:eastAsia="en-US"/>
        </w:rPr>
        <w:t xml:space="preserve"> z </w:t>
      </w:r>
      <w:r w:rsidRPr="00453A10">
        <w:rPr>
          <w:rFonts w:ascii="Arial" w:eastAsia="Arial" w:hAnsi="Arial" w:cs="Arial"/>
          <w:b/>
          <w:color w:val="000000"/>
          <w:szCs w:val="22"/>
          <w:lang w:eastAsia="en-US"/>
        </w:rPr>
        <w:t>15 listopada 2022 r.</w:t>
      </w:r>
      <w:r w:rsidRPr="00511737">
        <w:rPr>
          <w:rFonts w:ascii="Arial" w:eastAsia="Arial" w:hAnsi="Arial" w:cs="Arial"/>
          <w:color w:val="000000"/>
          <w:szCs w:val="22"/>
          <w:lang w:eastAsia="en-US"/>
        </w:rPr>
        <w:t xml:space="preserve"> uwzględniając marże banku</w:t>
      </w:r>
    </w:p>
    <w:p w:rsidR="00B37033" w:rsidRDefault="00B37033" w:rsidP="00FF48E5">
      <w:pPr>
        <w:pStyle w:val="Akapitzlist"/>
        <w:spacing w:line="360" w:lineRule="auto"/>
        <w:ind w:left="567"/>
        <w:jc w:val="both"/>
        <w:rPr>
          <w:rFonts w:ascii="Arial" w:hAnsi="Arial" w:cs="Arial"/>
          <w:i/>
          <w:iCs/>
          <w:sz w:val="18"/>
          <w:szCs w:val="18"/>
        </w:rPr>
      </w:pPr>
      <w:bookmarkStart w:id="0" w:name="_GoBack"/>
      <w:bookmarkEnd w:id="0"/>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w:t>
      </w:r>
      <w:bookmarkStart w:id="1" w:name="_Hlk522953322"/>
      <w:bookmarkEnd w:id="1"/>
      <w:r w:rsidR="00B14B11">
        <w:rPr>
          <w:rFonts w:ascii="Arial" w:hAnsi="Arial" w:cs="Arial"/>
          <w:sz w:val="18"/>
          <w:szCs w:val="18"/>
          <w:lang w:eastAsia="ar-SA"/>
        </w:rPr>
        <w:t>.</w:t>
      </w:r>
    </w:p>
    <w:p w:rsidR="00DB0E3F" w:rsidRDefault="00DB0E3F" w:rsidP="000E1608">
      <w:pPr>
        <w:autoSpaceDE w:val="0"/>
        <w:autoSpaceDN w:val="0"/>
        <w:adjustRightInd w:val="0"/>
        <w:spacing w:line="360" w:lineRule="auto"/>
        <w:ind w:left="567"/>
        <w:jc w:val="both"/>
        <w:rPr>
          <w:rFonts w:ascii="Arial" w:eastAsia="Calibri" w:hAnsi="Arial" w:cs="Arial"/>
          <w:sz w:val="18"/>
          <w:szCs w:val="18"/>
          <w:lang w:eastAsia="ko-KR"/>
        </w:rPr>
      </w:pPr>
    </w:p>
    <w:p w:rsidR="00511737" w:rsidRDefault="00511737" w:rsidP="000E1608">
      <w:pPr>
        <w:autoSpaceDE w:val="0"/>
        <w:autoSpaceDN w:val="0"/>
        <w:adjustRightInd w:val="0"/>
        <w:spacing w:line="360" w:lineRule="auto"/>
        <w:ind w:left="567"/>
        <w:jc w:val="both"/>
        <w:rPr>
          <w:rFonts w:ascii="Arial" w:eastAsia="Calibri" w:hAnsi="Arial" w:cs="Arial"/>
          <w:sz w:val="18"/>
          <w:szCs w:val="18"/>
          <w:lang w:eastAsia="ko-KR"/>
        </w:rPr>
      </w:pPr>
      <w:r>
        <w:rPr>
          <w:rFonts w:ascii="Arial" w:eastAsia="Calibri" w:hAnsi="Arial" w:cs="Arial"/>
          <w:sz w:val="18"/>
          <w:szCs w:val="18"/>
          <w:lang w:eastAsia="ko-KR"/>
        </w:rPr>
        <w:t>Ponadto:</w:t>
      </w:r>
    </w:p>
    <w:p w:rsidR="00A53437" w:rsidRPr="00BA75D9" w:rsidRDefault="00B37033" w:rsidP="00511737">
      <w:pPr>
        <w:numPr>
          <w:ilvl w:val="0"/>
          <w:numId w:val="2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B14B11">
        <w:rPr>
          <w:rFonts w:ascii="Arial" w:hAnsi="Arial" w:cs="Arial"/>
          <w:sz w:val="18"/>
          <w:szCs w:val="18"/>
        </w:rPr>
        <w:t xml:space="preserve">w okresie od </w:t>
      </w:r>
      <w:r w:rsidR="00511737">
        <w:rPr>
          <w:rFonts w:ascii="Arial" w:hAnsi="Arial" w:cs="Arial"/>
          <w:sz w:val="18"/>
          <w:szCs w:val="18"/>
        </w:rPr>
        <w:t>zawarcia umowy przez okres 36 miesięcy</w:t>
      </w:r>
      <w:r w:rsidR="00B14B11">
        <w:rPr>
          <w:rFonts w:ascii="Arial" w:hAnsi="Arial" w:cs="Arial"/>
          <w:sz w:val="18"/>
          <w:szCs w:val="18"/>
        </w:rPr>
        <w:t xml:space="preserve"> </w:t>
      </w:r>
    </w:p>
    <w:p w:rsidR="00BA75D9" w:rsidRPr="00BA75D9" w:rsidRDefault="00BA75D9" w:rsidP="00BA75D9">
      <w:pPr>
        <w:numPr>
          <w:ilvl w:val="0"/>
          <w:numId w:val="21"/>
        </w:numPr>
        <w:autoSpaceDE w:val="0"/>
        <w:autoSpaceDN w:val="0"/>
        <w:adjustRightInd w:val="0"/>
        <w:spacing w:line="360" w:lineRule="auto"/>
        <w:jc w:val="both"/>
        <w:rPr>
          <w:rFonts w:ascii="Arial" w:hAnsi="Arial" w:cs="Arial"/>
          <w:color w:val="000000"/>
          <w:sz w:val="18"/>
          <w:szCs w:val="18"/>
          <w:lang w:eastAsia="ar-SA"/>
        </w:rPr>
      </w:pPr>
      <w:r w:rsidRPr="00BA75D9">
        <w:rPr>
          <w:rFonts w:ascii="Arial" w:hAnsi="Arial" w:cs="Arial"/>
          <w:color w:val="000000"/>
          <w:sz w:val="18"/>
          <w:szCs w:val="18"/>
          <w:lang w:eastAsia="ar-SA"/>
        </w:rPr>
        <w:t>Oświadczamy, że:</w:t>
      </w:r>
    </w:p>
    <w:p w:rsidR="00BA75D9" w:rsidRPr="00BA75D9" w:rsidRDefault="00BA75D9" w:rsidP="00BA75D9">
      <w:pPr>
        <w:autoSpaceDE w:val="0"/>
        <w:autoSpaceDN w:val="0"/>
        <w:adjustRightInd w:val="0"/>
        <w:spacing w:line="360" w:lineRule="auto"/>
        <w:ind w:left="927"/>
        <w:jc w:val="both"/>
        <w:rPr>
          <w:rFonts w:ascii="Arial" w:hAnsi="Arial" w:cs="Arial"/>
          <w:color w:val="000000"/>
          <w:sz w:val="18"/>
          <w:szCs w:val="18"/>
          <w:lang w:eastAsia="ar-SA"/>
        </w:rPr>
      </w:pPr>
      <w:r w:rsidRPr="00BA75D9">
        <w:rPr>
          <w:rFonts w:ascii="Arial" w:hAnsi="Arial" w:cs="Arial"/>
          <w:color w:val="000000"/>
          <w:sz w:val="18"/>
          <w:szCs w:val="18"/>
          <w:lang w:eastAsia="ar-SA"/>
        </w:rPr>
        <w:t>* posiadamy na terenie miasta Strzelna oddział/filię Banku</w:t>
      </w:r>
    </w:p>
    <w:p w:rsidR="00BA75D9" w:rsidRPr="00BA75D9" w:rsidRDefault="00BA75D9" w:rsidP="00BA75D9">
      <w:pPr>
        <w:autoSpaceDE w:val="0"/>
        <w:autoSpaceDN w:val="0"/>
        <w:adjustRightInd w:val="0"/>
        <w:spacing w:line="360" w:lineRule="auto"/>
        <w:ind w:left="927"/>
        <w:jc w:val="both"/>
        <w:rPr>
          <w:rFonts w:ascii="Arial" w:hAnsi="Arial" w:cs="Arial"/>
          <w:color w:val="000000"/>
          <w:sz w:val="18"/>
          <w:szCs w:val="18"/>
          <w:lang w:eastAsia="ar-SA"/>
        </w:rPr>
      </w:pPr>
      <w:r w:rsidRPr="00BA75D9">
        <w:rPr>
          <w:rFonts w:ascii="Arial" w:hAnsi="Arial" w:cs="Arial"/>
          <w:color w:val="000000"/>
          <w:sz w:val="18"/>
          <w:szCs w:val="18"/>
          <w:lang w:eastAsia="ar-SA"/>
        </w:rPr>
        <w:t>* w terminie do trzech miesięcy od daty podpisania umowy uruchomimy na terenie miasta Strzelna swój oddział/filię/punkt kasowy</w:t>
      </w:r>
    </w:p>
    <w:p w:rsidR="00BA75D9" w:rsidRPr="00BA75D9" w:rsidRDefault="00BA75D9" w:rsidP="00BA75D9">
      <w:pPr>
        <w:autoSpaceDE w:val="0"/>
        <w:autoSpaceDN w:val="0"/>
        <w:adjustRightInd w:val="0"/>
        <w:spacing w:line="360" w:lineRule="auto"/>
        <w:ind w:left="927"/>
        <w:jc w:val="both"/>
        <w:rPr>
          <w:rFonts w:ascii="Arial" w:hAnsi="Arial" w:cs="Arial"/>
          <w:b/>
          <w:color w:val="000000"/>
          <w:sz w:val="14"/>
          <w:szCs w:val="18"/>
          <w:lang w:eastAsia="ar-SA"/>
        </w:rPr>
      </w:pPr>
      <w:r>
        <w:rPr>
          <w:rFonts w:ascii="Arial" w:hAnsi="Arial" w:cs="Arial"/>
          <w:b/>
          <w:color w:val="000000"/>
          <w:sz w:val="14"/>
          <w:szCs w:val="18"/>
          <w:lang w:eastAsia="ar-SA"/>
        </w:rPr>
        <w:lastRenderedPageBreak/>
        <w:t>(</w:t>
      </w:r>
      <w:r w:rsidRPr="00BA75D9">
        <w:rPr>
          <w:rFonts w:ascii="Arial" w:hAnsi="Arial" w:cs="Arial"/>
          <w:b/>
          <w:color w:val="000000"/>
          <w:sz w:val="14"/>
          <w:szCs w:val="18"/>
          <w:lang w:eastAsia="ar-SA"/>
        </w:rPr>
        <w:t>* niepotrzebne skreślić</w:t>
      </w:r>
      <w:r>
        <w:rPr>
          <w:rFonts w:ascii="Arial" w:hAnsi="Arial" w:cs="Arial"/>
          <w:b/>
          <w:color w:val="000000"/>
          <w:sz w:val="14"/>
          <w:szCs w:val="18"/>
          <w:lang w:eastAsia="ar-SA"/>
        </w:rPr>
        <w:t>)</w:t>
      </w:r>
    </w:p>
    <w:p w:rsidR="00BA75D9" w:rsidRPr="008E03BE" w:rsidRDefault="00BA75D9" w:rsidP="00BA75D9">
      <w:pPr>
        <w:autoSpaceDE w:val="0"/>
        <w:autoSpaceDN w:val="0"/>
        <w:adjustRightInd w:val="0"/>
        <w:spacing w:line="360" w:lineRule="auto"/>
        <w:ind w:left="927"/>
        <w:jc w:val="both"/>
        <w:rPr>
          <w:rFonts w:ascii="Arial" w:hAnsi="Arial" w:cs="Arial"/>
          <w:b/>
          <w:color w:val="000000"/>
          <w:sz w:val="18"/>
          <w:szCs w:val="18"/>
          <w:lang w:eastAsia="ar-SA"/>
        </w:rPr>
      </w:pPr>
    </w:p>
    <w:p w:rsidR="00C82A24" w:rsidRPr="00B14B11" w:rsidRDefault="00B14B11" w:rsidP="00511737">
      <w:pPr>
        <w:keepNext/>
        <w:keepLines/>
        <w:numPr>
          <w:ilvl w:val="0"/>
          <w:numId w:val="21"/>
        </w:numPr>
        <w:spacing w:line="360" w:lineRule="auto"/>
        <w:jc w:val="both"/>
        <w:outlineLvl w:val="2"/>
        <w:rPr>
          <w:rFonts w:ascii="Arial" w:eastAsia="Calibri" w:hAnsi="Arial" w:cs="Arial"/>
          <w:b/>
          <w:sz w:val="18"/>
          <w:szCs w:val="18"/>
        </w:rPr>
      </w:pPr>
      <w:r>
        <w:rPr>
          <w:rFonts w:ascii="Arial" w:hAnsi="Arial" w:cs="Arial"/>
          <w:sz w:val="18"/>
          <w:szCs w:val="18"/>
        </w:rPr>
        <w:t>Oświadczamy ,iż a</w:t>
      </w:r>
      <w:r w:rsidR="00C82A24" w:rsidRPr="00B14B11">
        <w:rPr>
          <w:rFonts w:ascii="Arial" w:eastAsia="Calibri" w:hAnsi="Arial" w:cs="Arial"/>
          <w:sz w:val="18"/>
          <w:szCs w:val="18"/>
        </w:rPr>
        <w:t>kceptujemy warunki płatności podane we wzorze umowy</w:t>
      </w:r>
      <w:r w:rsidR="00C82A24" w:rsidRPr="00B14B11">
        <w:rPr>
          <w:rFonts w:ascii="Arial" w:hAnsi="Arial" w:cs="Arial"/>
          <w:sz w:val="18"/>
          <w:szCs w:val="18"/>
        </w:rPr>
        <w:t>.</w:t>
      </w:r>
    </w:p>
    <w:p w:rsidR="00B37033" w:rsidRPr="006E60E4" w:rsidRDefault="00B37033" w:rsidP="00511737">
      <w:pPr>
        <w:pStyle w:val="Akapitzlist"/>
        <w:numPr>
          <w:ilvl w:val="0"/>
          <w:numId w:val="21"/>
        </w:numPr>
        <w:spacing w:line="360" w:lineRule="auto"/>
        <w:jc w:val="both"/>
        <w:rPr>
          <w:rFonts w:ascii="Arial" w:eastAsia="Calibri" w:hAnsi="Arial" w:cs="Arial"/>
          <w:b/>
          <w:sz w:val="18"/>
          <w:szCs w:val="18"/>
        </w:rPr>
      </w:pPr>
      <w:r w:rsidRPr="006E60E4">
        <w:rPr>
          <w:rFonts w:ascii="Arial" w:hAnsi="Arial" w:cs="Arial"/>
          <w:sz w:val="18"/>
          <w:szCs w:val="18"/>
        </w:rPr>
        <w:t>Oświadczamy</w:t>
      </w:r>
      <w:r w:rsidR="00BA75D9">
        <w:rPr>
          <w:rFonts w:ascii="Arial" w:hAnsi="Arial" w:cs="Arial"/>
          <w:sz w:val="18"/>
          <w:szCs w:val="18"/>
        </w:rPr>
        <w:t xml:space="preserve"> ,</w:t>
      </w:r>
      <w:r w:rsidRPr="006E60E4">
        <w:rPr>
          <w:rFonts w:ascii="Arial" w:hAnsi="Arial" w:cs="Arial"/>
          <w:sz w:val="18"/>
          <w:szCs w:val="18"/>
        </w:rPr>
        <w:t xml:space="preserve">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3"/>
      </w:r>
      <w:r w:rsidRPr="006E60E4">
        <w:rPr>
          <w:rFonts w:ascii="Arial" w:hAnsi="Arial" w:cs="Arial"/>
          <w:sz w:val="18"/>
          <w:szCs w:val="18"/>
        </w:rPr>
        <w:t>.</w:t>
      </w:r>
    </w:p>
    <w:p w:rsidR="00B37033" w:rsidRPr="00881BB5" w:rsidRDefault="00B37033" w:rsidP="00511737">
      <w:pPr>
        <w:numPr>
          <w:ilvl w:val="0"/>
          <w:numId w:val="2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4"/>
      </w:r>
      <w:r w:rsidRPr="00664076">
        <w:rPr>
          <w:rFonts w:ascii="Arial" w:hAnsi="Arial" w:cs="Arial"/>
          <w:sz w:val="18"/>
          <w:szCs w:val="18"/>
        </w:rPr>
        <w:t>:</w:t>
      </w:r>
      <w:r w:rsidRPr="004F24DB">
        <w:rPr>
          <w:rFonts w:cs="Arial"/>
          <w:sz w:val="18"/>
          <w:szCs w:val="18"/>
        </w:rPr>
        <w:t>………………………………………………………</w:t>
      </w:r>
    </w:p>
    <w:p w:rsidR="003564DF" w:rsidRPr="003564DF" w:rsidRDefault="00B37033" w:rsidP="00511737">
      <w:pPr>
        <w:pStyle w:val="Akapitzlist"/>
        <w:numPr>
          <w:ilvl w:val="0"/>
          <w:numId w:val="21"/>
        </w:numPr>
        <w:spacing w:before="40" w:after="40" w:line="360" w:lineRule="auto"/>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511737">
      <w:pPr>
        <w:pStyle w:val="Akapitzlist"/>
        <w:numPr>
          <w:ilvl w:val="0"/>
          <w:numId w:val="2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1A7660" w:rsidRDefault="00B37033" w:rsidP="00511737">
      <w:pPr>
        <w:pStyle w:val="Akapitzlist"/>
        <w:numPr>
          <w:ilvl w:val="0"/>
          <w:numId w:val="2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5"/>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6"/>
      </w:r>
      <w:r w:rsidRPr="00AC78C0">
        <w:rPr>
          <w:rFonts w:ascii="Arial" w:hAnsi="Arial" w:cs="Arial"/>
          <w:sz w:val="18"/>
          <w:szCs w:val="18"/>
        </w:rPr>
        <w:t>.</w:t>
      </w:r>
    </w:p>
    <w:p w:rsidR="00B37033" w:rsidRDefault="00B37033" w:rsidP="00511737">
      <w:pPr>
        <w:pStyle w:val="Akapitzlist"/>
        <w:numPr>
          <w:ilvl w:val="0"/>
          <w:numId w:val="2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AD2597" w:rsidRDefault="00B37033" w:rsidP="00511737">
      <w:pPr>
        <w:pStyle w:val="Akapitzlist"/>
        <w:numPr>
          <w:ilvl w:val="0"/>
          <w:numId w:val="21"/>
        </w:numPr>
        <w:tabs>
          <w:tab w:val="left" w:pos="426"/>
        </w:tabs>
        <w:spacing w:line="360" w:lineRule="auto"/>
        <w:ind w:right="199"/>
        <w:jc w:val="both"/>
        <w:rPr>
          <w:rFonts w:ascii="Arial" w:hAnsi="Arial" w:cs="Arial"/>
          <w:sz w:val="18"/>
          <w:szCs w:val="18"/>
        </w:rPr>
      </w:pPr>
      <w:r w:rsidRPr="00AD2597">
        <w:rPr>
          <w:rFonts w:ascii="Arial" w:hAnsi="Arial" w:cs="Arial"/>
          <w:sz w:val="18"/>
          <w:szCs w:val="18"/>
        </w:rPr>
        <w:t>Jesteśmy związani niniejszą ofertą prze</w:t>
      </w:r>
      <w:r w:rsidR="00813A79" w:rsidRPr="00AD2597">
        <w:rPr>
          <w:rFonts w:ascii="Arial" w:hAnsi="Arial" w:cs="Arial"/>
          <w:sz w:val="18"/>
          <w:szCs w:val="18"/>
        </w:rPr>
        <w:t xml:space="preserve">z czas wskazany w Specyfikacji </w:t>
      </w:r>
      <w:r w:rsidR="00511737">
        <w:rPr>
          <w:rFonts w:ascii="Arial" w:hAnsi="Arial" w:cs="Arial"/>
          <w:sz w:val="18"/>
          <w:szCs w:val="18"/>
        </w:rPr>
        <w:t>Warunków Zamówienia.</w:t>
      </w:r>
    </w:p>
    <w:p w:rsidR="004B458C" w:rsidRDefault="004B458C" w:rsidP="00511737">
      <w:pPr>
        <w:numPr>
          <w:ilvl w:val="0"/>
          <w:numId w:val="2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7"/>
      </w:r>
    </w:p>
    <w:p w:rsidR="00B37033" w:rsidRDefault="00813A79" w:rsidP="00511737">
      <w:pPr>
        <w:pStyle w:val="Akapitzlist"/>
        <w:numPr>
          <w:ilvl w:val="0"/>
          <w:numId w:val="2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511737">
      <w:pPr>
        <w:pStyle w:val="Akapitzlist"/>
        <w:numPr>
          <w:ilvl w:val="0"/>
          <w:numId w:val="2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14B11" w:rsidP="00511737">
      <w:pPr>
        <w:pStyle w:val="Akapitzlist"/>
        <w:numPr>
          <w:ilvl w:val="0"/>
          <w:numId w:val="21"/>
        </w:numPr>
        <w:tabs>
          <w:tab w:val="left" w:pos="426"/>
        </w:tabs>
        <w:spacing w:line="360" w:lineRule="auto"/>
        <w:jc w:val="both"/>
        <w:rPr>
          <w:rFonts w:ascii="Arial" w:hAnsi="Arial" w:cs="Arial"/>
          <w:sz w:val="18"/>
          <w:szCs w:val="18"/>
        </w:rPr>
      </w:pPr>
      <w:r>
        <w:rPr>
          <w:rFonts w:ascii="Arial" w:hAnsi="Arial" w:cs="Arial"/>
          <w:sz w:val="18"/>
          <w:szCs w:val="18"/>
        </w:rPr>
        <w:t>W</w:t>
      </w:r>
      <w:r w:rsidR="00BE20D5">
        <w:rPr>
          <w:rFonts w:ascii="Arial" w:hAnsi="Arial" w:cs="Arial"/>
          <w:sz w:val="18"/>
          <w:szCs w:val="18"/>
        </w:rPr>
        <w:t>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511737">
      <w:pPr>
        <w:pStyle w:val="Akapitzlist"/>
        <w:numPr>
          <w:ilvl w:val="0"/>
          <w:numId w:val="2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511737">
      <w:pPr>
        <w:pStyle w:val="Akapitzlist"/>
        <w:numPr>
          <w:ilvl w:val="0"/>
          <w:numId w:val="2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11737" w:rsidRDefault="00511737" w:rsidP="00511737">
      <w:pPr>
        <w:ind w:right="-368"/>
        <w:jc w:val="center"/>
        <w:rPr>
          <w:rFonts w:ascii="Arial" w:hAnsi="Arial" w:cs="Arial"/>
          <w:b/>
          <w:sz w:val="16"/>
          <w:u w:val="single"/>
        </w:rPr>
      </w:pPr>
    </w:p>
    <w:p w:rsidR="00511737" w:rsidRDefault="00511737" w:rsidP="00511737">
      <w:pPr>
        <w:ind w:right="-368"/>
        <w:jc w:val="center"/>
        <w:rPr>
          <w:rFonts w:ascii="Arial" w:hAnsi="Arial" w:cs="Arial"/>
          <w:b/>
          <w:sz w:val="16"/>
          <w:u w:val="single"/>
        </w:rPr>
      </w:pPr>
    </w:p>
    <w:p w:rsidR="00511737" w:rsidRPr="00500D04" w:rsidRDefault="00511737" w:rsidP="00511737">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p w:rsidR="00500D04" w:rsidRPr="00500D04" w:rsidRDefault="00500D04" w:rsidP="00511737">
      <w:pPr>
        <w:ind w:right="-368"/>
        <w:jc w:val="center"/>
        <w:rPr>
          <w:rFonts w:ascii="Arial" w:hAnsi="Arial" w:cs="Arial"/>
          <w:b/>
          <w:sz w:val="16"/>
          <w:u w:val="single"/>
        </w:rPr>
      </w:pPr>
    </w:p>
    <w:sectPr w:rsidR="00500D04" w:rsidRPr="00500D04" w:rsidSect="00E7330A">
      <w:headerReference w:type="default" r:id="rId8"/>
      <w:footerReference w:type="even" r:id="rId9"/>
      <w:footerReference w:type="default" r:id="rId10"/>
      <w:footerReference w:type="first" r:id="rId11"/>
      <w:pgSz w:w="11907" w:h="16840" w:code="9"/>
      <w:pgMar w:top="426" w:right="850" w:bottom="1843" w:left="510" w:header="426" w:footer="577"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3ED" w:rsidRDefault="004B53ED" w:rsidP="007B3FEE">
      <w:r>
        <w:separator/>
      </w:r>
    </w:p>
  </w:endnote>
  <w:endnote w:type="continuationSeparator" w:id="0">
    <w:p w:rsidR="004B53ED" w:rsidRDefault="004B53ED"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495003"/>
      <w:docPartObj>
        <w:docPartGallery w:val="Page Numbers (Bottom of Page)"/>
        <w:docPartUnique/>
      </w:docPartObj>
    </w:sdtPr>
    <w:sdtEndPr>
      <w:rPr>
        <w:color w:val="7F7F7F" w:themeColor="background1" w:themeShade="7F"/>
        <w:spacing w:val="60"/>
      </w:rPr>
    </w:sdtEndPr>
    <w:sdtContent>
      <w:p w:rsidR="00E7330A" w:rsidRDefault="00E7330A" w:rsidP="00E7330A">
        <w:pPr>
          <w:pStyle w:val="Stopka"/>
          <w:pBdr>
            <w:top w:val="single" w:sz="4" w:space="1" w:color="D9D9D9" w:themeColor="background1" w:themeShade="D9"/>
          </w:pBdr>
          <w:jc w:val="right"/>
        </w:pPr>
        <w:r>
          <w:fldChar w:fldCharType="begin"/>
        </w:r>
        <w:r>
          <w:instrText>PAGE   \* MERGEFORMAT</w:instrText>
        </w:r>
        <w:r>
          <w:fldChar w:fldCharType="separate"/>
        </w:r>
        <w:r w:rsidR="004F4A18">
          <w:rPr>
            <w:noProof/>
          </w:rPr>
          <w:t>3</w:t>
        </w:r>
        <w:r>
          <w:fldChar w:fldCharType="end"/>
        </w:r>
        <w:r>
          <w:t xml:space="preserve"> | </w:t>
        </w:r>
        <w:r>
          <w:rPr>
            <w:color w:val="7F7F7F" w:themeColor="background1" w:themeShade="7F"/>
            <w:spacing w:val="60"/>
          </w:rPr>
          <w:t>Strona</w:t>
        </w:r>
      </w:p>
    </w:sdtContent>
  </w:sdt>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303140"/>
      <w:docPartObj>
        <w:docPartGallery w:val="Page Numbers (Bottom of Page)"/>
        <w:docPartUnique/>
      </w:docPartObj>
    </w:sdtPr>
    <w:sdtEndPr>
      <w:rPr>
        <w:color w:val="7F7F7F" w:themeColor="background1" w:themeShade="7F"/>
        <w:spacing w:val="60"/>
      </w:rPr>
    </w:sdtEndPr>
    <w:sdtContent>
      <w:p w:rsidR="00042BF7" w:rsidRDefault="00042BF7">
        <w:pPr>
          <w:pStyle w:val="Stopka"/>
          <w:pBdr>
            <w:top w:val="single" w:sz="4" w:space="1" w:color="D9D9D9" w:themeColor="background1" w:themeShade="D9"/>
          </w:pBdr>
          <w:jc w:val="right"/>
        </w:pPr>
        <w:r>
          <w:fldChar w:fldCharType="begin"/>
        </w:r>
        <w:r>
          <w:instrText>PAGE   \* MERGEFORMAT</w:instrText>
        </w:r>
        <w:r>
          <w:fldChar w:fldCharType="separate"/>
        </w:r>
        <w:r w:rsidR="004F4A18">
          <w:rPr>
            <w:noProof/>
          </w:rPr>
          <w:t>1</w:t>
        </w:r>
        <w:r>
          <w:fldChar w:fldCharType="end"/>
        </w:r>
        <w:r>
          <w:t xml:space="preserve"> | </w:t>
        </w:r>
        <w:r>
          <w:rPr>
            <w:color w:val="7F7F7F" w:themeColor="background1" w:themeShade="7F"/>
            <w:spacing w:val="60"/>
          </w:rPr>
          <w:t>Strona</w:t>
        </w:r>
      </w:p>
    </w:sdtContent>
  </w:sdt>
  <w:p w:rsidR="00794369" w:rsidRDefault="0079436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3ED" w:rsidRDefault="004B53ED" w:rsidP="007B3FEE">
      <w:r>
        <w:separator/>
      </w:r>
    </w:p>
  </w:footnote>
  <w:footnote w:type="continuationSeparator" w:id="0">
    <w:p w:rsidR="004B53ED" w:rsidRDefault="004B53ED" w:rsidP="007B3FEE">
      <w:r>
        <w:continuationSeparator/>
      </w:r>
    </w:p>
  </w:footnote>
  <w:footnote w:id="1">
    <w:p w:rsidR="00E7330A" w:rsidRPr="00E04557" w:rsidRDefault="00E7330A" w:rsidP="00E7330A">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póżn. zm); </w:t>
      </w:r>
      <w:r w:rsidRPr="00DF148C">
        <w:rPr>
          <w:rFonts w:ascii="Arial" w:hAnsi="Arial" w:cs="Arial"/>
          <w:i/>
          <w:sz w:val="18"/>
          <w:szCs w:val="18"/>
          <w:lang w:eastAsia="ar-SA"/>
        </w:rPr>
        <w:t>duży przedsiębiorca - przedsiębiorcę niebędącego mikroprzedsiębiorcą, małym przedsiębiorcą ani średnim przedsiębiorcą.</w:t>
      </w:r>
    </w:p>
  </w:footnote>
  <w:footnote w:id="2">
    <w:p w:rsidR="00E7330A" w:rsidRDefault="00E7330A" w:rsidP="00E7330A">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E7330A" w:rsidRPr="00E04557" w:rsidRDefault="00E7330A" w:rsidP="00E7330A">
      <w:pPr>
        <w:pStyle w:val="Tekstprzypisudolnego"/>
        <w:rPr>
          <w:rFonts w:ascii="Arial" w:hAnsi="Arial" w:cs="Arial"/>
          <w:i/>
        </w:rPr>
      </w:pPr>
    </w:p>
  </w:footnote>
  <w:footnote w:id="3">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4">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5">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6">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7">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AD6375B"/>
    <w:multiLevelType w:val="hybridMultilevel"/>
    <w:tmpl w:val="DB527036"/>
    <w:lvl w:ilvl="0" w:tplc="C3FC0CF2">
      <w:start w:val="1"/>
      <w:numFmt w:val="decimal"/>
      <w:lvlText w:val="%1)"/>
      <w:lvlJc w:val="left"/>
      <w:pPr>
        <w:ind w:left="60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27180">
      <w:start w:val="1"/>
      <w:numFmt w:val="decimal"/>
      <w:lvlText w:val="%2)"/>
      <w:lvlJc w:val="left"/>
      <w:pPr>
        <w:ind w:left="8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D8BAE37E">
      <w:start w:val="1"/>
      <w:numFmt w:val="lowerRoman"/>
      <w:lvlText w:val="%3"/>
      <w:lvlJc w:val="left"/>
      <w:pPr>
        <w:ind w:left="1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AAF6AC">
      <w:start w:val="1"/>
      <w:numFmt w:val="decimal"/>
      <w:lvlText w:val="%4"/>
      <w:lvlJc w:val="left"/>
      <w:pPr>
        <w:ind w:left="2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16F7BE">
      <w:start w:val="1"/>
      <w:numFmt w:val="lowerLetter"/>
      <w:lvlText w:val="%5"/>
      <w:lvlJc w:val="left"/>
      <w:pPr>
        <w:ind w:left="2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A45550">
      <w:start w:val="1"/>
      <w:numFmt w:val="lowerRoman"/>
      <w:lvlText w:val="%6"/>
      <w:lvlJc w:val="left"/>
      <w:pPr>
        <w:ind w:left="3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38E44E">
      <w:start w:val="1"/>
      <w:numFmt w:val="decimal"/>
      <w:lvlText w:val="%7"/>
      <w:lvlJc w:val="left"/>
      <w:pPr>
        <w:ind w:left="4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7612C4">
      <w:start w:val="1"/>
      <w:numFmt w:val="lowerLetter"/>
      <w:lvlText w:val="%8"/>
      <w:lvlJc w:val="left"/>
      <w:pPr>
        <w:ind w:left="5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0EBE4E">
      <w:start w:val="1"/>
      <w:numFmt w:val="lowerRoman"/>
      <w:lvlText w:val="%9"/>
      <w:lvlJc w:val="left"/>
      <w:pPr>
        <w:ind w:left="5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FC14532"/>
    <w:multiLevelType w:val="hybridMultilevel"/>
    <w:tmpl w:val="92FEAD20"/>
    <w:lvl w:ilvl="0" w:tplc="40D20EFA">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9"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7"/>
  </w:num>
  <w:num w:numId="2">
    <w:abstractNumId w:val="17"/>
  </w:num>
  <w:num w:numId="3">
    <w:abstractNumId w:val="4"/>
  </w:num>
  <w:num w:numId="4">
    <w:abstractNumId w:val="15"/>
  </w:num>
  <w:num w:numId="5">
    <w:abstractNumId w:val="20"/>
  </w:num>
  <w:num w:numId="6">
    <w:abstractNumId w:val="0"/>
  </w:num>
  <w:num w:numId="7">
    <w:abstractNumId w:val="16"/>
  </w:num>
  <w:num w:numId="8">
    <w:abstractNumId w:val="9"/>
  </w:num>
  <w:num w:numId="9">
    <w:abstractNumId w:val="6"/>
  </w:num>
  <w:num w:numId="10">
    <w:abstractNumId w:val="18"/>
  </w:num>
  <w:num w:numId="11">
    <w:abstractNumId w:val="8"/>
  </w:num>
  <w:num w:numId="12">
    <w:abstractNumId w:val="11"/>
  </w:num>
  <w:num w:numId="13">
    <w:abstractNumId w:val="1"/>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2"/>
  </w:num>
  <w:num w:numId="18">
    <w:abstractNumId w:val="12"/>
  </w:num>
  <w:num w:numId="19">
    <w:abstractNumId w:val="19"/>
  </w:num>
  <w:num w:numId="20">
    <w:abstractNumId w:val="5"/>
  </w:num>
  <w:num w:numId="2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2BF7"/>
    <w:rsid w:val="00044B6B"/>
    <w:rsid w:val="00044E79"/>
    <w:rsid w:val="000453BE"/>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5FDF"/>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3A10"/>
    <w:rsid w:val="00454048"/>
    <w:rsid w:val="004562C5"/>
    <w:rsid w:val="00457295"/>
    <w:rsid w:val="00457D22"/>
    <w:rsid w:val="00464E8A"/>
    <w:rsid w:val="00470E91"/>
    <w:rsid w:val="00474CC6"/>
    <w:rsid w:val="004770FF"/>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B53ED"/>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4A18"/>
    <w:rsid w:val="004F790C"/>
    <w:rsid w:val="004F7D74"/>
    <w:rsid w:val="00500D04"/>
    <w:rsid w:val="00511737"/>
    <w:rsid w:val="005119ED"/>
    <w:rsid w:val="00514722"/>
    <w:rsid w:val="00516C14"/>
    <w:rsid w:val="00520E75"/>
    <w:rsid w:val="00521964"/>
    <w:rsid w:val="005222A9"/>
    <w:rsid w:val="00524955"/>
    <w:rsid w:val="00524F09"/>
    <w:rsid w:val="005250D0"/>
    <w:rsid w:val="00526B4B"/>
    <w:rsid w:val="0052748D"/>
    <w:rsid w:val="00531C74"/>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15E"/>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2AA8"/>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0290"/>
    <w:rsid w:val="00802A89"/>
    <w:rsid w:val="00802B60"/>
    <w:rsid w:val="00805349"/>
    <w:rsid w:val="00812C52"/>
    <w:rsid w:val="00813A79"/>
    <w:rsid w:val="00814091"/>
    <w:rsid w:val="00815E88"/>
    <w:rsid w:val="00820210"/>
    <w:rsid w:val="00820A1F"/>
    <w:rsid w:val="00820E2C"/>
    <w:rsid w:val="00821593"/>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1A07"/>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D2597"/>
    <w:rsid w:val="00AE292C"/>
    <w:rsid w:val="00AE2C2E"/>
    <w:rsid w:val="00AE342C"/>
    <w:rsid w:val="00AE3D93"/>
    <w:rsid w:val="00AE4EBF"/>
    <w:rsid w:val="00AE5052"/>
    <w:rsid w:val="00AE7C3A"/>
    <w:rsid w:val="00AF04D8"/>
    <w:rsid w:val="00AF2BB1"/>
    <w:rsid w:val="00AF2EBE"/>
    <w:rsid w:val="00AF5B07"/>
    <w:rsid w:val="00B07DA2"/>
    <w:rsid w:val="00B11457"/>
    <w:rsid w:val="00B14B11"/>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A75D9"/>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25F96"/>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4F8E"/>
    <w:rsid w:val="00DF59C2"/>
    <w:rsid w:val="00E04557"/>
    <w:rsid w:val="00E10C54"/>
    <w:rsid w:val="00E10F1E"/>
    <w:rsid w:val="00E1411B"/>
    <w:rsid w:val="00E156A3"/>
    <w:rsid w:val="00E156F9"/>
    <w:rsid w:val="00E2200F"/>
    <w:rsid w:val="00E2231C"/>
    <w:rsid w:val="00E22C0F"/>
    <w:rsid w:val="00E24AEE"/>
    <w:rsid w:val="00E258F1"/>
    <w:rsid w:val="00E3169F"/>
    <w:rsid w:val="00E317AA"/>
    <w:rsid w:val="00E31FE9"/>
    <w:rsid w:val="00E3476E"/>
    <w:rsid w:val="00E3625F"/>
    <w:rsid w:val="00E4045B"/>
    <w:rsid w:val="00E41759"/>
    <w:rsid w:val="00E4443E"/>
    <w:rsid w:val="00E510BF"/>
    <w:rsid w:val="00E521BE"/>
    <w:rsid w:val="00E53CDD"/>
    <w:rsid w:val="00E54393"/>
    <w:rsid w:val="00E550E4"/>
    <w:rsid w:val="00E62FE5"/>
    <w:rsid w:val="00E66851"/>
    <w:rsid w:val="00E66B58"/>
    <w:rsid w:val="00E71DD3"/>
    <w:rsid w:val="00E72B03"/>
    <w:rsid w:val="00E7330A"/>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1139F"/>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paragraph" w:customStyle="1" w:styleId="Domylnie">
    <w:name w:val="Domyślnie"/>
    <w:rsid w:val="00511737"/>
    <w:pPr>
      <w:widowControl w:val="0"/>
    </w:pPr>
    <w:rPr>
      <w:rFonts w:ascii="Times New Roman" w:eastAsia="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F21C-6517-42DB-9504-42597D76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8726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2</cp:revision>
  <cp:lastPrinted>2020-04-24T08:33:00Z</cp:lastPrinted>
  <dcterms:created xsi:type="dcterms:W3CDTF">2022-11-25T07:46:00Z</dcterms:created>
  <dcterms:modified xsi:type="dcterms:W3CDTF">2022-11-25T07:46:00Z</dcterms:modified>
</cp:coreProperties>
</file>