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C207C2" w:rsidRPr="00C207C2" w:rsidRDefault="00926553"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8FB0170" wp14:editId="4072FB12">
            <wp:simplePos x="0" y="0"/>
            <wp:positionH relativeFrom="column">
              <wp:posOffset>0</wp:posOffset>
            </wp:positionH>
            <wp:positionV relativeFrom="paragraph">
              <wp:posOffset>-635</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207C2" w:rsidRPr="00C207C2" w:rsidRDefault="00C207C2" w:rsidP="00C207C2">
      <w:pPr>
        <w:tabs>
          <w:tab w:val="center" w:pos="4536"/>
          <w:tab w:val="right" w:pos="9072"/>
        </w:tabs>
        <w:jc w:val="center"/>
        <w:rPr>
          <w:rFonts w:ascii="Calibri" w:eastAsia="Calibri" w:hAnsi="Calibri"/>
          <w:i/>
          <w:sz w:val="6"/>
          <w:szCs w:val="6"/>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5222A9" w:rsidRDefault="001F1212" w:rsidP="006E5CC9">
      <w:pPr>
        <w:pStyle w:val="Nagwek3"/>
        <w:jc w:val="center"/>
        <w:rPr>
          <w:rFonts w:ascii="Arial" w:hAnsi="Arial" w:cs="Arial"/>
          <w:b/>
          <w:i w:val="0"/>
          <w:sz w:val="18"/>
          <w:szCs w:val="18"/>
        </w:rPr>
      </w:pPr>
      <w:r w:rsidRPr="001F1212">
        <w:rPr>
          <w:rFonts w:ascii="Calibri" w:eastAsia="Calibri" w:hAnsi="Calibri"/>
          <w:sz w:val="20"/>
          <w:lang w:eastAsia="en-US"/>
        </w:rPr>
        <w:t>Projekt: „</w:t>
      </w:r>
      <w:r w:rsidR="0048629D" w:rsidRPr="0048629D">
        <w:rPr>
          <w:rFonts w:ascii="Calibri" w:eastAsia="Calibri" w:hAnsi="Calibri"/>
          <w:sz w:val="20"/>
          <w:lang w:eastAsia="en-US"/>
        </w:rPr>
        <w:t>Budowa punktu selektywnego zbierania odpadów komunalnych wraz z niezbędną infrastrukturą dla Gminy Strzelno</w:t>
      </w:r>
      <w:r w:rsidR="006E5CC9" w:rsidRPr="006E5CC9">
        <w:rPr>
          <w:rFonts w:ascii="Calibri" w:eastAsia="Calibri" w:hAnsi="Calibri"/>
          <w:sz w:val="20"/>
          <w:lang w:eastAsia="en-US"/>
        </w:rPr>
        <w:t>"</w:t>
      </w:r>
      <w:r w:rsidRPr="001F1212">
        <w:rPr>
          <w:rFonts w:ascii="Calibri" w:eastAsia="Calibri" w:hAnsi="Calibri"/>
          <w:sz w:val="20"/>
          <w:lang w:eastAsia="en-US"/>
        </w:rPr>
        <w:t>.</w:t>
      </w:r>
      <w:r w:rsidR="00690DCB">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813A79">
        <w:rPr>
          <w:rFonts w:ascii="Arial" w:hAnsi="Arial" w:cs="Arial"/>
          <w:b/>
        </w:rPr>
        <w:t>ROR-3041-0</w:t>
      </w:r>
      <w:r w:rsidR="00DA6259">
        <w:rPr>
          <w:rFonts w:ascii="Arial" w:hAnsi="Arial" w:cs="Arial"/>
          <w:b/>
        </w:rPr>
        <w:t>7</w:t>
      </w:r>
      <w:r w:rsidR="00813A79">
        <w:rPr>
          <w:rFonts w:ascii="Arial" w:hAnsi="Arial" w:cs="Arial"/>
          <w:b/>
        </w:rPr>
        <w:t>-2021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podstawowym bez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w:t>
      </w:r>
      <w:r w:rsidR="0048629D" w:rsidRPr="0048629D">
        <w:rPr>
          <w:rFonts w:ascii="Arial" w:eastAsia="Calibri" w:hAnsi="Arial" w:cs="Arial"/>
          <w:b/>
          <w:sz w:val="24"/>
          <w:szCs w:val="24"/>
        </w:rPr>
        <w:t>Budowa punktu selektywnego zbierania odpadów komunalnych wraz z niezbędną infrastrukturą dla Gminy Strzelno</w:t>
      </w:r>
      <w:r w:rsidR="006E5CC9" w:rsidRPr="006E5CC9">
        <w:rPr>
          <w:rFonts w:ascii="Arial" w:eastAsia="Calibri" w:hAnsi="Arial" w:cs="Arial"/>
          <w:b/>
          <w:sz w:val="24"/>
          <w:szCs w:val="24"/>
        </w:rPr>
        <w:t>.</w:t>
      </w:r>
      <w:r w:rsidRPr="001F1212">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sidR="00813A79">
        <w:rPr>
          <w:rFonts w:ascii="Arial" w:hAnsi="Arial" w:cs="Arial"/>
          <w:sz w:val="18"/>
          <w:szCs w:val="18"/>
        </w:rPr>
        <w:t>ami i na zasadach zawartych w S</w:t>
      </w:r>
      <w:r w:rsidRPr="003069B8">
        <w:rPr>
          <w:rFonts w:ascii="Arial" w:hAnsi="Arial" w:cs="Arial"/>
          <w:sz w:val="18"/>
          <w:szCs w:val="18"/>
        </w:rPr>
        <w:t>WZ za łącznym wynagrodzeniem:</w:t>
      </w: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jak również w niej nie 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 xml:space="preserve">w związku z usuwaniem wynikłych wad i usterek oraz przeglądu gwarancyjnego i pogwarancyjnego całości wykonanych robót, koszty zużycia wody i energii elektrycznej, koszty wykonania wymaganych </w:t>
      </w:r>
      <w:r w:rsidR="009468C1" w:rsidRPr="00321074">
        <w:rPr>
          <w:rFonts w:ascii="Arial" w:eastAsia="Arial" w:hAnsi="Arial" w:cs="Arial"/>
          <w:sz w:val="18"/>
          <w:szCs w:val="18"/>
        </w:rPr>
        <w:lastRenderedPageBreak/>
        <w:t>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0" w:name="_Hlk522953322"/>
      <w:bookmarkEnd w:id="0"/>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5C1499">
        <w:rPr>
          <w:rFonts w:ascii="Arial" w:hAnsi="Arial" w:cs="Arial"/>
          <w:sz w:val="18"/>
          <w:szCs w:val="18"/>
        </w:rPr>
        <w:t>6</w:t>
      </w:r>
      <w:r w:rsidR="00813A79">
        <w:rPr>
          <w:rFonts w:ascii="Arial" w:hAnsi="Arial" w:cs="Arial"/>
          <w:sz w:val="18"/>
          <w:szCs w:val="18"/>
        </w:rPr>
        <w:t xml:space="preserve"> miesięcy od podpisania umowy. </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m-cy</w:t>
      </w:r>
      <w:r w:rsidRPr="004238E1">
        <w:rPr>
          <w:rFonts w:ascii="Arial" w:hAnsi="Arial" w:cs="Arial"/>
          <w:sz w:val="18"/>
          <w:szCs w:val="18"/>
        </w:rPr>
        <w:t xml:space="preserve"> (słownie: </w:t>
      </w:r>
      <w:r>
        <w:rPr>
          <w:rFonts w:ascii="Arial" w:hAnsi="Arial" w:cs="Arial"/>
          <w:sz w:val="18"/>
          <w:szCs w:val="18"/>
        </w:rPr>
        <w:t>……………………. miesięcy), w stosunku do wymaganego zgodnie z rozdz. II ust. 8 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9"/>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lastRenderedPageBreak/>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E74B5F">
        <w:rPr>
          <w:rFonts w:ascii="Arial" w:hAnsi="Arial" w:cs="Arial"/>
          <w:b/>
          <w:sz w:val="18"/>
          <w:szCs w:val="18"/>
        </w:rPr>
        <w:t>29</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 xml:space="preserve">rminu składania ofert, tj. do </w:t>
      </w:r>
      <w:r w:rsidR="00E74B5F">
        <w:rPr>
          <w:rFonts w:ascii="Arial" w:hAnsi="Arial" w:cs="Arial"/>
          <w:sz w:val="18"/>
          <w:szCs w:val="18"/>
        </w:rPr>
        <w:t>23</w:t>
      </w:r>
      <w:bookmarkStart w:id="1" w:name="_GoBack"/>
      <w:bookmarkEnd w:id="1"/>
      <w:r w:rsidR="00DA6259">
        <w:rPr>
          <w:rFonts w:ascii="Arial" w:hAnsi="Arial" w:cs="Arial"/>
          <w:sz w:val="18"/>
          <w:szCs w:val="18"/>
        </w:rPr>
        <w:t xml:space="preserve"> lipca</w:t>
      </w:r>
      <w:r w:rsidR="00813A79">
        <w:rPr>
          <w:rFonts w:ascii="Arial" w:hAnsi="Arial" w:cs="Arial"/>
          <w:sz w:val="18"/>
          <w:szCs w:val="18"/>
        </w:rPr>
        <w:t xml:space="preserve"> 2021 r. </w:t>
      </w:r>
    </w:p>
    <w:p w:rsidR="00B37033" w:rsidRPr="006424D8" w:rsidRDefault="00B37033" w:rsidP="008601E9">
      <w:pPr>
        <w:pStyle w:val="Akapitzlist"/>
        <w:numPr>
          <w:ilvl w:val="0"/>
          <w:numId w:val="1"/>
        </w:numPr>
        <w:spacing w:line="360" w:lineRule="auto"/>
        <w:jc w:val="both"/>
        <w:rPr>
          <w:rFonts w:ascii="Arial" w:hAnsi="Arial" w:cs="Arial"/>
          <w:b/>
          <w:sz w:val="18"/>
          <w:szCs w:val="18"/>
        </w:rPr>
      </w:pPr>
      <w:r w:rsidRPr="009B44DF">
        <w:rPr>
          <w:rFonts w:ascii="Arial" w:hAnsi="Arial" w:cs="Arial"/>
          <w:sz w:val="18"/>
          <w:szCs w:val="18"/>
        </w:rPr>
        <w:t>Zobowiązujemy się do wniesienia zabezpieczenia należytego wykonania umowy w wysokości</w:t>
      </w:r>
      <w:r w:rsidR="008E03BE">
        <w:rPr>
          <w:rFonts w:ascii="Arial" w:hAnsi="Arial" w:cs="Arial"/>
          <w:b/>
          <w:sz w:val="18"/>
          <w:szCs w:val="18"/>
        </w:rPr>
        <w:t xml:space="preserve"> 5</w:t>
      </w:r>
      <w:r w:rsidRPr="006424D8">
        <w:rPr>
          <w:rFonts w:ascii="Arial" w:hAnsi="Arial" w:cs="Arial"/>
          <w:b/>
          <w:sz w:val="18"/>
          <w:szCs w:val="18"/>
        </w:rPr>
        <w:t xml:space="preserve">% </w:t>
      </w:r>
      <w:r w:rsidRPr="001524B3">
        <w:rPr>
          <w:rFonts w:ascii="Arial" w:hAnsi="Arial" w:cs="Arial"/>
          <w:b/>
          <w:sz w:val="18"/>
          <w:szCs w:val="18"/>
        </w:rPr>
        <w:t xml:space="preserve">ceny </w:t>
      </w:r>
      <w:r>
        <w:rPr>
          <w:rFonts w:ascii="Arial" w:hAnsi="Arial" w:cs="Arial"/>
          <w:b/>
          <w:sz w:val="18"/>
          <w:szCs w:val="18"/>
        </w:rPr>
        <w:t xml:space="preserve">całkowitej podanej w ofercie </w:t>
      </w:r>
      <w:r w:rsidRPr="001524B3">
        <w:rPr>
          <w:rFonts w:ascii="Arial" w:hAnsi="Arial" w:cs="Arial"/>
          <w:b/>
          <w:sz w:val="18"/>
          <w:szCs w:val="18"/>
        </w:rPr>
        <w:t>(z VAT), przed zawarciem umowy</w:t>
      </w:r>
      <w:r>
        <w:rPr>
          <w:rFonts w:ascii="Arial" w:hAnsi="Arial" w:cs="Arial"/>
          <w:b/>
          <w:sz w:val="18"/>
          <w:szCs w:val="18"/>
        </w:rPr>
        <w:t>,</w:t>
      </w:r>
      <w:r w:rsidRPr="006424D8">
        <w:rPr>
          <w:rFonts w:ascii="Arial" w:hAnsi="Arial" w:cs="Arial"/>
          <w:b/>
          <w:sz w:val="18"/>
          <w:szCs w:val="18"/>
        </w:rPr>
        <w:t xml:space="preserve">w jednej z form określonych w </w:t>
      </w:r>
      <w:r w:rsidR="00813A79">
        <w:rPr>
          <w:rFonts w:ascii="Arial" w:hAnsi="Arial" w:cs="Arial"/>
          <w:b/>
          <w:sz w:val="18"/>
          <w:szCs w:val="18"/>
        </w:rPr>
        <w:t>ustawie</w:t>
      </w:r>
      <w:r w:rsidRPr="006424D8">
        <w:rPr>
          <w:rFonts w:ascii="Arial" w:hAnsi="Arial" w:cs="Arial"/>
          <w:b/>
          <w:sz w:val="18"/>
          <w:szCs w:val="18"/>
        </w:rPr>
        <w:t xml:space="preserve"> Prawo zamówień publicznych.</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punktem XIV.9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CB" w:rsidRDefault="00690DCB" w:rsidP="007B3FEE">
      <w:r>
        <w:separator/>
      </w:r>
    </w:p>
  </w:endnote>
  <w:endnote w:type="continuationSeparator" w:id="0">
    <w:p w:rsidR="00690DCB" w:rsidRDefault="00690DCB"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E74B5F">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E74B5F">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6D333C" w:rsidRPr="006D333C" w:rsidRDefault="006D333C" w:rsidP="006D333C">
          <w:pPr>
            <w:tabs>
              <w:tab w:val="center" w:pos="4536"/>
              <w:tab w:val="right" w:pos="9072"/>
            </w:tabs>
            <w:jc w:val="center"/>
            <w:rPr>
              <w:rFonts w:ascii="Calibri" w:eastAsia="Calibri" w:hAnsi="Calibri"/>
              <w:sz w:val="16"/>
              <w:szCs w:val="16"/>
              <w:lang w:eastAsia="en-US"/>
            </w:rPr>
          </w:pPr>
          <w:r w:rsidRPr="006D333C">
            <w:rPr>
              <w:rFonts w:ascii="Calibri" w:eastAsia="Calibri" w:hAnsi="Calibri"/>
              <w:sz w:val="16"/>
              <w:szCs w:val="16"/>
              <w:lang w:eastAsia="en-US"/>
            </w:rPr>
            <w:t>Projekt współfinansowany ze środków Unii Europejskiej z Europejskiego Funduszu Rozwoju Regionalnego</w:t>
          </w:r>
        </w:p>
        <w:p w:rsidR="001F1212" w:rsidRPr="00C207C2" w:rsidRDefault="006D333C" w:rsidP="006D333C">
          <w:pPr>
            <w:tabs>
              <w:tab w:val="center" w:pos="4536"/>
              <w:tab w:val="right" w:pos="9072"/>
            </w:tabs>
            <w:jc w:val="center"/>
            <w:rPr>
              <w:rFonts w:ascii="Calibri" w:eastAsia="Calibri" w:hAnsi="Calibri"/>
              <w:sz w:val="16"/>
              <w:szCs w:val="16"/>
              <w:lang w:eastAsia="en-US"/>
            </w:rPr>
          </w:pPr>
          <w:r w:rsidRPr="006D333C">
            <w:rPr>
              <w:rFonts w:ascii="Calibri" w:eastAsia="Calibri" w:hAnsi="Calibri"/>
              <w:sz w:val="16"/>
              <w:szCs w:val="16"/>
              <w:lang w:eastAsia="en-US"/>
            </w:rPr>
            <w:t xml:space="preserve">w ramach Regionalnego Programu Operacyjnego Województwa Kujawsko Pomorskiego na lata 2014-2020, Oś priorytetowa 4 Region przyjazny środowisku, Działanie </w:t>
          </w:r>
          <w:r w:rsidR="0048629D" w:rsidRPr="0048629D">
            <w:rPr>
              <w:rFonts w:ascii="Calibri" w:eastAsia="Calibri" w:hAnsi="Calibri"/>
              <w:sz w:val="16"/>
              <w:szCs w:val="16"/>
              <w:lang w:eastAsia="en-US"/>
            </w:rPr>
            <w:t>4.2 Gospodarka odpadami</w:t>
          </w:r>
          <w:r w:rsidR="0048629D">
            <w:rPr>
              <w:rFonts w:ascii="Calibri" w:eastAsia="Calibri" w:hAnsi="Calibri"/>
              <w:sz w:val="16"/>
              <w:szCs w:val="16"/>
              <w:lang w:eastAsia="en-US"/>
            </w:rPr>
            <w:t>.</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 name="Obraz 11"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5" name="Obraz 15"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8"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CB" w:rsidRDefault="00690DCB" w:rsidP="007B3FEE">
      <w:r>
        <w:separator/>
      </w:r>
    </w:p>
  </w:footnote>
  <w:footnote w:type="continuationSeparator" w:id="0">
    <w:p w:rsidR="00690DCB" w:rsidRDefault="00690DCB"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 xml:space="preserve">z </w:t>
      </w:r>
      <w:proofErr w:type="spellStart"/>
      <w:r w:rsidR="001F1212">
        <w:rPr>
          <w:rFonts w:ascii="Arial" w:hAnsi="Arial" w:cs="Arial"/>
          <w:i/>
          <w:sz w:val="18"/>
          <w:szCs w:val="18"/>
          <w:lang w:eastAsia="ar-SA"/>
        </w:rPr>
        <w:t>póżn</w:t>
      </w:r>
      <w:proofErr w:type="spellEnd"/>
      <w:r w:rsidR="001F1212">
        <w:rPr>
          <w:rFonts w:ascii="Arial" w:hAnsi="Arial" w:cs="Arial"/>
          <w:i/>
          <w:sz w:val="18"/>
          <w:szCs w:val="18"/>
          <w:lang w:eastAsia="ar-SA"/>
        </w:rPr>
        <w:t xml:space="preserve">. </w:t>
      </w:r>
      <w:proofErr w:type="spellStart"/>
      <w:r w:rsidR="001F1212">
        <w:rPr>
          <w:rFonts w:ascii="Arial" w:hAnsi="Arial" w:cs="Arial"/>
          <w:i/>
          <w:sz w:val="18"/>
          <w:szCs w:val="18"/>
          <w:lang w:eastAsia="ar-SA"/>
        </w:rPr>
        <w:t>zm</w:t>
      </w:r>
      <w:proofErr w:type="spellEnd"/>
      <w:r w:rsidR="001F1212">
        <w:rPr>
          <w:rFonts w:ascii="Arial" w:hAnsi="Arial" w:cs="Arial"/>
          <w:i/>
          <w:sz w:val="18"/>
          <w:szCs w:val="18"/>
          <w:lang w:eastAsia="ar-SA"/>
        </w:rPr>
        <w:t>)</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0">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F9A9-2E08-4BEA-995D-D633C112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1604</Words>
  <Characters>9627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5</cp:revision>
  <cp:lastPrinted>2020-04-24T08:33:00Z</cp:lastPrinted>
  <dcterms:created xsi:type="dcterms:W3CDTF">2021-04-21T10:15:00Z</dcterms:created>
  <dcterms:modified xsi:type="dcterms:W3CDTF">2021-06-08T12:26:00Z</dcterms:modified>
</cp:coreProperties>
</file>