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E5CCF">
        <w:fldChar w:fldCharType="begin"/>
      </w:r>
      <w:r w:rsidR="00DE5CCF">
        <w:instrText xml:space="preserve"> INCLUDEPICTURE  "http://bip.strzelno.pl/getimg.php?name=herb+strona.JPG" \* MERGEFORMATINET </w:instrText>
      </w:r>
      <w:r w:rsidR="00DE5CCF">
        <w:fldChar w:fldCharType="separate"/>
      </w:r>
      <w:r w:rsidR="008E689C">
        <w:fldChar w:fldCharType="begin"/>
      </w:r>
      <w:r w:rsidR="008E689C">
        <w:instrText xml:space="preserve"> INCLUDEPICTURE  "http://bip.strzelno.pl/getimg.php?name=herb+strona.JPG" \* MERGEFORMATINET </w:instrText>
      </w:r>
      <w:r w:rsidR="008E689C">
        <w:fldChar w:fldCharType="separate"/>
      </w:r>
      <w:r w:rsidR="009568F1">
        <w:fldChar w:fldCharType="begin"/>
      </w:r>
      <w:r w:rsidR="009568F1">
        <w:instrText xml:space="preserve"> INCLUDEPICTURE  "http://bip.strzelno.pl/getimg.php?name=herb+strona.JPG" \* MERGEFORMATINET </w:instrText>
      </w:r>
      <w:r w:rsidR="009568F1">
        <w:fldChar w:fldCharType="separate"/>
      </w:r>
      <w:r w:rsidR="00305915">
        <w:fldChar w:fldCharType="begin"/>
      </w:r>
      <w:r w:rsidR="00305915">
        <w:instrText xml:space="preserve"> INCLUDEPICTURE  "http://bip.strzelno.pl/getimg.php?name=herb+strona.JPG" \* MERGEFORMATINET </w:instrText>
      </w:r>
      <w:r w:rsidR="00305915">
        <w:fldChar w:fldCharType="separate"/>
      </w:r>
      <w:r w:rsidR="00905E27">
        <w:fldChar w:fldCharType="begin"/>
      </w:r>
      <w:r w:rsidR="00905E27">
        <w:instrText xml:space="preserve"> INCLUDEPICTURE  "http://bip.strzelno.pl/getimg.php?name=herb+strona.JPG" \* MERGEFORMATINET </w:instrText>
      </w:r>
      <w:r w:rsidR="00905E27">
        <w:fldChar w:fldCharType="separate"/>
      </w:r>
      <w:r w:rsidR="00ED7809">
        <w:fldChar w:fldCharType="begin"/>
      </w:r>
      <w:r w:rsidR="00ED7809">
        <w:instrText xml:space="preserve"> INCLUDEPICTURE  "http://bip.strzelno.pl/getimg.php?name=herb+strona.JPG" \* MERGEFORMATINET </w:instrText>
      </w:r>
      <w:r w:rsidR="00ED7809">
        <w:fldChar w:fldCharType="separate"/>
      </w:r>
      <w:r w:rsidR="00DD3AAF">
        <w:fldChar w:fldCharType="begin"/>
      </w:r>
      <w:r w:rsidR="00DD3AAF">
        <w:instrText xml:space="preserve"> INCLUDEPICTURE  "http://bip.strzelno.pl/getimg.php?name=herb+strona.JPG" \* MERGEFORMATINET </w:instrText>
      </w:r>
      <w:r w:rsidR="00DD3AAF">
        <w:fldChar w:fldCharType="separate"/>
      </w:r>
      <w:r w:rsidR="00657104">
        <w:fldChar w:fldCharType="begin"/>
      </w:r>
      <w:r w:rsidR="00657104">
        <w:instrText xml:space="preserve"> INCLUDEPICTURE  "http://bip.strzelno.pl/getimg.php?name=herb+strona.JPG" \* MERGEFORMATINET </w:instrText>
      </w:r>
      <w:r w:rsidR="00657104">
        <w:fldChar w:fldCharType="separate"/>
      </w:r>
      <w:r w:rsidR="008C70C4">
        <w:fldChar w:fldCharType="begin"/>
      </w:r>
      <w:r w:rsidR="008C70C4">
        <w:instrText xml:space="preserve"> </w:instrText>
      </w:r>
      <w:r w:rsidR="008C70C4">
        <w:instrText>INCLUDEPICTURE  "http://bip.strzelno.pl/getimg.php?name=herb+strona.JPG" \* MERGEFORMATINET</w:instrText>
      </w:r>
      <w:r w:rsidR="008C70C4">
        <w:instrText xml:space="preserve"> </w:instrText>
      </w:r>
      <w:r w:rsidR="008C70C4">
        <w:fldChar w:fldCharType="separate"/>
      </w:r>
      <w:r w:rsidR="008C70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8C70C4">
        <w:fldChar w:fldCharType="end"/>
      </w:r>
      <w:r w:rsidR="00657104">
        <w:fldChar w:fldCharType="end"/>
      </w:r>
      <w:r w:rsidR="00DD3AAF">
        <w:fldChar w:fldCharType="end"/>
      </w:r>
      <w:r w:rsidR="00ED7809">
        <w:fldChar w:fldCharType="end"/>
      </w:r>
      <w:r w:rsidR="00905E27">
        <w:fldChar w:fldCharType="end"/>
      </w:r>
      <w:r w:rsidR="00305915">
        <w:fldChar w:fldCharType="end"/>
      </w:r>
      <w:r w:rsidR="009568F1">
        <w:fldChar w:fldCharType="end"/>
      </w:r>
      <w:r w:rsidR="008E689C">
        <w:fldChar w:fldCharType="end"/>
      </w:r>
      <w:r w:rsidR="00DE5CCF">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9568F1" w:rsidRPr="009568F1">
        <w:rPr>
          <w:rFonts w:ascii="Arial" w:eastAsia="Arial" w:hAnsi="Arial" w:cs="Arial"/>
          <w:b/>
          <w:bCs/>
          <w:color w:val="000000"/>
          <w:sz w:val="24"/>
          <w:szCs w:val="24"/>
          <w:lang w:eastAsia="pl-PL" w:bidi="pl-PL"/>
        </w:rPr>
        <w:t>Budowa punktu selektywnego zbierania odpadów komunalnych wraz z niezbędną infrastrukturą dla Gminy Strzelno</w:t>
      </w:r>
      <w:r w:rsidR="009568F1">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EE13F8">
        <w:rPr>
          <w:rFonts w:ascii="Arial" w:eastAsia="Arial" w:hAnsi="Arial" w:cs="Arial"/>
          <w:bCs/>
          <w:sz w:val="18"/>
          <w:szCs w:val="18"/>
          <w:lang w:eastAsia="pl-PL" w:bidi="pl-PL"/>
        </w:rPr>
        <w:t>Projektu: „</w:t>
      </w:r>
      <w:r w:rsidR="009568F1" w:rsidRPr="009568F1">
        <w:rPr>
          <w:rFonts w:ascii="Arial" w:eastAsia="Arial" w:hAnsi="Arial" w:cs="Arial"/>
          <w:bCs/>
          <w:sz w:val="18"/>
          <w:szCs w:val="18"/>
          <w:lang w:eastAsia="pl-PL" w:bidi="pl-PL"/>
        </w:rPr>
        <w:t>Budowa punktu selektywnego zbierania odpadów komunalnych wraz z niezbędną infrastrukturą dla Gminy Strzelno</w:t>
      </w:r>
      <w:r w:rsidRPr="00EE13F8">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D21C61" w:rsidRPr="00D21C61">
        <w:rPr>
          <w:rFonts w:ascii="Arial" w:eastAsia="Arial" w:hAnsi="Arial" w:cs="Arial"/>
          <w:b/>
          <w:bCs/>
          <w:color w:val="000000"/>
          <w:sz w:val="24"/>
          <w:szCs w:val="24"/>
          <w:lang w:eastAsia="pl-PL" w:bidi="pl-PL"/>
        </w:rPr>
        <w:t>0</w:t>
      </w:r>
      <w:r w:rsidR="005E1073">
        <w:rPr>
          <w:rFonts w:ascii="Arial" w:eastAsia="Arial" w:hAnsi="Arial" w:cs="Arial"/>
          <w:b/>
          <w:bCs/>
          <w:color w:val="000000"/>
          <w:sz w:val="24"/>
          <w:szCs w:val="24"/>
          <w:lang w:eastAsia="pl-PL" w:bidi="pl-PL"/>
        </w:rPr>
        <w:t>7</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3460CB">
        <w:rPr>
          <w:rFonts w:ascii="Arial" w:eastAsia="Arial" w:hAnsi="Arial" w:cs="Arial"/>
          <w:b/>
          <w:bCs/>
          <w:color w:val="000000"/>
          <w:sz w:val="18"/>
          <w:szCs w:val="18"/>
          <w:lang w:eastAsia="pl-PL" w:bidi="pl-PL"/>
        </w:rPr>
        <w:t>8</w:t>
      </w:r>
      <w:r w:rsidR="005E1073">
        <w:rPr>
          <w:rFonts w:ascii="Arial" w:eastAsia="Arial" w:hAnsi="Arial" w:cs="Arial"/>
          <w:b/>
          <w:bCs/>
          <w:color w:val="000000"/>
          <w:sz w:val="18"/>
          <w:szCs w:val="18"/>
          <w:lang w:eastAsia="pl-PL" w:bidi="pl-PL"/>
        </w:rPr>
        <w:t xml:space="preserve"> czerwca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EE13F8" w:rsidRDefault="006E075B" w:rsidP="006E075B">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Projekt współfinansowany ze środków Unii Europejskiej z Europejskiego Funduszu Rozwoju Regionalnego</w:t>
      </w:r>
    </w:p>
    <w:p w:rsidR="00893BD8" w:rsidRDefault="006E075B" w:rsidP="00810645">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w ramach Regionalnego Programu Operacyjnego Województwa </w:t>
      </w:r>
      <w:r w:rsidR="005841E8" w:rsidRPr="00EE13F8">
        <w:rPr>
          <w:rFonts w:ascii="Calibri" w:eastAsia="Calibri" w:hAnsi="Calibri" w:cs="Calibri"/>
          <w:sz w:val="20"/>
          <w:szCs w:val="16"/>
          <w:lang w:eastAsia="pl-PL" w:bidi="pl-PL"/>
        </w:rPr>
        <w:t>Kujawsko Pomorskiego</w:t>
      </w:r>
      <w:r w:rsidRPr="00EE13F8">
        <w:rPr>
          <w:rFonts w:ascii="Calibri" w:eastAsia="Calibri" w:hAnsi="Calibri" w:cs="Calibri"/>
          <w:sz w:val="20"/>
          <w:szCs w:val="16"/>
          <w:lang w:eastAsia="pl-PL" w:bidi="pl-PL"/>
        </w:rPr>
        <w:t xml:space="preserve"> na lata 2014-2020</w:t>
      </w:r>
      <w:r w:rsidR="00EE13F8" w:rsidRPr="00EE13F8">
        <w:rPr>
          <w:rFonts w:ascii="Calibri" w:eastAsia="Calibri" w:hAnsi="Calibri" w:cs="Calibri"/>
          <w:sz w:val="20"/>
          <w:szCs w:val="16"/>
          <w:lang w:eastAsia="pl-PL" w:bidi="pl-PL"/>
        </w:rPr>
        <w:t>, Oś priorytetowa</w:t>
      </w:r>
      <w:r w:rsidRPr="00EE13F8">
        <w:rPr>
          <w:rFonts w:ascii="Calibri" w:eastAsia="Calibri" w:hAnsi="Calibri" w:cs="Calibri"/>
          <w:sz w:val="20"/>
          <w:szCs w:val="16"/>
          <w:lang w:eastAsia="pl-PL" w:bidi="pl-PL"/>
        </w:rPr>
        <w:t xml:space="preserve"> </w:t>
      </w:r>
      <w:r w:rsidR="00EE13F8" w:rsidRPr="00EE13F8">
        <w:rPr>
          <w:rFonts w:ascii="Calibri" w:eastAsia="Calibri" w:hAnsi="Calibri" w:cs="Calibri"/>
          <w:sz w:val="20"/>
          <w:szCs w:val="16"/>
          <w:lang w:eastAsia="pl-PL" w:bidi="pl-PL"/>
        </w:rPr>
        <w:t xml:space="preserve">4 Region przyjazny środowisku, </w:t>
      </w:r>
      <w:r w:rsidR="009568F1" w:rsidRPr="009568F1">
        <w:rPr>
          <w:rFonts w:ascii="Calibri" w:eastAsia="Calibri" w:hAnsi="Calibri" w:cs="Calibri"/>
          <w:sz w:val="20"/>
          <w:szCs w:val="16"/>
          <w:lang w:eastAsia="pl-PL" w:bidi="pl-PL"/>
        </w:rPr>
        <w:t>4.2 Gospodarka odpadami</w:t>
      </w:r>
      <w:r w:rsidR="009568F1">
        <w:rPr>
          <w:rFonts w:ascii="Calibri" w:eastAsia="Calibri" w:hAnsi="Calibri" w:cs="Calibri"/>
          <w:sz w:val="20"/>
          <w:szCs w:val="16"/>
          <w:lang w:eastAsia="pl-PL" w:bidi="pl-PL"/>
        </w:rPr>
        <w:t>.</w:t>
      </w: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9568F1">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9568F1">
        <w:rPr>
          <w:rFonts w:ascii="Arial" w:eastAsia="Arial" w:hAnsi="Arial" w:cs="Arial"/>
          <w:bCs/>
          <w:sz w:val="18"/>
          <w:szCs w:val="18"/>
        </w:rPr>
        <w:t>ROR-3041-0</w:t>
      </w:r>
      <w:r w:rsidR="00D11C4C">
        <w:rPr>
          <w:rFonts w:ascii="Arial" w:eastAsia="Arial" w:hAnsi="Arial" w:cs="Arial"/>
          <w:bCs/>
          <w:sz w:val="18"/>
          <w:szCs w:val="18"/>
        </w:rPr>
        <w:t>7</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9568F1" w:rsidRPr="009568F1">
        <w:rPr>
          <w:rFonts w:ascii="Arial" w:eastAsia="Arial" w:hAnsi="Arial" w:cs="Arial"/>
          <w:bCs/>
          <w:sz w:val="18"/>
          <w:szCs w:val="18"/>
        </w:rPr>
        <w:t>Budowa punktu selektywnego zbierania odpadów komunalnych wraz z niezbędną infrastrukturą dla Gminy Strzelno</w:t>
      </w:r>
      <w:r w:rsidR="00EE13F8">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9568F1">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9568F1" w:rsidRPr="009568F1">
        <w:rPr>
          <w:rFonts w:ascii="Arial" w:eastAsia="Arial" w:hAnsi="Arial" w:cs="Arial"/>
          <w:bCs/>
          <w:sz w:val="18"/>
          <w:szCs w:val="18"/>
        </w:rPr>
        <w:t>Budowa punktu selektywnego zbierania odpadów komunalnych wraz z niezbędną infrastrukturą dla Gminy Strzelno</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565DB3" w:rsidRPr="00F13972" w:rsidRDefault="00565DB3" w:rsidP="009568F1">
      <w:pPr>
        <w:pStyle w:val="Akapitzlist"/>
        <w:numPr>
          <w:ilvl w:val="0"/>
          <w:numId w:val="24"/>
        </w:numPr>
        <w:spacing w:line="276" w:lineRule="auto"/>
        <w:jc w:val="both"/>
        <w:rPr>
          <w:rFonts w:ascii="Arial" w:eastAsia="Arial" w:hAnsi="Arial" w:cs="Arial"/>
          <w:bCs/>
          <w:sz w:val="18"/>
          <w:szCs w:val="18"/>
        </w:rPr>
      </w:pPr>
      <w:r w:rsidRPr="00F13972">
        <w:rPr>
          <w:rFonts w:ascii="Arial" w:eastAsia="Arial" w:hAnsi="Arial" w:cs="Arial"/>
          <w:bCs/>
          <w:sz w:val="18"/>
          <w:szCs w:val="18"/>
        </w:rPr>
        <w:t>Niniejsze postępowanie jest realizowane w ramach Projektu: „</w:t>
      </w:r>
      <w:r w:rsidR="009568F1" w:rsidRPr="009568F1">
        <w:rPr>
          <w:rFonts w:ascii="Arial" w:eastAsia="Arial" w:hAnsi="Arial" w:cs="Arial"/>
          <w:bCs/>
          <w:sz w:val="18"/>
          <w:szCs w:val="18"/>
        </w:rPr>
        <w:t>Budowa punktu selektywnego zbierania odpadów komunalnych wraz z niezbędną infrastrukturą dla Gminy Strzelno</w:t>
      </w:r>
      <w:r w:rsidRPr="00F13972">
        <w:rPr>
          <w:rFonts w:ascii="Arial" w:eastAsia="Arial" w:hAnsi="Arial" w:cs="Arial"/>
          <w:bCs/>
          <w:sz w:val="18"/>
          <w:szCs w:val="18"/>
        </w:rPr>
        <w:t xml:space="preserve">". Projekt współfinansowany przez Unię Europejską w ramach Regionalnego Programu Województwa Kujawsko - Pomorskiego na lata 2014-2020 (Europejskiego Funduszu Rozwoju Regionalnego), oś priorytetowa </w:t>
      </w:r>
      <w:r w:rsidR="00F13972" w:rsidRPr="00F13972">
        <w:rPr>
          <w:rFonts w:ascii="Arial" w:eastAsia="Arial" w:hAnsi="Arial" w:cs="Arial"/>
          <w:bCs/>
          <w:sz w:val="18"/>
          <w:szCs w:val="18"/>
        </w:rPr>
        <w:t xml:space="preserve">4 Region przyjazny środowisku,  działanie </w:t>
      </w:r>
      <w:r w:rsidR="009568F1" w:rsidRPr="009568F1">
        <w:rPr>
          <w:rFonts w:ascii="Arial" w:eastAsia="Arial" w:hAnsi="Arial" w:cs="Arial"/>
          <w:bCs/>
          <w:sz w:val="18"/>
          <w:szCs w:val="18"/>
        </w:rPr>
        <w:t>4.2 Gospodarka odpadami</w:t>
      </w:r>
      <w:r w:rsidRPr="00F13972">
        <w:rPr>
          <w:rFonts w:ascii="Arial" w:eastAsia="Arial" w:hAnsi="Arial" w:cs="Arial"/>
          <w:bCs/>
          <w:sz w:val="18"/>
          <w:szCs w:val="18"/>
        </w:rPr>
        <w:t xml:space="preserve">; Umowa o dofinansowanie nr </w:t>
      </w:r>
      <w:r w:rsidR="009568F1" w:rsidRPr="009568F1">
        <w:rPr>
          <w:rFonts w:ascii="Arial" w:eastAsia="Arial" w:hAnsi="Arial" w:cs="Arial"/>
          <w:bCs/>
          <w:sz w:val="18"/>
          <w:szCs w:val="18"/>
        </w:rPr>
        <w:t>UM_WR.431.1.020.2021 z dnia 22 lutego 2021 r.</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9568F1">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w:t>
      </w:r>
      <w:r w:rsidR="00DE5CCF">
        <w:rPr>
          <w:rFonts w:ascii="Arial" w:eastAsia="Arial" w:hAnsi="Arial" w:cs="Arial"/>
          <w:bCs/>
          <w:color w:val="000000"/>
          <w:sz w:val="18"/>
          <w:szCs w:val="18"/>
          <w:lang w:eastAsia="pl-PL" w:bidi="pl-PL"/>
        </w:rPr>
        <w:t>ykonanie na rzecz Zamawiającego robot budowlanych, tj.</w:t>
      </w:r>
      <w:r w:rsidR="00DE5CCF" w:rsidRPr="00DE5CCF">
        <w:rPr>
          <w:rFonts w:ascii="Arial" w:eastAsia="Arial" w:hAnsi="Arial" w:cs="Arial"/>
          <w:bCs/>
          <w:color w:val="000000"/>
          <w:sz w:val="18"/>
          <w:szCs w:val="18"/>
          <w:lang w:eastAsia="pl-PL" w:bidi="pl-PL"/>
        </w:rPr>
        <w:t xml:space="preserve"> </w:t>
      </w:r>
      <w:r w:rsidR="00033600">
        <w:rPr>
          <w:rFonts w:ascii="Arial" w:eastAsia="Arial" w:hAnsi="Arial" w:cs="Arial"/>
          <w:bCs/>
          <w:color w:val="000000"/>
          <w:sz w:val="18"/>
          <w:szCs w:val="18"/>
          <w:lang w:eastAsia="pl-PL" w:bidi="pl-PL"/>
        </w:rPr>
        <w:t>budowy</w:t>
      </w:r>
      <w:r w:rsidR="009568F1" w:rsidRPr="009568F1">
        <w:rPr>
          <w:rFonts w:ascii="Arial" w:eastAsia="Arial" w:hAnsi="Arial" w:cs="Arial"/>
          <w:bCs/>
          <w:color w:val="000000"/>
          <w:sz w:val="18"/>
          <w:szCs w:val="18"/>
          <w:lang w:eastAsia="pl-PL" w:bidi="pl-PL"/>
        </w:rPr>
        <w:t xml:space="preserve"> „punktu selektywnego zbierania odpadów komunalnych wraz z niezbędną infrastrukturą, na działce o nr </w:t>
      </w:r>
      <w:r w:rsidR="009568F1">
        <w:rPr>
          <w:rFonts w:ascii="Arial" w:eastAsia="Arial" w:hAnsi="Arial" w:cs="Arial"/>
          <w:bCs/>
          <w:color w:val="000000"/>
          <w:sz w:val="18"/>
          <w:szCs w:val="18"/>
          <w:lang w:eastAsia="pl-PL" w:bidi="pl-PL"/>
        </w:rPr>
        <w:t>8</w:t>
      </w:r>
      <w:r w:rsidR="009568F1" w:rsidRPr="009568F1">
        <w:rPr>
          <w:rFonts w:ascii="Arial" w:eastAsia="Arial" w:hAnsi="Arial" w:cs="Arial"/>
          <w:bCs/>
          <w:color w:val="000000"/>
          <w:sz w:val="18"/>
          <w:szCs w:val="18"/>
          <w:lang w:eastAsia="pl-PL" w:bidi="pl-PL"/>
        </w:rPr>
        <w:t>/2, obręb Str</w:t>
      </w:r>
      <w:r w:rsidR="009568F1">
        <w:rPr>
          <w:rFonts w:ascii="Arial" w:eastAsia="Arial" w:hAnsi="Arial" w:cs="Arial"/>
          <w:bCs/>
          <w:color w:val="000000"/>
          <w:sz w:val="18"/>
          <w:szCs w:val="18"/>
          <w:lang w:eastAsia="pl-PL" w:bidi="pl-PL"/>
        </w:rPr>
        <w:t>zelno Klasztorne, gmina Strzelno</w:t>
      </w:r>
      <w:r w:rsidR="0063424C" w:rsidRPr="0063424C">
        <w:rPr>
          <w:rFonts w:ascii="Arial" w:eastAsia="Arial" w:hAnsi="Arial" w:cs="Arial"/>
          <w:bCs/>
          <w:color w:val="000000"/>
          <w:sz w:val="18"/>
          <w:szCs w:val="18"/>
          <w:lang w:eastAsia="pl-PL" w:bidi="pl-PL"/>
        </w:rPr>
        <w:t>.</w:t>
      </w:r>
      <w:r w:rsidRPr="006E075B">
        <w:rPr>
          <w:rFonts w:ascii="Arial" w:eastAsia="Arial" w:hAnsi="Arial" w:cs="Arial"/>
          <w:bCs/>
          <w:color w:val="000000"/>
          <w:sz w:val="18"/>
          <w:szCs w:val="18"/>
          <w:lang w:eastAsia="pl-PL" w:bidi="pl-PL"/>
        </w:rPr>
        <w:t xml:space="preserve"> Obowiązkiem Wykonawcy będzie również uzyskanie w imieniu Zamawiającego prawomocnego p</w:t>
      </w:r>
      <w:r w:rsidR="00DE5CCF">
        <w:rPr>
          <w:rFonts w:ascii="Arial" w:eastAsia="Arial" w:hAnsi="Arial" w:cs="Arial"/>
          <w:bCs/>
          <w:color w:val="000000"/>
          <w:sz w:val="18"/>
          <w:szCs w:val="18"/>
          <w:lang w:eastAsia="pl-PL" w:bidi="pl-PL"/>
        </w:rPr>
        <w:t>ozwolenia na użytkowanie</w:t>
      </w:r>
      <w:r w:rsidRPr="006E075B">
        <w:rPr>
          <w:rFonts w:ascii="Arial" w:eastAsia="Arial" w:hAnsi="Arial" w:cs="Arial"/>
          <w:bCs/>
          <w:color w:val="000000"/>
          <w:sz w:val="18"/>
          <w:szCs w:val="18"/>
          <w:lang w:eastAsia="pl-PL" w:bidi="pl-PL"/>
        </w:rPr>
        <w:t>.</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D11C4C" w:rsidRPr="00D11C4C" w:rsidRDefault="00D11C4C" w:rsidP="00D11C4C">
      <w:pPr>
        <w:widowControl w:val="0"/>
        <w:numPr>
          <w:ilvl w:val="0"/>
          <w:numId w:val="2"/>
        </w:numPr>
        <w:tabs>
          <w:tab w:val="left" w:pos="631"/>
        </w:tabs>
        <w:spacing w:after="0" w:line="276" w:lineRule="auto"/>
        <w:ind w:left="600" w:hanging="280"/>
        <w:jc w:val="both"/>
        <w:rPr>
          <w:rFonts w:ascii="Arial" w:eastAsia="Arial" w:hAnsi="Arial" w:cs="Arial"/>
          <w:b/>
          <w:bCs/>
          <w:color w:val="000000"/>
          <w:sz w:val="18"/>
          <w:szCs w:val="18"/>
          <w:lang w:eastAsia="pl-PL" w:bidi="pl-PL"/>
        </w:rPr>
      </w:pPr>
      <w:r w:rsidRPr="00D11C4C">
        <w:rPr>
          <w:rFonts w:ascii="Arial" w:eastAsia="Arial" w:hAnsi="Arial" w:cs="Arial"/>
          <w:b/>
          <w:bCs/>
          <w:color w:val="000000"/>
          <w:sz w:val="18"/>
          <w:szCs w:val="18"/>
          <w:lang w:eastAsia="pl-PL" w:bidi="pl-PL"/>
        </w:rPr>
        <w:t xml:space="preserve">Przedmiotem zamówienia </w:t>
      </w:r>
      <w:r w:rsidRPr="00D11C4C">
        <w:rPr>
          <w:rFonts w:ascii="Arial" w:eastAsia="Arial" w:hAnsi="Arial" w:cs="Arial"/>
          <w:b/>
          <w:bCs/>
          <w:color w:val="000000"/>
          <w:sz w:val="18"/>
          <w:szCs w:val="18"/>
          <w:u w:val="single"/>
          <w:lang w:eastAsia="pl-PL" w:bidi="pl-PL"/>
        </w:rPr>
        <w:t>nie jest objęty</w:t>
      </w:r>
      <w:r w:rsidRPr="00D11C4C">
        <w:rPr>
          <w:rFonts w:ascii="Arial" w:eastAsia="Arial" w:hAnsi="Arial" w:cs="Arial"/>
          <w:b/>
          <w:bCs/>
          <w:color w:val="000000"/>
          <w:sz w:val="18"/>
          <w:szCs w:val="18"/>
          <w:lang w:eastAsia="pl-PL" w:bidi="pl-PL"/>
        </w:rPr>
        <w:t xml:space="preserve"> zakup i dostawa kontenerów wymienionych w punkcie 5, podpunkt 5.8 (Wykaz k</w:t>
      </w:r>
      <w:r>
        <w:rPr>
          <w:rFonts w:ascii="Arial" w:eastAsia="Arial" w:hAnsi="Arial" w:cs="Arial"/>
          <w:b/>
          <w:bCs/>
          <w:color w:val="000000"/>
          <w:sz w:val="18"/>
          <w:szCs w:val="18"/>
          <w:lang w:eastAsia="pl-PL" w:bidi="pl-PL"/>
        </w:rPr>
        <w:t>ontenerów) na str. 23 Projektu Budowlanego</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w:t>
      </w:r>
      <w:r w:rsidR="00FD534D">
        <w:rPr>
          <w:rFonts w:ascii="Arial" w:eastAsia="Arial" w:hAnsi="Arial" w:cs="Arial"/>
          <w:color w:val="000000"/>
          <w:sz w:val="18"/>
          <w:szCs w:val="18"/>
          <w:lang w:eastAsia="pl-PL" w:bidi="pl-PL"/>
        </w:rPr>
        <w:t>5000000-7 R</w:t>
      </w:r>
      <w:r w:rsidR="00DE5CCF">
        <w:rPr>
          <w:rFonts w:ascii="Arial" w:eastAsia="Arial" w:hAnsi="Arial" w:cs="Arial"/>
          <w:color w:val="000000"/>
          <w:sz w:val="18"/>
          <w:szCs w:val="18"/>
          <w:lang w:eastAsia="pl-PL" w:bidi="pl-PL"/>
        </w:rPr>
        <w:t>oboty budowlane</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45222100-0</w:t>
      </w:r>
      <w:r w:rsidRPr="00FD534D">
        <w:rPr>
          <w:rFonts w:ascii="Arial" w:eastAsia="Arial" w:hAnsi="Arial" w:cs="Arial"/>
          <w:color w:val="000000"/>
          <w:sz w:val="18"/>
          <w:szCs w:val="18"/>
          <w:lang w:eastAsia="pl-PL" w:bidi="pl-PL"/>
        </w:rPr>
        <w:tab/>
        <w:t>Roboty budowlane w zakresie zakładów uzdatniania odpadów</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45111200-0 </w:t>
      </w:r>
      <w:r w:rsidRPr="00FD534D">
        <w:rPr>
          <w:rFonts w:ascii="Arial" w:eastAsia="Arial" w:hAnsi="Arial" w:cs="Arial"/>
          <w:color w:val="000000"/>
          <w:sz w:val="18"/>
          <w:szCs w:val="18"/>
          <w:lang w:eastAsia="pl-PL" w:bidi="pl-PL"/>
        </w:rPr>
        <w:tab/>
        <w:t>Roboty w zakresie przygotowania terenu pod budowę i roboty ziemne</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45111291-4</w:t>
      </w:r>
      <w:r w:rsidRPr="00FD534D">
        <w:rPr>
          <w:rFonts w:ascii="Arial" w:eastAsia="Arial" w:hAnsi="Arial" w:cs="Arial"/>
          <w:color w:val="000000"/>
          <w:sz w:val="18"/>
          <w:szCs w:val="18"/>
          <w:lang w:eastAsia="pl-PL" w:bidi="pl-PL"/>
        </w:rPr>
        <w:tab/>
        <w:t xml:space="preserve">Roboty w zakresie zagospodarowania terenu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45222000-9 </w:t>
      </w:r>
      <w:r w:rsidRPr="00FD534D">
        <w:rPr>
          <w:rFonts w:ascii="Arial" w:eastAsia="Arial" w:hAnsi="Arial" w:cs="Arial"/>
          <w:color w:val="000000"/>
          <w:sz w:val="18"/>
          <w:szCs w:val="18"/>
          <w:lang w:eastAsia="pl-PL" w:bidi="pl-PL"/>
        </w:rPr>
        <w:tab/>
        <w:t xml:space="preserve">Roboty budowlane w zakresie robót inżynieryjnych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45200000-9</w:t>
      </w:r>
      <w:r w:rsidRPr="00FD534D">
        <w:rPr>
          <w:rFonts w:ascii="Arial" w:eastAsia="Arial" w:hAnsi="Arial" w:cs="Arial"/>
          <w:color w:val="000000"/>
          <w:sz w:val="18"/>
          <w:szCs w:val="18"/>
          <w:lang w:eastAsia="pl-PL" w:bidi="pl-PL"/>
        </w:rPr>
        <w:tab/>
        <w:t xml:space="preserve">Roboty budowlane w zakresie wznoszenia kompletnych obiektów budowlanych lub ich części oraz roboty w zakresie inżynierii lądowej i wodnej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45233140-2 </w:t>
      </w:r>
      <w:r w:rsidRPr="00FD534D">
        <w:rPr>
          <w:rFonts w:ascii="Arial" w:eastAsia="Arial" w:hAnsi="Arial" w:cs="Arial"/>
          <w:color w:val="000000"/>
          <w:sz w:val="18"/>
          <w:szCs w:val="18"/>
          <w:lang w:eastAsia="pl-PL" w:bidi="pl-PL"/>
        </w:rPr>
        <w:tab/>
        <w:t>Roboty drogowe</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45330000-9</w:t>
      </w:r>
      <w:r w:rsidRPr="00FD534D">
        <w:rPr>
          <w:rFonts w:ascii="Arial" w:eastAsia="Arial" w:hAnsi="Arial" w:cs="Arial"/>
          <w:color w:val="000000"/>
          <w:sz w:val="18"/>
          <w:szCs w:val="18"/>
          <w:lang w:eastAsia="pl-PL" w:bidi="pl-PL"/>
        </w:rPr>
        <w:tab/>
        <w:t xml:space="preserve">Roboty instalacyjne wodno-kanalizacyjne i sanitarne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45315300-1 </w:t>
      </w:r>
      <w:r w:rsidRPr="00FD534D">
        <w:rPr>
          <w:rFonts w:ascii="Arial" w:eastAsia="Arial" w:hAnsi="Arial" w:cs="Arial"/>
          <w:color w:val="000000"/>
          <w:sz w:val="18"/>
          <w:szCs w:val="18"/>
          <w:lang w:eastAsia="pl-PL" w:bidi="pl-PL"/>
        </w:rPr>
        <w:tab/>
        <w:t xml:space="preserve">Instalacje zasilania elektrycznego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45400000-1 </w:t>
      </w:r>
      <w:r w:rsidRPr="00FD534D">
        <w:rPr>
          <w:rFonts w:ascii="Arial" w:eastAsia="Arial" w:hAnsi="Arial" w:cs="Arial"/>
          <w:color w:val="000000"/>
          <w:sz w:val="18"/>
          <w:szCs w:val="18"/>
          <w:lang w:eastAsia="pl-PL" w:bidi="pl-PL"/>
        </w:rPr>
        <w:tab/>
        <w:t xml:space="preserve">Roboty wykończeniowe w zakresie obiektów budowlanych </w:t>
      </w:r>
    </w:p>
    <w:p w:rsidR="00F42DE1" w:rsidRDefault="00F42DE1" w:rsidP="006E075B">
      <w:pPr>
        <w:widowControl w:val="0"/>
        <w:spacing w:after="0" w:line="276" w:lineRule="auto"/>
        <w:ind w:left="400"/>
        <w:jc w:val="both"/>
        <w:rPr>
          <w:rFonts w:ascii="Arial" w:eastAsia="Arial" w:hAnsi="Arial" w:cs="Arial"/>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w:t>
      </w:r>
      <w:r w:rsidRPr="006E075B">
        <w:rPr>
          <w:rFonts w:ascii="Arial" w:eastAsia="Arial" w:hAnsi="Arial" w:cs="Arial"/>
          <w:color w:val="000000"/>
          <w:sz w:val="18"/>
          <w:szCs w:val="18"/>
          <w:lang w:eastAsia="pl-PL" w:bidi="pl-PL"/>
        </w:rPr>
        <w:lastRenderedPageBreak/>
        <w:t>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B83CCF">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sidR="00B83CCF">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D414AD">
        <w:rPr>
          <w:rFonts w:ascii="Arial" w:eastAsia="Arial" w:hAnsi="Arial" w:cs="Arial"/>
          <w:color w:val="000000"/>
          <w:sz w:val="18"/>
          <w:szCs w:val="18"/>
          <w:lang w:eastAsia="pl-PL" w:bidi="pl-PL"/>
        </w:rPr>
        <w:t>6</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lastRenderedPageBreak/>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FD534D">
        <w:rPr>
          <w:rFonts w:ascii="Arial" w:eastAsia="Courier New" w:hAnsi="Arial" w:cs="Arial"/>
          <w:color w:val="000000"/>
          <w:sz w:val="18"/>
          <w:szCs w:val="18"/>
          <w:lang w:eastAsia="pl-PL" w:bidi="pl-PL"/>
        </w:rPr>
        <w:t>1</w:t>
      </w:r>
      <w:r w:rsidRPr="006E075B">
        <w:rPr>
          <w:rFonts w:ascii="Arial" w:eastAsia="Courier New" w:hAnsi="Arial" w:cs="Arial"/>
          <w:color w:val="000000"/>
          <w:sz w:val="18"/>
          <w:szCs w:val="18"/>
          <w:lang w:eastAsia="pl-PL" w:bidi="pl-PL"/>
        </w:rPr>
        <w:t>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FD534D">
        <w:rPr>
          <w:rFonts w:ascii="Arial" w:eastAsia="Courier New" w:hAnsi="Arial" w:cs="Arial"/>
          <w:color w:val="000000"/>
          <w:sz w:val="18"/>
          <w:szCs w:val="18"/>
          <w:lang w:eastAsia="pl-PL" w:bidi="pl-PL"/>
        </w:rPr>
        <w:t>1</w:t>
      </w:r>
      <w:r w:rsidRPr="006E075B">
        <w:rPr>
          <w:rFonts w:ascii="Arial" w:eastAsia="Courier New" w:hAnsi="Arial" w:cs="Arial"/>
          <w:color w:val="000000"/>
          <w:sz w:val="18"/>
          <w:szCs w:val="18"/>
          <w:lang w:eastAsia="pl-PL" w:bidi="pl-PL"/>
        </w:rPr>
        <w:t>00.000,00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52FB2" w:rsidP="00FD534D">
      <w:pPr>
        <w:widowControl w:val="0"/>
        <w:numPr>
          <w:ilvl w:val="0"/>
          <w:numId w:val="17"/>
        </w:numPr>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 xml:space="preserve">co najmniej </w:t>
      </w:r>
      <w:r w:rsidR="00FD534D">
        <w:rPr>
          <w:rFonts w:ascii="Arial" w:eastAsia="Courier New" w:hAnsi="Arial" w:cs="Arial"/>
          <w:color w:val="000000"/>
          <w:sz w:val="18"/>
          <w:szCs w:val="18"/>
          <w:lang w:eastAsia="pl-PL"/>
        </w:rPr>
        <w:t xml:space="preserve">dwa </w:t>
      </w:r>
      <w:r w:rsidRPr="00A82972">
        <w:rPr>
          <w:rFonts w:ascii="Arial" w:eastAsia="Courier New" w:hAnsi="Arial" w:cs="Arial"/>
          <w:color w:val="000000"/>
          <w:sz w:val="18"/>
          <w:szCs w:val="18"/>
          <w:lang w:eastAsia="pl-PL"/>
        </w:rPr>
        <w:t>zamówienia polegając</w:t>
      </w:r>
      <w:r>
        <w:rPr>
          <w:rFonts w:ascii="Arial" w:eastAsia="Courier New" w:hAnsi="Arial" w:cs="Arial"/>
          <w:color w:val="000000"/>
          <w:sz w:val="18"/>
          <w:szCs w:val="18"/>
          <w:lang w:eastAsia="pl-PL"/>
        </w:rPr>
        <w:t>e na</w:t>
      </w:r>
      <w:r w:rsidR="00F13968">
        <w:rPr>
          <w:rFonts w:ascii="Arial" w:eastAsia="Courier New" w:hAnsi="Arial" w:cs="Arial"/>
          <w:color w:val="000000"/>
          <w:sz w:val="18"/>
          <w:szCs w:val="18"/>
          <w:lang w:eastAsia="pl-PL"/>
        </w:rPr>
        <w:t xml:space="preserve"> </w:t>
      </w:r>
      <w:r w:rsidR="003B2E1C">
        <w:rPr>
          <w:rFonts w:ascii="Arial" w:eastAsia="Courier New" w:hAnsi="Arial" w:cs="Arial"/>
          <w:color w:val="000000"/>
          <w:sz w:val="18"/>
          <w:szCs w:val="18"/>
          <w:lang w:eastAsia="pl-PL"/>
        </w:rPr>
        <w:t>wykonaniu robót budowlanych</w:t>
      </w:r>
      <w:r w:rsidR="00305915">
        <w:rPr>
          <w:rFonts w:ascii="Arial" w:eastAsia="Courier New" w:hAnsi="Arial" w:cs="Arial"/>
          <w:color w:val="000000"/>
          <w:sz w:val="18"/>
          <w:szCs w:val="18"/>
          <w:lang w:eastAsia="pl-PL"/>
        </w:rPr>
        <w:t xml:space="preserve"> o</w:t>
      </w:r>
      <w:r w:rsidRPr="00A82972">
        <w:rPr>
          <w:rFonts w:ascii="Arial" w:eastAsia="Courier New" w:hAnsi="Arial" w:cs="Arial"/>
          <w:color w:val="000000"/>
          <w:sz w:val="18"/>
          <w:szCs w:val="18"/>
          <w:lang w:eastAsia="pl-PL"/>
        </w:rPr>
        <w:t xml:space="preserve"> wartości nie mniejszej niż </w:t>
      </w:r>
      <w:r w:rsidR="00FD534D">
        <w:rPr>
          <w:rFonts w:ascii="Arial" w:eastAsia="Courier New" w:hAnsi="Arial" w:cs="Arial"/>
          <w:color w:val="000000"/>
          <w:sz w:val="18"/>
          <w:szCs w:val="18"/>
          <w:lang w:eastAsia="pl-PL"/>
        </w:rPr>
        <w:t>350</w:t>
      </w:r>
      <w:r w:rsidRPr="00A82972">
        <w:rPr>
          <w:rFonts w:ascii="Arial" w:eastAsia="Courier New" w:hAnsi="Arial" w:cs="Arial"/>
          <w:color w:val="000000"/>
          <w:sz w:val="18"/>
          <w:szCs w:val="18"/>
          <w:lang w:eastAsia="pl-PL"/>
        </w:rPr>
        <w:t xml:space="preserve"> 000,00 zł </w:t>
      </w:r>
      <w:r w:rsidR="00F13968">
        <w:rPr>
          <w:rFonts w:ascii="Arial" w:eastAsia="Courier New" w:hAnsi="Arial" w:cs="Arial"/>
          <w:color w:val="000000"/>
          <w:sz w:val="18"/>
          <w:szCs w:val="18"/>
          <w:lang w:eastAsia="pl-PL"/>
        </w:rPr>
        <w:t>netto każda</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946287">
      <w:pPr>
        <w:widowControl w:val="0"/>
        <w:numPr>
          <w:ilvl w:val="0"/>
          <w:numId w:val="17"/>
        </w:numPr>
        <w:spacing w:after="0" w:line="276"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00506B5F" w:rsidRPr="00506B5F">
        <w:rPr>
          <w:rFonts w:ascii="Arial" w:eastAsia="Courier New" w:hAnsi="Arial" w:cs="Arial"/>
          <w:color w:val="000000"/>
          <w:sz w:val="18"/>
          <w:szCs w:val="18"/>
          <w:lang w:eastAsia="pl-PL"/>
        </w:rPr>
        <w:t xml:space="preserve">do kierowania robotami w specjalności </w:t>
      </w:r>
      <w:proofErr w:type="spellStart"/>
      <w:r w:rsidR="00CE3492">
        <w:rPr>
          <w:rFonts w:ascii="Arial" w:eastAsia="Courier New" w:hAnsi="Arial" w:cs="Arial"/>
          <w:color w:val="000000"/>
          <w:sz w:val="18"/>
          <w:szCs w:val="18"/>
          <w:lang w:eastAsia="pl-PL"/>
        </w:rPr>
        <w:t>konstrukcyjno</w:t>
      </w:r>
      <w:proofErr w:type="spellEnd"/>
      <w:r w:rsidR="00CE3492">
        <w:rPr>
          <w:rFonts w:ascii="Arial" w:eastAsia="Courier New" w:hAnsi="Arial" w:cs="Arial"/>
          <w:color w:val="000000"/>
          <w:sz w:val="18"/>
          <w:szCs w:val="18"/>
          <w:lang w:eastAsia="pl-PL"/>
        </w:rPr>
        <w:t xml:space="preserve"> - budowlanej</w:t>
      </w:r>
      <w:bookmarkStart w:id="6" w:name="_GoBack"/>
      <w:bookmarkEnd w:id="6"/>
      <w:r w:rsidR="00506B5F" w:rsidRPr="00506B5F">
        <w:rPr>
          <w:rFonts w:ascii="Arial" w:eastAsia="Courier New" w:hAnsi="Arial" w:cs="Arial"/>
          <w:color w:val="000000"/>
          <w:sz w:val="18"/>
          <w:szCs w:val="18"/>
          <w:lang w:eastAsia="pl-PL"/>
        </w:rPr>
        <w:t xml:space="preserve"> bez ograniczeń oraz </w:t>
      </w:r>
      <w:r w:rsidRPr="006E075B">
        <w:rPr>
          <w:rFonts w:ascii="Arial" w:eastAsia="Courier New" w:hAnsi="Arial" w:cs="Arial"/>
          <w:color w:val="000000"/>
          <w:sz w:val="18"/>
          <w:szCs w:val="18"/>
          <w:lang w:eastAsia="pl-PL"/>
        </w:rPr>
        <w:t>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FD534D" w:rsidRDefault="00B52FB2" w:rsidP="00FD534D">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FD534D">
        <w:rPr>
          <w:rFonts w:ascii="Arial" w:eastAsia="Courier New" w:hAnsi="Arial" w:cs="Arial"/>
          <w:color w:val="000000"/>
          <w:sz w:val="18"/>
          <w:szCs w:val="18"/>
          <w:lang w:eastAsia="pl-PL"/>
        </w:rPr>
        <w:t xml:space="preserve">co najmniej 1 raz pełniła funkcję kierownika budowy której przedmiotem były </w:t>
      </w:r>
      <w:r w:rsidR="00506B5F" w:rsidRPr="00FD534D">
        <w:rPr>
          <w:rFonts w:ascii="Arial" w:eastAsia="Courier New" w:hAnsi="Arial" w:cs="Arial"/>
          <w:color w:val="000000"/>
          <w:sz w:val="18"/>
          <w:szCs w:val="18"/>
          <w:lang w:eastAsia="pl-PL"/>
        </w:rPr>
        <w:t xml:space="preserve">roboty polegające na budowie lub przebudowie </w:t>
      </w:r>
      <w:r w:rsidR="00FD534D" w:rsidRPr="00FD534D">
        <w:rPr>
          <w:rFonts w:ascii="Arial" w:eastAsia="Courier New" w:hAnsi="Arial" w:cs="Arial"/>
          <w:color w:val="000000"/>
          <w:sz w:val="18"/>
          <w:szCs w:val="18"/>
          <w:lang w:eastAsia="pl-PL"/>
        </w:rPr>
        <w:t xml:space="preserve">obiektu </w:t>
      </w:r>
      <w:r w:rsidR="00D11C4C">
        <w:rPr>
          <w:rFonts w:ascii="Arial" w:eastAsia="Courier New" w:hAnsi="Arial" w:cs="Arial"/>
          <w:color w:val="000000"/>
          <w:sz w:val="18"/>
          <w:szCs w:val="18"/>
          <w:lang w:eastAsia="pl-PL"/>
        </w:rPr>
        <w:t>budowlanego</w:t>
      </w:r>
      <w:r w:rsidR="00FD534D" w:rsidRPr="00FD534D">
        <w:rPr>
          <w:rFonts w:ascii="Arial" w:eastAsia="Courier New" w:hAnsi="Arial" w:cs="Arial"/>
          <w:color w:val="000000"/>
          <w:sz w:val="18"/>
          <w:szCs w:val="18"/>
          <w:lang w:eastAsia="pl-PL"/>
        </w:rPr>
        <w:t xml:space="preserve"> o wartości nie mniejszej niż 350 000,00 zł netto </w:t>
      </w:r>
    </w:p>
    <w:p w:rsidR="009D184C" w:rsidRPr="006E075B" w:rsidRDefault="009D184C" w:rsidP="009D184C">
      <w:pPr>
        <w:widowControl w:val="0"/>
        <w:numPr>
          <w:ilvl w:val="0"/>
          <w:numId w:val="64"/>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9D184C" w:rsidRPr="006E075B" w:rsidRDefault="009D184C" w:rsidP="009D184C">
      <w:pPr>
        <w:widowControl w:val="0"/>
        <w:numPr>
          <w:ilvl w:val="0"/>
          <w:numId w:val="64"/>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w:t>
      </w:r>
      <w:r w:rsidRPr="006E075B">
        <w:rPr>
          <w:rFonts w:ascii="Arial" w:eastAsia="Courier New" w:hAnsi="Arial" w:cs="Arial"/>
          <w:color w:val="000000"/>
          <w:sz w:val="18"/>
          <w:szCs w:val="18"/>
          <w:lang w:eastAsia="pl-PL"/>
        </w:rPr>
        <w:lastRenderedPageBreak/>
        <w:t xml:space="preserve">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w:t>
      </w:r>
      <w:r w:rsidRPr="007D434C">
        <w:rPr>
          <w:rFonts w:ascii="Arial" w:hAnsi="Arial" w:cs="Arial"/>
          <w:sz w:val="18"/>
          <w:szCs w:val="18"/>
        </w:rPr>
        <w:lastRenderedPageBreak/>
        <w:t xml:space="preserve">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w:t>
      </w:r>
      <w:r w:rsidRPr="003659B7">
        <w:rPr>
          <w:rFonts w:ascii="Arial" w:eastAsia="Arial" w:hAnsi="Arial" w:cs="Arial"/>
          <w:bCs/>
          <w:sz w:val="18"/>
          <w:szCs w:val="18"/>
        </w:rPr>
        <w:lastRenderedPageBreak/>
        <w:t xml:space="preserve">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 xml:space="preserve">eśli oferta zawiera informacje stanowiące tajemnicę przedsiębiorstwa w rozumieniu ustawy z dnia 16 kwietnia </w:t>
      </w:r>
      <w:r w:rsidR="00473EC5" w:rsidRPr="00473EC5">
        <w:rPr>
          <w:rFonts w:ascii="Arial" w:eastAsia="Arial" w:hAnsi="Arial" w:cs="Arial"/>
          <w:bCs/>
          <w:sz w:val="18"/>
          <w:szCs w:val="18"/>
        </w:rPr>
        <w:lastRenderedPageBreak/>
        <w:t>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Jeżeli została złożona oferta, której wybór prowadziłby do powstania u zamawiającego obowiązku podatkowego </w:t>
      </w:r>
      <w:r w:rsidRPr="00357BB8">
        <w:rPr>
          <w:rFonts w:ascii="Arial" w:eastAsia="Arial" w:hAnsi="Arial" w:cs="Arial"/>
          <w:bCs/>
          <w:sz w:val="18"/>
          <w:szCs w:val="18"/>
        </w:rPr>
        <w:lastRenderedPageBreak/>
        <w:t>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506B5F"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5</w:t>
      </w:r>
      <w:r w:rsidR="00FD534D">
        <w:rPr>
          <w:rFonts w:ascii="Arial" w:eastAsia="Arial" w:hAnsi="Arial" w:cs="Arial"/>
          <w:b/>
          <w:bCs/>
          <w:color w:val="000000"/>
          <w:sz w:val="18"/>
          <w:szCs w:val="18"/>
          <w:lang w:eastAsia="pl-PL" w:bidi="pl-PL"/>
        </w:rPr>
        <w:t>0</w:t>
      </w:r>
      <w:r w:rsidR="006E075B" w:rsidRPr="006E075B">
        <w:rPr>
          <w:rFonts w:ascii="Arial" w:eastAsia="Arial" w:hAnsi="Arial" w:cs="Arial"/>
          <w:b/>
          <w:bCs/>
          <w:color w:val="000000"/>
          <w:sz w:val="18"/>
          <w:szCs w:val="18"/>
          <w:lang w:eastAsia="pl-PL" w:bidi="pl-PL"/>
        </w:rPr>
        <w:t xml:space="preserve">00,00 zł </w:t>
      </w:r>
      <w:r>
        <w:rPr>
          <w:rFonts w:ascii="Arial" w:eastAsia="Arial" w:hAnsi="Arial" w:cs="Arial"/>
          <w:color w:val="000000"/>
          <w:sz w:val="18"/>
          <w:szCs w:val="18"/>
          <w:lang w:eastAsia="pl-PL" w:bidi="pl-PL"/>
        </w:rPr>
        <w:t xml:space="preserve">(słownie: </w:t>
      </w:r>
      <w:r w:rsidR="00FD534D">
        <w:rPr>
          <w:rFonts w:ascii="Arial" w:eastAsia="Arial" w:hAnsi="Arial" w:cs="Arial"/>
          <w:color w:val="000000"/>
          <w:sz w:val="18"/>
          <w:szCs w:val="18"/>
          <w:lang w:eastAsia="pl-PL" w:bidi="pl-PL"/>
        </w:rPr>
        <w:t>pięć</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9" w:name="bookmark43"/>
      <w:bookmarkStart w:id="10"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1" w:name="bookmark45"/>
      <w:bookmarkStart w:id="12" w:name="bookmark46"/>
      <w:r w:rsidRPr="003B7F0D">
        <w:rPr>
          <w:rFonts w:ascii="Arial" w:eastAsia="Arial" w:hAnsi="Arial" w:cs="Arial"/>
          <w:bCs/>
          <w:color w:val="000000"/>
          <w:sz w:val="18"/>
          <w:szCs w:val="18"/>
          <w:lang w:eastAsia="pl-PL" w:bidi="pl-PL"/>
        </w:rPr>
        <w:t>Wykonawca będzi</w:t>
      </w:r>
      <w:r w:rsidR="003460CB">
        <w:rPr>
          <w:rFonts w:ascii="Arial" w:eastAsia="Arial" w:hAnsi="Arial" w:cs="Arial"/>
          <w:bCs/>
          <w:color w:val="000000"/>
          <w:sz w:val="18"/>
          <w:szCs w:val="18"/>
          <w:lang w:eastAsia="pl-PL" w:bidi="pl-PL"/>
        </w:rPr>
        <w:t>e związany ofertą przez okres 29</w:t>
      </w:r>
      <w:r w:rsidRPr="003B7F0D">
        <w:rPr>
          <w:rFonts w:ascii="Arial" w:eastAsia="Arial" w:hAnsi="Arial" w:cs="Arial"/>
          <w:bCs/>
          <w:color w:val="000000"/>
          <w:sz w:val="18"/>
          <w:szCs w:val="18"/>
          <w:lang w:eastAsia="pl-PL" w:bidi="pl-PL"/>
        </w:rPr>
        <w:t xml:space="preserve"> dni, tj. do dnia </w:t>
      </w:r>
      <w:r w:rsidR="003460CB">
        <w:rPr>
          <w:rFonts w:ascii="Arial" w:eastAsia="Arial" w:hAnsi="Arial" w:cs="Arial"/>
          <w:bCs/>
          <w:color w:val="000000"/>
          <w:sz w:val="18"/>
          <w:szCs w:val="18"/>
          <w:lang w:eastAsia="pl-PL" w:bidi="pl-PL"/>
        </w:rPr>
        <w:t>23</w:t>
      </w:r>
      <w:r w:rsidR="00D11C4C">
        <w:rPr>
          <w:rFonts w:ascii="Arial" w:eastAsia="Arial" w:hAnsi="Arial" w:cs="Arial"/>
          <w:bCs/>
          <w:color w:val="000000"/>
          <w:sz w:val="18"/>
          <w:szCs w:val="18"/>
          <w:lang w:eastAsia="pl-PL" w:bidi="pl-PL"/>
        </w:rPr>
        <w:t>.07</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1"/>
    <w:bookmarkEnd w:id="12"/>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3460CB">
        <w:rPr>
          <w:rFonts w:ascii="Arial" w:eastAsia="Arial" w:hAnsi="Arial" w:cs="Arial"/>
          <w:bCs/>
          <w:color w:val="000000"/>
          <w:sz w:val="18"/>
          <w:szCs w:val="18"/>
          <w:lang w:eastAsia="pl-PL" w:bidi="pl-PL"/>
        </w:rPr>
        <w:t>25</w:t>
      </w:r>
      <w:r w:rsidR="00D11C4C">
        <w:rPr>
          <w:rFonts w:ascii="Arial" w:eastAsia="Arial" w:hAnsi="Arial" w:cs="Arial"/>
          <w:bCs/>
          <w:color w:val="000000"/>
          <w:sz w:val="18"/>
          <w:szCs w:val="18"/>
          <w:lang w:eastAsia="pl-PL" w:bidi="pl-PL"/>
        </w:rPr>
        <w:t>.06</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00D11C4C">
        <w:rPr>
          <w:rFonts w:ascii="Arial" w:eastAsia="Arial" w:hAnsi="Arial" w:cs="Arial"/>
          <w:bCs/>
          <w:color w:val="000000"/>
          <w:sz w:val="18"/>
          <w:szCs w:val="18"/>
          <w:lang w:eastAsia="pl-PL" w:bidi="pl-PL"/>
        </w:rPr>
        <w:t xml:space="preserve"> do godz. 12</w:t>
      </w:r>
      <w:r w:rsidRPr="00954A3C">
        <w:rPr>
          <w:rFonts w:ascii="Arial" w:eastAsia="Arial" w:hAnsi="Arial" w:cs="Arial"/>
          <w:bCs/>
          <w:color w:val="000000"/>
          <w:sz w:val="18"/>
          <w:szCs w:val="18"/>
          <w:lang w:eastAsia="pl-PL" w:bidi="pl-PL"/>
        </w:rPr>
        <w:t>.00.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3460CB">
        <w:rPr>
          <w:rFonts w:ascii="Arial" w:eastAsia="Arial" w:hAnsi="Arial" w:cs="Arial"/>
          <w:bCs/>
          <w:color w:val="000000"/>
          <w:sz w:val="18"/>
          <w:szCs w:val="18"/>
          <w:lang w:eastAsia="pl-PL" w:bidi="pl-PL"/>
        </w:rPr>
        <w:t>25</w:t>
      </w:r>
      <w:r w:rsidR="00D11C4C">
        <w:rPr>
          <w:rFonts w:ascii="Arial" w:eastAsia="Arial" w:hAnsi="Arial" w:cs="Arial"/>
          <w:bCs/>
          <w:color w:val="000000"/>
          <w:sz w:val="18"/>
          <w:szCs w:val="18"/>
          <w:lang w:eastAsia="pl-PL" w:bidi="pl-PL"/>
        </w:rPr>
        <w:t>.06</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D11C4C">
        <w:rPr>
          <w:rFonts w:ascii="Arial" w:eastAsia="Arial" w:hAnsi="Arial" w:cs="Arial"/>
          <w:bCs/>
          <w:color w:val="000000"/>
          <w:sz w:val="18"/>
          <w:szCs w:val="18"/>
          <w:lang w:eastAsia="pl-PL" w:bidi="pl-PL"/>
        </w:rPr>
        <w:t>2</w:t>
      </w:r>
      <w:r w:rsidR="00E57EC0">
        <w:rPr>
          <w:rFonts w:ascii="Arial" w:eastAsia="Arial" w:hAnsi="Arial" w:cs="Arial"/>
          <w:bCs/>
          <w:color w:val="000000"/>
          <w:sz w:val="18"/>
          <w:szCs w:val="18"/>
          <w:lang w:eastAsia="pl-PL" w:bidi="pl-PL"/>
        </w:rPr>
        <w:t>.3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w:t>
      </w:r>
      <w:r w:rsidR="008C0910" w:rsidRPr="008C0910">
        <w:rPr>
          <w:rFonts w:ascii="Arial" w:eastAsia="Arial" w:hAnsi="Arial" w:cs="Arial"/>
          <w:bCs/>
          <w:color w:val="000000"/>
          <w:sz w:val="18"/>
          <w:szCs w:val="18"/>
          <w:lang w:eastAsia="pl-PL" w:bidi="pl-PL"/>
        </w:rPr>
        <w:lastRenderedPageBreak/>
        <w:t xml:space="preserve">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 xml:space="preserve">Wybrany Wykonawca jest zobowiązany do zawarcia umowy w sprawie zamówienia publicznego na warunkach </w:t>
      </w:r>
      <w:r w:rsidRPr="0042116A">
        <w:rPr>
          <w:rFonts w:ascii="Arial" w:eastAsia="Arial" w:hAnsi="Arial" w:cs="Arial"/>
          <w:bCs/>
          <w:color w:val="000000"/>
          <w:sz w:val="18"/>
          <w:szCs w:val="18"/>
          <w:lang w:eastAsia="pl-PL" w:bidi="pl-PL"/>
        </w:rPr>
        <w:lastRenderedPageBreak/>
        <w:t>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950FF4">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lastRenderedPageBreak/>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w:t>
      </w:r>
      <w:r w:rsidRPr="00A30222">
        <w:rPr>
          <w:rFonts w:ascii="Arial" w:eastAsia="Arial" w:hAnsi="Arial" w:cs="Arial"/>
          <w:sz w:val="18"/>
          <w:szCs w:val="18"/>
        </w:rPr>
        <w:lastRenderedPageBreak/>
        <w:t xml:space="preserve">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w:t>
      </w:r>
      <w:r w:rsidRPr="00FC65B0">
        <w:rPr>
          <w:rFonts w:ascii="Arial" w:eastAsia="Arial" w:hAnsi="Arial" w:cs="Arial"/>
          <w:bCs/>
          <w:color w:val="000000"/>
          <w:sz w:val="18"/>
          <w:szCs w:val="18"/>
          <w:lang w:eastAsia="pl-PL" w:bidi="pl-PL"/>
        </w:rPr>
        <w:lastRenderedPageBreak/>
        <w:t xml:space="preserve">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C4" w:rsidRDefault="008C70C4" w:rsidP="005841E8">
      <w:pPr>
        <w:spacing w:after="0" w:line="240" w:lineRule="auto"/>
      </w:pPr>
      <w:r>
        <w:separator/>
      </w:r>
    </w:p>
  </w:endnote>
  <w:endnote w:type="continuationSeparator" w:id="0">
    <w:p w:rsidR="008C70C4" w:rsidRDefault="008C70C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15" w:rsidRDefault="00305915"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305915" w:rsidRPr="002C2F03" w:rsidRDefault="00305915" w:rsidP="002C2F03">
    <w:pPr>
      <w:pStyle w:val="Stopka0"/>
      <w:jc w:val="center"/>
      <w:rPr>
        <w:rFonts w:asciiTheme="minorHAnsi" w:hAnsiTheme="minorHAnsi" w:cstheme="minorHAnsi"/>
        <w:sz w:val="6"/>
        <w:szCs w:val="20"/>
      </w:rPr>
    </w:pPr>
  </w:p>
  <w:p w:rsidR="00305915" w:rsidRPr="00EE13F8" w:rsidRDefault="00305915"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Projekt współfinansowany ze środków Unii Europejskiej z Europejskiego Funduszu Rozwoju Regionalnego</w:t>
    </w:r>
  </w:p>
  <w:p w:rsidR="00305915" w:rsidRPr="002C2F03" w:rsidRDefault="00305915"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 xml:space="preserve">w ramach Regionalnego Programu Operacyjnego Województwa Kujawsko Pomorskiego na lata 2014-2020, Oś priorytetowa 4 Region przyjazny środowisku, </w:t>
    </w:r>
    <w:r w:rsidRPr="009568F1">
      <w:rPr>
        <w:rFonts w:asciiTheme="minorHAnsi" w:hAnsiTheme="minorHAnsi" w:cstheme="minorHAnsi"/>
        <w:sz w:val="16"/>
        <w:szCs w:val="20"/>
      </w:rPr>
      <w:t>Działani</w:t>
    </w:r>
    <w:r>
      <w:rPr>
        <w:rFonts w:asciiTheme="minorHAnsi" w:hAnsiTheme="minorHAnsi" w:cstheme="minorHAnsi"/>
        <w:sz w:val="16"/>
        <w:szCs w:val="20"/>
      </w:rPr>
      <w:t>e</w:t>
    </w:r>
    <w:r w:rsidRPr="009568F1">
      <w:rPr>
        <w:rFonts w:asciiTheme="minorHAnsi" w:hAnsiTheme="minorHAnsi" w:cstheme="minorHAnsi"/>
        <w:sz w:val="16"/>
        <w:szCs w:val="20"/>
      </w:rPr>
      <w:t xml:space="preserve"> 4.2 Gospodarka odpadami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C4" w:rsidRDefault="008C70C4" w:rsidP="005841E8">
      <w:pPr>
        <w:spacing w:after="0" w:line="240" w:lineRule="auto"/>
      </w:pPr>
      <w:r>
        <w:separator/>
      </w:r>
    </w:p>
  </w:footnote>
  <w:footnote w:type="continuationSeparator" w:id="0">
    <w:p w:rsidR="008C70C4" w:rsidRDefault="008C70C4"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15" w:rsidRDefault="00305915">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305915" w:rsidRDefault="00305915">
    <w:pPr>
      <w:pStyle w:val="Nagwek"/>
    </w:pPr>
  </w:p>
  <w:p w:rsidR="00305915" w:rsidRDefault="00305915">
    <w:pPr>
      <w:pStyle w:val="Nagwek"/>
    </w:pPr>
  </w:p>
  <w:p w:rsidR="00305915" w:rsidRDefault="00305915" w:rsidP="0099046B">
    <w:pPr>
      <w:pStyle w:val="Nagwek"/>
      <w:pBdr>
        <w:bottom w:val="single" w:sz="6" w:space="1" w:color="auto"/>
      </w:pBdr>
      <w:ind w:left="-709" w:right="-506"/>
    </w:pPr>
  </w:p>
  <w:p w:rsidR="00305915" w:rsidRDefault="00305915" w:rsidP="0099046B">
    <w:pPr>
      <w:pStyle w:val="Nagwek"/>
      <w:pBdr>
        <w:bottom w:val="single" w:sz="6" w:space="1" w:color="auto"/>
      </w:pBdr>
      <w:ind w:left="-709" w:right="-506"/>
    </w:pPr>
  </w:p>
  <w:p w:rsidR="00305915" w:rsidRDefault="00305915"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E3AC7"/>
    <w:multiLevelType w:val="hybridMultilevel"/>
    <w:tmpl w:val="3DE6221C"/>
    <w:lvl w:ilvl="0" w:tplc="75722F72">
      <w:start w:val="1"/>
      <w:numFmt w:val="bullet"/>
      <w:lvlText w:val=""/>
      <w:lvlJc w:val="left"/>
      <w:pPr>
        <w:ind w:left="1429" w:hanging="360"/>
      </w:pPr>
      <w:rPr>
        <w:rFonts w:ascii="Symbol" w:hAnsi="Symbol"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2"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3"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4"/>
  </w:num>
  <w:num w:numId="3">
    <w:abstractNumId w:val="40"/>
  </w:num>
  <w:num w:numId="4">
    <w:abstractNumId w:val="11"/>
  </w:num>
  <w:num w:numId="5">
    <w:abstractNumId w:val="43"/>
  </w:num>
  <w:num w:numId="6">
    <w:abstractNumId w:val="29"/>
  </w:num>
  <w:num w:numId="7">
    <w:abstractNumId w:val="4"/>
  </w:num>
  <w:num w:numId="8">
    <w:abstractNumId w:val="12"/>
  </w:num>
  <w:num w:numId="9">
    <w:abstractNumId w:val="8"/>
  </w:num>
  <w:num w:numId="10">
    <w:abstractNumId w:val="13"/>
  </w:num>
  <w:num w:numId="11">
    <w:abstractNumId w:val="60"/>
  </w:num>
  <w:num w:numId="12">
    <w:abstractNumId w:val="20"/>
  </w:num>
  <w:num w:numId="13">
    <w:abstractNumId w:val="48"/>
  </w:num>
  <w:num w:numId="14">
    <w:abstractNumId w:val="21"/>
  </w:num>
  <w:num w:numId="15">
    <w:abstractNumId w:val="53"/>
  </w:num>
  <w:num w:numId="16">
    <w:abstractNumId w:val="27"/>
  </w:num>
  <w:num w:numId="17">
    <w:abstractNumId w:val="49"/>
  </w:num>
  <w:num w:numId="18">
    <w:abstractNumId w:val="51"/>
  </w:num>
  <w:num w:numId="19">
    <w:abstractNumId w:val="25"/>
  </w:num>
  <w:num w:numId="20">
    <w:abstractNumId w:val="45"/>
  </w:num>
  <w:num w:numId="21">
    <w:abstractNumId w:val="42"/>
  </w:num>
  <w:num w:numId="22">
    <w:abstractNumId w:val="44"/>
  </w:num>
  <w:num w:numId="23">
    <w:abstractNumId w:val="46"/>
  </w:num>
  <w:num w:numId="24">
    <w:abstractNumId w:val="6"/>
  </w:num>
  <w:num w:numId="25">
    <w:abstractNumId w:val="61"/>
  </w:num>
  <w:num w:numId="26">
    <w:abstractNumId w:val="3"/>
  </w:num>
  <w:num w:numId="27">
    <w:abstractNumId w:val="59"/>
  </w:num>
  <w:num w:numId="28">
    <w:abstractNumId w:val="39"/>
  </w:num>
  <w:num w:numId="29">
    <w:abstractNumId w:val="41"/>
  </w:num>
  <w:num w:numId="30">
    <w:abstractNumId w:val="30"/>
  </w:num>
  <w:num w:numId="31">
    <w:abstractNumId w:val="36"/>
  </w:num>
  <w:num w:numId="32">
    <w:abstractNumId w:val="52"/>
  </w:num>
  <w:num w:numId="33">
    <w:abstractNumId w:val="19"/>
  </w:num>
  <w:num w:numId="34">
    <w:abstractNumId w:val="0"/>
  </w:num>
  <w:num w:numId="35">
    <w:abstractNumId w:val="23"/>
  </w:num>
  <w:num w:numId="36">
    <w:abstractNumId w:val="22"/>
  </w:num>
  <w:num w:numId="37">
    <w:abstractNumId w:val="55"/>
  </w:num>
  <w:num w:numId="38">
    <w:abstractNumId w:val="1"/>
  </w:num>
  <w:num w:numId="39">
    <w:abstractNumId w:val="15"/>
  </w:num>
  <w:num w:numId="40">
    <w:abstractNumId w:val="56"/>
  </w:num>
  <w:num w:numId="41">
    <w:abstractNumId w:val="28"/>
  </w:num>
  <w:num w:numId="42">
    <w:abstractNumId w:val="38"/>
  </w:num>
  <w:num w:numId="43">
    <w:abstractNumId w:val="32"/>
  </w:num>
  <w:num w:numId="44">
    <w:abstractNumId w:val="47"/>
  </w:num>
  <w:num w:numId="45">
    <w:abstractNumId w:val="18"/>
  </w:num>
  <w:num w:numId="46">
    <w:abstractNumId w:val="16"/>
  </w:num>
  <w:num w:numId="47">
    <w:abstractNumId w:val="50"/>
  </w:num>
  <w:num w:numId="48">
    <w:abstractNumId w:val="7"/>
  </w:num>
  <w:num w:numId="49">
    <w:abstractNumId w:val="24"/>
  </w:num>
  <w:num w:numId="50">
    <w:abstractNumId w:val="17"/>
  </w:num>
  <w:num w:numId="51">
    <w:abstractNumId w:val="26"/>
  </w:num>
  <w:num w:numId="52">
    <w:abstractNumId w:val="33"/>
  </w:num>
  <w:num w:numId="53">
    <w:abstractNumId w:val="31"/>
  </w:num>
  <w:num w:numId="54">
    <w:abstractNumId w:val="63"/>
  </w:num>
  <w:num w:numId="55">
    <w:abstractNumId w:val="57"/>
  </w:num>
  <w:num w:numId="56">
    <w:abstractNumId w:val="34"/>
  </w:num>
  <w:num w:numId="57">
    <w:abstractNumId w:val="14"/>
  </w:num>
  <w:num w:numId="58">
    <w:abstractNumId w:val="9"/>
  </w:num>
  <w:num w:numId="59">
    <w:abstractNumId w:val="5"/>
  </w:num>
  <w:num w:numId="60">
    <w:abstractNumId w:val="35"/>
  </w:num>
  <w:num w:numId="61">
    <w:abstractNumId w:val="10"/>
  </w:num>
  <w:num w:numId="62">
    <w:abstractNumId w:val="58"/>
  </w:num>
  <w:num w:numId="63">
    <w:abstractNumId w:val="62"/>
  </w:num>
  <w:num w:numId="64">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33600"/>
    <w:rsid w:val="00040516"/>
    <w:rsid w:val="000F491B"/>
    <w:rsid w:val="001237A6"/>
    <w:rsid w:val="0012396A"/>
    <w:rsid w:val="001539BB"/>
    <w:rsid w:val="001D4C09"/>
    <w:rsid w:val="00230FA6"/>
    <w:rsid w:val="002A779B"/>
    <w:rsid w:val="002C2F03"/>
    <w:rsid w:val="002F46EE"/>
    <w:rsid w:val="00305915"/>
    <w:rsid w:val="003460CB"/>
    <w:rsid w:val="00357BB8"/>
    <w:rsid w:val="003659B7"/>
    <w:rsid w:val="00371A0C"/>
    <w:rsid w:val="003B2E1C"/>
    <w:rsid w:val="003B7F0D"/>
    <w:rsid w:val="0042116A"/>
    <w:rsid w:val="0046269A"/>
    <w:rsid w:val="00462ED0"/>
    <w:rsid w:val="00473EC5"/>
    <w:rsid w:val="004A0B34"/>
    <w:rsid w:val="004A47A6"/>
    <w:rsid w:val="004C27C6"/>
    <w:rsid w:val="004D3EFD"/>
    <w:rsid w:val="00506B5F"/>
    <w:rsid w:val="00510914"/>
    <w:rsid w:val="00516D54"/>
    <w:rsid w:val="0056502C"/>
    <w:rsid w:val="00565DB3"/>
    <w:rsid w:val="005841E8"/>
    <w:rsid w:val="005A7286"/>
    <w:rsid w:val="005C1DC8"/>
    <w:rsid w:val="005E1073"/>
    <w:rsid w:val="00600731"/>
    <w:rsid w:val="006250CD"/>
    <w:rsid w:val="0063424C"/>
    <w:rsid w:val="00657104"/>
    <w:rsid w:val="00671487"/>
    <w:rsid w:val="006A1FF6"/>
    <w:rsid w:val="006B2998"/>
    <w:rsid w:val="006D3F44"/>
    <w:rsid w:val="006E075B"/>
    <w:rsid w:val="006F71BD"/>
    <w:rsid w:val="006F756C"/>
    <w:rsid w:val="00760ADE"/>
    <w:rsid w:val="00785B60"/>
    <w:rsid w:val="007A1EAA"/>
    <w:rsid w:val="007D434C"/>
    <w:rsid w:val="007E1732"/>
    <w:rsid w:val="007E1D47"/>
    <w:rsid w:val="00810645"/>
    <w:rsid w:val="00842B77"/>
    <w:rsid w:val="008441A6"/>
    <w:rsid w:val="008519AB"/>
    <w:rsid w:val="00893BD8"/>
    <w:rsid w:val="008B09B8"/>
    <w:rsid w:val="008B20A2"/>
    <w:rsid w:val="008C0910"/>
    <w:rsid w:val="008C1E2B"/>
    <w:rsid w:val="008C70C4"/>
    <w:rsid w:val="008E5B7B"/>
    <w:rsid w:val="008E689C"/>
    <w:rsid w:val="008F2DE1"/>
    <w:rsid w:val="0090463B"/>
    <w:rsid w:val="00905E27"/>
    <w:rsid w:val="0091563B"/>
    <w:rsid w:val="009204C3"/>
    <w:rsid w:val="00932D58"/>
    <w:rsid w:val="00946287"/>
    <w:rsid w:val="00950FF4"/>
    <w:rsid w:val="00954A3C"/>
    <w:rsid w:val="009568F1"/>
    <w:rsid w:val="0099046B"/>
    <w:rsid w:val="009D184C"/>
    <w:rsid w:val="009E2353"/>
    <w:rsid w:val="009E3153"/>
    <w:rsid w:val="009E3484"/>
    <w:rsid w:val="009F6DEB"/>
    <w:rsid w:val="00A0404C"/>
    <w:rsid w:val="00A30222"/>
    <w:rsid w:val="00A34335"/>
    <w:rsid w:val="00A82972"/>
    <w:rsid w:val="00AA7442"/>
    <w:rsid w:val="00B01111"/>
    <w:rsid w:val="00B3064C"/>
    <w:rsid w:val="00B41768"/>
    <w:rsid w:val="00B52FB2"/>
    <w:rsid w:val="00B6397B"/>
    <w:rsid w:val="00B83CCF"/>
    <w:rsid w:val="00B907D5"/>
    <w:rsid w:val="00BA2702"/>
    <w:rsid w:val="00BA7DE0"/>
    <w:rsid w:val="00BB023E"/>
    <w:rsid w:val="00BD56AE"/>
    <w:rsid w:val="00CA7F3A"/>
    <w:rsid w:val="00CE3492"/>
    <w:rsid w:val="00D11C4C"/>
    <w:rsid w:val="00D21C61"/>
    <w:rsid w:val="00D2491F"/>
    <w:rsid w:val="00D414AD"/>
    <w:rsid w:val="00D73AC6"/>
    <w:rsid w:val="00D75686"/>
    <w:rsid w:val="00D974E2"/>
    <w:rsid w:val="00DC5552"/>
    <w:rsid w:val="00DD3AAF"/>
    <w:rsid w:val="00DD4577"/>
    <w:rsid w:val="00DE5CCF"/>
    <w:rsid w:val="00E5692E"/>
    <w:rsid w:val="00E57EC0"/>
    <w:rsid w:val="00EA25FF"/>
    <w:rsid w:val="00ED7809"/>
    <w:rsid w:val="00EE13F8"/>
    <w:rsid w:val="00EE1EC4"/>
    <w:rsid w:val="00EE2BC3"/>
    <w:rsid w:val="00EE7671"/>
    <w:rsid w:val="00F13968"/>
    <w:rsid w:val="00F13972"/>
    <w:rsid w:val="00F42DE1"/>
    <w:rsid w:val="00F45F22"/>
    <w:rsid w:val="00FA1781"/>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11760</Words>
  <Characters>70564</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6</cp:revision>
  <dcterms:created xsi:type="dcterms:W3CDTF">2021-06-01T09:28:00Z</dcterms:created>
  <dcterms:modified xsi:type="dcterms:W3CDTF">2021-06-08T12:30:00Z</dcterms:modified>
</cp:coreProperties>
</file>