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3F" w:rsidRDefault="0094613F" w:rsidP="007535BF">
      <w:pPr>
        <w:jc w:val="right"/>
      </w:pPr>
      <w:r>
        <w:t xml:space="preserve">Strzelno, </w:t>
      </w:r>
      <w:r w:rsidR="00FA512A">
        <w:t>25</w:t>
      </w:r>
      <w:r w:rsidR="00154C8C">
        <w:t>.0</w:t>
      </w:r>
      <w:r w:rsidR="00CF155C">
        <w:t>6</w:t>
      </w:r>
      <w:r>
        <w:t>.2021r.</w:t>
      </w:r>
    </w:p>
    <w:p w:rsidR="0094613F" w:rsidRDefault="0094613F" w:rsidP="0094613F">
      <w:pPr>
        <w:jc w:val="right"/>
      </w:pPr>
    </w:p>
    <w:p w:rsidR="0094613F" w:rsidRDefault="0094613F" w:rsidP="0094613F">
      <w:r w:rsidRPr="0094613F">
        <w:rPr>
          <w:u w:val="single"/>
        </w:rPr>
        <w:t>Zamawiający</w:t>
      </w:r>
      <w:r>
        <w:rPr>
          <w:u w:val="single"/>
        </w:rPr>
        <w:br/>
      </w:r>
      <w:r>
        <w:t>Gmina Strzelno</w:t>
      </w:r>
      <w:r>
        <w:br/>
        <w:t>ul. Cieślewicza 2</w:t>
      </w:r>
      <w:r>
        <w:br/>
        <w:t>88 – 320 Strzelno</w:t>
      </w:r>
    </w:p>
    <w:p w:rsidR="0094613F" w:rsidRPr="0094613F" w:rsidRDefault="0094613F" w:rsidP="0094613F">
      <w:pPr>
        <w:jc w:val="center"/>
        <w:rPr>
          <w:u w:val="single"/>
        </w:rPr>
      </w:pPr>
      <w:r>
        <w:br/>
      </w:r>
      <w:r>
        <w:br/>
      </w:r>
      <w:r w:rsidRPr="0094613F">
        <w:rPr>
          <w:u w:val="single"/>
        </w:rPr>
        <w:t>Adresat:</w:t>
      </w:r>
    </w:p>
    <w:p w:rsidR="0094613F" w:rsidRDefault="0094613F" w:rsidP="007535BF">
      <w:pPr>
        <w:jc w:val="center"/>
      </w:pPr>
      <w:r>
        <w:t>w</w:t>
      </w:r>
      <w:r w:rsidRPr="0094613F">
        <w:t xml:space="preserve">szyscy zainteresowani </w:t>
      </w:r>
    </w:p>
    <w:p w:rsidR="0094613F" w:rsidRDefault="0094613F" w:rsidP="0094613F">
      <w:pPr>
        <w:jc w:val="both"/>
      </w:pPr>
    </w:p>
    <w:p w:rsidR="0094613F" w:rsidRDefault="0094613F" w:rsidP="0073046C">
      <w:pPr>
        <w:jc w:val="both"/>
      </w:pPr>
      <w:r>
        <w:t>Dotyczy sprawy: przetargu na ,,</w:t>
      </w:r>
      <w:r w:rsidR="00D238C3" w:rsidRPr="00D238C3">
        <w:t>Zagospodarowanie terenu wokół Szkoły Podstawowej im. Gustawa Zielińskiego w Markowicach wraz z budową zadaszenia nad boiskiem sportowym i infrastrukturą towarzyszącą.</w:t>
      </w:r>
      <w:r w:rsidR="00154C8C">
        <w:t xml:space="preserve">’’ </w:t>
      </w:r>
      <w:r>
        <w:t>– ROR-3041-</w:t>
      </w:r>
      <w:r w:rsidR="00154C8C">
        <w:t>0</w:t>
      </w:r>
      <w:r w:rsidR="00D238C3">
        <w:t>6</w:t>
      </w:r>
      <w:r>
        <w:t>-202</w:t>
      </w:r>
      <w:r w:rsidR="00154C8C">
        <w:t>1</w:t>
      </w:r>
      <w:r>
        <w:t xml:space="preserve"> (</w:t>
      </w:r>
      <w:r w:rsidR="00154C8C">
        <w:t>tryb podstawowy</w:t>
      </w:r>
      <w:r>
        <w:t>)</w:t>
      </w:r>
      <w:r w:rsidR="00154C8C">
        <w:t>.</w:t>
      </w:r>
    </w:p>
    <w:p w:rsidR="0094613F" w:rsidRDefault="0094613F" w:rsidP="0094613F">
      <w:pPr>
        <w:jc w:val="both"/>
      </w:pPr>
      <w:r>
        <w:br/>
        <w:t xml:space="preserve">Zamawiający działając na podstawie art. </w:t>
      </w:r>
      <w:r w:rsidR="005A36F7">
        <w:t>255</w:t>
      </w:r>
      <w:r w:rsidR="000A38F1">
        <w:t xml:space="preserve"> pkt</w:t>
      </w:r>
      <w:r w:rsidR="00F12664">
        <w:t>.</w:t>
      </w:r>
      <w:r w:rsidR="005A36F7">
        <w:t xml:space="preserve">3 </w:t>
      </w:r>
      <w:r>
        <w:t xml:space="preserve">ustawy z dnia </w:t>
      </w:r>
      <w:r w:rsidR="00154C8C">
        <w:t>11 września</w:t>
      </w:r>
      <w:r>
        <w:t xml:space="preserve"> 20</w:t>
      </w:r>
      <w:r w:rsidR="00154C8C">
        <w:t>19</w:t>
      </w:r>
      <w:r>
        <w:t>r. Prawo Zamówień Publicznych (Dz. U z</w:t>
      </w:r>
      <w:r w:rsidR="00154C8C">
        <w:t xml:space="preserve"> 2019 r. poz. 2019, z 2020 r. poz. 288, 875, 1492, 1517, 2275, 2320, </w:t>
      </w:r>
      <w:r w:rsidR="00154C8C">
        <w:br/>
        <w:t>z 2021 r. poz. 464.</w:t>
      </w:r>
      <w:r>
        <w:t xml:space="preserve"> z </w:t>
      </w:r>
      <w:proofErr w:type="spellStart"/>
      <w:r>
        <w:t>późn</w:t>
      </w:r>
      <w:proofErr w:type="spellEnd"/>
      <w:r>
        <w:t>. zm.), zwanej dalej ,,</w:t>
      </w:r>
      <w:proofErr w:type="spellStart"/>
      <w:r>
        <w:t>pzp</w:t>
      </w:r>
      <w:proofErr w:type="spellEnd"/>
      <w:r>
        <w:t xml:space="preserve">’’, informuje o unieważnieniu postępowania </w:t>
      </w:r>
      <w:r w:rsidR="00154C8C">
        <w:br/>
      </w:r>
      <w:r>
        <w:t xml:space="preserve">ze względu na to, że cena najkorzystniejszej oferty przewyższa kwotę, którą zamawiający zamierza przeznaczyć na sfinansowanie zamówienia. </w:t>
      </w:r>
    </w:p>
    <w:p w:rsidR="0094613F" w:rsidRDefault="0094613F" w:rsidP="009461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UZASADNIENIE</w:t>
      </w:r>
    </w:p>
    <w:p w:rsidR="00EA732B" w:rsidRDefault="0094613F" w:rsidP="007535BF">
      <w:pPr>
        <w:jc w:val="both"/>
      </w:pPr>
      <w:r>
        <w:t xml:space="preserve">W wymienionym wyżej postępowaniu </w:t>
      </w:r>
      <w:r w:rsidR="00EA732B">
        <w:t>najkorzystniejszą ofertę złożyła firma</w:t>
      </w:r>
      <w:r w:rsidR="00D238C3">
        <w:t xml:space="preserve"> MATEJKO DEVELOPMENT SP. Z.O.O, UL. POZNAŃSKA 99, 61-160 CZAPURY </w:t>
      </w:r>
      <w:r w:rsidR="00EA732B">
        <w:t>.Wymieniony Wykonawca zaoferował cenę za realizację usługi wynoszącą</w:t>
      </w:r>
      <w:r w:rsidR="00D238C3">
        <w:t xml:space="preserve">2 739 898,80 </w:t>
      </w:r>
      <w:r w:rsidR="00640BDF" w:rsidRPr="00640BDF">
        <w:t>zł</w:t>
      </w:r>
      <w:r w:rsidR="00EA732B">
        <w:t xml:space="preserve"> (słownie:</w:t>
      </w:r>
      <w:r w:rsidR="00D238C3">
        <w:t xml:space="preserve"> dwa miliony, siedemset trzydzieści dziewięć tysięcy, osiemset dziewięćdziesiąt osiem złotych i osiemdziesiąt groszy 80/100</w:t>
      </w:r>
      <w:r w:rsidR="00640BDF">
        <w:t>)</w:t>
      </w:r>
    </w:p>
    <w:p w:rsidR="00EA732B" w:rsidRDefault="00EA732B" w:rsidP="007535BF">
      <w:pPr>
        <w:jc w:val="both"/>
      </w:pPr>
      <w:r>
        <w:t xml:space="preserve">W związku z tym cena najkorzystniejszej oferty złożonej w postępowaniu przekracza kwotę jaką </w:t>
      </w:r>
      <w:r w:rsidR="007535BF">
        <w:t>Z</w:t>
      </w:r>
      <w:r>
        <w:t>amawiający zamierza przeznaczyć na sfinansowanie zamówienia.</w:t>
      </w:r>
    </w:p>
    <w:p w:rsidR="00EA732B" w:rsidRDefault="00EA732B" w:rsidP="007535BF">
      <w:pPr>
        <w:jc w:val="both"/>
      </w:pPr>
      <w:r>
        <w:t xml:space="preserve">Zgodnie z art. </w:t>
      </w:r>
      <w:r w:rsidR="00D7137E">
        <w:t>255</w:t>
      </w:r>
      <w:r w:rsidR="000A38F1">
        <w:t xml:space="preserve"> pkt</w:t>
      </w:r>
      <w:r w:rsidR="00F12664">
        <w:t>.</w:t>
      </w:r>
      <w:r w:rsidR="00D7137E">
        <w:t>3</w:t>
      </w:r>
      <w:r>
        <w:t xml:space="preserve"> ,,</w:t>
      </w:r>
      <w:proofErr w:type="spellStart"/>
      <w:r>
        <w:t>pzp</w:t>
      </w:r>
      <w:proofErr w:type="spellEnd"/>
      <w:r>
        <w:t xml:space="preserve">’’ zamawiający unieważnia postępowanie o udzielenie zamówienia, jeżeli cena najkorzystniejszej oferty lub oferta z najniższą ceną przewyższa kwotę, którą </w:t>
      </w:r>
      <w:r w:rsidR="007535BF">
        <w:t>Z</w:t>
      </w:r>
      <w:r>
        <w:t>amawiający zamierza przeznaczyć na sfinansowanie zamówienia</w:t>
      </w:r>
      <w:r w:rsidR="007535BF">
        <w:t>, chyba, że Zamawiający może zwiększyć tę kwotę do ceny najkorzystniejszej oferty.</w:t>
      </w:r>
    </w:p>
    <w:p w:rsidR="007535BF" w:rsidRDefault="007535BF" w:rsidP="007535BF">
      <w:pPr>
        <w:jc w:val="both"/>
      </w:pPr>
      <w:r>
        <w:t>Po dokonaniu analizy finansowej, uwzględniającej wszelkie skutki ewentualnego zwiększenia kwoty przeznaczonej na sfinansowanie zamówienia Zamawiający uznał, że nie może zwiększyć wymienionej kwoty do zaoferowanej przez Wykonawcę ceny.</w:t>
      </w:r>
    </w:p>
    <w:p w:rsidR="007535BF" w:rsidRDefault="007535BF" w:rsidP="007535BF">
      <w:pPr>
        <w:jc w:val="both"/>
      </w:pPr>
      <w:r>
        <w:t xml:space="preserve">Wobec powyższego Zamawiający unieważnia wymienione wyżej postępowanie na podstawie </w:t>
      </w:r>
      <w:r w:rsidR="00D7137E">
        <w:br/>
      </w:r>
      <w:r>
        <w:t xml:space="preserve">art. </w:t>
      </w:r>
      <w:r w:rsidR="00D7137E">
        <w:t>255</w:t>
      </w:r>
      <w:r w:rsidR="000A38F1">
        <w:t xml:space="preserve"> pkt</w:t>
      </w:r>
      <w:r w:rsidR="00F12664">
        <w:t>.</w:t>
      </w:r>
      <w:r w:rsidR="00D7137E">
        <w:t>3</w:t>
      </w:r>
      <w:r>
        <w:t xml:space="preserve"> ,,</w:t>
      </w:r>
      <w:proofErr w:type="spellStart"/>
      <w:r>
        <w:t>pzp</w:t>
      </w:r>
      <w:proofErr w:type="spellEnd"/>
      <w:r>
        <w:t>’’.</w:t>
      </w:r>
    </w:p>
    <w:p w:rsidR="00FA512A" w:rsidRDefault="00FA512A" w:rsidP="00FA512A">
      <w:pPr>
        <w:jc w:val="right"/>
      </w:pPr>
      <w:r>
        <w:t>Specjalista ds. zamówień publicznych</w:t>
      </w:r>
    </w:p>
    <w:p w:rsidR="00FA512A" w:rsidRDefault="00FA512A" w:rsidP="00FA512A">
      <w:pPr>
        <w:jc w:val="center"/>
      </w:pPr>
      <w:r>
        <w:t xml:space="preserve">                                                                                                              Jakub Waszak</w:t>
      </w:r>
    </w:p>
    <w:p w:rsidR="00FA512A" w:rsidRPr="0094613F" w:rsidRDefault="00FA512A" w:rsidP="00FA512A">
      <w:pPr>
        <w:jc w:val="right"/>
      </w:pPr>
    </w:p>
    <w:sectPr w:rsidR="00FA512A" w:rsidRPr="0094613F" w:rsidSect="005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13F"/>
    <w:rsid w:val="000A1ABD"/>
    <w:rsid w:val="000A38F1"/>
    <w:rsid w:val="00154C8C"/>
    <w:rsid w:val="00355186"/>
    <w:rsid w:val="00543336"/>
    <w:rsid w:val="005A36F7"/>
    <w:rsid w:val="00640BDF"/>
    <w:rsid w:val="0073046C"/>
    <w:rsid w:val="007535BF"/>
    <w:rsid w:val="0094613F"/>
    <w:rsid w:val="00C23311"/>
    <w:rsid w:val="00CF155C"/>
    <w:rsid w:val="00D238C3"/>
    <w:rsid w:val="00D7137E"/>
    <w:rsid w:val="00EA732B"/>
    <w:rsid w:val="00F12664"/>
    <w:rsid w:val="00FA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jakub waszak</cp:lastModifiedBy>
  <cp:revision>5</cp:revision>
  <cp:lastPrinted>2021-04-30T10:36:00Z</cp:lastPrinted>
  <dcterms:created xsi:type="dcterms:W3CDTF">2021-06-24T10:16:00Z</dcterms:created>
  <dcterms:modified xsi:type="dcterms:W3CDTF">2021-06-25T16:44:00Z</dcterms:modified>
</cp:coreProperties>
</file>