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>Gminny Ośrodek Pomocy Społecznej</w:t>
        <w:br/>
        <w:t xml:space="preserve">w Staroźrebach, </w:t>
        <w:br/>
        <w:t>ul. Głowackiego 2,</w:t>
        <w:br/>
        <w:t xml:space="preserve">09-440 Staroźreby,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>woj. mazowieckie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tel. 24 268-28-34                                                                                   </w:t>
      </w:r>
      <w:bookmarkStart w:id="0" w:name="_Hlk103069059"/>
      <w:r>
        <w:rPr/>
        <w:t>Staroźreby, dnia 0</w:t>
      </w:r>
      <w:r>
        <w:rPr/>
        <w:t>3</w:t>
      </w:r>
      <w:r>
        <w:rPr/>
        <w:t>-04-2025r.</w:t>
      </w:r>
    </w:p>
    <w:p>
      <w:pPr>
        <w:pStyle w:val="Normal"/>
        <w:spacing w:lineRule="auto" w:line="259" w:before="0" w:after="0"/>
        <w:ind w:hanging="0" w:left="0"/>
        <w:jc w:val="center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center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 nr 1</w:t>
      </w:r>
    </w:p>
    <w:p>
      <w:pPr>
        <w:pStyle w:val="Normal"/>
        <w:spacing w:lineRule="auto" w:line="259" w:before="0" w:after="0"/>
        <w:ind w:hanging="0" w:left="0"/>
        <w:jc w:val="center"/>
        <w:rPr/>
      </w:pPr>
      <w:r>
        <w:rPr>
          <w:b/>
          <w:sz w:val="28"/>
          <w:szCs w:val="28"/>
        </w:rPr>
        <w:t>Pn.:”</w:t>
      </w:r>
      <w:r>
        <w:rPr>
          <w:b/>
          <w:sz w:val="28"/>
          <w:szCs w:val="28"/>
        </w:rPr>
        <w:t>transport artykułów spożywczych</w:t>
      </w:r>
      <w:r>
        <w:rPr>
          <w:b/>
          <w:sz w:val="28"/>
          <w:szCs w:val="28"/>
        </w:rPr>
        <w:t>”</w:t>
      </w:r>
    </w:p>
    <w:p>
      <w:pPr>
        <w:pStyle w:val="Normal"/>
        <w:spacing w:lineRule="auto" w:line="247" w:before="0" w:after="261"/>
        <w:ind w:firstLine="115" w:left="540" w:right="529"/>
        <w:jc w:val="center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259" w:before="0" w:after="252"/>
        <w:jc w:val="left"/>
        <w:rPr/>
      </w:pPr>
      <w:r>
        <w:rPr>
          <w:b/>
        </w:rPr>
        <w:t>Opis przedmiotu zamówienia.</w:t>
      </w:r>
    </w:p>
    <w:p>
      <w:pPr>
        <w:pStyle w:val="Normal"/>
        <w:ind w:firstLine="245" w:left="-5"/>
        <w:rPr>
          <w:b/>
        </w:rPr>
      </w:pPr>
      <w:r>
        <w:rPr>
          <w:b/>
        </w:rPr>
        <w:t>Przedmiotem zamówienia jest:</w:t>
      </w:r>
    </w:p>
    <w:p>
      <w:pPr>
        <w:pStyle w:val="Normal"/>
        <w:spacing w:before="0" w:after="259"/>
        <w:rPr>
          <w:b/>
        </w:rPr>
      </w:pPr>
      <w:r>
        <w:rPr/>
        <w:t xml:space="preserve">Usługa transportowa </w:t>
      </w:r>
      <w:r>
        <w:rPr/>
        <w:t xml:space="preserve">pojazdem wyposażonym w HDS. </w:t>
      </w:r>
      <w:r>
        <w:rPr/>
        <w:t>Artykuły przewożone: żywność sucha ( makarony, mąka, kasza, cukier itp.). Żywność w szklanych opakowaniach ( dżem, miód, fasolka itp.), artykuły mleczne (mleko, ser), artykuły mięsne (opakowania - puszki). Szacowana ilość dostaw w ciągu roku to 6 dostaw</w:t>
      </w:r>
      <w:r>
        <w:rPr/>
        <w:t>(</w:t>
      </w:r>
      <w:r>
        <w:rPr>
          <w:rFonts w:eastAsia="Times New Roman" w:cs="Times New Roman" w:ascii="Times New Roman" w:hAnsi="Times New Roman"/>
        </w:rPr>
        <w:t>±</w:t>
      </w:r>
      <w:r>
        <w:rPr>
          <w:rFonts w:eastAsia="Times New Roman" w:cs="Times New Roman"/>
        </w:rPr>
        <w:t xml:space="preserve">1). </w:t>
      </w:r>
      <w:r>
        <w:rPr/>
        <w:t xml:space="preserve">Szacowana ilość palet od 6 do 8 palet , </w:t>
      </w:r>
      <w:r>
        <w:rPr/>
        <w:t>ilość ton</w:t>
      </w:r>
      <w:r>
        <w:rPr/>
        <w:t xml:space="preserve"> 2-3 tony. Żywność odbiór: Bank Żywności w Płocku, ul. Targowa 15, 09-407 Płock - przywóz OSP Remiza Staroźreby, ul. Szkolna 7A, 09-440 Staroźreby (22 km)</w:t>
      </w:r>
    </w:p>
    <w:p>
      <w:pPr>
        <w:pStyle w:val="Normal"/>
        <w:ind w:hanging="0" w:left="0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59" w:before="0" w:after="252"/>
        <w:contextualSpacing/>
        <w:jc w:val="left"/>
        <w:rPr/>
      </w:pPr>
      <w:r>
        <w:rPr>
          <w:b/>
        </w:rPr>
        <w:t>Kryterium oceny ofert:</w:t>
      </w:r>
    </w:p>
    <w:p>
      <w:pPr>
        <w:pStyle w:val="Normal"/>
        <w:numPr>
          <w:ilvl w:val="0"/>
          <w:numId w:val="2"/>
        </w:numPr>
        <w:tabs>
          <w:tab w:val="clear" w:pos="720"/>
          <w:tab w:val="center" w:pos="1394" w:leader="none"/>
          <w:tab w:val="center" w:pos="2810" w:leader="none"/>
        </w:tabs>
        <w:spacing w:before="0" w:after="273"/>
        <w:jc w:val="left"/>
        <w:rPr/>
      </w:pPr>
      <w:r>
        <w:rPr/>
        <w:t>Cena – 100%.</w:t>
      </w:r>
    </w:p>
    <w:p>
      <w:pPr>
        <w:pStyle w:val="Normal"/>
        <w:numPr>
          <w:ilvl w:val="0"/>
          <w:numId w:val="3"/>
        </w:numPr>
        <w:spacing w:lineRule="auto" w:line="259" w:before="0" w:after="252"/>
        <w:jc w:val="left"/>
        <w:rPr/>
      </w:pPr>
      <w:r>
        <w:rPr>
          <w:b/>
        </w:rPr>
        <w:t>Termin realizacji przedmiotu zamówienia.</w:t>
      </w:r>
    </w:p>
    <w:p>
      <w:pPr>
        <w:pStyle w:val="Normal"/>
        <w:spacing w:before="0" w:after="263"/>
        <w:ind w:firstLine="365" w:left="-5"/>
        <w:rPr/>
      </w:pPr>
      <w:r>
        <w:rPr/>
        <w:t xml:space="preserve">Termin wykonania przedmiotu zamówienia: do  </w:t>
      </w:r>
      <w:r>
        <w:rPr/>
        <w:t>31.12.2025r. O terminie kolejnych dostaw wykonawca będzie powiadamiany min. 4 dni roboczych przed wykonaniem usługi.</w:t>
      </w:r>
    </w:p>
    <w:p>
      <w:pPr>
        <w:pStyle w:val="Normal"/>
        <w:numPr>
          <w:ilvl w:val="0"/>
          <w:numId w:val="3"/>
        </w:numPr>
        <w:spacing w:lineRule="auto" w:line="259" w:before="0" w:after="252"/>
        <w:jc w:val="left"/>
        <w:rPr/>
      </w:pPr>
      <w:r>
        <w:rPr>
          <w:b/>
        </w:rPr>
        <w:t>Termin i sposób składania ofert.</w:t>
      </w:r>
    </w:p>
    <w:p>
      <w:pPr>
        <w:pStyle w:val="Normal"/>
        <w:numPr>
          <w:ilvl w:val="2"/>
          <w:numId w:val="1"/>
        </w:numPr>
        <w:spacing w:lineRule="auto" w:line="259" w:before="0" w:after="0"/>
        <w:ind w:hanging="360" w:left="968"/>
        <w:rPr/>
      </w:pPr>
      <w:r>
        <w:rPr>
          <w:b/>
        </w:rPr>
        <w:t xml:space="preserve">Oferty prosimy składać w terminie do dnia </w:t>
      </w:r>
      <w:r>
        <w:rPr>
          <w:b/>
        </w:rPr>
        <w:t xml:space="preserve">        11.04.2025r.</w:t>
      </w:r>
    </w:p>
    <w:p>
      <w:pPr>
        <w:pStyle w:val="Normal"/>
        <w:numPr>
          <w:ilvl w:val="2"/>
          <w:numId w:val="1"/>
        </w:numPr>
        <w:spacing w:lineRule="auto" w:line="259" w:before="0" w:after="0"/>
        <w:ind w:hanging="360" w:left="968"/>
        <w:rPr/>
      </w:pPr>
      <w:r>
        <w:rPr>
          <w:b/>
        </w:rPr>
        <w:t>Oferty należy składać na formularzu, stanowiącym załącznik nr 1 do zapytania;</w:t>
      </w:r>
    </w:p>
    <w:p>
      <w:pPr>
        <w:pStyle w:val="Normal"/>
        <w:numPr>
          <w:ilvl w:val="2"/>
          <w:numId w:val="1"/>
        </w:numPr>
        <w:spacing w:lineRule="auto" w:line="259" w:before="0" w:after="0"/>
        <w:ind w:hanging="360" w:left="968"/>
        <w:rPr>
          <w:u w:val="single"/>
        </w:rPr>
      </w:pPr>
      <w:r>
        <w:rPr>
          <w:b/>
          <w:u w:val="single"/>
        </w:rPr>
        <w:t xml:space="preserve">Oferty należy złożyć drogą mailową, wysyłając je na adres:  </w:t>
      </w:r>
      <w:r>
        <w:rPr>
          <w:b/>
          <w:sz w:val="26"/>
          <w:szCs w:val="26"/>
          <w:u w:val="single"/>
        </w:rPr>
        <w:t xml:space="preserve"> </w:t>
      </w:r>
      <w:r>
        <w:rPr>
          <w:b w:val="false"/>
          <w:bCs w:val="false"/>
          <w:i/>
          <w:iCs/>
          <w:sz w:val="26"/>
          <w:szCs w:val="26"/>
          <w:u w:val="single"/>
        </w:rPr>
        <w:t>gops@starozreby.pl</w:t>
      </w:r>
    </w:p>
    <w:p>
      <w:pPr>
        <w:pStyle w:val="Normal"/>
        <w:numPr>
          <w:ilvl w:val="2"/>
          <w:numId w:val="1"/>
        </w:numPr>
        <w:spacing w:before="0" w:after="265"/>
        <w:ind w:hanging="360" w:left="968"/>
        <w:rPr/>
      </w:pPr>
      <w:r>
        <w:rPr>
          <w:b/>
          <w:bCs/>
        </w:rPr>
        <w:t xml:space="preserve">O wyborze </w:t>
        <w:tab/>
        <w:t>najkorzystniejszej oferty zamawiający zawiadomi niezwłocznie wykonawców, którzy złożyli oferty</w:t>
      </w:r>
      <w:r>
        <w:rPr/>
        <w:t>.</w:t>
      </w:r>
    </w:p>
    <w:p>
      <w:pPr>
        <w:pStyle w:val="Normal"/>
        <w:numPr>
          <w:ilvl w:val="0"/>
          <w:numId w:val="3"/>
        </w:numPr>
        <w:spacing w:lineRule="auto" w:line="259" w:before="0" w:after="252"/>
        <w:jc w:val="left"/>
        <w:rPr/>
      </w:pPr>
      <w:r>
        <w:rPr>
          <w:b/>
        </w:rPr>
        <w:t>Osobami do kontaktu są:</w:t>
      </w:r>
      <w:bookmarkEnd w:id="0"/>
    </w:p>
    <w:p>
      <w:pPr>
        <w:pStyle w:val="Normal"/>
        <w:numPr>
          <w:ilvl w:val="0"/>
          <w:numId w:val="2"/>
        </w:numPr>
        <w:ind w:hanging="360" w:left="720" w:right="3198"/>
        <w:jc w:val="left"/>
        <w:rPr/>
      </w:pPr>
      <w:r>
        <w:rPr/>
        <w:t xml:space="preserve">Emilia Ciećwierz – Domańska </w:t>
      </w:r>
    </w:p>
    <w:p>
      <w:pPr>
        <w:pStyle w:val="Normal"/>
        <w:numPr>
          <w:ilvl w:val="0"/>
          <w:numId w:val="0"/>
        </w:numPr>
        <w:spacing w:before="0" w:after="14"/>
        <w:ind w:hanging="0" w:left="720" w:right="3198"/>
        <w:jc w:val="left"/>
        <w:rPr/>
      </w:pPr>
      <w:r>
        <w:rPr/>
        <w:t>kierownik Gminnego Ośrodka Pomocy Społecznej w Staroźrebach</w:t>
      </w:r>
    </w:p>
    <w:sectPr>
      <w:type w:val="nextPage"/>
      <w:pgSz w:w="11906" w:h="16838"/>
      <w:pgMar w:left="1136" w:right="1132" w:gutter="0" w:header="0" w:top="1140" w:footer="0" w:bottom="118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01"/>
    <w:family w:val="roman"/>
    <w:pitch w:val="default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664" w:hanging="664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968" w:hanging="968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688" w:hanging="1688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408" w:hanging="2408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128" w:hanging="3128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848" w:hanging="3848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568" w:hanging="4568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288" w:hanging="5288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40" w:hanging="24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hanging="21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288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hanging="360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hanging="432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504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hanging="57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14"/>
      <w:ind w:hanging="10" w:left="126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f7409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f7409b"/>
    <w:rPr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7409b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6243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d6243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90c72"/>
    <w:pPr>
      <w:spacing w:before="0" w:after="14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f7409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f7409b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PWKwTq0EkJ4bn4i5Cvl8EHHVig==">AMUW2mV9SoRD/hlbGn5VhuSBpVN7wJcupz97OlkuiMA0/RxmOF1NwHdtBw1mJEao1ORlbkbZsFA6my0DUZNB0Ep1EvagqBBf4E0U5BZPthBqblhNXx9Pv8qogE+GRijLH1D1TswvFUO5w5PCP2wuObLJKBiQOOMcE5pOTITYPYiSOjkpTBeoziL9dB0OWj9CYJv7U/jQowMFiwzAAZnHHsEaqoGTf/uiVZfiKlbh090cDrKELzTZuj06gSWOErO9g3UbA+3229usOZyC94zvzaoVFkW9Lpu0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LibreOffice/24.8.5.2$Windows_X86_64 LibreOffice_project/fddf2685c70b461e7832239a0162a77216259f22</Application>
  <AppVersion>15.0000</AppVersion>
  <Pages>1</Pages>
  <Words>210</Words>
  <Characters>1300</Characters>
  <CharactersWithSpaces>1578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2022-01-21T12:32:00Z</dcterms:created>
  <dc:creator/>
  <dc:description/>
  <dc:language>pl-PL</dc:language>
  <cp:lastModifiedBy/>
  <cp:lastPrinted>2025-04-02T08:26:15Z</cp:lastPrinted>
  <dcterms:modified xsi:type="dcterms:W3CDTF">2025-04-03T10:57:12Z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