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EC10C" w14:textId="6210D0EF" w:rsidR="00195A43" w:rsidRPr="005378D6" w:rsidRDefault="00195A43" w:rsidP="00195A43">
      <w:pPr>
        <w:jc w:val="right"/>
        <w:rPr>
          <w:rFonts w:ascii="Garamond" w:hAnsi="Garamond"/>
        </w:rPr>
      </w:pPr>
      <w:r w:rsidRPr="005378D6">
        <w:rPr>
          <w:rFonts w:ascii="Garamond" w:hAnsi="Garamond"/>
        </w:rPr>
        <w:t xml:space="preserve">Staroźreby, dnia </w:t>
      </w:r>
      <w:r w:rsidR="009B5BEC">
        <w:rPr>
          <w:rFonts w:ascii="Garamond" w:hAnsi="Garamond"/>
        </w:rPr>
        <w:t>22</w:t>
      </w:r>
      <w:r w:rsidR="00977A2A">
        <w:rPr>
          <w:rFonts w:ascii="Garamond" w:hAnsi="Garamond"/>
        </w:rPr>
        <w:t>.</w:t>
      </w:r>
      <w:r w:rsidR="009B5BEC">
        <w:rPr>
          <w:rFonts w:ascii="Garamond" w:hAnsi="Garamond"/>
        </w:rPr>
        <w:t>02</w:t>
      </w:r>
      <w:r w:rsidR="00954D56">
        <w:rPr>
          <w:rFonts w:ascii="Garamond" w:hAnsi="Garamond"/>
        </w:rPr>
        <w:t>.</w:t>
      </w:r>
      <w:r w:rsidR="005378D6" w:rsidRPr="005378D6">
        <w:rPr>
          <w:rFonts w:ascii="Garamond" w:hAnsi="Garamond"/>
        </w:rPr>
        <w:t>202</w:t>
      </w:r>
      <w:r w:rsidR="009B5BEC">
        <w:rPr>
          <w:rFonts w:ascii="Garamond" w:hAnsi="Garamond"/>
        </w:rPr>
        <w:t>4</w:t>
      </w:r>
      <w:r w:rsidR="005378D6" w:rsidRPr="005378D6">
        <w:rPr>
          <w:rFonts w:ascii="Garamond" w:hAnsi="Garamond"/>
        </w:rPr>
        <w:t xml:space="preserve"> r.</w:t>
      </w:r>
    </w:p>
    <w:p w14:paraId="23B0AB4C" w14:textId="77777777" w:rsidR="00195A43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140983CC" w14:textId="366B2DC0" w:rsidR="00195A43" w:rsidRPr="00BD43C4" w:rsidRDefault="00464B04" w:rsidP="00BD43C4">
      <w:pPr>
        <w:rPr>
          <w:rFonts w:ascii="Garamond" w:hAnsi="Garamond" w:cs="Garamond"/>
          <w:noProof w:val="0"/>
          <w:color w:val="000000"/>
          <w:sz w:val="23"/>
          <w:szCs w:val="23"/>
        </w:rPr>
      </w:pPr>
      <w:r w:rsidRPr="00464B04">
        <w:rPr>
          <w:rFonts w:ascii="Garamond" w:eastAsia="Calibri" w:hAnsi="Garamond" w:cs="Arial"/>
          <w:noProof w:val="0"/>
          <w:lang w:eastAsia="pl-PL"/>
        </w:rPr>
        <w:t xml:space="preserve"> </w:t>
      </w:r>
      <w:r w:rsidR="009B5BEC">
        <w:rPr>
          <w:rFonts w:ascii="Garamond" w:hAnsi="Garamond" w:cs="Garamond"/>
          <w:noProof w:val="0"/>
          <w:color w:val="000000"/>
          <w:sz w:val="23"/>
          <w:szCs w:val="23"/>
        </w:rPr>
        <w:t>RR.ZO.271.1.2024</w:t>
      </w:r>
    </w:p>
    <w:p w14:paraId="4C11F2EA" w14:textId="77777777" w:rsidR="00195A43" w:rsidRDefault="00195A43" w:rsidP="00195A43">
      <w:pPr>
        <w:jc w:val="right"/>
        <w:rPr>
          <w:rFonts w:ascii="Garamond" w:hAnsi="Garamond" w:cs="Garamond"/>
          <w:b/>
          <w:bCs/>
          <w:noProof w:val="0"/>
          <w:color w:val="000000"/>
          <w:sz w:val="23"/>
          <w:szCs w:val="23"/>
        </w:rPr>
      </w:pPr>
      <w:r>
        <w:rPr>
          <w:rFonts w:ascii="Garamond" w:hAnsi="Garamond" w:cs="Garamond"/>
          <w:noProof w:val="0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noProof w:val="0"/>
          <w:color w:val="000000"/>
          <w:sz w:val="23"/>
          <w:szCs w:val="23"/>
        </w:rPr>
        <w:t>Wszyscy Wykonawcy</w:t>
      </w:r>
    </w:p>
    <w:p w14:paraId="67A0D19F" w14:textId="77777777" w:rsidR="00195A43" w:rsidRDefault="00195A43" w:rsidP="00195A43">
      <w:pPr>
        <w:jc w:val="right"/>
        <w:rPr>
          <w:rFonts w:ascii="Garamond" w:hAnsi="Garamond" w:cs="Garamond"/>
          <w:b/>
          <w:bCs/>
          <w:noProof w:val="0"/>
          <w:color w:val="000000"/>
          <w:sz w:val="23"/>
          <w:szCs w:val="23"/>
        </w:rPr>
      </w:pPr>
    </w:p>
    <w:p w14:paraId="1F96C011" w14:textId="77777777" w:rsidR="00195A43" w:rsidRPr="00CC12DE" w:rsidRDefault="00195A43" w:rsidP="00195A43">
      <w:pPr>
        <w:jc w:val="center"/>
        <w:rPr>
          <w:rFonts w:ascii="Garamond" w:hAnsi="Garamond"/>
          <w:b/>
          <w:bCs/>
          <w:sz w:val="24"/>
          <w:szCs w:val="24"/>
        </w:rPr>
      </w:pPr>
      <w:r w:rsidRPr="00CC12DE">
        <w:rPr>
          <w:rFonts w:ascii="Garamond" w:hAnsi="Garamond"/>
          <w:b/>
          <w:bCs/>
          <w:sz w:val="24"/>
          <w:szCs w:val="24"/>
        </w:rPr>
        <w:t>INFORMACJA</w:t>
      </w:r>
    </w:p>
    <w:p w14:paraId="755316F4" w14:textId="77777777" w:rsidR="00195A43" w:rsidRPr="00CC12DE" w:rsidRDefault="00195A43" w:rsidP="00195A43">
      <w:pPr>
        <w:jc w:val="center"/>
        <w:rPr>
          <w:rFonts w:ascii="Garamond" w:hAnsi="Garamond"/>
          <w:b/>
          <w:bCs/>
          <w:sz w:val="24"/>
          <w:szCs w:val="24"/>
        </w:rPr>
      </w:pPr>
      <w:r w:rsidRPr="00CC12DE">
        <w:rPr>
          <w:rFonts w:ascii="Garamond" w:hAnsi="Garamond"/>
          <w:b/>
          <w:bCs/>
          <w:sz w:val="24"/>
          <w:szCs w:val="24"/>
        </w:rPr>
        <w:t>z otwarcia ofert</w:t>
      </w:r>
    </w:p>
    <w:p w14:paraId="32E13611" w14:textId="77777777" w:rsidR="00195A43" w:rsidRPr="00CC12DE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4ED5E952" w14:textId="4B0A1848" w:rsidR="00954D56" w:rsidRPr="00954D56" w:rsidRDefault="00954D56" w:rsidP="00954D56">
      <w:pPr>
        <w:jc w:val="both"/>
        <w:rPr>
          <w:rFonts w:ascii="Garamond" w:hAnsi="Garamond" w:cs="Garamond"/>
          <w:b/>
          <w:noProof w:val="0"/>
          <w:color w:val="000000"/>
          <w:sz w:val="24"/>
          <w:szCs w:val="24"/>
        </w:rPr>
      </w:pPr>
      <w:bookmarkStart w:id="0" w:name="_Hlk86931973"/>
      <w:bookmarkStart w:id="1" w:name="_Hlk86930428"/>
      <w:bookmarkStart w:id="2" w:name="_Hlk115339269"/>
      <w:r>
        <w:rPr>
          <w:rFonts w:ascii="Garamond" w:hAnsi="Garamond" w:cs="Garamond"/>
          <w:noProof w:val="0"/>
          <w:color w:val="000000"/>
          <w:sz w:val="24"/>
          <w:szCs w:val="24"/>
        </w:rPr>
        <w:t xml:space="preserve"> dotyczy: </w:t>
      </w:r>
      <w:r w:rsidR="007E4624">
        <w:rPr>
          <w:rFonts w:ascii="Garamond" w:hAnsi="Garamond" w:cs="Garamond"/>
          <w:noProof w:val="0"/>
          <w:color w:val="000000"/>
          <w:sz w:val="24"/>
          <w:szCs w:val="24"/>
        </w:rPr>
        <w:t>Zapytania ofertowego</w:t>
      </w:r>
      <w:r w:rsidR="00995E7A">
        <w:rPr>
          <w:rFonts w:ascii="Garamond" w:hAnsi="Garamond" w:cs="Garamond"/>
          <w:noProof w:val="0"/>
          <w:color w:val="000000"/>
          <w:sz w:val="24"/>
          <w:szCs w:val="24"/>
        </w:rPr>
        <w:t>:</w:t>
      </w:r>
      <w:r w:rsidR="007E4624">
        <w:rPr>
          <w:rFonts w:ascii="Garamond" w:hAnsi="Garamond" w:cs="Garamond"/>
          <w:noProof w:val="0"/>
          <w:color w:val="000000"/>
          <w:sz w:val="24"/>
          <w:szCs w:val="24"/>
        </w:rPr>
        <w:t xml:space="preserve"> </w:t>
      </w:r>
      <w:r w:rsidRPr="00954D56">
        <w:rPr>
          <w:rFonts w:ascii="Garamond" w:hAnsi="Garamond" w:cs="Garamond"/>
          <w:b/>
          <w:noProof w:val="0"/>
          <w:color w:val="000000"/>
          <w:sz w:val="24"/>
          <w:szCs w:val="24"/>
        </w:rPr>
        <w:t>„Zakup i sukcesywna dostawa oleju opałowego na potrzeby Gminy Sta</w:t>
      </w:r>
      <w:r w:rsidR="009B5BEC">
        <w:rPr>
          <w:rFonts w:ascii="Garamond" w:hAnsi="Garamond" w:cs="Garamond"/>
          <w:b/>
          <w:noProof w:val="0"/>
          <w:color w:val="000000"/>
          <w:sz w:val="24"/>
          <w:szCs w:val="24"/>
        </w:rPr>
        <w:t>roźreby w sezonie grzewczym 2024/2025</w:t>
      </w:r>
      <w:r w:rsidRPr="00954D56">
        <w:rPr>
          <w:rFonts w:ascii="Garamond" w:hAnsi="Garamond" w:cs="Garamond"/>
          <w:b/>
          <w:noProof w:val="0"/>
          <w:color w:val="000000"/>
          <w:sz w:val="24"/>
          <w:szCs w:val="24"/>
        </w:rPr>
        <w:t>”</w:t>
      </w:r>
    </w:p>
    <w:bookmarkEnd w:id="0"/>
    <w:bookmarkEnd w:id="1"/>
    <w:bookmarkEnd w:id="2"/>
    <w:p w14:paraId="033EF6F7" w14:textId="13BAF67B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Zamawiający, Gmina Staroźreby informuje: </w:t>
      </w:r>
    </w:p>
    <w:p w14:paraId="21950519" w14:textId="77777777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6CF15FBB" w14:textId="1BB68D27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1) Termin składania ofert: do godz. 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>1</w:t>
      </w:r>
      <w:r w:rsidR="00002EE3">
        <w:rPr>
          <w:rFonts w:ascii="Garamond" w:hAnsi="Garamond" w:cs="Garamond"/>
          <w:noProof w:val="0"/>
          <w:color w:val="000000"/>
          <w:sz w:val="24"/>
          <w:szCs w:val="24"/>
        </w:rPr>
        <w:t>2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:00, </w:t>
      </w:r>
      <w:r w:rsidR="00BA01F6">
        <w:rPr>
          <w:rFonts w:ascii="Garamond" w:hAnsi="Garamond" w:cs="Garamond"/>
          <w:noProof w:val="0"/>
          <w:color w:val="000000"/>
          <w:sz w:val="24"/>
          <w:szCs w:val="24"/>
        </w:rPr>
        <w:t>22</w:t>
      </w:r>
      <w:r w:rsidR="007D5D20">
        <w:rPr>
          <w:rFonts w:ascii="Garamond" w:hAnsi="Garamond" w:cs="Garamond"/>
          <w:noProof w:val="0"/>
          <w:color w:val="000000"/>
          <w:sz w:val="24"/>
          <w:szCs w:val="24"/>
        </w:rPr>
        <w:t>.</w:t>
      </w:r>
      <w:r w:rsidR="00BA01F6">
        <w:rPr>
          <w:rFonts w:ascii="Garamond" w:hAnsi="Garamond" w:cs="Garamond"/>
          <w:noProof w:val="0"/>
          <w:color w:val="000000"/>
          <w:sz w:val="24"/>
          <w:szCs w:val="24"/>
        </w:rPr>
        <w:t>02</w:t>
      </w:r>
      <w:r w:rsidR="00F84676">
        <w:rPr>
          <w:rFonts w:ascii="Garamond" w:hAnsi="Garamond" w:cs="Garamond"/>
          <w:noProof w:val="0"/>
          <w:color w:val="000000"/>
          <w:sz w:val="24"/>
          <w:szCs w:val="24"/>
        </w:rPr>
        <w:t>.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>202</w:t>
      </w:r>
      <w:r w:rsidR="00BA01F6">
        <w:rPr>
          <w:rFonts w:ascii="Garamond" w:hAnsi="Garamond" w:cs="Garamond"/>
          <w:noProof w:val="0"/>
          <w:color w:val="000000"/>
          <w:sz w:val="24"/>
          <w:szCs w:val="24"/>
        </w:rPr>
        <w:t>4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 r. </w:t>
      </w:r>
    </w:p>
    <w:p w14:paraId="02F27D00" w14:textId="6F11072B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2) Termin realizacji zamówienia: do </w:t>
      </w:r>
      <w:r w:rsidR="00464B04">
        <w:rPr>
          <w:rFonts w:ascii="Garamond" w:hAnsi="Garamond" w:cs="Garamond"/>
          <w:noProof w:val="0"/>
          <w:color w:val="000000"/>
          <w:sz w:val="24"/>
          <w:szCs w:val="24"/>
        </w:rPr>
        <w:t>31</w:t>
      </w:r>
      <w:r w:rsidR="00977A2A">
        <w:rPr>
          <w:rFonts w:ascii="Garamond" w:hAnsi="Garamond" w:cs="Garamond"/>
          <w:noProof w:val="0"/>
          <w:color w:val="000000"/>
          <w:sz w:val="24"/>
          <w:szCs w:val="24"/>
        </w:rPr>
        <w:t>.</w:t>
      </w:r>
      <w:r w:rsidR="00BA01F6">
        <w:rPr>
          <w:rFonts w:ascii="Garamond" w:hAnsi="Garamond" w:cs="Garamond"/>
          <w:noProof w:val="0"/>
          <w:color w:val="000000"/>
          <w:sz w:val="24"/>
          <w:szCs w:val="24"/>
        </w:rPr>
        <w:t>12.2024</w:t>
      </w:r>
      <w:r w:rsidR="00977A2A">
        <w:rPr>
          <w:rFonts w:ascii="Garamond" w:hAnsi="Garamond" w:cs="Garamond"/>
          <w:noProof w:val="0"/>
          <w:color w:val="000000"/>
          <w:sz w:val="24"/>
          <w:szCs w:val="24"/>
        </w:rPr>
        <w:t xml:space="preserve"> 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r. </w:t>
      </w:r>
    </w:p>
    <w:p w14:paraId="2BB22A6A" w14:textId="73210ACE" w:rsidR="00195A43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3) Zamawiający nie wymagał wniesienia wadium. </w:t>
      </w:r>
    </w:p>
    <w:p w14:paraId="7059D824" w14:textId="10FB2181" w:rsidR="00195A43" w:rsidRPr="00CC12DE" w:rsidRDefault="00697DA4" w:rsidP="008155E4">
      <w:pPr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noProof w:val="0"/>
          <w:color w:val="000000"/>
          <w:sz w:val="24"/>
          <w:szCs w:val="24"/>
        </w:rPr>
        <w:t>4</w:t>
      </w:r>
      <w:r w:rsidR="00195A43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) Do dnia składania ofert wpłynęły następujące oferty: </w:t>
      </w:r>
    </w:p>
    <w:tbl>
      <w:tblPr>
        <w:tblStyle w:val="Tabela-Siatka"/>
        <w:tblW w:w="9492" w:type="dxa"/>
        <w:tblLayout w:type="fixed"/>
        <w:tblLook w:val="04A0" w:firstRow="1" w:lastRow="0" w:firstColumn="1" w:lastColumn="0" w:noHBand="0" w:noVBand="1"/>
      </w:tblPr>
      <w:tblGrid>
        <w:gridCol w:w="846"/>
        <w:gridCol w:w="3957"/>
        <w:gridCol w:w="2339"/>
        <w:gridCol w:w="2350"/>
      </w:tblGrid>
      <w:tr w:rsidR="005378D6" w:rsidRPr="00CC12DE" w14:paraId="6809C2A4" w14:textId="77777777" w:rsidTr="003239BD">
        <w:trPr>
          <w:trHeight w:val="1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DB1C" w14:textId="77777777" w:rsidR="005378D6" w:rsidRPr="00CC12D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Numer oferty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88BA" w14:textId="77777777" w:rsidR="005378D6" w:rsidRPr="00CC12D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Nazwa i adres Wykonawców, którzy złożyli oferty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3352" w14:textId="77777777" w:rsidR="005378D6" w:rsidRPr="00CC12D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Data wpływu do Urzędu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292F" w14:textId="6F106DDD" w:rsidR="005378D6" w:rsidRPr="00CC12DE" w:rsidRDefault="005378D6" w:rsidP="00032B04">
            <w:pPr>
              <w:jc w:val="center"/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Oferowana cena</w:t>
            </w:r>
          </w:p>
          <w:tbl>
            <w:tblPr>
              <w:tblW w:w="1353" w:type="dxa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1353"/>
            </w:tblGrid>
            <w:tr w:rsidR="005378D6" w:rsidRPr="00CC12DE" w14:paraId="6FD775D9" w14:textId="77777777" w:rsidTr="00FC151A">
              <w:trPr>
                <w:trHeight w:val="50"/>
              </w:trPr>
              <w:tc>
                <w:tcPr>
                  <w:tcW w:w="135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8A6CB1D" w14:textId="00ED1B70" w:rsidR="005378D6" w:rsidRPr="00CC12DE" w:rsidRDefault="00032B04" w:rsidP="00032B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hAnsi="Garamond" w:cs="Garamond"/>
                      <w:noProof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 xml:space="preserve">    </w:t>
                  </w:r>
                  <w:r w:rsidR="005378D6" w:rsidRPr="00CC12DE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>(z VAT)</w:t>
                  </w:r>
                </w:p>
                <w:p w14:paraId="51CAE59C" w14:textId="5AA6F360" w:rsidR="005378D6" w:rsidRPr="00CC12DE" w:rsidRDefault="00032B04" w:rsidP="00B036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ramond" w:hAnsi="Garamond" w:cs="Garamond"/>
                      <w:noProof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 xml:space="preserve">     </w:t>
                  </w:r>
                  <w:r w:rsidR="005378D6" w:rsidRPr="00CC12DE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>[zł</w:t>
                  </w:r>
                  <w:r w:rsidR="002023E0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>]</w:t>
                  </w:r>
                </w:p>
              </w:tc>
            </w:tr>
          </w:tbl>
          <w:p w14:paraId="37D1006A" w14:textId="77777777" w:rsidR="005378D6" w:rsidRPr="00CC12DE" w:rsidRDefault="005378D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</w:p>
        </w:tc>
      </w:tr>
      <w:tr w:rsidR="00C73A20" w:rsidRPr="00CC12DE" w14:paraId="45873BB9" w14:textId="77777777" w:rsidTr="003239BD">
        <w:trPr>
          <w:trHeight w:val="8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4699" w14:textId="5404AACE" w:rsidR="00C73A20" w:rsidRPr="00CC12DE" w:rsidRDefault="00464B04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</w:t>
            </w:r>
            <w:r w:rsidR="00C73A20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A37B" w14:textId="77777777" w:rsidR="00C73A20" w:rsidRDefault="00FD6233" w:rsidP="00B036A0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OLKOP BIS SP. Z O.O. ul. Szosa Rypińska 26, 87-400 Golub- Dobrzyń</w:t>
            </w:r>
          </w:p>
          <w:p w14:paraId="568F2589" w14:textId="02AD099C" w:rsidR="00FD6233" w:rsidRDefault="00FD6233" w:rsidP="00B036A0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NIP: 5030078156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1B55" w14:textId="5F2D9775" w:rsidR="00C27BF4" w:rsidRDefault="00CD6574" w:rsidP="00464B04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21.02.2024</w:t>
            </w:r>
          </w:p>
          <w:p w14:paraId="4C9FDD53" w14:textId="0DF4E480" w:rsidR="00261F0E" w:rsidRDefault="00261F0E" w:rsidP="00FB2FA3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Godz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: </w:t>
            </w:r>
            <w:r w:rsidR="00CD6574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11:53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89DA" w14:textId="6EFABD43" w:rsidR="00C73A20" w:rsidRDefault="00D76F54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96 300,00 zł</w:t>
            </w:r>
          </w:p>
        </w:tc>
      </w:tr>
      <w:tr w:rsidR="00A57C60" w:rsidRPr="00CC12DE" w14:paraId="501EAD30" w14:textId="77777777" w:rsidTr="003239BD">
        <w:trPr>
          <w:trHeight w:val="8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79AC" w14:textId="15E74487" w:rsidR="00A57C60" w:rsidRDefault="00A57C60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432E" w14:textId="04121863" w:rsidR="00A57C60" w:rsidRDefault="00015900" w:rsidP="00B036A0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DAMO SP. Z O.O. sp. k.</w:t>
            </w:r>
          </w:p>
          <w:p w14:paraId="2939A753" w14:textId="77777777" w:rsidR="00015900" w:rsidRDefault="00015900" w:rsidP="00B036A0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Ul. Małszyce 2d/2e, 99-400 Łowicz</w:t>
            </w:r>
          </w:p>
          <w:p w14:paraId="4EFB8F07" w14:textId="4D9BD117" w:rsidR="00015900" w:rsidRDefault="00015900" w:rsidP="00B036A0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NIP: 8341883045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CB7C" w14:textId="5F81D6F9" w:rsidR="00CD6574" w:rsidRDefault="00E95CF1" w:rsidP="00FB2FA3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21.02.2024</w:t>
            </w:r>
          </w:p>
          <w:p w14:paraId="23AAEDB1" w14:textId="52BD3407" w:rsidR="003E0BC8" w:rsidRDefault="003E0BC8" w:rsidP="00FB2FA3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Godz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: </w:t>
            </w:r>
            <w:r w:rsidR="00E95CF1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15:01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5339" w14:textId="627234CD" w:rsidR="00A57C60" w:rsidRDefault="00D76F54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97 200,00 zł</w:t>
            </w:r>
          </w:p>
        </w:tc>
      </w:tr>
      <w:tr w:rsidR="000E3486" w:rsidRPr="00CC12DE" w14:paraId="608DB3F5" w14:textId="77777777" w:rsidTr="003239BD">
        <w:trPr>
          <w:trHeight w:val="8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44EC" w14:textId="54F65D1A" w:rsidR="000E3486" w:rsidRDefault="000E348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EDFA" w14:textId="0666824F" w:rsidR="000E3486" w:rsidRDefault="000E3486" w:rsidP="00B036A0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EuroDorex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 Czechowscy, Zglec Spółka Jawna, ul. Sienkiewicza 7, 07-200 Wyszków, NIP: 7621504924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5609" w14:textId="1D32FF9B" w:rsidR="000E3486" w:rsidRDefault="00A54B13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22.02.2024</w:t>
            </w:r>
          </w:p>
          <w:p w14:paraId="3B6433F0" w14:textId="6279C041" w:rsidR="00BD6F1D" w:rsidRDefault="00BD6F1D" w:rsidP="00FB2FA3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Godz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: </w:t>
            </w:r>
            <w:r w:rsidR="00A54B13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11:06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46CC" w14:textId="3D980CF0" w:rsidR="000E3486" w:rsidRDefault="009C4923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95 940,00 zł</w:t>
            </w:r>
          </w:p>
        </w:tc>
      </w:tr>
      <w:tr w:rsidR="002743C6" w:rsidRPr="00CC12DE" w14:paraId="7FE2EDD9" w14:textId="77777777" w:rsidTr="000F0C77">
        <w:trPr>
          <w:trHeight w:val="7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76EF" w14:textId="3FCB920C" w:rsidR="002743C6" w:rsidRDefault="002743C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CAB5" w14:textId="77777777" w:rsidR="000F0C77" w:rsidRDefault="00C7505B" w:rsidP="00C7505B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Naftomax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 Sp. z o.o. Tyrowo 1A, </w:t>
            </w:r>
          </w:p>
          <w:p w14:paraId="0B445604" w14:textId="220FF177" w:rsidR="002743C6" w:rsidRDefault="00C7505B" w:rsidP="00C7505B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14-100 Ostróda, NIP: </w:t>
            </w:r>
            <w:r w:rsidRPr="00C7505B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741-19-05-404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37DF" w14:textId="77777777" w:rsidR="002743C6" w:rsidRDefault="000F0C77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21.02.2024</w:t>
            </w:r>
          </w:p>
          <w:p w14:paraId="57A48ADA" w14:textId="336BD531" w:rsidR="000F0C77" w:rsidRDefault="000F0C77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Godz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: 11:52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BE43" w14:textId="54DA12C2" w:rsidR="002743C6" w:rsidRDefault="00A85076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97 200,00 zł</w:t>
            </w:r>
          </w:p>
        </w:tc>
      </w:tr>
      <w:tr w:rsidR="00C900A7" w:rsidRPr="00CC12DE" w14:paraId="17F0B873" w14:textId="77777777" w:rsidTr="000F0C77">
        <w:trPr>
          <w:trHeight w:val="7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977F" w14:textId="08E0CF93" w:rsidR="00C900A7" w:rsidRDefault="00C900A7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C166" w14:textId="459044D7" w:rsidR="00C900A7" w:rsidRDefault="00C900A7" w:rsidP="00C7505B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Tankpal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 Sp. z o.o. ul. Płocka 24 09-472 Cekanowo NIP: 7743175189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EB4B" w14:textId="77777777" w:rsidR="00C900A7" w:rsidRDefault="00A54B13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22.02.2024</w:t>
            </w:r>
          </w:p>
          <w:p w14:paraId="79C02CDC" w14:textId="702A2DFC" w:rsidR="00A54B13" w:rsidRDefault="00A54B13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Godz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: 11:49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E6B6" w14:textId="67DA1F1A" w:rsidR="00C900A7" w:rsidRDefault="002920FE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95 040,00 zł</w:t>
            </w:r>
          </w:p>
        </w:tc>
      </w:tr>
    </w:tbl>
    <w:p w14:paraId="4F1A9784" w14:textId="4C8485E5" w:rsidR="007E48BD" w:rsidRDefault="00FC151A" w:rsidP="00346F4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</w:t>
      </w:r>
      <w:r w:rsidR="00346F41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</w:t>
      </w:r>
      <w: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</w:t>
      </w:r>
      <w:r w:rsidR="003E5B30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</w:t>
      </w:r>
    </w:p>
    <w:p w14:paraId="435262AD" w14:textId="0C69C6BB" w:rsidR="00195A43" w:rsidRPr="00CC12DE" w:rsidRDefault="003E5B30" w:rsidP="00FC15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     </w:t>
      </w:r>
      <w:r w:rsidR="00F22A08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</w:t>
      </w:r>
      <w:r w:rsidR="00195A43" w:rsidRPr="00CC12DE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Wójt </w:t>
      </w:r>
    </w:p>
    <w:p w14:paraId="60CE8D9C" w14:textId="09BCE0A7" w:rsidR="00000BC2" w:rsidRDefault="00195A43">
      <w:pP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                        mgr/-/ Kamil Groszewski</w:t>
      </w:r>
    </w:p>
    <w:p w14:paraId="2FB87E17" w14:textId="22A1595E" w:rsidR="00000BC2" w:rsidRPr="00000BC2" w:rsidRDefault="00000BC2" w:rsidP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  <w:r w:rsidRPr="00000BC2">
        <w:rPr>
          <w:rFonts w:ascii="Garamond" w:hAnsi="Garamond" w:cs="Garamond"/>
          <w:noProof w:val="0"/>
          <w:color w:val="000000"/>
          <w:sz w:val="24"/>
          <w:szCs w:val="24"/>
        </w:rPr>
        <w:t xml:space="preserve">Otrzymują : </w:t>
      </w:r>
      <w:bookmarkStart w:id="3" w:name="_GoBack"/>
      <w:bookmarkEnd w:id="3"/>
    </w:p>
    <w:p w14:paraId="53CA0C80" w14:textId="77777777" w:rsidR="00000BC2" w:rsidRPr="00000BC2" w:rsidRDefault="00000BC2" w:rsidP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  <w:r w:rsidRPr="00000BC2">
        <w:rPr>
          <w:rFonts w:ascii="Garamond" w:hAnsi="Garamond" w:cs="Garamond"/>
          <w:noProof w:val="0"/>
          <w:color w:val="000000"/>
          <w:sz w:val="24"/>
          <w:szCs w:val="24"/>
        </w:rPr>
        <w:t xml:space="preserve">1. Wszyscy oferenci </w:t>
      </w:r>
    </w:p>
    <w:p w14:paraId="19B7800F" w14:textId="51483B63" w:rsidR="00000BC2" w:rsidRPr="0039692A" w:rsidRDefault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  <w:r w:rsidRPr="00000BC2">
        <w:rPr>
          <w:rFonts w:ascii="Garamond" w:hAnsi="Garamond" w:cs="Garamond"/>
          <w:noProof w:val="0"/>
          <w:color w:val="000000"/>
          <w:sz w:val="24"/>
          <w:szCs w:val="24"/>
        </w:rPr>
        <w:t xml:space="preserve">2. a/a </w:t>
      </w:r>
    </w:p>
    <w:sectPr w:rsidR="00000BC2" w:rsidRPr="0039692A" w:rsidSect="004E7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A9FCF" w14:textId="77777777" w:rsidR="00765A94" w:rsidRDefault="00765A94" w:rsidP="00D83198">
      <w:pPr>
        <w:spacing w:after="0" w:line="240" w:lineRule="auto"/>
      </w:pPr>
      <w:r>
        <w:separator/>
      </w:r>
    </w:p>
  </w:endnote>
  <w:endnote w:type="continuationSeparator" w:id="0">
    <w:p w14:paraId="65BF9E33" w14:textId="77777777" w:rsidR="00765A94" w:rsidRDefault="00765A94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6DD12" w14:textId="77777777" w:rsidR="00611020" w:rsidRDefault="006110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923"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F48749C" w14:textId="50CAA3EF" w:rsidR="002A778C" w:rsidRPr="002A778C" w:rsidRDefault="00765A94">
    <w:pPr>
      <w:pStyle w:val="Stopka"/>
      <w:rPr>
        <w:rFonts w:ascii="Garamond" w:hAnsi="Garamond"/>
        <w:b/>
        <w:b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9CE13" w14:textId="77777777" w:rsidR="00611020" w:rsidRDefault="006110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C6E0D" w14:textId="77777777" w:rsidR="00765A94" w:rsidRDefault="00765A94" w:rsidP="00D83198">
      <w:pPr>
        <w:spacing w:after="0" w:line="240" w:lineRule="auto"/>
      </w:pPr>
      <w:r>
        <w:separator/>
      </w:r>
    </w:p>
  </w:footnote>
  <w:footnote w:type="continuationSeparator" w:id="0">
    <w:p w14:paraId="1A6AB881" w14:textId="77777777" w:rsidR="00765A94" w:rsidRDefault="00765A94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0E3D0" w14:textId="77777777" w:rsidR="00611020" w:rsidRDefault="006110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D64F9" w14:textId="77777777" w:rsidR="007A45DF" w:rsidRDefault="00765A94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rPr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12EE5EE4" w:rsidR="00AE1823" w:rsidRPr="004E757A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  <w:b/>
      </w:rPr>
    </w:pPr>
    <w:r w:rsidRPr="004E757A">
      <w:tab/>
    </w:r>
    <w:r w:rsidR="004E757A">
      <w:t xml:space="preserve">   </w:t>
    </w:r>
    <w:r w:rsidRPr="004E757A">
      <w:rPr>
        <w:rFonts w:eastAsia="Calibri" w:cstheme="minorHAnsi"/>
        <w:b/>
        <w:bCs/>
      </w:rPr>
      <w:t>e-PUAP:</w:t>
    </w:r>
    <w:r w:rsidRPr="004E757A">
      <w:rPr>
        <w:rFonts w:eastAsia="Calibri" w:cstheme="minorHAnsi"/>
      </w:rPr>
      <w:t xml:space="preserve"> </w:t>
    </w:r>
    <w:r w:rsidR="00611020" w:rsidRPr="00611020">
      <w:t>/starozreby/skrytka</w:t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CE662" w14:textId="77777777" w:rsidR="00611020" w:rsidRDefault="006110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A2"/>
    <w:rsid w:val="00000BC2"/>
    <w:rsid w:val="00002EE3"/>
    <w:rsid w:val="00011A0A"/>
    <w:rsid w:val="00015900"/>
    <w:rsid w:val="00020872"/>
    <w:rsid w:val="00032B04"/>
    <w:rsid w:val="00064AAC"/>
    <w:rsid w:val="00082D87"/>
    <w:rsid w:val="00095FD8"/>
    <w:rsid w:val="000B1247"/>
    <w:rsid w:val="000B4854"/>
    <w:rsid w:val="000C2327"/>
    <w:rsid w:val="000E3486"/>
    <w:rsid w:val="000F0C77"/>
    <w:rsid w:val="001035B0"/>
    <w:rsid w:val="0015732A"/>
    <w:rsid w:val="00177D62"/>
    <w:rsid w:val="00195A43"/>
    <w:rsid w:val="001D4FFB"/>
    <w:rsid w:val="001F376F"/>
    <w:rsid w:val="002023E0"/>
    <w:rsid w:val="00207C29"/>
    <w:rsid w:val="00226673"/>
    <w:rsid w:val="00246193"/>
    <w:rsid w:val="00260C5E"/>
    <w:rsid w:val="00261F0E"/>
    <w:rsid w:val="002743C6"/>
    <w:rsid w:val="002871FC"/>
    <w:rsid w:val="00290063"/>
    <w:rsid w:val="002920FE"/>
    <w:rsid w:val="00294856"/>
    <w:rsid w:val="002B4720"/>
    <w:rsid w:val="002B57B0"/>
    <w:rsid w:val="002F3568"/>
    <w:rsid w:val="00310C20"/>
    <w:rsid w:val="003221C7"/>
    <w:rsid w:val="003239BD"/>
    <w:rsid w:val="00331E7C"/>
    <w:rsid w:val="00346F41"/>
    <w:rsid w:val="0035593A"/>
    <w:rsid w:val="0039692A"/>
    <w:rsid w:val="003E0BC8"/>
    <w:rsid w:val="003E5B30"/>
    <w:rsid w:val="00464B04"/>
    <w:rsid w:val="00470161"/>
    <w:rsid w:val="00476193"/>
    <w:rsid w:val="004C0590"/>
    <w:rsid w:val="004E487F"/>
    <w:rsid w:val="004E757A"/>
    <w:rsid w:val="005378D6"/>
    <w:rsid w:val="005469F9"/>
    <w:rsid w:val="00552D6A"/>
    <w:rsid w:val="005657D3"/>
    <w:rsid w:val="005875D2"/>
    <w:rsid w:val="00590EE8"/>
    <w:rsid w:val="005B4DE2"/>
    <w:rsid w:val="00611020"/>
    <w:rsid w:val="00626F92"/>
    <w:rsid w:val="00643469"/>
    <w:rsid w:val="00643B33"/>
    <w:rsid w:val="00660C91"/>
    <w:rsid w:val="00666840"/>
    <w:rsid w:val="006975BB"/>
    <w:rsid w:val="00697DA4"/>
    <w:rsid w:val="006A2550"/>
    <w:rsid w:val="006C02F3"/>
    <w:rsid w:val="007065B9"/>
    <w:rsid w:val="00711D41"/>
    <w:rsid w:val="007160AD"/>
    <w:rsid w:val="00765A94"/>
    <w:rsid w:val="00766DA4"/>
    <w:rsid w:val="00770EA5"/>
    <w:rsid w:val="0078192D"/>
    <w:rsid w:val="00786155"/>
    <w:rsid w:val="007C326D"/>
    <w:rsid w:val="007D0D85"/>
    <w:rsid w:val="007D4BFE"/>
    <w:rsid w:val="007D5D20"/>
    <w:rsid w:val="007E4624"/>
    <w:rsid w:val="007E48BD"/>
    <w:rsid w:val="008003CE"/>
    <w:rsid w:val="0081320C"/>
    <w:rsid w:val="008155E4"/>
    <w:rsid w:val="00843993"/>
    <w:rsid w:val="00866E6D"/>
    <w:rsid w:val="0087312B"/>
    <w:rsid w:val="008914D6"/>
    <w:rsid w:val="00891C6F"/>
    <w:rsid w:val="008C2887"/>
    <w:rsid w:val="008C3447"/>
    <w:rsid w:val="008D629C"/>
    <w:rsid w:val="008D7C97"/>
    <w:rsid w:val="008E6C7D"/>
    <w:rsid w:val="008F0378"/>
    <w:rsid w:val="008F1DA2"/>
    <w:rsid w:val="00926938"/>
    <w:rsid w:val="00945DB5"/>
    <w:rsid w:val="00954D56"/>
    <w:rsid w:val="009645C4"/>
    <w:rsid w:val="00977A2A"/>
    <w:rsid w:val="00995E7A"/>
    <w:rsid w:val="00997257"/>
    <w:rsid w:val="009A4214"/>
    <w:rsid w:val="009B5BEC"/>
    <w:rsid w:val="009C4923"/>
    <w:rsid w:val="009D5D41"/>
    <w:rsid w:val="00A24EE5"/>
    <w:rsid w:val="00A271A5"/>
    <w:rsid w:val="00A54AF7"/>
    <w:rsid w:val="00A54B13"/>
    <w:rsid w:val="00A57C60"/>
    <w:rsid w:val="00A85076"/>
    <w:rsid w:val="00AC368C"/>
    <w:rsid w:val="00AE4084"/>
    <w:rsid w:val="00B036A0"/>
    <w:rsid w:val="00B20816"/>
    <w:rsid w:val="00B22935"/>
    <w:rsid w:val="00B66DCF"/>
    <w:rsid w:val="00BA01F6"/>
    <w:rsid w:val="00BD43C4"/>
    <w:rsid w:val="00BD6F1D"/>
    <w:rsid w:val="00BE2DB0"/>
    <w:rsid w:val="00C066B1"/>
    <w:rsid w:val="00C24BD1"/>
    <w:rsid w:val="00C27BF4"/>
    <w:rsid w:val="00C46183"/>
    <w:rsid w:val="00C73A20"/>
    <w:rsid w:val="00C7434C"/>
    <w:rsid w:val="00C7505B"/>
    <w:rsid w:val="00C900A7"/>
    <w:rsid w:val="00C97AA6"/>
    <w:rsid w:val="00CB08CF"/>
    <w:rsid w:val="00CB2EF0"/>
    <w:rsid w:val="00CC12DE"/>
    <w:rsid w:val="00CC7CC2"/>
    <w:rsid w:val="00CD6574"/>
    <w:rsid w:val="00CE57A3"/>
    <w:rsid w:val="00D46F5E"/>
    <w:rsid w:val="00D76F54"/>
    <w:rsid w:val="00D83198"/>
    <w:rsid w:val="00DB4F53"/>
    <w:rsid w:val="00DC20B9"/>
    <w:rsid w:val="00E17991"/>
    <w:rsid w:val="00E55584"/>
    <w:rsid w:val="00E60DBA"/>
    <w:rsid w:val="00E95CF1"/>
    <w:rsid w:val="00EA6636"/>
    <w:rsid w:val="00ED2B0E"/>
    <w:rsid w:val="00F22A08"/>
    <w:rsid w:val="00F35E7F"/>
    <w:rsid w:val="00F41C31"/>
    <w:rsid w:val="00F8445F"/>
    <w:rsid w:val="00F84676"/>
    <w:rsid w:val="00FB2FA3"/>
    <w:rsid w:val="00FC151A"/>
    <w:rsid w:val="00FD3436"/>
    <w:rsid w:val="00FD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table" w:styleId="Tabela-Siatka">
    <w:name w:val="Table Grid"/>
    <w:basedOn w:val="Standardowy"/>
    <w:uiPriority w:val="39"/>
    <w:rsid w:val="00195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a.zelechowski</cp:lastModifiedBy>
  <cp:revision>76</cp:revision>
  <dcterms:created xsi:type="dcterms:W3CDTF">2021-11-16T14:19:00Z</dcterms:created>
  <dcterms:modified xsi:type="dcterms:W3CDTF">2024-02-22T12:03:00Z</dcterms:modified>
</cp:coreProperties>
</file>