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00CC" w14:textId="7AD799E5" w:rsidR="000E3D3B" w:rsidRPr="007C2849" w:rsidRDefault="00A974C7">
      <w:pPr>
        <w:spacing w:after="98" w:line="259" w:lineRule="auto"/>
        <w:ind w:left="10" w:right="5" w:hanging="10"/>
        <w:jc w:val="right"/>
        <w:rPr>
          <w:rFonts w:ascii="Times New Roman" w:hAnsi="Times New Roman" w:cs="Times New Roman"/>
          <w:color w:val="auto"/>
          <w:sz w:val="24"/>
          <w:szCs w:val="24"/>
        </w:rPr>
      </w:pPr>
      <w:bookmarkStart w:id="0" w:name="_Hlk122011311"/>
      <w:bookmarkEnd w:id="0"/>
      <w:r w:rsidRPr="007C2849">
        <w:rPr>
          <w:rFonts w:ascii="Times New Roman" w:hAnsi="Times New Roman" w:cs="Times New Roman"/>
          <w:b/>
          <w:color w:val="auto"/>
          <w:sz w:val="24"/>
          <w:szCs w:val="24"/>
        </w:rPr>
        <w:t xml:space="preserve">Staroźreby, </w:t>
      </w:r>
      <w:r w:rsidR="00C17815" w:rsidRPr="007C2849">
        <w:rPr>
          <w:rFonts w:ascii="Times New Roman" w:hAnsi="Times New Roman" w:cs="Times New Roman"/>
          <w:b/>
          <w:color w:val="auto"/>
          <w:sz w:val="24"/>
          <w:szCs w:val="24"/>
        </w:rPr>
        <w:t>20.12.</w:t>
      </w:r>
      <w:r w:rsidRPr="007C2849">
        <w:rPr>
          <w:rFonts w:ascii="Times New Roman" w:hAnsi="Times New Roman" w:cs="Times New Roman"/>
          <w:b/>
          <w:color w:val="auto"/>
          <w:sz w:val="24"/>
          <w:szCs w:val="24"/>
        </w:rPr>
        <w:t xml:space="preserve">2022r. </w:t>
      </w:r>
    </w:p>
    <w:p w14:paraId="5AA14BCE" w14:textId="77777777" w:rsidR="000E3D3B" w:rsidRPr="007C2849" w:rsidRDefault="00000000">
      <w:pPr>
        <w:spacing w:after="11" w:line="259" w:lineRule="auto"/>
        <w:ind w:left="58"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78E5F26D" w14:textId="3C37E63F" w:rsidR="000E3D3B" w:rsidRPr="007C2849" w:rsidRDefault="00000000">
      <w:pPr>
        <w:spacing w:after="58" w:line="259" w:lineRule="auto"/>
        <w:ind w:left="10" w:right="10" w:hanging="1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Nr sprawy: R</w:t>
      </w:r>
      <w:r w:rsidR="00EC5432" w:rsidRPr="007C2849">
        <w:rPr>
          <w:rFonts w:ascii="Times New Roman" w:hAnsi="Times New Roman" w:cs="Times New Roman"/>
          <w:b/>
          <w:color w:val="auto"/>
          <w:sz w:val="24"/>
          <w:szCs w:val="24"/>
        </w:rPr>
        <w:t>R</w:t>
      </w:r>
      <w:r w:rsidRPr="007C2849">
        <w:rPr>
          <w:rFonts w:ascii="Times New Roman" w:hAnsi="Times New Roman" w:cs="Times New Roman"/>
          <w:b/>
          <w:color w:val="auto"/>
          <w:sz w:val="24"/>
          <w:szCs w:val="24"/>
        </w:rPr>
        <w:t>.271.</w:t>
      </w:r>
      <w:r w:rsidR="009D61C3" w:rsidRPr="007C2849">
        <w:rPr>
          <w:rFonts w:ascii="Times New Roman" w:hAnsi="Times New Roman" w:cs="Times New Roman"/>
          <w:b/>
          <w:color w:val="auto"/>
          <w:sz w:val="24"/>
          <w:szCs w:val="24"/>
        </w:rPr>
        <w:t>2</w:t>
      </w:r>
      <w:r w:rsidR="00C17815" w:rsidRPr="007C2849">
        <w:rPr>
          <w:rFonts w:ascii="Times New Roman" w:hAnsi="Times New Roman" w:cs="Times New Roman"/>
          <w:b/>
          <w:color w:val="auto"/>
          <w:sz w:val="24"/>
          <w:szCs w:val="24"/>
        </w:rPr>
        <w:t>1</w:t>
      </w:r>
      <w:r w:rsidRPr="007C2849">
        <w:rPr>
          <w:rFonts w:ascii="Times New Roman" w:hAnsi="Times New Roman" w:cs="Times New Roman"/>
          <w:b/>
          <w:color w:val="auto"/>
          <w:sz w:val="24"/>
          <w:szCs w:val="24"/>
        </w:rPr>
        <w:t xml:space="preserve">.2022 </w:t>
      </w:r>
    </w:p>
    <w:p w14:paraId="28924293" w14:textId="77777777" w:rsidR="000E3D3B" w:rsidRPr="007C2849" w:rsidRDefault="00000000">
      <w:pPr>
        <w:spacing w:after="33" w:line="259" w:lineRule="auto"/>
        <w:ind w:left="58"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E10C85D" w14:textId="77777777" w:rsidR="000E3D3B" w:rsidRPr="007C2849" w:rsidRDefault="00000000">
      <w:pPr>
        <w:spacing w:after="74" w:line="259" w:lineRule="auto"/>
        <w:ind w:left="58"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34E34BC9" w14:textId="77777777" w:rsidR="000E3D3B" w:rsidRPr="007C2849" w:rsidRDefault="00000000">
      <w:pPr>
        <w:pStyle w:val="Nagwek1"/>
        <w:spacing w:after="38"/>
        <w:ind w:left="171" w:right="170" w:hanging="10"/>
        <w:jc w:val="center"/>
        <w:rPr>
          <w:rFonts w:ascii="Times New Roman" w:hAnsi="Times New Roman" w:cs="Times New Roman"/>
          <w:color w:val="auto"/>
          <w:sz w:val="24"/>
          <w:szCs w:val="24"/>
        </w:rPr>
      </w:pPr>
      <w:r w:rsidRPr="007C2849">
        <w:rPr>
          <w:rFonts w:ascii="Times New Roman" w:eastAsia="Arial" w:hAnsi="Times New Roman" w:cs="Times New Roman"/>
          <w:b/>
          <w:color w:val="auto"/>
          <w:sz w:val="24"/>
          <w:szCs w:val="24"/>
        </w:rPr>
        <w:t xml:space="preserve">SPECYFIKACJA WARUNKÓW ZAMÓWIENIA  </w:t>
      </w:r>
    </w:p>
    <w:p w14:paraId="0EDF3A1C" w14:textId="77777777" w:rsidR="000E3D3B" w:rsidRPr="007C2849" w:rsidRDefault="00000000">
      <w:pPr>
        <w:spacing w:after="33"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24C500B7" w14:textId="77777777" w:rsidR="000E3D3B" w:rsidRPr="007C2849" w:rsidRDefault="00000000">
      <w:pPr>
        <w:spacing w:after="31"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34B93D54" w14:textId="77777777" w:rsidR="000E3D3B" w:rsidRPr="007C2849" w:rsidRDefault="00000000">
      <w:pPr>
        <w:spacing w:after="34"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417298FB" w14:textId="06802F11" w:rsidR="000E3D3B" w:rsidRPr="007C2849" w:rsidRDefault="00000000">
      <w:pPr>
        <w:spacing w:after="48" w:line="259" w:lineRule="auto"/>
        <w:ind w:left="10" w:right="63"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w postępowaniu o udzielenie zamówienia publicznego prowadzonym w trybie: podstawowym bez przeprowadzenia negocjacji, dla zamówienia na roboty budowlane, na podstawie ustawy z dnia 11 września 2019r. Prawo zamówień publicznych (Dz.U. z 202</w:t>
      </w:r>
      <w:r w:rsidR="009D61C3" w:rsidRPr="007C2849">
        <w:rPr>
          <w:rFonts w:ascii="Times New Roman" w:hAnsi="Times New Roman" w:cs="Times New Roman"/>
          <w:b/>
          <w:color w:val="auto"/>
          <w:sz w:val="24"/>
          <w:szCs w:val="24"/>
        </w:rPr>
        <w:t>2</w:t>
      </w:r>
      <w:r w:rsidRPr="007C2849">
        <w:rPr>
          <w:rFonts w:ascii="Times New Roman" w:hAnsi="Times New Roman" w:cs="Times New Roman"/>
          <w:b/>
          <w:color w:val="auto"/>
          <w:sz w:val="24"/>
          <w:szCs w:val="24"/>
        </w:rPr>
        <w:t xml:space="preserve">r. poz. </w:t>
      </w:r>
      <w:r w:rsidR="009D61C3" w:rsidRPr="007C2849">
        <w:rPr>
          <w:rFonts w:ascii="Times New Roman" w:hAnsi="Times New Roman" w:cs="Times New Roman"/>
          <w:b/>
          <w:color w:val="auto"/>
          <w:sz w:val="24"/>
          <w:szCs w:val="24"/>
        </w:rPr>
        <w:t>1710</w:t>
      </w:r>
      <w:r w:rsidRPr="007C2849">
        <w:rPr>
          <w:rFonts w:ascii="Times New Roman" w:hAnsi="Times New Roman" w:cs="Times New Roman"/>
          <w:b/>
          <w:color w:val="auto"/>
          <w:sz w:val="24"/>
          <w:szCs w:val="24"/>
        </w:rPr>
        <w:t xml:space="preserve"> z </w:t>
      </w:r>
      <w:proofErr w:type="spellStart"/>
      <w:r w:rsidRPr="007C2849">
        <w:rPr>
          <w:rFonts w:ascii="Times New Roman" w:hAnsi="Times New Roman" w:cs="Times New Roman"/>
          <w:b/>
          <w:color w:val="auto"/>
          <w:sz w:val="24"/>
          <w:szCs w:val="24"/>
        </w:rPr>
        <w:t>późn</w:t>
      </w:r>
      <w:proofErr w:type="spellEnd"/>
      <w:r w:rsidRPr="007C2849">
        <w:rPr>
          <w:rFonts w:ascii="Times New Roman" w:hAnsi="Times New Roman" w:cs="Times New Roman"/>
          <w:b/>
          <w:color w:val="auto"/>
          <w:sz w:val="24"/>
          <w:szCs w:val="24"/>
        </w:rPr>
        <w:t xml:space="preserve">. zm.). </w:t>
      </w:r>
    </w:p>
    <w:p w14:paraId="6463AA60" w14:textId="77777777" w:rsidR="000E3D3B" w:rsidRPr="007C2849" w:rsidRDefault="00000000">
      <w:pPr>
        <w:spacing w:after="81" w:line="259" w:lineRule="auto"/>
        <w:ind w:left="0" w:right="1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5E8C12DE" w14:textId="77777777" w:rsidR="000E3D3B" w:rsidRPr="007C2849" w:rsidRDefault="00000000">
      <w:pPr>
        <w:spacing w:after="33" w:line="259" w:lineRule="auto"/>
        <w:ind w:left="171" w:right="240" w:hanging="1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                Nazwa zadania nadana przez Zamawiającego:</w:t>
      </w:r>
      <w:r w:rsidRPr="007C2849">
        <w:rPr>
          <w:rFonts w:ascii="Times New Roman" w:eastAsia="Calibri" w:hAnsi="Times New Roman" w:cs="Times New Roman"/>
          <w:b/>
          <w:color w:val="auto"/>
          <w:sz w:val="24"/>
          <w:szCs w:val="24"/>
        </w:rPr>
        <w:t xml:space="preserve">   </w:t>
      </w:r>
    </w:p>
    <w:p w14:paraId="3EBCC15D" w14:textId="77777777" w:rsidR="000E3D3B" w:rsidRPr="007C2849" w:rsidRDefault="00000000">
      <w:pPr>
        <w:spacing w:after="32"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F7697EA" w14:textId="77777777" w:rsidR="009D61C3" w:rsidRPr="007C2849" w:rsidRDefault="009D61C3" w:rsidP="009D61C3">
      <w:pPr>
        <w:autoSpaceDE w:val="0"/>
        <w:autoSpaceDN w:val="0"/>
        <w:adjustRightInd w:val="0"/>
        <w:spacing w:after="0" w:line="240" w:lineRule="auto"/>
        <w:jc w:val="center"/>
        <w:rPr>
          <w:rFonts w:ascii="Times New Roman" w:hAnsi="Times New Roman" w:cs="Times New Roman"/>
          <w:b/>
          <w:bCs/>
          <w:color w:val="auto"/>
          <w:sz w:val="24"/>
          <w:szCs w:val="24"/>
        </w:rPr>
      </w:pPr>
      <w:r w:rsidRPr="007C2849">
        <w:rPr>
          <w:rFonts w:ascii="Times New Roman" w:hAnsi="Times New Roman" w:cs="Times New Roman"/>
          <w:b/>
          <w:bCs/>
          <w:color w:val="auto"/>
          <w:sz w:val="24"/>
          <w:szCs w:val="24"/>
        </w:rPr>
        <w:t>Budowa Kompleksu</w:t>
      </w:r>
    </w:p>
    <w:p w14:paraId="43AED26F" w14:textId="77777777" w:rsidR="009D61C3" w:rsidRPr="007C2849" w:rsidRDefault="009D61C3" w:rsidP="009D61C3">
      <w:pPr>
        <w:autoSpaceDE w:val="0"/>
        <w:autoSpaceDN w:val="0"/>
        <w:adjustRightInd w:val="0"/>
        <w:spacing w:after="0" w:line="240" w:lineRule="auto"/>
        <w:jc w:val="center"/>
        <w:rPr>
          <w:rFonts w:ascii="Times New Roman" w:hAnsi="Times New Roman" w:cs="Times New Roman"/>
          <w:b/>
          <w:bCs/>
          <w:color w:val="auto"/>
          <w:sz w:val="24"/>
          <w:szCs w:val="24"/>
        </w:rPr>
      </w:pPr>
      <w:r w:rsidRPr="007C2849">
        <w:rPr>
          <w:rFonts w:ascii="Times New Roman" w:hAnsi="Times New Roman" w:cs="Times New Roman"/>
          <w:b/>
          <w:bCs/>
          <w:color w:val="auto"/>
          <w:sz w:val="24"/>
          <w:szCs w:val="24"/>
        </w:rPr>
        <w:t>Kulturalno-Oświatowego z przedszkolem, żłobkiem wraz z Gminna Biblioteką Publiczna w</w:t>
      </w:r>
    </w:p>
    <w:p w14:paraId="24CBD1C7" w14:textId="77777777" w:rsidR="009D61C3" w:rsidRPr="007C2849" w:rsidRDefault="009D61C3" w:rsidP="009D61C3">
      <w:pPr>
        <w:tabs>
          <w:tab w:val="left" w:pos="426"/>
        </w:tabs>
        <w:spacing w:after="0" w:line="240" w:lineRule="auto"/>
        <w:contextualSpacing/>
        <w:jc w:val="center"/>
        <w:rPr>
          <w:rFonts w:ascii="Times New Roman" w:eastAsia="Calibri" w:hAnsi="Times New Roman" w:cs="Times New Roman"/>
          <w:b/>
          <w:color w:val="auto"/>
          <w:sz w:val="24"/>
          <w:szCs w:val="24"/>
        </w:rPr>
      </w:pPr>
      <w:r w:rsidRPr="007C2849">
        <w:rPr>
          <w:rFonts w:ascii="Times New Roman" w:hAnsi="Times New Roman" w:cs="Times New Roman"/>
          <w:b/>
          <w:bCs/>
          <w:color w:val="auto"/>
          <w:sz w:val="24"/>
          <w:szCs w:val="24"/>
        </w:rPr>
        <w:t>miejscowości Staroźreby.</w:t>
      </w:r>
    </w:p>
    <w:p w14:paraId="09ED73B9" w14:textId="77777777" w:rsidR="000E3D3B" w:rsidRPr="007C2849" w:rsidRDefault="00000000">
      <w:pPr>
        <w:spacing w:after="31"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757D315B" w14:textId="77777777" w:rsidR="000E3D3B" w:rsidRPr="007C2849" w:rsidRDefault="00000000">
      <w:pPr>
        <w:spacing w:after="1"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59021F9A" w14:textId="4F14A500" w:rsidR="000E3D3B" w:rsidRPr="007C2849" w:rsidRDefault="009D61C3" w:rsidP="00C17815">
      <w:pPr>
        <w:spacing w:after="33"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Link do strony postępowania</w:t>
      </w:r>
      <w:r w:rsidR="00C17815" w:rsidRPr="007C2849">
        <w:rPr>
          <w:rFonts w:ascii="Times New Roman" w:hAnsi="Times New Roman" w:cs="Times New Roman"/>
          <w:color w:val="auto"/>
          <w:sz w:val="24"/>
          <w:szCs w:val="24"/>
        </w:rPr>
        <w:t xml:space="preserve">: </w:t>
      </w:r>
      <w:r w:rsidR="00C17815" w:rsidRPr="007C2849">
        <w:rPr>
          <w:rFonts w:ascii="Times New Roman" w:hAnsi="Times New Roman" w:cs="Times New Roman"/>
          <w:color w:val="auto"/>
          <w:sz w:val="24"/>
          <w:szCs w:val="24"/>
        </w:rPr>
        <w:t>http://bip.starozreby.pl/wiadomosci/3/wiadomosc/663677/budowa_kompleksu_kulturalnooswiatowego_z_przedszkolem_zlobkiem_w</w:t>
      </w:r>
    </w:p>
    <w:p w14:paraId="41833F05" w14:textId="646750AB" w:rsidR="000E3D3B" w:rsidRDefault="00000000">
      <w:pPr>
        <w:spacing w:after="38" w:line="259" w:lineRule="auto"/>
        <w:ind w:left="0" w:firstLine="0"/>
        <w:jc w:val="left"/>
        <w:rPr>
          <w:rFonts w:ascii="Times New Roman" w:eastAsia="Calibri"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47B92947" w14:textId="77777777" w:rsidR="00D31B4D" w:rsidRDefault="00D31B4D" w:rsidP="00D31B4D">
      <w:pPr>
        <w:pStyle w:val="Nagwek3"/>
        <w:shd w:val="clear" w:color="auto" w:fill="FFFFFF"/>
        <w:rPr>
          <w:rFonts w:ascii="Roboto" w:eastAsia="Times New Roman" w:hAnsi="Roboto" w:cs="Times New Roman"/>
          <w:color w:val="auto"/>
        </w:rPr>
      </w:pPr>
      <w:r>
        <w:rPr>
          <w:rFonts w:ascii="Roboto" w:hAnsi="Roboto"/>
        </w:rPr>
        <w:t>Identyfikator postępowania: </w:t>
      </w:r>
      <w:r>
        <w:rPr>
          <w:rStyle w:val="normal"/>
          <w:rFonts w:ascii="Roboto" w:hAnsi="Roboto"/>
          <w:b/>
          <w:bCs/>
        </w:rPr>
        <w:t>ocds-148610-a54db135-804e-11ed-94da-6ae0fe5e7159</w:t>
      </w:r>
    </w:p>
    <w:p w14:paraId="6A8E9892" w14:textId="77777777" w:rsidR="00D31B4D" w:rsidRPr="007C2849" w:rsidRDefault="00D31B4D">
      <w:pPr>
        <w:spacing w:after="38" w:line="259" w:lineRule="auto"/>
        <w:ind w:left="0" w:firstLine="0"/>
        <w:jc w:val="left"/>
        <w:rPr>
          <w:rFonts w:ascii="Times New Roman" w:hAnsi="Times New Roman" w:cs="Times New Roman"/>
          <w:color w:val="auto"/>
          <w:sz w:val="24"/>
          <w:szCs w:val="24"/>
        </w:rPr>
      </w:pPr>
    </w:p>
    <w:p w14:paraId="6315881E" w14:textId="77777777" w:rsidR="000E3D3B" w:rsidRPr="007C2849" w:rsidRDefault="00000000">
      <w:pPr>
        <w:spacing w:after="35"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4C13D6EA" w14:textId="77777777" w:rsidR="000E3D3B" w:rsidRPr="007C2849" w:rsidRDefault="00000000" w:rsidP="009D61C3">
      <w:pPr>
        <w:ind w:left="0" w:right="669" w:firstLine="0"/>
        <w:jc w:val="righ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Zatwierdzam </w:t>
      </w:r>
    </w:p>
    <w:p w14:paraId="3028BE0E" w14:textId="0A50BB8F" w:rsidR="000E3D3B" w:rsidRPr="007C2849" w:rsidRDefault="00000000" w:rsidP="009D61C3">
      <w:pPr>
        <w:ind w:left="0" w:right="669" w:firstLine="0"/>
        <w:jc w:val="righ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r w:rsidR="009D61C3" w:rsidRPr="007C2849">
        <w:rPr>
          <w:rFonts w:ascii="Times New Roman" w:hAnsi="Times New Roman" w:cs="Times New Roman"/>
          <w:color w:val="auto"/>
          <w:sz w:val="24"/>
          <w:szCs w:val="24"/>
        </w:rPr>
        <w:t>Kamil Groszewski</w:t>
      </w:r>
    </w:p>
    <w:p w14:paraId="260FD9E8" w14:textId="77777777" w:rsidR="000E3D3B" w:rsidRPr="007C2849" w:rsidRDefault="00000000" w:rsidP="009D61C3">
      <w:pPr>
        <w:spacing w:after="38" w:line="259" w:lineRule="auto"/>
        <w:ind w:left="0" w:firstLine="0"/>
        <w:jc w:val="righ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4927634F"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719B93A" w14:textId="77777777" w:rsidR="000E3D3B" w:rsidRPr="007C2849" w:rsidRDefault="00000000">
      <w:pPr>
        <w:spacing w:after="35"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0E38C4A"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3489986C"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1DA94127"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13532F3"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70F051D4"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4E802764"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25740E35"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7051C9CA"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CB72F9D"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6AAA5CCB" w14:textId="77777777" w:rsidR="000E3D3B" w:rsidRPr="007C2849" w:rsidRDefault="00000000">
      <w:pPr>
        <w:spacing w:after="35"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24B6D1E2" w14:textId="77777777" w:rsidR="000E3D3B" w:rsidRPr="007C2849" w:rsidRDefault="00000000">
      <w:pPr>
        <w:spacing w:after="38"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149E816D" w14:textId="13D1D378" w:rsidR="000E3D3B" w:rsidRPr="007C2849" w:rsidRDefault="00000000">
      <w:pPr>
        <w:spacing w:after="0" w:line="259" w:lineRule="auto"/>
        <w:ind w:left="0" w:firstLine="0"/>
        <w:jc w:val="left"/>
        <w:rPr>
          <w:rFonts w:ascii="Times New Roman" w:eastAsia="Calibri"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73AA649A" w14:textId="6AE2691F" w:rsidR="00C11589" w:rsidRPr="007C2849" w:rsidRDefault="00C11589">
      <w:pPr>
        <w:spacing w:after="0" w:line="259" w:lineRule="auto"/>
        <w:ind w:left="0" w:firstLine="0"/>
        <w:jc w:val="left"/>
        <w:rPr>
          <w:rFonts w:ascii="Times New Roman" w:eastAsia="Calibri" w:hAnsi="Times New Roman" w:cs="Times New Roman"/>
          <w:color w:val="auto"/>
          <w:sz w:val="24"/>
          <w:szCs w:val="24"/>
        </w:rPr>
      </w:pPr>
    </w:p>
    <w:p w14:paraId="0AE7A9CD" w14:textId="77777777" w:rsidR="00C11589" w:rsidRPr="007C2849" w:rsidRDefault="00C11589">
      <w:pPr>
        <w:spacing w:after="0" w:line="259" w:lineRule="auto"/>
        <w:ind w:left="0" w:firstLine="0"/>
        <w:jc w:val="left"/>
        <w:rPr>
          <w:rFonts w:ascii="Times New Roman" w:eastAsia="Calibri" w:hAnsi="Times New Roman" w:cs="Times New Roman"/>
          <w:color w:val="auto"/>
          <w:sz w:val="24"/>
          <w:szCs w:val="24"/>
        </w:rPr>
      </w:pPr>
    </w:p>
    <w:p w14:paraId="17D1FD1E" w14:textId="7E354DDE" w:rsidR="000E3D3B" w:rsidRPr="007C2849" w:rsidRDefault="000E3D3B">
      <w:pPr>
        <w:spacing w:after="0" w:line="259" w:lineRule="auto"/>
        <w:ind w:left="0" w:firstLine="0"/>
        <w:jc w:val="left"/>
        <w:rPr>
          <w:rFonts w:ascii="Times New Roman" w:hAnsi="Times New Roman" w:cs="Times New Roman"/>
          <w:color w:val="auto"/>
          <w:sz w:val="24"/>
          <w:szCs w:val="24"/>
        </w:rPr>
      </w:pPr>
    </w:p>
    <w:p w14:paraId="6DE8372C" w14:textId="5C37081B" w:rsidR="000E3D3B" w:rsidRPr="007C2849" w:rsidRDefault="00000000">
      <w:pPr>
        <w:numPr>
          <w:ilvl w:val="0"/>
          <w:numId w:val="5"/>
        </w:numPr>
        <w:spacing w:after="26" w:line="264" w:lineRule="auto"/>
        <w:ind w:right="2845" w:hanging="245"/>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Nazwa i adres Zamawiającego  </w:t>
      </w:r>
      <w:r w:rsidRPr="007C2849">
        <w:rPr>
          <w:rFonts w:ascii="Times New Roman" w:hAnsi="Times New Roman" w:cs="Times New Roman"/>
          <w:color w:val="auto"/>
          <w:sz w:val="24"/>
          <w:szCs w:val="24"/>
        </w:rPr>
        <w:t xml:space="preserve">Nazwa: Gmina </w:t>
      </w:r>
      <w:r w:rsidR="009D61C3" w:rsidRPr="007C2849">
        <w:rPr>
          <w:rFonts w:ascii="Times New Roman" w:hAnsi="Times New Roman" w:cs="Times New Roman"/>
          <w:color w:val="auto"/>
          <w:sz w:val="24"/>
          <w:szCs w:val="24"/>
        </w:rPr>
        <w:t>Staroźreby</w:t>
      </w:r>
    </w:p>
    <w:p w14:paraId="00997392" w14:textId="323720DB" w:rsidR="000E3D3B" w:rsidRPr="007C2849" w:rsidRDefault="00000000">
      <w:pPr>
        <w:ind w:left="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Adres: ul. Płocka </w:t>
      </w:r>
      <w:r w:rsidR="009D61C3" w:rsidRPr="007C2849">
        <w:rPr>
          <w:rFonts w:ascii="Times New Roman" w:hAnsi="Times New Roman" w:cs="Times New Roman"/>
          <w:color w:val="auto"/>
          <w:sz w:val="24"/>
          <w:szCs w:val="24"/>
        </w:rPr>
        <w:t>18, 09-440 Staroźreby</w:t>
      </w:r>
    </w:p>
    <w:p w14:paraId="19F360C3" w14:textId="4ECF9745" w:rsidR="000E3D3B" w:rsidRPr="007C2849" w:rsidRDefault="00000000">
      <w:pPr>
        <w:ind w:left="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Telefon: 24</w:t>
      </w:r>
      <w:r w:rsidR="009D61C3" w:rsidRPr="007C2849">
        <w:rPr>
          <w:rFonts w:ascii="Times New Roman" w:hAnsi="Times New Roman" w:cs="Times New Roman"/>
          <w:color w:val="auto"/>
          <w:sz w:val="24"/>
          <w:szCs w:val="24"/>
        </w:rPr>
        <w:t xml:space="preserve"> 266 30 80 </w:t>
      </w:r>
      <w:r w:rsidRPr="007C2849">
        <w:rPr>
          <w:rFonts w:ascii="Times New Roman" w:hAnsi="Times New Roman" w:cs="Times New Roman"/>
          <w:color w:val="auto"/>
          <w:sz w:val="24"/>
          <w:szCs w:val="24"/>
        </w:rPr>
        <w:t xml:space="preserve"> </w:t>
      </w:r>
    </w:p>
    <w:p w14:paraId="28D3DF93" w14:textId="78B24C29" w:rsidR="000E3D3B" w:rsidRPr="007C2849" w:rsidRDefault="00000000">
      <w:pPr>
        <w:spacing w:after="83"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Adres e-mail: </w:t>
      </w:r>
      <w:r w:rsidRPr="007C2849">
        <w:rPr>
          <w:rFonts w:ascii="Times New Roman" w:hAnsi="Times New Roman" w:cs="Times New Roman"/>
          <w:color w:val="auto"/>
          <w:sz w:val="24"/>
          <w:szCs w:val="24"/>
          <w:u w:val="single" w:color="0000FF"/>
        </w:rPr>
        <w:t>sekretariat@</w:t>
      </w:r>
      <w:r w:rsidR="009D61C3" w:rsidRPr="007C2849">
        <w:rPr>
          <w:rFonts w:ascii="Times New Roman" w:hAnsi="Times New Roman" w:cs="Times New Roman"/>
          <w:color w:val="auto"/>
          <w:sz w:val="24"/>
          <w:szCs w:val="24"/>
          <w:u w:val="single" w:color="0000FF"/>
        </w:rPr>
        <w:t>starozreby</w:t>
      </w:r>
      <w:r w:rsidRPr="007C2849">
        <w:rPr>
          <w:rFonts w:ascii="Times New Roman" w:hAnsi="Times New Roman" w:cs="Times New Roman"/>
          <w:color w:val="auto"/>
          <w:sz w:val="24"/>
          <w:szCs w:val="24"/>
          <w:u w:val="single" w:color="0000FF"/>
        </w:rPr>
        <w:t>.pl</w:t>
      </w:r>
      <w:r w:rsidRPr="007C2849">
        <w:rPr>
          <w:rFonts w:ascii="Times New Roman" w:hAnsi="Times New Roman" w:cs="Times New Roman"/>
          <w:color w:val="auto"/>
          <w:sz w:val="24"/>
          <w:szCs w:val="24"/>
        </w:rPr>
        <w:t xml:space="preserve">  </w:t>
      </w:r>
    </w:p>
    <w:p w14:paraId="6334DB5C" w14:textId="52BE3E96" w:rsidR="000E3D3B" w:rsidRPr="007C2849" w:rsidRDefault="00000000" w:rsidP="00C17815">
      <w:pPr>
        <w:spacing w:after="10" w:line="264" w:lineRule="auto"/>
        <w:ind w:left="10" w:hanging="1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Adres strony internetowej prowadzonego postępowania</w:t>
      </w:r>
      <w:r w:rsidRPr="007C2849">
        <w:rPr>
          <w:rFonts w:ascii="Times New Roman" w:hAnsi="Times New Roman" w:cs="Times New Roman"/>
          <w:color w:val="auto"/>
          <w:sz w:val="24"/>
          <w:szCs w:val="24"/>
        </w:rPr>
        <w:t>:</w:t>
      </w:r>
      <w:r w:rsidR="00C17815" w:rsidRPr="007C2849">
        <w:rPr>
          <w:rFonts w:ascii="Times New Roman" w:hAnsi="Times New Roman" w:cs="Times New Roman"/>
          <w:color w:val="auto"/>
          <w:sz w:val="24"/>
          <w:szCs w:val="24"/>
        </w:rPr>
        <w:t xml:space="preserve">  </w:t>
      </w:r>
      <w:r w:rsidR="00C17815" w:rsidRPr="007C2849">
        <w:rPr>
          <w:rFonts w:ascii="Times New Roman" w:hAnsi="Times New Roman" w:cs="Times New Roman"/>
          <w:color w:val="auto"/>
          <w:sz w:val="24"/>
          <w:szCs w:val="24"/>
        </w:rPr>
        <w:t>http://bip.starozreby.pl/wiadomosci/3/wiadomosc/663677/budowa_kompleksu_kulturalnooswiatowego_z_przedszkolem_zlobkiem_w</w:t>
      </w:r>
    </w:p>
    <w:p w14:paraId="7DD04F84" w14:textId="77777777" w:rsidR="000E3D3B" w:rsidRPr="007C2849" w:rsidRDefault="00000000">
      <w:pPr>
        <w:spacing w:after="76"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3B878379" w14:textId="77777777" w:rsidR="000E3D3B" w:rsidRPr="007C2849" w:rsidRDefault="00000000">
      <w:pPr>
        <w:numPr>
          <w:ilvl w:val="0"/>
          <w:numId w:val="5"/>
        </w:numPr>
        <w:spacing w:after="46" w:line="264" w:lineRule="auto"/>
        <w:ind w:right="2845" w:hanging="245"/>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Tryb udzielenia zamówienia </w:t>
      </w:r>
    </w:p>
    <w:p w14:paraId="05E277A0" w14:textId="612D1054" w:rsidR="00D21D7F" w:rsidRPr="007C2849" w:rsidRDefault="00000000" w:rsidP="00C11589">
      <w:pPr>
        <w:pStyle w:val="Akapitzlist"/>
        <w:numPr>
          <w:ilvl w:val="1"/>
          <w:numId w:val="107"/>
        </w:numPr>
        <w:autoSpaceDE w:val="0"/>
        <w:autoSpaceDN w:val="0"/>
        <w:adjustRightInd w:val="0"/>
        <w:spacing w:after="0" w:line="240" w:lineRule="auto"/>
        <w:rPr>
          <w:rFonts w:ascii="Times New Roman" w:hAnsi="Times New Roman"/>
          <w:b/>
          <w:sz w:val="24"/>
          <w:szCs w:val="24"/>
        </w:rPr>
      </w:pPr>
      <w:r w:rsidRPr="007C2849">
        <w:rPr>
          <w:rFonts w:ascii="Times New Roman" w:hAnsi="Times New Roman"/>
          <w:sz w:val="24"/>
          <w:szCs w:val="24"/>
        </w:rPr>
        <w:t xml:space="preserve">Postępowanie o udzielenie zamówienia publicznego na roboty budowlane dla zadania pn.: </w:t>
      </w:r>
      <w:r w:rsidR="009D61C3" w:rsidRPr="007C2849">
        <w:rPr>
          <w:rFonts w:ascii="Times New Roman" w:hAnsi="Times New Roman"/>
          <w:b/>
          <w:bCs/>
          <w:sz w:val="24"/>
          <w:szCs w:val="24"/>
        </w:rPr>
        <w:t>Budowa Kompleksu Kulturalno-Oświatowego z przedszkolem, żłobkiem wraz z Gminna Biblioteką Publiczna w miejscowości Staroźreby</w:t>
      </w:r>
      <w:r w:rsidR="00C11589" w:rsidRPr="007C2849">
        <w:rPr>
          <w:rFonts w:ascii="Times New Roman" w:hAnsi="Times New Roman"/>
          <w:b/>
          <w:bCs/>
          <w:sz w:val="24"/>
          <w:szCs w:val="24"/>
        </w:rPr>
        <w:t xml:space="preserve"> </w:t>
      </w:r>
      <w:r w:rsidRPr="007C2849">
        <w:rPr>
          <w:rFonts w:ascii="Times New Roman" w:hAnsi="Times New Roman"/>
          <w:sz w:val="24"/>
          <w:szCs w:val="24"/>
        </w:rPr>
        <w:t xml:space="preserve">numer postępowania </w:t>
      </w:r>
      <w:r w:rsidRPr="007C2849">
        <w:rPr>
          <w:rFonts w:ascii="Times New Roman" w:hAnsi="Times New Roman"/>
          <w:b/>
          <w:sz w:val="24"/>
          <w:szCs w:val="24"/>
        </w:rPr>
        <w:t>R</w:t>
      </w:r>
      <w:r w:rsidR="00EC5432" w:rsidRPr="007C2849">
        <w:rPr>
          <w:rFonts w:ascii="Times New Roman" w:hAnsi="Times New Roman"/>
          <w:b/>
          <w:sz w:val="24"/>
          <w:szCs w:val="24"/>
        </w:rPr>
        <w:t>R</w:t>
      </w:r>
      <w:r w:rsidRPr="007C2849">
        <w:rPr>
          <w:rFonts w:ascii="Times New Roman" w:hAnsi="Times New Roman"/>
          <w:b/>
          <w:sz w:val="24"/>
          <w:szCs w:val="24"/>
        </w:rPr>
        <w:t>.271.</w:t>
      </w:r>
      <w:r w:rsidR="009D61C3" w:rsidRPr="007C2849">
        <w:rPr>
          <w:rFonts w:ascii="Times New Roman" w:hAnsi="Times New Roman"/>
          <w:b/>
          <w:sz w:val="24"/>
          <w:szCs w:val="24"/>
        </w:rPr>
        <w:t>2</w:t>
      </w:r>
      <w:r w:rsidR="00C17815" w:rsidRPr="007C2849">
        <w:rPr>
          <w:rFonts w:ascii="Times New Roman" w:hAnsi="Times New Roman"/>
          <w:b/>
          <w:sz w:val="24"/>
          <w:szCs w:val="24"/>
        </w:rPr>
        <w:t>1</w:t>
      </w:r>
      <w:r w:rsidRPr="007C2849">
        <w:rPr>
          <w:rFonts w:ascii="Times New Roman" w:hAnsi="Times New Roman"/>
          <w:b/>
          <w:sz w:val="24"/>
          <w:szCs w:val="24"/>
        </w:rPr>
        <w:t>.2022,</w:t>
      </w:r>
    </w:p>
    <w:p w14:paraId="4C13A858" w14:textId="77777777" w:rsidR="00C11589" w:rsidRPr="007C2849" w:rsidRDefault="00D21D7F" w:rsidP="00C11589">
      <w:pPr>
        <w:pStyle w:val="Tekstpodstawowy"/>
        <w:widowControl w:val="0"/>
        <w:numPr>
          <w:ilvl w:val="1"/>
          <w:numId w:val="107"/>
        </w:numPr>
        <w:tabs>
          <w:tab w:val="left" w:pos="867"/>
        </w:tabs>
        <w:kinsoku w:val="0"/>
        <w:overflowPunct w:val="0"/>
        <w:autoSpaceDE w:val="0"/>
        <w:spacing w:after="0"/>
        <w:ind w:right="134"/>
        <w:jc w:val="both"/>
      </w:pPr>
      <w:r w:rsidRPr="007C2849">
        <w:t>Postępowanie</w:t>
      </w:r>
      <w:r w:rsidRPr="007C2849">
        <w:rPr>
          <w:spacing w:val="17"/>
        </w:rPr>
        <w:t xml:space="preserve"> </w:t>
      </w:r>
      <w:r w:rsidRPr="007C2849">
        <w:t>prowadzone</w:t>
      </w:r>
      <w:r w:rsidRPr="007C2849">
        <w:rPr>
          <w:spacing w:val="18"/>
        </w:rPr>
        <w:t xml:space="preserve"> </w:t>
      </w:r>
      <w:r w:rsidRPr="007C2849">
        <w:t>jest</w:t>
      </w:r>
      <w:r w:rsidRPr="007C2849">
        <w:rPr>
          <w:spacing w:val="18"/>
        </w:rPr>
        <w:t xml:space="preserve"> </w:t>
      </w:r>
      <w:r w:rsidRPr="007C2849">
        <w:t>w</w:t>
      </w:r>
      <w:r w:rsidRPr="007C2849">
        <w:rPr>
          <w:spacing w:val="18"/>
        </w:rPr>
        <w:t xml:space="preserve"> </w:t>
      </w:r>
      <w:r w:rsidRPr="007C2849">
        <w:t>trybie</w:t>
      </w:r>
      <w:r w:rsidRPr="007C2849">
        <w:rPr>
          <w:spacing w:val="18"/>
        </w:rPr>
        <w:t xml:space="preserve"> </w:t>
      </w:r>
      <w:r w:rsidRPr="007C2849">
        <w:t xml:space="preserve">podstawowym na podstawie art. 275 pkt 1) ustawy z dnia 11 września 2019 roku Prawo zamówień publicznych (Dz.U. z 2022 poz. 1710 ze zm.) oraz aktów wykonawczych do </w:t>
      </w:r>
      <w:proofErr w:type="spellStart"/>
      <w:r w:rsidRPr="007C2849">
        <w:t>Pzp</w:t>
      </w:r>
      <w:proofErr w:type="spellEnd"/>
      <w:r w:rsidR="00C11589" w:rsidRPr="007C2849">
        <w:t xml:space="preserve"> </w:t>
      </w:r>
      <w:r w:rsidRPr="007C2849">
        <w:t>zwanej dalej USTAWĄ PZP</w:t>
      </w:r>
      <w:r w:rsidRPr="007C2849">
        <w:rPr>
          <w:b/>
        </w:rPr>
        <w:t>)</w:t>
      </w:r>
      <w:r w:rsidR="00C11589" w:rsidRPr="007C2849">
        <w:rPr>
          <w:b/>
        </w:rPr>
        <w:t xml:space="preserve"> tj. na podstawie: </w:t>
      </w:r>
    </w:p>
    <w:p w14:paraId="328A0390" w14:textId="34FB2F84" w:rsidR="00D21D7F" w:rsidRPr="007C2849" w:rsidRDefault="00D21D7F" w:rsidP="00C11589">
      <w:pPr>
        <w:pStyle w:val="Tekstpodstawowy"/>
        <w:widowControl w:val="0"/>
        <w:numPr>
          <w:ilvl w:val="0"/>
          <w:numId w:val="111"/>
        </w:numPr>
        <w:tabs>
          <w:tab w:val="left" w:pos="867"/>
        </w:tabs>
        <w:kinsoku w:val="0"/>
        <w:overflowPunct w:val="0"/>
        <w:autoSpaceDE w:val="0"/>
        <w:spacing w:after="0"/>
        <w:ind w:right="134"/>
        <w:jc w:val="both"/>
      </w:pPr>
      <w:r w:rsidRPr="007C2849">
        <w:t>Obwieszczeni</w:t>
      </w:r>
      <w:r w:rsidR="00C11589" w:rsidRPr="007C2849">
        <w:t>a</w:t>
      </w:r>
      <w:r w:rsidRPr="007C2849">
        <w:t xml:space="preserve"> Prezesa Urzędu Zamówień Publicznych z dnia </w:t>
      </w:r>
      <w:r w:rsidRPr="007C2849">
        <w:br/>
        <w:t>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z 2021 r. poz. 1177).</w:t>
      </w:r>
    </w:p>
    <w:p w14:paraId="73B76FCC" w14:textId="66A36646" w:rsidR="00D21D7F" w:rsidRPr="007C2849" w:rsidRDefault="00D21D7F" w:rsidP="00C11589">
      <w:pPr>
        <w:pStyle w:val="Tekstpodstawowy"/>
        <w:widowControl w:val="0"/>
        <w:numPr>
          <w:ilvl w:val="0"/>
          <w:numId w:val="111"/>
        </w:numPr>
        <w:tabs>
          <w:tab w:val="left" w:pos="867"/>
        </w:tabs>
        <w:kinsoku w:val="0"/>
        <w:overflowPunct w:val="0"/>
        <w:autoSpaceDE w:val="0"/>
        <w:spacing w:after="0"/>
        <w:ind w:right="134"/>
        <w:jc w:val="both"/>
      </w:pPr>
      <w:r w:rsidRPr="007C2849">
        <w:t>Rozporządzeni</w:t>
      </w:r>
      <w:r w:rsidR="00C11589" w:rsidRPr="007C2849">
        <w:t>a</w:t>
      </w:r>
      <w:r w:rsidRPr="007C2849">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 U. z 2020 r. poz. 2452).</w:t>
      </w:r>
    </w:p>
    <w:p w14:paraId="7155450D" w14:textId="2F17FA08" w:rsidR="00D21D7F" w:rsidRPr="007C2849" w:rsidRDefault="00D21D7F" w:rsidP="00C11589">
      <w:pPr>
        <w:pStyle w:val="Tekstpodstawowy"/>
        <w:widowControl w:val="0"/>
        <w:numPr>
          <w:ilvl w:val="0"/>
          <w:numId w:val="111"/>
        </w:numPr>
        <w:tabs>
          <w:tab w:val="left" w:pos="867"/>
        </w:tabs>
        <w:kinsoku w:val="0"/>
        <w:overflowPunct w:val="0"/>
        <w:autoSpaceDE w:val="0"/>
        <w:spacing w:after="0"/>
        <w:ind w:right="134"/>
        <w:jc w:val="both"/>
      </w:pPr>
      <w:r w:rsidRPr="007C2849">
        <w:t>Rozporządzeni</w:t>
      </w:r>
      <w:r w:rsidR="00C11589" w:rsidRPr="007C2849">
        <w:t>a</w:t>
      </w:r>
      <w:r w:rsidRPr="007C2849">
        <w:t xml:space="preserve"> Ministra Rozwoju, Pracy i Technologii z dnia 23 grudnia 2020 r. w sprawie podmiotowych środków dowodowych oraz innych dokumentów lub oświadczeń, jakich może żądać zamawiający od wykonawcy (Dz. U. z 2020 poz. 2415).</w:t>
      </w:r>
    </w:p>
    <w:p w14:paraId="5BD2F4B7" w14:textId="77777777" w:rsidR="000E3D3B" w:rsidRPr="007C2849" w:rsidRDefault="00000000" w:rsidP="00C11589">
      <w:pPr>
        <w:pStyle w:val="Tekstpodstawowy"/>
        <w:widowControl w:val="0"/>
        <w:numPr>
          <w:ilvl w:val="1"/>
          <w:numId w:val="107"/>
        </w:numPr>
        <w:tabs>
          <w:tab w:val="left" w:pos="867"/>
        </w:tabs>
        <w:kinsoku w:val="0"/>
        <w:overflowPunct w:val="0"/>
        <w:autoSpaceDE w:val="0"/>
        <w:spacing w:after="0"/>
        <w:ind w:right="134"/>
        <w:jc w:val="both"/>
      </w:pPr>
      <w:r w:rsidRPr="007C2849">
        <w:t xml:space="preserve">Niniejsza specyfikacja warunków zamówienia zwana jest w dalszej treści SWZ. </w:t>
      </w:r>
    </w:p>
    <w:p w14:paraId="47030A64" w14:textId="77777777" w:rsidR="000E3D3B" w:rsidRPr="007C2849" w:rsidRDefault="00000000" w:rsidP="00C11589">
      <w:pPr>
        <w:pStyle w:val="Tekstpodstawowy"/>
        <w:widowControl w:val="0"/>
        <w:numPr>
          <w:ilvl w:val="1"/>
          <w:numId w:val="107"/>
        </w:numPr>
        <w:tabs>
          <w:tab w:val="left" w:pos="867"/>
        </w:tabs>
        <w:kinsoku w:val="0"/>
        <w:overflowPunct w:val="0"/>
        <w:autoSpaceDE w:val="0"/>
        <w:spacing w:after="0"/>
        <w:ind w:right="134"/>
        <w:jc w:val="both"/>
      </w:pPr>
      <w:r w:rsidRPr="007C2849">
        <w:t xml:space="preserve">Do udzielenia przedmiotowego zamówienia stosuje się przepisy USTAWY PZP oraz aktów wykonawczych do USTAWY PZP. </w:t>
      </w:r>
    </w:p>
    <w:p w14:paraId="5AB2661C" w14:textId="49964985" w:rsidR="000E3D3B" w:rsidRPr="007C2849" w:rsidRDefault="00000000" w:rsidP="00C11589">
      <w:pPr>
        <w:pStyle w:val="Tekstpodstawowy"/>
        <w:widowControl w:val="0"/>
        <w:numPr>
          <w:ilvl w:val="1"/>
          <w:numId w:val="107"/>
        </w:numPr>
        <w:tabs>
          <w:tab w:val="left" w:pos="867"/>
        </w:tabs>
        <w:kinsoku w:val="0"/>
        <w:overflowPunct w:val="0"/>
        <w:autoSpaceDE w:val="0"/>
        <w:spacing w:after="0"/>
        <w:ind w:right="134"/>
        <w:jc w:val="both"/>
      </w:pPr>
      <w:r w:rsidRPr="007C2849">
        <w:t>W sprawach nieuregulowanych USTAWĄ PZP zastosowanie mają przepisy ustawy z dnia 23 kwietnia 1964r. - Kodeks Cywilny (tekst jednolity: Dz.U. 202</w:t>
      </w:r>
      <w:r w:rsidR="00EC5432" w:rsidRPr="007C2849">
        <w:t>2</w:t>
      </w:r>
      <w:r w:rsidRPr="007C2849">
        <w:t xml:space="preserve"> poz. </w:t>
      </w:r>
      <w:r w:rsidR="00EC5432" w:rsidRPr="007C2849">
        <w:t>1360</w:t>
      </w:r>
      <w:r w:rsidRPr="007C2849">
        <w:t xml:space="preserve"> z </w:t>
      </w:r>
      <w:proofErr w:type="spellStart"/>
      <w:r w:rsidRPr="007C2849">
        <w:t>późn</w:t>
      </w:r>
      <w:proofErr w:type="spellEnd"/>
      <w:r w:rsidRPr="007C2849">
        <w:t xml:space="preserve">. zm.). </w:t>
      </w:r>
    </w:p>
    <w:p w14:paraId="136D220B" w14:textId="77777777" w:rsidR="00D21D7F" w:rsidRPr="007C2849" w:rsidRDefault="00000000" w:rsidP="00C11589">
      <w:pPr>
        <w:pStyle w:val="Tekstpodstawowy"/>
        <w:widowControl w:val="0"/>
        <w:numPr>
          <w:ilvl w:val="1"/>
          <w:numId w:val="107"/>
        </w:numPr>
        <w:tabs>
          <w:tab w:val="left" w:pos="867"/>
        </w:tabs>
        <w:kinsoku w:val="0"/>
        <w:overflowPunct w:val="0"/>
        <w:autoSpaceDE w:val="0"/>
        <w:spacing w:after="0"/>
        <w:ind w:right="134"/>
        <w:jc w:val="both"/>
      </w:pPr>
      <w:r w:rsidRPr="007C2849">
        <w:t xml:space="preserve">Przedmiot zamówienia będzie realizowany zgodnie z przepisami Ustawy z dnia 7 lipca 1994r. -  Prawo budowlane (tekst jednolity Dz.U. 2021 poz. 2351, z </w:t>
      </w:r>
      <w:proofErr w:type="spellStart"/>
      <w:r w:rsidRPr="007C2849">
        <w:t>późn</w:t>
      </w:r>
      <w:proofErr w:type="spellEnd"/>
      <w:r w:rsidRPr="007C2849">
        <w:t>. zm.)</w:t>
      </w:r>
      <w:r w:rsidR="00D21D7F" w:rsidRPr="007C2849">
        <w:t>.</w:t>
      </w:r>
    </w:p>
    <w:p w14:paraId="0B91DD60" w14:textId="259EA5FC" w:rsidR="00D31B4D" w:rsidRPr="007C2849" w:rsidRDefault="00D21D7F" w:rsidP="00D31B4D">
      <w:pPr>
        <w:pStyle w:val="Tekstpodstawowy"/>
        <w:widowControl w:val="0"/>
        <w:numPr>
          <w:ilvl w:val="1"/>
          <w:numId w:val="107"/>
        </w:numPr>
        <w:tabs>
          <w:tab w:val="left" w:pos="867"/>
        </w:tabs>
        <w:kinsoku w:val="0"/>
        <w:overflowPunct w:val="0"/>
        <w:autoSpaceDE w:val="0"/>
        <w:spacing w:after="0"/>
        <w:ind w:right="134"/>
        <w:jc w:val="both"/>
      </w:pPr>
      <w:r w:rsidRPr="007C2849">
        <w:t xml:space="preserve">Rodzaj przedmiotu zamówienia: </w:t>
      </w:r>
      <w:r w:rsidRPr="007C2849">
        <w:rPr>
          <w:b/>
          <w:bCs/>
        </w:rPr>
        <w:t>roboty budowlane.</w:t>
      </w:r>
      <w:r w:rsidR="00D31B4D">
        <w:rPr>
          <w:b/>
          <w:bCs/>
        </w:rPr>
        <w:t xml:space="preserve"> </w:t>
      </w:r>
    </w:p>
    <w:p w14:paraId="3671C2EE" w14:textId="77777777" w:rsidR="00C11589" w:rsidRPr="007C2849" w:rsidRDefault="00C11589" w:rsidP="00C11589">
      <w:pPr>
        <w:pStyle w:val="Tekstpodstawowy"/>
        <w:widowControl w:val="0"/>
        <w:tabs>
          <w:tab w:val="left" w:pos="867"/>
        </w:tabs>
        <w:kinsoku w:val="0"/>
        <w:overflowPunct w:val="0"/>
        <w:autoSpaceDE w:val="0"/>
        <w:spacing w:after="0"/>
        <w:ind w:left="866" w:right="134"/>
        <w:jc w:val="both"/>
      </w:pPr>
    </w:p>
    <w:p w14:paraId="7E24AB92" w14:textId="77777777" w:rsidR="000E3D3B" w:rsidRPr="007C2849" w:rsidRDefault="00000000">
      <w:pPr>
        <w:spacing w:after="46" w:line="264" w:lineRule="auto"/>
        <w:ind w:left="10"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III. Informacje ogólne  </w:t>
      </w:r>
    </w:p>
    <w:p w14:paraId="5FD6F6F3"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 </w:t>
      </w:r>
    </w:p>
    <w:p w14:paraId="54CCAC4E"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dopuszcza składania ofert częściowych, oferty takie nie będą brane pod uwagę. Powody niedokonania podziału zamówienia na części wskazano w </w:t>
      </w:r>
      <w:r w:rsidRPr="007C2849">
        <w:rPr>
          <w:rFonts w:ascii="Times New Roman" w:hAnsi="Times New Roman" w:cs="Times New Roman"/>
          <w:b/>
          <w:color w:val="auto"/>
          <w:sz w:val="24"/>
          <w:szCs w:val="24"/>
        </w:rPr>
        <w:t>Opisie Przedmiotu zamówienia stanowiącym Załącznik Nr 6 do SWZ.</w:t>
      </w:r>
      <w:r w:rsidRPr="007C2849">
        <w:rPr>
          <w:rFonts w:ascii="Times New Roman" w:hAnsi="Times New Roman" w:cs="Times New Roman"/>
          <w:color w:val="auto"/>
          <w:sz w:val="24"/>
          <w:szCs w:val="24"/>
        </w:rPr>
        <w:t xml:space="preserve"> </w:t>
      </w:r>
    </w:p>
    <w:p w14:paraId="4AFB18FB" w14:textId="19DCC603"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przewiduje możliwości unieważnienia przedmiotowego postępowania na podstawie art. </w:t>
      </w:r>
      <w:r w:rsidR="00E64D52" w:rsidRPr="007C2849">
        <w:rPr>
          <w:rFonts w:ascii="Times New Roman" w:hAnsi="Times New Roman" w:cs="Times New Roman"/>
          <w:color w:val="auto"/>
          <w:sz w:val="24"/>
          <w:szCs w:val="24"/>
        </w:rPr>
        <w:t xml:space="preserve">257 </w:t>
      </w:r>
      <w:r w:rsidRPr="007C2849">
        <w:rPr>
          <w:rFonts w:ascii="Times New Roman" w:hAnsi="Times New Roman" w:cs="Times New Roman"/>
          <w:color w:val="auto"/>
          <w:sz w:val="24"/>
          <w:szCs w:val="24"/>
        </w:rPr>
        <w:t xml:space="preserve">USTAWY PZP  </w:t>
      </w:r>
    </w:p>
    <w:p w14:paraId="1DFA3D90"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Zamawiający nie dopuszcza składania ofert</w:t>
      </w:r>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 xml:space="preserve">wariantowych, oferty takie nie będą brane pod uwagę. </w:t>
      </w:r>
    </w:p>
    <w:p w14:paraId="241871C4"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przewiduje wyboru oferty najkorzystniejszej z zastosowaniem aukcji  elektronicznej.  </w:t>
      </w:r>
    </w:p>
    <w:p w14:paraId="58D1255F"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przewiduje udzielania zaliczek na poczet wykonania zamówienia. </w:t>
      </w:r>
    </w:p>
    <w:p w14:paraId="6A939E0D"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Rozliczenia między Zamawiającym, a Wykonawcą prowadzone będą w PLN. </w:t>
      </w:r>
    </w:p>
    <w:p w14:paraId="3C23522F"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przewiduje udzielenia zamówień na podstawie art. 214 ust. 1 pkt. 7 </w:t>
      </w:r>
    </w:p>
    <w:p w14:paraId="32149969"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przewiduje złożenia oferty w postaci katalogów elektronicznych. </w:t>
      </w:r>
    </w:p>
    <w:p w14:paraId="5B4E1DCB"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prowadzi postępowania w celu zawarcia umowy ramowej. </w:t>
      </w:r>
    </w:p>
    <w:p w14:paraId="5ED9EDFA"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zastrzega możliwości ubiegania się o udzielenie zamówienia wyłącznie przez wykonawców, o których mowa w art. 94. </w:t>
      </w:r>
      <w:proofErr w:type="spellStart"/>
      <w:r w:rsidRPr="007C2849">
        <w:rPr>
          <w:rFonts w:ascii="Times New Roman" w:hAnsi="Times New Roman" w:cs="Times New Roman"/>
          <w:color w:val="auto"/>
          <w:sz w:val="24"/>
          <w:szCs w:val="24"/>
        </w:rPr>
        <w:t>Pzp</w:t>
      </w:r>
      <w:proofErr w:type="spellEnd"/>
      <w:r w:rsidRPr="007C2849">
        <w:rPr>
          <w:rFonts w:ascii="Times New Roman" w:hAnsi="Times New Roman" w:cs="Times New Roman"/>
          <w:color w:val="auto"/>
          <w:sz w:val="24"/>
          <w:szCs w:val="24"/>
        </w:rPr>
        <w:t xml:space="preserve">. </w:t>
      </w:r>
    </w:p>
    <w:p w14:paraId="698B8BF9" w14:textId="77777777" w:rsidR="000E3D3B" w:rsidRPr="007C2849" w:rsidRDefault="00000000">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poniesie wszelkie koszty związane z przygotowaniem i złożeniem oferty. </w:t>
      </w:r>
    </w:p>
    <w:p w14:paraId="441EDE49" w14:textId="01DBF041" w:rsidR="00D31B4D" w:rsidRPr="00D31B4D" w:rsidRDefault="00000000" w:rsidP="00D31B4D">
      <w:pPr>
        <w:numPr>
          <w:ilvl w:val="0"/>
          <w:numId w:val="7"/>
        </w:numPr>
        <w:ind w:right="7"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zastrzega obowiązku osobistego wykonania przez Wykonawcę kluczowych części zamówienia. </w:t>
      </w:r>
    </w:p>
    <w:p w14:paraId="7DC267F4" w14:textId="77777777" w:rsidR="00BB7105" w:rsidRPr="007C2849" w:rsidRDefault="00BB7105" w:rsidP="00BB7105">
      <w:pPr>
        <w:ind w:left="370" w:right="7" w:firstLine="0"/>
        <w:rPr>
          <w:rFonts w:ascii="Times New Roman" w:hAnsi="Times New Roman" w:cs="Times New Roman"/>
          <w:color w:val="auto"/>
          <w:sz w:val="24"/>
          <w:szCs w:val="24"/>
        </w:rPr>
      </w:pPr>
    </w:p>
    <w:p w14:paraId="0D5CB97E" w14:textId="77777777" w:rsidR="000E3D3B" w:rsidRPr="007C2849" w:rsidRDefault="00000000">
      <w:pPr>
        <w:spacing w:after="24" w:line="264" w:lineRule="auto"/>
        <w:ind w:left="10"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IV. Opis przedmiotu zamówienia  </w:t>
      </w:r>
    </w:p>
    <w:p w14:paraId="37865E0D" w14:textId="28B95391" w:rsidR="000E3D3B" w:rsidRPr="007C2849" w:rsidRDefault="00000000" w:rsidP="00BB7105">
      <w:pPr>
        <w:pStyle w:val="Akapitzlist"/>
        <w:numPr>
          <w:ilvl w:val="0"/>
          <w:numId w:val="8"/>
        </w:numPr>
        <w:autoSpaceDE w:val="0"/>
        <w:autoSpaceDN w:val="0"/>
        <w:adjustRightInd w:val="0"/>
        <w:spacing w:after="0" w:line="240" w:lineRule="auto"/>
        <w:jc w:val="both"/>
        <w:rPr>
          <w:rFonts w:ascii="Times New Roman" w:hAnsi="Times New Roman"/>
          <w:sz w:val="24"/>
          <w:szCs w:val="24"/>
        </w:rPr>
      </w:pPr>
      <w:r w:rsidRPr="007C2849">
        <w:rPr>
          <w:rFonts w:ascii="Times New Roman" w:hAnsi="Times New Roman"/>
          <w:sz w:val="24"/>
          <w:szCs w:val="24"/>
        </w:rPr>
        <w:t>Przedmiotem zamówienia jest wykonanie robót budowlanych, dla zadania pn.</w:t>
      </w:r>
      <w:r w:rsidRPr="007C2849">
        <w:rPr>
          <w:rFonts w:ascii="Times New Roman" w:hAnsi="Times New Roman"/>
          <w:b/>
          <w:sz w:val="24"/>
          <w:szCs w:val="24"/>
        </w:rPr>
        <w:t xml:space="preserve"> </w:t>
      </w:r>
      <w:r w:rsidR="009D61C3" w:rsidRPr="007C2849">
        <w:rPr>
          <w:rFonts w:ascii="Times New Roman" w:hAnsi="Times New Roman"/>
          <w:sz w:val="24"/>
          <w:szCs w:val="24"/>
        </w:rPr>
        <w:t>Budowa Kompleksu Kulturalno-Oświatowego z przedszkolem, żłobkiem wraz z Gminna Biblioteką Publiczna w miejscowości Staroźreby.</w:t>
      </w:r>
      <w:r w:rsidR="00BB7105" w:rsidRPr="007C2849">
        <w:rPr>
          <w:rFonts w:ascii="Times New Roman" w:hAnsi="Times New Roman"/>
          <w:sz w:val="24"/>
          <w:szCs w:val="24"/>
        </w:rPr>
        <w:t xml:space="preserve"> </w:t>
      </w:r>
      <w:r w:rsidRPr="007C2849">
        <w:rPr>
          <w:rFonts w:ascii="Times New Roman" w:hAnsi="Times New Roman"/>
          <w:sz w:val="24"/>
          <w:szCs w:val="24"/>
        </w:rPr>
        <w:t>Przedmiot zamówienia</w:t>
      </w:r>
      <w:r w:rsidR="00BB7105" w:rsidRPr="007C2849">
        <w:rPr>
          <w:rFonts w:ascii="Times New Roman" w:hAnsi="Times New Roman"/>
          <w:sz w:val="24"/>
          <w:szCs w:val="24"/>
        </w:rPr>
        <w:t xml:space="preserve"> będzie realizowany w zakresie </w:t>
      </w:r>
      <w:r w:rsidRPr="007C2849">
        <w:rPr>
          <w:rFonts w:ascii="Times New Roman" w:hAnsi="Times New Roman"/>
          <w:sz w:val="24"/>
          <w:szCs w:val="24"/>
        </w:rPr>
        <w:t xml:space="preserve">obejmujący wykonanie robót budowlanych </w:t>
      </w:r>
      <w:r w:rsidR="009D61C3" w:rsidRPr="007C2849">
        <w:rPr>
          <w:rFonts w:ascii="Times New Roman" w:hAnsi="Times New Roman"/>
          <w:sz w:val="24"/>
          <w:szCs w:val="24"/>
        </w:rPr>
        <w:t>w stanie surowym zamkniętym wraz z kotłownią, podłączeniem w media, elewacją oraz zagospodarowaniem terenu.</w:t>
      </w:r>
      <w:r w:rsidR="00BB7105" w:rsidRPr="007C2849">
        <w:rPr>
          <w:rFonts w:ascii="Times New Roman" w:hAnsi="Times New Roman"/>
          <w:sz w:val="24"/>
          <w:szCs w:val="24"/>
        </w:rPr>
        <w:t xml:space="preserve"> </w:t>
      </w:r>
      <w:r w:rsidR="00BB7105" w:rsidRPr="007C2849">
        <w:rPr>
          <w:rFonts w:ascii="Times New Roman" w:hAnsi="Times New Roman"/>
          <w:b/>
          <w:bCs/>
          <w:sz w:val="24"/>
          <w:szCs w:val="24"/>
          <w:highlight w:val="yellow"/>
        </w:rPr>
        <w:t>Z tego też względu, Zamawiający zwraca uwagę, że opracowana dokumentacja projektowa dla tego zadania dotyczy również robót wykończeniowych, które nie są objęte tym zadaniem.</w:t>
      </w:r>
      <w:r w:rsidR="00BB7105" w:rsidRPr="007C2849">
        <w:rPr>
          <w:rFonts w:ascii="Times New Roman" w:hAnsi="Times New Roman"/>
          <w:sz w:val="24"/>
          <w:szCs w:val="24"/>
        </w:rPr>
        <w:t xml:space="preserve"> </w:t>
      </w:r>
    </w:p>
    <w:p w14:paraId="38D2EF1E" w14:textId="232BDD22" w:rsidR="000E3D3B" w:rsidRPr="007C2849" w:rsidRDefault="00000000" w:rsidP="00BB7105">
      <w:pPr>
        <w:pStyle w:val="Akapitzlist"/>
        <w:numPr>
          <w:ilvl w:val="0"/>
          <w:numId w:val="8"/>
        </w:numPr>
        <w:ind w:right="669"/>
        <w:rPr>
          <w:rFonts w:ascii="Times New Roman" w:hAnsi="Times New Roman"/>
          <w:sz w:val="24"/>
          <w:szCs w:val="24"/>
        </w:rPr>
      </w:pPr>
      <w:r w:rsidRPr="007C2849">
        <w:rPr>
          <w:rFonts w:ascii="Times New Roman" w:hAnsi="Times New Roman"/>
          <w:sz w:val="24"/>
          <w:szCs w:val="24"/>
        </w:rPr>
        <w:t xml:space="preserve">Wspólny Słownik Zamówień (CPV):  </w:t>
      </w:r>
    </w:p>
    <w:p w14:paraId="4E483E9F" w14:textId="71E9791E" w:rsidR="000E3D3B" w:rsidRPr="007C2849" w:rsidRDefault="00000000">
      <w:pPr>
        <w:ind w:left="142"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450</w:t>
      </w:r>
      <w:r w:rsidR="00D31217">
        <w:rPr>
          <w:rFonts w:ascii="Times New Roman" w:hAnsi="Times New Roman" w:cs="Times New Roman"/>
          <w:color w:val="auto"/>
          <w:sz w:val="24"/>
          <w:szCs w:val="24"/>
        </w:rPr>
        <w:t>0</w:t>
      </w:r>
      <w:r w:rsidRPr="007C2849">
        <w:rPr>
          <w:rFonts w:ascii="Times New Roman" w:hAnsi="Times New Roman" w:cs="Times New Roman"/>
          <w:color w:val="auto"/>
          <w:sz w:val="24"/>
          <w:szCs w:val="24"/>
        </w:rPr>
        <w:t xml:space="preserve">0000 -7 Roboty budowalne  </w:t>
      </w:r>
    </w:p>
    <w:p w14:paraId="44973134" w14:textId="77777777" w:rsidR="000E3D3B" w:rsidRPr="007C2849" w:rsidRDefault="00000000">
      <w:pPr>
        <w:ind w:left="294"/>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45200000-9 Roboty budowlane w zakresie wznoszenia kompletnych obiektów budowalnych lub ich części oraz roboty w zakresie inżynierii lądowej i wodnej  </w:t>
      </w:r>
    </w:p>
    <w:p w14:paraId="774770C1" w14:textId="77777777" w:rsidR="000E3D3B" w:rsidRPr="007C2849" w:rsidRDefault="00000000">
      <w:pPr>
        <w:ind w:left="142"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45214100-1 Roboty budowlane w zakresie budowy przedszkolnych obiektów budowlanych  </w:t>
      </w:r>
    </w:p>
    <w:p w14:paraId="0ABD864A" w14:textId="77777777" w:rsidR="000E3D3B" w:rsidRPr="007C2849" w:rsidRDefault="00000000">
      <w:pPr>
        <w:ind w:left="142"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45300000-0 Roboty instalacyjne w budynkach  </w:t>
      </w:r>
    </w:p>
    <w:p w14:paraId="23D58732" w14:textId="4DFFF604" w:rsidR="000E3D3B" w:rsidRPr="007C2849" w:rsidRDefault="00000000">
      <w:pPr>
        <w:ind w:left="142"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45400000-1 Roboty wykończeniowe w zakresie obiektów budowalnych  </w:t>
      </w:r>
    </w:p>
    <w:p w14:paraId="6F8DC334" w14:textId="77777777" w:rsidR="009D61C3" w:rsidRPr="007C2849" w:rsidRDefault="009D61C3">
      <w:pPr>
        <w:ind w:left="142" w:right="669" w:firstLine="0"/>
        <w:rPr>
          <w:rFonts w:ascii="Times New Roman" w:hAnsi="Times New Roman" w:cs="Times New Roman"/>
          <w:color w:val="auto"/>
          <w:sz w:val="24"/>
          <w:szCs w:val="24"/>
        </w:rPr>
      </w:pPr>
    </w:p>
    <w:p w14:paraId="78057164" w14:textId="091BE2C0" w:rsidR="000E3D3B" w:rsidRPr="007C2849" w:rsidRDefault="00000000" w:rsidP="00BB7105">
      <w:pPr>
        <w:numPr>
          <w:ilvl w:val="0"/>
          <w:numId w:val="8"/>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Szczegółowy opis przedmiotu zamówienia zawiera Opis Przedmiotu zamówienia stanowiący Załącznik Nr 6 do SWZ oraz wzór umowy stanowiący Załącznik nr 5 do SWZ. </w:t>
      </w:r>
    </w:p>
    <w:p w14:paraId="03DBFB99" w14:textId="77777777" w:rsidR="000E3D3B" w:rsidRPr="007C2849" w:rsidRDefault="00000000" w:rsidP="00BB7105">
      <w:pPr>
        <w:numPr>
          <w:ilvl w:val="0"/>
          <w:numId w:val="8"/>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dokumentacja Opisu Przedmiotu Zamówienia wskazana w pkt. 5 powyżej wskazywałyby w odniesieniu do niektórych materiałów lub urządzeń znaki towarowe, patenty lub pochodzenie - zamawiający, zgodnie z art. 99 ust. 5 USTAWY PZP, dopuszcza oferowanie materiałów lub urządzeń równoważnych. Materiały lub urządzenia pochodzące od konkretnych producentów </w:t>
      </w:r>
      <w:r w:rsidRPr="007C2849">
        <w:rPr>
          <w:rFonts w:ascii="Times New Roman" w:hAnsi="Times New Roman" w:cs="Times New Roman"/>
          <w:b/>
          <w:color w:val="auto"/>
          <w:sz w:val="24"/>
          <w:szCs w:val="24"/>
        </w:rPr>
        <w:t>określają minimalne parametry jakościowe i cechy użytkowe, jakim muszą odpowiadać materiały lub urządzenia oferowane przez wykonawcę, aby zostały spełnione wymagania stawiane przez zamawiającego</w:t>
      </w:r>
      <w:r w:rsidRPr="007C2849">
        <w:rPr>
          <w:rFonts w:ascii="Times New Roman" w:hAnsi="Times New Roman" w:cs="Times New Roman"/>
          <w:color w:val="auto"/>
          <w:sz w:val="24"/>
          <w:szCs w:val="24"/>
        </w:rPr>
        <w:t xml:space="preserve">. Materiały lub urządzenia pochodzące od konkretnych producentów stanowią wyłącznie </w:t>
      </w:r>
      <w:r w:rsidRPr="007C2849">
        <w:rPr>
          <w:rFonts w:ascii="Times New Roman" w:hAnsi="Times New Roman" w:cs="Times New Roman"/>
          <w:b/>
          <w:color w:val="auto"/>
          <w:sz w:val="24"/>
          <w:szCs w:val="24"/>
        </w:rPr>
        <w:t>wzorzec jakościowy</w:t>
      </w:r>
      <w:r w:rsidRPr="007C2849">
        <w:rPr>
          <w:rFonts w:ascii="Times New Roman" w:hAnsi="Times New Roman" w:cs="Times New Roman"/>
          <w:color w:val="auto"/>
          <w:sz w:val="24"/>
          <w:szCs w:val="24"/>
        </w:rPr>
        <w:t xml:space="preserve"> przedmiotu zamówienia. </w:t>
      </w:r>
      <w:r w:rsidRPr="007C2849">
        <w:rPr>
          <w:rFonts w:ascii="Times New Roman" w:hAnsi="Times New Roman" w:cs="Times New Roman"/>
          <w:b/>
          <w:color w:val="auto"/>
          <w:sz w:val="24"/>
          <w:szCs w:val="24"/>
        </w:rPr>
        <w:t>Pod pojęciem „minimalne parametry jakościowe i cechy użytkowe” zamawiający rozumie wymagania dotyczące materiałów lub urządzeń zawarte w ogólnie dostępnych źródłach, katalogach, stronach internetowych producentów</w:t>
      </w:r>
      <w:r w:rsidRPr="007C2849">
        <w:rPr>
          <w:rFonts w:ascii="Times New Roman" w:hAnsi="Times New Roman" w:cs="Times New Roman"/>
          <w:color w:val="auto"/>
          <w:sz w:val="24"/>
          <w:szCs w:val="24"/>
        </w:rPr>
        <w:t xml:space="preserve">. Operowanie przykładowymi nazwami producenta ma jedynie na celu doprecyzowanie poziomu oczekiwań zamawiającego w stosunku do określonego rozwiązania. Posługiwanie się nazwami producentów/produktów ma wyłącznie charakter przykładowy. </w:t>
      </w:r>
      <w:r w:rsidRPr="007C2849">
        <w:rPr>
          <w:rFonts w:ascii="Times New Roman" w:hAnsi="Times New Roman" w:cs="Times New Roman"/>
          <w:b/>
          <w:color w:val="auto"/>
          <w:sz w:val="24"/>
          <w:szCs w:val="24"/>
        </w:rPr>
        <w:t>Zamawiający</w:t>
      </w:r>
      <w:r w:rsidRPr="007C2849">
        <w:rPr>
          <w:rFonts w:ascii="Times New Roman" w:hAnsi="Times New Roman" w:cs="Times New Roman"/>
          <w:color w:val="auto"/>
          <w:sz w:val="24"/>
          <w:szCs w:val="24"/>
        </w:rPr>
        <w:t xml:space="preserve">, wskazując oznaczenie konkretnego producenta (dostawcy) lub konkretny produkt przy opisie przedmiotu zamówienia, </w:t>
      </w:r>
      <w:r w:rsidRPr="007C2849">
        <w:rPr>
          <w:rFonts w:ascii="Times New Roman" w:hAnsi="Times New Roman" w:cs="Times New Roman"/>
          <w:b/>
          <w:color w:val="auto"/>
          <w:sz w:val="24"/>
          <w:szCs w:val="24"/>
        </w:rPr>
        <w:t xml:space="preserve">dopuszcza </w:t>
      </w:r>
      <w:r w:rsidRPr="007C2849">
        <w:rPr>
          <w:rFonts w:ascii="Times New Roman" w:hAnsi="Times New Roman" w:cs="Times New Roman"/>
          <w:b/>
          <w:color w:val="auto"/>
          <w:sz w:val="24"/>
          <w:szCs w:val="24"/>
        </w:rPr>
        <w:lastRenderedPageBreak/>
        <w:t xml:space="preserve">jednocześnie produkty równoważne o parametrach jakościowych i cechach użytkowych </w:t>
      </w:r>
      <w:r w:rsidRPr="007C2849">
        <w:rPr>
          <w:rFonts w:ascii="Times New Roman" w:hAnsi="Times New Roman" w:cs="Times New Roman"/>
          <w:b/>
          <w:color w:val="auto"/>
          <w:sz w:val="24"/>
          <w:szCs w:val="24"/>
          <w:u w:val="single" w:color="000000"/>
        </w:rPr>
        <w:t>co najmniej na poziomie parametrów wskazanego produktu, uznając tym</w:t>
      </w:r>
      <w:r w:rsidRPr="007C2849">
        <w:rPr>
          <w:rFonts w:ascii="Times New Roman" w:hAnsi="Times New Roman" w:cs="Times New Roman"/>
          <w:b/>
          <w:color w:val="auto"/>
          <w:sz w:val="24"/>
          <w:szCs w:val="24"/>
        </w:rPr>
        <w:t xml:space="preserve"> </w:t>
      </w:r>
      <w:r w:rsidRPr="007C2849">
        <w:rPr>
          <w:rFonts w:ascii="Times New Roman" w:hAnsi="Times New Roman" w:cs="Times New Roman"/>
          <w:b/>
          <w:color w:val="auto"/>
          <w:sz w:val="24"/>
          <w:szCs w:val="24"/>
          <w:u w:val="single" w:color="000000"/>
        </w:rPr>
        <w:t>samym każdy produkt o wskazanych lub lepszych parametrach</w:t>
      </w:r>
      <w:r w:rsidRPr="007C2849">
        <w:rPr>
          <w:rFonts w:ascii="Times New Roman" w:hAnsi="Times New Roman" w:cs="Times New Roman"/>
          <w:color w:val="auto"/>
          <w:sz w:val="24"/>
          <w:szCs w:val="24"/>
          <w:u w:val="single" w:color="000000"/>
        </w:rPr>
        <w:t>.</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 xml:space="preserve"> W takiej sytuacji zamawiający wymaga złożenia stosownych dokumentów, uwiarygodniających te materiały lub urządzenia</w:t>
      </w:r>
      <w:r w:rsidRPr="007C2849">
        <w:rPr>
          <w:rFonts w:ascii="Times New Roman" w:hAnsi="Times New Roman" w:cs="Times New Roman"/>
          <w:color w:val="auto"/>
          <w:sz w:val="24"/>
          <w:szCs w:val="24"/>
        </w:rPr>
        <w:t xml:space="preserve">.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14:paraId="294FD036" w14:textId="77777777" w:rsidR="000E3D3B" w:rsidRPr="007C2849" w:rsidRDefault="00000000" w:rsidP="00BB7105">
      <w:pPr>
        <w:numPr>
          <w:ilvl w:val="0"/>
          <w:numId w:val="8"/>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Ilekroć jakakolwiek część SWZ lub jej załączników opisuje przedmiot zamówienia poprzez odniesienie do norm, ocen technicznych, specyfikacji technicznych i systemów referencji technicznych wymienionych w art. 101 ust. 1 pkt. 2 oraz ust. 3 USTAWY PZP Zamawiający dopuszcza rozwiązania równoważne opisywanym (należy przyjąć, że każdemu odniesieniu towarzyszą wyrazy „lub równoważne”). </w:t>
      </w:r>
      <w:r w:rsidRPr="007C2849">
        <w:rPr>
          <w:rFonts w:ascii="Times New Roman" w:hAnsi="Times New Roman" w:cs="Times New Roman"/>
          <w:b/>
          <w:color w:val="auto"/>
          <w:sz w:val="24"/>
          <w:szCs w:val="24"/>
        </w:rPr>
        <w:t xml:space="preserve">Zamawiający dopuszcza rozwiązania równoważne o parametrach jakościowych i cechach użytkowych </w:t>
      </w:r>
      <w:r w:rsidRPr="007C2849">
        <w:rPr>
          <w:rFonts w:ascii="Times New Roman" w:hAnsi="Times New Roman" w:cs="Times New Roman"/>
          <w:b/>
          <w:color w:val="auto"/>
          <w:sz w:val="24"/>
          <w:szCs w:val="24"/>
          <w:u w:val="single" w:color="000000"/>
        </w:rPr>
        <w:t>co najmniej na poziomie parametrów</w:t>
      </w:r>
      <w:r w:rsidRPr="007C2849">
        <w:rPr>
          <w:rFonts w:ascii="Times New Roman" w:hAnsi="Times New Roman" w:cs="Times New Roman"/>
          <w:b/>
          <w:color w:val="auto"/>
          <w:sz w:val="24"/>
          <w:szCs w:val="24"/>
        </w:rPr>
        <w:t xml:space="preserve"> </w:t>
      </w:r>
      <w:r w:rsidRPr="007C2849">
        <w:rPr>
          <w:rFonts w:ascii="Times New Roman" w:hAnsi="Times New Roman" w:cs="Times New Roman"/>
          <w:b/>
          <w:color w:val="auto"/>
          <w:sz w:val="24"/>
          <w:szCs w:val="24"/>
          <w:u w:val="single" w:color="000000"/>
        </w:rPr>
        <w:t>wskazanych w SWZ i w  załącznikach do niej, uznając tym samym każdy produkt o wskazanych</w:t>
      </w:r>
      <w:r w:rsidRPr="007C2849">
        <w:rPr>
          <w:rFonts w:ascii="Times New Roman" w:hAnsi="Times New Roman" w:cs="Times New Roman"/>
          <w:b/>
          <w:color w:val="auto"/>
          <w:sz w:val="24"/>
          <w:szCs w:val="24"/>
        </w:rPr>
        <w:t xml:space="preserve"> </w:t>
      </w:r>
      <w:r w:rsidRPr="007C2849">
        <w:rPr>
          <w:rFonts w:ascii="Times New Roman" w:hAnsi="Times New Roman" w:cs="Times New Roman"/>
          <w:b/>
          <w:color w:val="auto"/>
          <w:sz w:val="24"/>
          <w:szCs w:val="24"/>
          <w:u w:val="single" w:color="000000"/>
        </w:rPr>
        <w:t>lub lepszych parametrach.</w:t>
      </w:r>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 xml:space="preserve">Wykonawca ma obowiązek posiadać w stosunku do użytych materiałów i urządzeń dokumenty zezwalające na ich stosowanie w budownictwie (atesty, certyfikaty, świadectwa jakości, aprobaty techniczne, specyfikacje techniczne). </w:t>
      </w:r>
    </w:p>
    <w:p w14:paraId="75F360DC" w14:textId="77777777" w:rsidR="000E3D3B" w:rsidRPr="007C2849" w:rsidRDefault="00000000" w:rsidP="00BB7105">
      <w:pPr>
        <w:numPr>
          <w:ilvl w:val="0"/>
          <w:numId w:val="8"/>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zaleca przeprowadzenia wizji lokalnej na miejscu. Wykonawcy, którzy są zainteresowani przeprowadzeniem ww. wizji lokalnej, zobowiązani są do kontaktu z Zamawiającym w celu uzgodnienia terminu dokonania wizji. </w:t>
      </w:r>
    </w:p>
    <w:p w14:paraId="14D7CF6F" w14:textId="00D7B51E" w:rsidR="000E3D3B" w:rsidRPr="00D31B4D" w:rsidRDefault="00000000" w:rsidP="00BB7105">
      <w:pPr>
        <w:numPr>
          <w:ilvl w:val="0"/>
          <w:numId w:val="8"/>
        </w:numPr>
        <w:spacing w:after="46" w:line="264" w:lineRule="auto"/>
        <w:ind w:right="3"/>
        <w:rPr>
          <w:rFonts w:ascii="Times New Roman" w:hAnsi="Times New Roman" w:cs="Times New Roman"/>
          <w:b/>
          <w:bCs/>
          <w:color w:val="auto"/>
          <w:sz w:val="24"/>
          <w:szCs w:val="24"/>
          <w:u w:val="single"/>
        </w:rPr>
      </w:pPr>
      <w:r w:rsidRPr="00D31B4D">
        <w:rPr>
          <w:rFonts w:ascii="Times New Roman" w:hAnsi="Times New Roman" w:cs="Times New Roman"/>
          <w:b/>
          <w:bCs/>
          <w:color w:val="auto"/>
          <w:sz w:val="24"/>
          <w:szCs w:val="24"/>
          <w:u w:val="single"/>
        </w:rPr>
        <w:t>Przedmiot umowy będzie korzystał z dofinansowania w ramach Programu Polski Ład</w:t>
      </w:r>
      <w:r w:rsidR="0031214F" w:rsidRPr="00D31B4D">
        <w:rPr>
          <w:rFonts w:ascii="Times New Roman" w:hAnsi="Times New Roman" w:cs="Times New Roman"/>
          <w:b/>
          <w:bCs/>
          <w:color w:val="auto"/>
          <w:sz w:val="24"/>
          <w:szCs w:val="24"/>
          <w:u w:val="single"/>
        </w:rPr>
        <w:t>.</w:t>
      </w:r>
    </w:p>
    <w:p w14:paraId="363DA460" w14:textId="4996390F" w:rsidR="000E3D3B" w:rsidRPr="007C2849" w:rsidRDefault="00000000" w:rsidP="00BB7105">
      <w:pPr>
        <w:numPr>
          <w:ilvl w:val="0"/>
          <w:numId w:val="8"/>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Adres zamierzenia budowlanego: działka o nr ewidencyjnym </w:t>
      </w:r>
      <w:r w:rsidR="00A974C7" w:rsidRPr="007C2849">
        <w:rPr>
          <w:rFonts w:ascii="Times New Roman" w:hAnsi="Times New Roman" w:cs="Times New Roman"/>
          <w:color w:val="auto"/>
          <w:sz w:val="24"/>
          <w:szCs w:val="24"/>
        </w:rPr>
        <w:t>529/5 w Staroźrebach.</w:t>
      </w:r>
    </w:p>
    <w:p w14:paraId="75D7C28D" w14:textId="77777777" w:rsidR="000E3D3B" w:rsidRPr="007C2849" w:rsidRDefault="00000000" w:rsidP="00BB7105">
      <w:pPr>
        <w:numPr>
          <w:ilvl w:val="0"/>
          <w:numId w:val="8"/>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 podstawie art. 95 USTAWY PZP Zamawiający wymaga zatrudnienia przez Wykonawcę, podwykonawcę i dalszego podwykonawcę osób które wykonują czynności bezpośrednio związane w wykonywaniem robót, czyli tzw. pracowników fizycznych na podstawie umowy o pracę, tj. osób wykonujących czynności związane z: </w:t>
      </w:r>
      <w:r w:rsidRPr="007C2849">
        <w:rPr>
          <w:rFonts w:ascii="Times New Roman" w:hAnsi="Times New Roman" w:cs="Times New Roman"/>
          <w:b/>
          <w:color w:val="auto"/>
          <w:sz w:val="24"/>
          <w:szCs w:val="24"/>
        </w:rPr>
        <w:t xml:space="preserve"> </w:t>
      </w:r>
    </w:p>
    <w:p w14:paraId="714F8698" w14:textId="77777777" w:rsidR="000E3D3B" w:rsidRPr="007C2849" w:rsidRDefault="00000000">
      <w:pPr>
        <w:numPr>
          <w:ilvl w:val="0"/>
          <w:numId w:val="10"/>
        </w:numPr>
        <w:ind w:right="669" w:hanging="259"/>
        <w:rPr>
          <w:rFonts w:ascii="Times New Roman" w:hAnsi="Times New Roman" w:cs="Times New Roman"/>
          <w:color w:val="auto"/>
          <w:sz w:val="24"/>
          <w:szCs w:val="24"/>
        </w:rPr>
      </w:pPr>
      <w:bookmarkStart w:id="1" w:name="_Hlk121997540"/>
      <w:bookmarkStart w:id="2" w:name="_Hlk121997436"/>
      <w:r w:rsidRPr="007C2849">
        <w:rPr>
          <w:rFonts w:ascii="Times New Roman" w:hAnsi="Times New Roman" w:cs="Times New Roman"/>
          <w:color w:val="auto"/>
          <w:sz w:val="24"/>
          <w:szCs w:val="24"/>
        </w:rPr>
        <w:t xml:space="preserve">Wykonaniem robót konstrukcyjno-budowlanych, </w:t>
      </w:r>
    </w:p>
    <w:p w14:paraId="12EB5A4D" w14:textId="77777777" w:rsidR="000E3D3B" w:rsidRPr="007C2849" w:rsidRDefault="00000000">
      <w:pPr>
        <w:numPr>
          <w:ilvl w:val="0"/>
          <w:numId w:val="10"/>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Wykonywaniem zagospodarowania terenu, </w:t>
      </w:r>
    </w:p>
    <w:p w14:paraId="4F246D41" w14:textId="77777777" w:rsidR="00BB7105" w:rsidRPr="007C2849" w:rsidRDefault="00000000" w:rsidP="00BB7105">
      <w:pPr>
        <w:numPr>
          <w:ilvl w:val="0"/>
          <w:numId w:val="10"/>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Wykonywaniem uzbrojenia terenu w niezbędne media umożliwiające prawidłowe funkcjonowanie obiektu, </w:t>
      </w:r>
    </w:p>
    <w:p w14:paraId="4E699E1F" w14:textId="190AD1EF" w:rsidR="000E3D3B" w:rsidRPr="007C2849" w:rsidRDefault="00000000" w:rsidP="00BB7105">
      <w:pPr>
        <w:numPr>
          <w:ilvl w:val="0"/>
          <w:numId w:val="10"/>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Wykonaniem instalacji wewnętrznych. </w:t>
      </w:r>
    </w:p>
    <w:bookmarkEnd w:id="1"/>
    <w:p w14:paraId="3BDED49C" w14:textId="11EEA447" w:rsidR="00494F71" w:rsidRPr="007C2849" w:rsidRDefault="00000000" w:rsidP="003F2C66">
      <w:pPr>
        <w:ind w:right="5"/>
        <w:rPr>
          <w:rFonts w:ascii="Times New Roman" w:hAnsi="Times New Roman" w:cs="Times New Roman"/>
          <w:color w:val="auto"/>
          <w:sz w:val="24"/>
          <w:szCs w:val="24"/>
        </w:rPr>
      </w:pPr>
      <w:r w:rsidRPr="007C2849">
        <w:rPr>
          <w:rFonts w:ascii="Times New Roman" w:hAnsi="Times New Roman" w:cs="Times New Roman"/>
          <w:color w:val="auto"/>
          <w:sz w:val="24"/>
          <w:szCs w:val="24"/>
        </w:rPr>
        <w:t>1</w:t>
      </w:r>
      <w:r w:rsidR="002674D3" w:rsidRPr="007C2849">
        <w:rPr>
          <w:rFonts w:ascii="Times New Roman" w:hAnsi="Times New Roman" w:cs="Times New Roman"/>
          <w:color w:val="auto"/>
          <w:sz w:val="24"/>
          <w:szCs w:val="24"/>
        </w:rPr>
        <w:t>0</w:t>
      </w:r>
      <w:r w:rsidRPr="007C2849">
        <w:rPr>
          <w:rFonts w:ascii="Times New Roman" w:hAnsi="Times New Roman" w:cs="Times New Roman"/>
          <w:color w:val="auto"/>
          <w:sz w:val="24"/>
          <w:szCs w:val="24"/>
        </w:rPr>
        <w:t>. W trakcie realizacji zamówienia zamawiający uprawniony jest do wykonywania czynności kontrolnych wobec wykonawcy odnośnie spełniania przez wykonawcę lub podwykonawcę wymogu zatrudnienia na podstawie umowy o pracę osób wykonujących wskazane w pkt.</w:t>
      </w:r>
      <w:r w:rsidR="002674D3" w:rsidRPr="007C2849">
        <w:rPr>
          <w:rFonts w:ascii="Times New Roman" w:hAnsi="Times New Roman" w:cs="Times New Roman"/>
          <w:color w:val="auto"/>
          <w:sz w:val="24"/>
          <w:szCs w:val="24"/>
        </w:rPr>
        <w:t>9</w:t>
      </w:r>
      <w:r w:rsidRPr="007C2849">
        <w:rPr>
          <w:rFonts w:ascii="Times New Roman" w:hAnsi="Times New Roman" w:cs="Times New Roman"/>
          <w:color w:val="auto"/>
          <w:sz w:val="24"/>
          <w:szCs w:val="24"/>
        </w:rPr>
        <w:t xml:space="preserve"> powyżej czynności. </w:t>
      </w:r>
      <w:r w:rsidR="002A437F" w:rsidRPr="007C2849">
        <w:rPr>
          <w:rFonts w:ascii="Times New Roman" w:hAnsi="Times New Roman" w:cs="Times New Roman"/>
          <w:color w:val="auto"/>
          <w:sz w:val="24"/>
          <w:szCs w:val="24"/>
        </w:rPr>
        <w:t xml:space="preserve">Sposób weryfikacji tych czynności został opisany w projekcie umowy. </w:t>
      </w:r>
    </w:p>
    <w:p w14:paraId="2263CADD" w14:textId="0BCB86C3" w:rsidR="000E3D3B" w:rsidRPr="007C2849" w:rsidRDefault="00000000">
      <w:pPr>
        <w:ind w:right="5"/>
        <w:rPr>
          <w:rFonts w:ascii="Times New Roman" w:hAnsi="Times New Roman" w:cs="Times New Roman"/>
          <w:color w:val="auto"/>
          <w:sz w:val="24"/>
          <w:szCs w:val="24"/>
        </w:rPr>
      </w:pPr>
      <w:r w:rsidRPr="007C2849">
        <w:rPr>
          <w:rFonts w:ascii="Times New Roman" w:hAnsi="Times New Roman" w:cs="Times New Roman"/>
          <w:color w:val="auto"/>
          <w:sz w:val="24"/>
          <w:szCs w:val="24"/>
        </w:rPr>
        <w:t>1</w:t>
      </w:r>
      <w:r w:rsidR="003F2C66" w:rsidRPr="007C2849">
        <w:rPr>
          <w:rFonts w:ascii="Times New Roman" w:hAnsi="Times New Roman" w:cs="Times New Roman"/>
          <w:color w:val="auto"/>
          <w:sz w:val="24"/>
          <w:szCs w:val="24"/>
        </w:rPr>
        <w:t>2</w:t>
      </w:r>
      <w:r w:rsidRPr="007C2849">
        <w:rPr>
          <w:rFonts w:ascii="Times New Roman" w:hAnsi="Times New Roman" w:cs="Times New Roman"/>
          <w:color w:val="auto"/>
          <w:sz w:val="24"/>
          <w:szCs w:val="24"/>
        </w:rPr>
        <w:t xml:space="preserve">. </w:t>
      </w:r>
      <w:bookmarkStart w:id="3" w:name="_Hlk121998122"/>
      <w:r w:rsidRPr="007C2849">
        <w:rPr>
          <w:rFonts w:ascii="Times New Roman" w:hAnsi="Times New Roman" w:cs="Times New Roman"/>
          <w:color w:val="auto"/>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2674D3" w:rsidRPr="007C2849">
        <w:rPr>
          <w:rFonts w:ascii="Times New Roman" w:hAnsi="Times New Roman" w:cs="Times New Roman"/>
          <w:color w:val="auto"/>
          <w:sz w:val="24"/>
          <w:szCs w:val="24"/>
        </w:rPr>
        <w:t xml:space="preserve">9 </w:t>
      </w:r>
      <w:r w:rsidRPr="007C2849">
        <w:rPr>
          <w:rFonts w:ascii="Times New Roman" w:hAnsi="Times New Roman" w:cs="Times New Roman"/>
          <w:color w:val="auto"/>
          <w:sz w:val="24"/>
          <w:szCs w:val="24"/>
        </w:rPr>
        <w:t xml:space="preserve">powyżej czynności w trakcie realizacji zamówienia: </w:t>
      </w:r>
    </w:p>
    <w:p w14:paraId="696A3D20" w14:textId="77777777" w:rsidR="000E3D3B" w:rsidRPr="007C2849" w:rsidRDefault="00000000">
      <w:pPr>
        <w:numPr>
          <w:ilvl w:val="0"/>
          <w:numId w:val="12"/>
        </w:numPr>
        <w:spacing w:after="41"/>
        <w:ind w:right="4"/>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oświadczenie wykonawcy lub podwykonawcy </w:t>
      </w:r>
      <w:r w:rsidRPr="007C2849">
        <w:rPr>
          <w:rFonts w:ascii="Times New Roman" w:hAnsi="Times New Roman" w:cs="Times New Roman"/>
          <w:color w:val="auto"/>
          <w:sz w:val="24"/>
          <w:szCs w:val="24"/>
        </w:rPr>
        <w:t>o zatrudnieniu na podstawie umowy o pracę osób wykonujących czynności, których dotyczy wezwanie Zamawiającego.</w:t>
      </w:r>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t>
      </w:r>
      <w:r w:rsidRPr="007C2849">
        <w:rPr>
          <w:rFonts w:ascii="Times New Roman" w:hAnsi="Times New Roman" w:cs="Times New Roman"/>
          <w:color w:val="auto"/>
          <w:sz w:val="24"/>
          <w:szCs w:val="24"/>
        </w:rPr>
        <w:lastRenderedPageBreak/>
        <w:t>wskazaniem liczby tych osób, rodzaju umowy o pracę i wymiaru etatu oraz podpis osoby uprawnionej do złożenia oświadczenia w imieniu wykonawcy lub podwykonawcy;</w:t>
      </w:r>
      <w:r w:rsidRPr="007C2849">
        <w:rPr>
          <w:rFonts w:ascii="Times New Roman" w:hAnsi="Times New Roman" w:cs="Times New Roman"/>
          <w:i/>
          <w:color w:val="auto"/>
          <w:sz w:val="24"/>
          <w:szCs w:val="24"/>
        </w:rPr>
        <w:t xml:space="preserve"> </w:t>
      </w:r>
    </w:p>
    <w:p w14:paraId="2BB7E159" w14:textId="77777777" w:rsidR="000E3D3B" w:rsidRPr="007C2849" w:rsidRDefault="00000000">
      <w:pPr>
        <w:numPr>
          <w:ilvl w:val="0"/>
          <w:numId w:val="12"/>
        </w:numPr>
        <w:ind w:right="4"/>
        <w:rPr>
          <w:rFonts w:ascii="Times New Roman" w:hAnsi="Times New Roman" w:cs="Times New Roman"/>
          <w:color w:val="auto"/>
          <w:sz w:val="24"/>
          <w:szCs w:val="24"/>
        </w:rPr>
      </w:pPr>
      <w:r w:rsidRPr="007C2849">
        <w:rPr>
          <w:rFonts w:ascii="Times New Roman" w:hAnsi="Times New Roman" w:cs="Times New Roman"/>
          <w:color w:val="auto"/>
          <w:sz w:val="24"/>
          <w:szCs w:val="24"/>
        </w:rPr>
        <w:t>poświadczoną za zgodność z oryginałem odpowiednio przez wykonawcę lub podwykonawcę</w:t>
      </w:r>
      <w:r w:rsidRPr="007C2849">
        <w:rPr>
          <w:rFonts w:ascii="Times New Roman" w:hAnsi="Times New Roman" w:cs="Times New Roman"/>
          <w:b/>
          <w:color w:val="auto"/>
          <w:sz w:val="24"/>
          <w:szCs w:val="24"/>
        </w:rPr>
        <w:t xml:space="preserve"> kopię umowy/umów o pracę</w:t>
      </w:r>
      <w:r w:rsidRPr="007C2849">
        <w:rPr>
          <w:rFonts w:ascii="Times New Roman" w:hAnsi="Times New Roman" w:cs="Times New Roman"/>
          <w:color w:val="auto"/>
          <w:sz w:val="24"/>
          <w:szCs w:val="24"/>
        </w:rPr>
        <w:t xml:space="preserve">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2018r. </w:t>
      </w:r>
      <w:r w:rsidRPr="007C2849">
        <w:rPr>
          <w:rFonts w:ascii="Times New Roman" w:hAnsi="Times New Roman" w:cs="Times New Roman"/>
          <w:i/>
          <w:color w:val="auto"/>
          <w:sz w:val="24"/>
          <w:szCs w:val="24"/>
        </w:rPr>
        <w:t>o ochronie danych osobowych</w:t>
      </w:r>
      <w:r w:rsidRPr="007C2849">
        <w:rPr>
          <w:rFonts w:ascii="Times New Roman" w:hAnsi="Times New Roman" w:cs="Times New Roman"/>
          <w:color w:val="auto"/>
          <w:sz w:val="24"/>
          <w:szCs w:val="24"/>
        </w:rPr>
        <w:t xml:space="preserve"> (tekst jednolity: </w:t>
      </w:r>
    </w:p>
    <w:p w14:paraId="484CDC50" w14:textId="77777777" w:rsidR="000E3D3B" w:rsidRPr="007C2849" w:rsidRDefault="00000000">
      <w:pPr>
        <w:ind w:left="284" w:right="2"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Dz.U. 2019 poz. 1781 z późn.zm.) tj. w szczególności bez adresów, nr PESEL pracowników. Informacje takie jak: imię i nazwisko, data zawarcia umowy, rodzaj umowy o pracę i wymiar etatu powinny być możliwe do zidentyfikowania </w:t>
      </w:r>
      <w:r w:rsidRPr="007C2849">
        <w:rPr>
          <w:rFonts w:ascii="Times New Roman" w:hAnsi="Times New Roman" w:cs="Times New Roman"/>
          <w:i/>
          <w:color w:val="auto"/>
          <w:sz w:val="24"/>
          <w:szCs w:val="24"/>
        </w:rPr>
        <w:t xml:space="preserve"> </w:t>
      </w:r>
    </w:p>
    <w:p w14:paraId="47ACBFC1" w14:textId="77777777" w:rsidR="000E3D3B" w:rsidRPr="007C2849" w:rsidRDefault="00000000">
      <w:pPr>
        <w:spacing w:after="26" w:line="285" w:lineRule="auto"/>
        <w:ind w:left="279" w:hanging="10"/>
        <w:rPr>
          <w:rFonts w:ascii="Times New Roman" w:hAnsi="Times New Roman" w:cs="Times New Roman"/>
          <w:color w:val="auto"/>
          <w:sz w:val="24"/>
          <w:szCs w:val="24"/>
        </w:rPr>
      </w:pPr>
      <w:r w:rsidRPr="007C2849">
        <w:rPr>
          <w:rFonts w:ascii="Times New Roman" w:hAnsi="Times New Roman" w:cs="Times New Roman"/>
          <w:i/>
          <w:color w:val="auto"/>
          <w:sz w:val="24"/>
          <w:szCs w:val="24"/>
        </w:rPr>
        <w:t xml:space="preserve">(Wyliczenie danych podlagających zanonimizowaniu ma charakter przykładowy. Umowa o pracę może zawierać również inne dane, które podlegają </w:t>
      </w:r>
      <w:proofErr w:type="spellStart"/>
      <w:r w:rsidRPr="007C2849">
        <w:rPr>
          <w:rFonts w:ascii="Times New Roman" w:hAnsi="Times New Roman" w:cs="Times New Roman"/>
          <w:i/>
          <w:color w:val="auto"/>
          <w:sz w:val="24"/>
          <w:szCs w:val="24"/>
        </w:rPr>
        <w:t>anonimizacji</w:t>
      </w:r>
      <w:proofErr w:type="spellEnd"/>
      <w:r w:rsidRPr="007C2849">
        <w:rPr>
          <w:rFonts w:ascii="Times New Roman" w:hAnsi="Times New Roman" w:cs="Times New Roman"/>
          <w:i/>
          <w:color w:val="auto"/>
          <w:sz w:val="24"/>
          <w:szCs w:val="24"/>
        </w:rPr>
        <w:t xml:space="preserve">. Każda umowa powinna zostać przeanalizowana przez składającego pod kątem przepisów ustawy z dnia 10 maja 2018 o ochronie danych osobowych </w:t>
      </w:r>
      <w:r w:rsidRPr="007C2849">
        <w:rPr>
          <w:rFonts w:ascii="Times New Roman" w:hAnsi="Times New Roman" w:cs="Times New Roman"/>
          <w:color w:val="auto"/>
          <w:sz w:val="24"/>
          <w:szCs w:val="24"/>
        </w:rPr>
        <w:t>(tekst jednolity: Dz.U. 2019 poz. 1781 z późn.zm.)</w:t>
      </w:r>
      <w:r w:rsidRPr="007C2849">
        <w:rPr>
          <w:rFonts w:ascii="Times New Roman" w:hAnsi="Times New Roman" w:cs="Times New Roman"/>
          <w:i/>
          <w:color w:val="auto"/>
          <w:sz w:val="24"/>
          <w:szCs w:val="24"/>
        </w:rPr>
        <w:t xml:space="preserve">; zakres </w:t>
      </w:r>
      <w:proofErr w:type="spellStart"/>
      <w:r w:rsidRPr="007C2849">
        <w:rPr>
          <w:rFonts w:ascii="Times New Roman" w:hAnsi="Times New Roman" w:cs="Times New Roman"/>
          <w:i/>
          <w:color w:val="auto"/>
          <w:sz w:val="24"/>
          <w:szCs w:val="24"/>
        </w:rPr>
        <w:t>anonimizacji</w:t>
      </w:r>
      <w:proofErr w:type="spellEnd"/>
      <w:r w:rsidRPr="007C2849">
        <w:rPr>
          <w:rFonts w:ascii="Times New Roman" w:hAnsi="Times New Roman" w:cs="Times New Roman"/>
          <w:i/>
          <w:color w:val="auto"/>
          <w:sz w:val="24"/>
          <w:szCs w:val="24"/>
        </w:rPr>
        <w:t xml:space="preserve"> umowy musi być zgodny z przepisami ww. ustawy). </w:t>
      </w:r>
    </w:p>
    <w:p w14:paraId="49452F05" w14:textId="77777777" w:rsidR="000E3D3B" w:rsidRPr="007C2849" w:rsidRDefault="00000000">
      <w:pPr>
        <w:numPr>
          <w:ilvl w:val="0"/>
          <w:numId w:val="12"/>
        </w:numPr>
        <w:ind w:right="4"/>
        <w:rPr>
          <w:rFonts w:ascii="Times New Roman" w:hAnsi="Times New Roman" w:cs="Times New Roman"/>
          <w:color w:val="auto"/>
          <w:sz w:val="24"/>
          <w:szCs w:val="24"/>
        </w:rPr>
      </w:pPr>
      <w:r w:rsidRPr="007C2849">
        <w:rPr>
          <w:rFonts w:ascii="Times New Roman" w:hAnsi="Times New Roman" w:cs="Times New Roman"/>
          <w:b/>
          <w:color w:val="auto"/>
          <w:sz w:val="24"/>
          <w:szCs w:val="24"/>
        </w:rPr>
        <w:t>zaświadczenie właściwego oddziału ZUS,</w:t>
      </w:r>
      <w:r w:rsidRPr="007C2849">
        <w:rPr>
          <w:rFonts w:ascii="Times New Roman" w:hAnsi="Times New Roman" w:cs="Times New Roman"/>
          <w:color w:val="auto"/>
          <w:sz w:val="24"/>
          <w:szCs w:val="24"/>
        </w:rPr>
        <w:t xml:space="preserve"> potwierdzające opłacanie przez wykonawcę lub podwykonawcę składek na ubezpieczenia społeczne i zdrowotne z tytułu zatrudnienia na podstawie umów o pracę za ostatni okres rozliczeniowy, </w:t>
      </w:r>
    </w:p>
    <w:p w14:paraId="7E29BFD5" w14:textId="1FFB3CE2" w:rsidR="000E3D3B" w:rsidRPr="007C2849" w:rsidRDefault="00000000">
      <w:pPr>
        <w:numPr>
          <w:ilvl w:val="0"/>
          <w:numId w:val="12"/>
        </w:numPr>
        <w:ind w:right="4"/>
        <w:rPr>
          <w:rFonts w:ascii="Times New Roman" w:hAnsi="Times New Roman" w:cs="Times New Roman"/>
          <w:color w:val="auto"/>
          <w:sz w:val="24"/>
          <w:szCs w:val="24"/>
        </w:rPr>
      </w:pPr>
      <w:r w:rsidRPr="007C2849">
        <w:rPr>
          <w:rFonts w:ascii="Times New Roman" w:hAnsi="Times New Roman" w:cs="Times New Roman"/>
          <w:color w:val="auto"/>
          <w:sz w:val="24"/>
          <w:szCs w:val="24"/>
        </w:rPr>
        <w:t>poświadczoną za zgodność z oryginałem odpowiednio przez wykonawcę lub podwykonawcę</w:t>
      </w:r>
      <w:r w:rsidRPr="007C2849">
        <w:rPr>
          <w:rFonts w:ascii="Times New Roman" w:hAnsi="Times New Roman" w:cs="Times New Roman"/>
          <w:b/>
          <w:color w:val="auto"/>
          <w:sz w:val="24"/>
          <w:szCs w:val="24"/>
        </w:rPr>
        <w:t xml:space="preserve"> kopię dowodu potwierdzającego zgłoszenie pracownika przez pracodawcę do ubezpieczeń</w:t>
      </w:r>
      <w:r w:rsidRPr="007C2849">
        <w:rPr>
          <w:rFonts w:ascii="Times New Roman" w:hAnsi="Times New Roman" w:cs="Times New Roman"/>
          <w:color w:val="auto"/>
          <w:sz w:val="24"/>
          <w:szCs w:val="24"/>
        </w:rPr>
        <w:t xml:space="preserve">, zanonimizowaną w sposób zapewniający ochronę danych osobowych pracowników, zgodnie z przepisami ustawy z dnia 10 maja 2018 r. </w:t>
      </w:r>
      <w:r w:rsidRPr="007C2849">
        <w:rPr>
          <w:rFonts w:ascii="Times New Roman" w:hAnsi="Times New Roman" w:cs="Times New Roman"/>
          <w:i/>
          <w:color w:val="auto"/>
          <w:sz w:val="24"/>
          <w:szCs w:val="24"/>
        </w:rPr>
        <w:t xml:space="preserve">o ochronie danych osobowych </w:t>
      </w:r>
      <w:r w:rsidRPr="007C2849">
        <w:rPr>
          <w:rFonts w:ascii="Times New Roman" w:hAnsi="Times New Roman" w:cs="Times New Roman"/>
          <w:color w:val="auto"/>
          <w:sz w:val="24"/>
          <w:szCs w:val="24"/>
        </w:rPr>
        <w:t>(tekst jednolity: Dz.U. 2019 poz. 1781 z późn.zm.)</w:t>
      </w:r>
      <w:r w:rsidRPr="007C2849">
        <w:rPr>
          <w:rFonts w:ascii="Times New Roman" w:hAnsi="Times New Roman" w:cs="Times New Roman"/>
          <w:i/>
          <w:color w:val="auto"/>
          <w:sz w:val="24"/>
          <w:szCs w:val="24"/>
        </w:rPr>
        <w:t>.</w:t>
      </w:r>
      <w:r w:rsidRPr="007C2849">
        <w:rPr>
          <w:rFonts w:ascii="Times New Roman" w:hAnsi="Times New Roman" w:cs="Times New Roman"/>
          <w:color w:val="auto"/>
          <w:sz w:val="24"/>
          <w:szCs w:val="24"/>
        </w:rPr>
        <w:t xml:space="preserve"> </w:t>
      </w:r>
    </w:p>
    <w:bookmarkEnd w:id="2"/>
    <w:p w14:paraId="22B15999" w14:textId="49F7C1F1" w:rsidR="000E3D3B" w:rsidRPr="007C2849" w:rsidRDefault="00000000" w:rsidP="003F2C66">
      <w:pPr>
        <w:numPr>
          <w:ilvl w:val="0"/>
          <w:numId w:val="13"/>
        </w:numPr>
        <w:ind w:right="5" w:hanging="43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 tytułu niespełnienia przez wykonawcę lub podwykonawcę wymogu zatrudnienia na podstawie umowy o pracę osób wykonujących wskazane w punkcie </w:t>
      </w:r>
      <w:r w:rsidR="003F2C66" w:rsidRPr="007C2849">
        <w:rPr>
          <w:rFonts w:ascii="Times New Roman" w:hAnsi="Times New Roman" w:cs="Times New Roman"/>
          <w:color w:val="auto"/>
          <w:sz w:val="24"/>
          <w:szCs w:val="24"/>
        </w:rPr>
        <w:t>9</w:t>
      </w:r>
      <w:r w:rsidRPr="007C2849">
        <w:rPr>
          <w:rFonts w:ascii="Times New Roman" w:hAnsi="Times New Roman" w:cs="Times New Roman"/>
          <w:color w:val="auto"/>
          <w:sz w:val="24"/>
          <w:szCs w:val="24"/>
        </w:rPr>
        <w:t xml:space="preserve"> powyżej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3F2C66" w:rsidRPr="007C2849">
        <w:rPr>
          <w:rFonts w:ascii="Times New Roman" w:hAnsi="Times New Roman" w:cs="Times New Roman"/>
          <w:color w:val="auto"/>
          <w:sz w:val="24"/>
          <w:szCs w:val="24"/>
        </w:rPr>
        <w:t>9</w:t>
      </w:r>
      <w:r w:rsidRPr="007C2849">
        <w:rPr>
          <w:rFonts w:ascii="Times New Roman" w:hAnsi="Times New Roman" w:cs="Times New Roman"/>
          <w:color w:val="auto"/>
          <w:sz w:val="24"/>
          <w:szCs w:val="24"/>
        </w:rPr>
        <w:t xml:space="preserve"> powyżej czynności.  </w:t>
      </w:r>
    </w:p>
    <w:p w14:paraId="08C708F2" w14:textId="77777777" w:rsidR="000E3D3B" w:rsidRPr="007C2849" w:rsidRDefault="00000000">
      <w:pPr>
        <w:numPr>
          <w:ilvl w:val="0"/>
          <w:numId w:val="13"/>
        </w:numPr>
        <w:ind w:right="5" w:hanging="43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uzasadnionych wątpliwości co do przestrzegania prawa pracy przez wykonawcę lub podwykonawcę, zamawiający może zwrócić się o przeprowadzenie kontroli przez Państwową Inspekcję Pracy. </w:t>
      </w:r>
    </w:p>
    <w:p w14:paraId="56AECE88" w14:textId="77777777" w:rsidR="000E3D3B" w:rsidRPr="007C2849" w:rsidRDefault="00000000">
      <w:pPr>
        <w:numPr>
          <w:ilvl w:val="0"/>
          <w:numId w:val="13"/>
        </w:numPr>
        <w:ind w:right="5" w:hanging="43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Minimalny wymagany okres gwarancji na roboty budowlane </w:t>
      </w:r>
      <w:r w:rsidRPr="007C2849">
        <w:rPr>
          <w:rFonts w:ascii="Times New Roman" w:hAnsi="Times New Roman" w:cs="Times New Roman"/>
          <w:b/>
          <w:color w:val="auto"/>
          <w:sz w:val="24"/>
          <w:szCs w:val="24"/>
        </w:rPr>
        <w:t>wynosi 36 miesięcy</w:t>
      </w:r>
      <w:r w:rsidRPr="007C2849">
        <w:rPr>
          <w:rFonts w:ascii="Times New Roman" w:hAnsi="Times New Roman" w:cs="Times New Roman"/>
          <w:color w:val="auto"/>
          <w:sz w:val="24"/>
          <w:szCs w:val="24"/>
        </w:rPr>
        <w:t xml:space="preserve"> (słownie: </w:t>
      </w:r>
    </w:p>
    <w:p w14:paraId="0B360E1A" w14:textId="77777777" w:rsidR="000E3D3B" w:rsidRPr="007C2849" w:rsidRDefault="00000000">
      <w:pPr>
        <w:ind w:left="142"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trzydzieści sześć miesięcy).  </w:t>
      </w:r>
    </w:p>
    <w:bookmarkEnd w:id="3"/>
    <w:p w14:paraId="33C7B4FE" w14:textId="77777777" w:rsidR="000E3D3B" w:rsidRPr="007C2849" w:rsidRDefault="00000000">
      <w:pPr>
        <w:spacing w:after="76" w:line="259" w:lineRule="auto"/>
        <w:ind w:left="428"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0F773AEF" w14:textId="77777777" w:rsidR="000E3D3B" w:rsidRPr="007C2849" w:rsidRDefault="00000000">
      <w:pPr>
        <w:spacing w:after="46" w:line="264" w:lineRule="auto"/>
        <w:ind w:left="10"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V. Termin wykonania zamówienia </w:t>
      </w:r>
    </w:p>
    <w:p w14:paraId="4A1F3655" w14:textId="55E23DAA" w:rsidR="000E3D3B" w:rsidRPr="007C2849" w:rsidRDefault="00000000" w:rsidP="0031214F">
      <w:pPr>
        <w:ind w:right="4"/>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 Realizacja robót budowalnych </w:t>
      </w:r>
      <w:r w:rsidR="0031214F" w:rsidRPr="007C2849">
        <w:rPr>
          <w:rFonts w:ascii="Times New Roman" w:hAnsi="Times New Roman" w:cs="Times New Roman"/>
          <w:b/>
          <w:color w:val="auto"/>
          <w:sz w:val="24"/>
          <w:szCs w:val="24"/>
        </w:rPr>
        <w:t>do 1</w:t>
      </w:r>
      <w:r w:rsidR="005F0F82" w:rsidRPr="007C2849">
        <w:rPr>
          <w:rFonts w:ascii="Times New Roman" w:hAnsi="Times New Roman" w:cs="Times New Roman"/>
          <w:b/>
          <w:color w:val="auto"/>
          <w:sz w:val="24"/>
          <w:szCs w:val="24"/>
        </w:rPr>
        <w:t>4</w:t>
      </w:r>
      <w:r w:rsidR="0031214F" w:rsidRPr="007C2849">
        <w:rPr>
          <w:rFonts w:ascii="Times New Roman" w:hAnsi="Times New Roman" w:cs="Times New Roman"/>
          <w:b/>
          <w:color w:val="auto"/>
          <w:sz w:val="24"/>
          <w:szCs w:val="24"/>
        </w:rPr>
        <w:t xml:space="preserve"> miesięcy od dnia podpisania umowy, </w:t>
      </w:r>
    </w:p>
    <w:p w14:paraId="2A7440C8" w14:textId="77777777" w:rsidR="000E3D3B" w:rsidRPr="007C2849" w:rsidRDefault="00000000">
      <w:pPr>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2. Zasady przeprowadzenia odbioru przedmiotu zamówienia określa wzór umowy, stanowiący </w:t>
      </w:r>
      <w:r w:rsidRPr="007C2849">
        <w:rPr>
          <w:rFonts w:ascii="Times New Roman" w:hAnsi="Times New Roman" w:cs="Times New Roman"/>
          <w:b/>
          <w:color w:val="auto"/>
          <w:sz w:val="24"/>
          <w:szCs w:val="24"/>
        </w:rPr>
        <w:t>Załącznik Nr 5</w:t>
      </w:r>
      <w:r w:rsidRPr="007C2849">
        <w:rPr>
          <w:rFonts w:ascii="Times New Roman" w:hAnsi="Times New Roman" w:cs="Times New Roman"/>
          <w:color w:val="auto"/>
          <w:sz w:val="24"/>
          <w:szCs w:val="24"/>
        </w:rPr>
        <w:t xml:space="preserve"> do SWZ. </w:t>
      </w:r>
    </w:p>
    <w:p w14:paraId="48E613B2"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3D8E61BD" w14:textId="77777777" w:rsidR="000E3D3B" w:rsidRPr="007C2849" w:rsidRDefault="00000000">
      <w:pPr>
        <w:spacing w:after="46" w:line="264" w:lineRule="auto"/>
        <w:ind w:left="10"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VI. Wyjaśnienia treści SWZ.  </w:t>
      </w:r>
    </w:p>
    <w:p w14:paraId="1A4873D8" w14:textId="77777777" w:rsidR="000E3D3B" w:rsidRPr="007C2849" w:rsidRDefault="00000000">
      <w:pPr>
        <w:numPr>
          <w:ilvl w:val="0"/>
          <w:numId w:val="14"/>
        </w:numPr>
        <w:ind w:right="5"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może zwrócić się do Zamawiającego z wnioskiem o wyjaśnienie treści SWZ.  </w:t>
      </w:r>
    </w:p>
    <w:p w14:paraId="6890D353" w14:textId="77777777" w:rsidR="000E3D3B" w:rsidRPr="007C2849" w:rsidRDefault="00000000">
      <w:pPr>
        <w:numPr>
          <w:ilvl w:val="0"/>
          <w:numId w:val="14"/>
        </w:numPr>
        <w:ind w:right="5"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707F74A" w14:textId="77777777" w:rsidR="000E3D3B" w:rsidRPr="007C2849" w:rsidRDefault="00000000">
      <w:pPr>
        <w:numPr>
          <w:ilvl w:val="0"/>
          <w:numId w:val="14"/>
        </w:numPr>
        <w:ind w:right="5"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27A68715" w14:textId="77777777" w:rsidR="000E3D3B" w:rsidRPr="007C2849" w:rsidRDefault="00000000">
      <w:pPr>
        <w:numPr>
          <w:ilvl w:val="0"/>
          <w:numId w:val="14"/>
        </w:numPr>
        <w:ind w:right="5"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gdy wniosek o wyjaśnienie treści SWZ nie wpłynął w terminie, o którym mowa w pkt. 2, Zamawiający nie ma obowiązku udzielania wyjaśnień SWZ oraz obowiązku przedłużenia terminu składania ofert.  </w:t>
      </w:r>
    </w:p>
    <w:p w14:paraId="3A99091F" w14:textId="77777777" w:rsidR="000E3D3B" w:rsidRPr="007C2849" w:rsidRDefault="00000000">
      <w:pPr>
        <w:numPr>
          <w:ilvl w:val="0"/>
          <w:numId w:val="14"/>
        </w:numPr>
        <w:ind w:right="5"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Przedłużenie terminu składania ofert, o którym mowa w pkt. 3, nie wpływa na bieg terminu składania wniosku o wyjaśnienie treści SWZ.  </w:t>
      </w:r>
    </w:p>
    <w:p w14:paraId="1BFFB199" w14:textId="77777777" w:rsidR="000E3D3B" w:rsidRPr="007C2849" w:rsidRDefault="00000000">
      <w:pPr>
        <w:numPr>
          <w:ilvl w:val="0"/>
          <w:numId w:val="14"/>
        </w:numPr>
        <w:ind w:right="5"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Treść zapytań wraz z wyjaśnieniami Zamawiający udostępnia, bez ujawniania źródła zapytania, na stronie internetowej prowadzonego postępowania </w:t>
      </w:r>
    </w:p>
    <w:p w14:paraId="3B4CEB10" w14:textId="77777777" w:rsidR="000E3D3B" w:rsidRPr="007C2849" w:rsidRDefault="00000000">
      <w:pPr>
        <w:spacing w:after="104"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10E28C4C" w14:textId="77777777" w:rsidR="000E3D3B" w:rsidRPr="007C2849" w:rsidRDefault="00000000">
      <w:pPr>
        <w:numPr>
          <w:ilvl w:val="0"/>
          <w:numId w:val="15"/>
        </w:numPr>
        <w:spacing w:after="15" w:line="264" w:lineRule="auto"/>
        <w:ind w:hanging="454"/>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Osoby uprawnione do komunikowania się z Wykonawcami.  </w:t>
      </w:r>
    </w:p>
    <w:p w14:paraId="5E2CFE06" w14:textId="62F67122" w:rsidR="000E3D3B" w:rsidRPr="007C2849" w:rsidRDefault="00000000">
      <w:pPr>
        <w:ind w:left="0"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Osobami uprawnionymi do porozumiewania się z Wykonawcami w związku z toczącym się postępowaniem są: </w:t>
      </w:r>
      <w:r w:rsidR="0031214F" w:rsidRPr="007C2849">
        <w:rPr>
          <w:rFonts w:ascii="Times New Roman" w:hAnsi="Times New Roman" w:cs="Times New Roman"/>
          <w:color w:val="auto"/>
          <w:sz w:val="24"/>
          <w:szCs w:val="24"/>
        </w:rPr>
        <w:t xml:space="preserve">Kamil Groszewski, Konrad Piechowski </w:t>
      </w:r>
      <w:r w:rsidRPr="007C2849">
        <w:rPr>
          <w:rFonts w:ascii="Times New Roman" w:hAnsi="Times New Roman" w:cs="Times New Roman"/>
          <w:color w:val="auto"/>
          <w:sz w:val="24"/>
          <w:szCs w:val="24"/>
        </w:rPr>
        <w:t xml:space="preserve">email: </w:t>
      </w:r>
      <w:r w:rsidR="0031214F" w:rsidRPr="007C2849">
        <w:rPr>
          <w:rFonts w:ascii="Times New Roman" w:hAnsi="Times New Roman" w:cs="Times New Roman"/>
          <w:color w:val="auto"/>
          <w:sz w:val="24"/>
          <w:szCs w:val="24"/>
        </w:rPr>
        <w:t>gmina</w:t>
      </w:r>
      <w:r w:rsidRPr="007C2849">
        <w:rPr>
          <w:rFonts w:ascii="Times New Roman" w:hAnsi="Times New Roman" w:cs="Times New Roman"/>
          <w:color w:val="auto"/>
          <w:sz w:val="24"/>
          <w:szCs w:val="24"/>
        </w:rPr>
        <w:t>@</w:t>
      </w:r>
      <w:r w:rsidR="0031214F" w:rsidRPr="007C2849">
        <w:rPr>
          <w:rFonts w:ascii="Times New Roman" w:hAnsi="Times New Roman" w:cs="Times New Roman"/>
          <w:color w:val="auto"/>
          <w:sz w:val="24"/>
          <w:szCs w:val="24"/>
        </w:rPr>
        <w:t>starozreby</w:t>
      </w:r>
      <w:r w:rsidRPr="007C2849">
        <w:rPr>
          <w:rFonts w:ascii="Times New Roman" w:hAnsi="Times New Roman" w:cs="Times New Roman"/>
          <w:color w:val="auto"/>
          <w:sz w:val="24"/>
          <w:szCs w:val="24"/>
        </w:rPr>
        <w:t xml:space="preserve">.pl. </w:t>
      </w:r>
    </w:p>
    <w:p w14:paraId="7F1A11C7" w14:textId="77777777" w:rsidR="000E3D3B" w:rsidRPr="007C2849" w:rsidRDefault="00000000">
      <w:pPr>
        <w:spacing w:after="101" w:line="259" w:lineRule="auto"/>
        <w:ind w:left="425"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26290B30" w14:textId="77777777" w:rsidR="000E3D3B" w:rsidRPr="007C2849" w:rsidRDefault="00000000">
      <w:pPr>
        <w:numPr>
          <w:ilvl w:val="0"/>
          <w:numId w:val="15"/>
        </w:numPr>
        <w:spacing w:after="46" w:line="264" w:lineRule="auto"/>
        <w:ind w:hanging="454"/>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Warunki udziału w postępowaniu  </w:t>
      </w:r>
    </w:p>
    <w:p w14:paraId="0F9EE8B6" w14:textId="2381516E" w:rsidR="000E3D3B" w:rsidRPr="007C2849" w:rsidRDefault="00000000">
      <w:pPr>
        <w:numPr>
          <w:ilvl w:val="0"/>
          <w:numId w:val="16"/>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O zamówienie publiczne mogą ubiegać się Wykonawcy</w:t>
      </w:r>
      <w:r w:rsidR="00D21D7F" w:rsidRPr="007C2849">
        <w:rPr>
          <w:rFonts w:ascii="Times New Roman" w:hAnsi="Times New Roman" w:cs="Times New Roman"/>
          <w:color w:val="auto"/>
          <w:sz w:val="24"/>
          <w:szCs w:val="24"/>
        </w:rPr>
        <w:t>, którzy</w:t>
      </w:r>
      <w:r w:rsidRPr="007C2849">
        <w:rPr>
          <w:rFonts w:ascii="Times New Roman" w:hAnsi="Times New Roman" w:cs="Times New Roman"/>
          <w:color w:val="auto"/>
          <w:sz w:val="24"/>
          <w:szCs w:val="24"/>
        </w:rPr>
        <w:t xml:space="preserve"> nie podlegają wykluczeniu i spełniają warunki udziału w postępowaniu. </w:t>
      </w:r>
    </w:p>
    <w:p w14:paraId="5E525167" w14:textId="77777777" w:rsidR="000E3D3B" w:rsidRPr="007C2849" w:rsidRDefault="00000000">
      <w:pPr>
        <w:numPr>
          <w:ilvl w:val="0"/>
          <w:numId w:val="16"/>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na podstawie art. 112 ust. 1 i 2 USTAWY PZP określa następujące warunki udziału w postepowaniu  w zakresie: </w:t>
      </w:r>
    </w:p>
    <w:p w14:paraId="1709BA9B" w14:textId="77777777" w:rsidR="000E3D3B" w:rsidRPr="007C2849" w:rsidRDefault="00000000">
      <w:pPr>
        <w:numPr>
          <w:ilvl w:val="0"/>
          <w:numId w:val="17"/>
        </w:numPr>
        <w:ind w:right="334"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zdolności do występowania w obrocie gospodarczym </w:t>
      </w:r>
      <w:r w:rsidRPr="007C2849">
        <w:rPr>
          <w:rFonts w:ascii="Times New Roman" w:hAnsi="Times New Roman" w:cs="Times New Roman"/>
          <w:b/>
          <w:color w:val="auto"/>
          <w:sz w:val="24"/>
          <w:szCs w:val="24"/>
        </w:rPr>
        <w:t xml:space="preserve">- Zamawiający nie stawia warunku. </w:t>
      </w:r>
    </w:p>
    <w:p w14:paraId="6B488C25" w14:textId="77777777" w:rsidR="000E3D3B" w:rsidRPr="007C2849" w:rsidRDefault="00000000">
      <w:pPr>
        <w:numPr>
          <w:ilvl w:val="0"/>
          <w:numId w:val="17"/>
        </w:numPr>
        <w:ind w:right="334"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uprawnień do prowadzenia określonej działalności gospodarczej lub zawodowej, o ile wynika to z odrębnych przepisów </w:t>
      </w:r>
      <w:r w:rsidRPr="007C2849">
        <w:rPr>
          <w:rFonts w:ascii="Times New Roman" w:hAnsi="Times New Roman" w:cs="Times New Roman"/>
          <w:b/>
          <w:color w:val="auto"/>
          <w:sz w:val="24"/>
          <w:szCs w:val="24"/>
        </w:rPr>
        <w:t xml:space="preserve">- Zamawiający nie stawia warunku. </w:t>
      </w:r>
    </w:p>
    <w:p w14:paraId="59355E5A" w14:textId="77777777" w:rsidR="000E3D3B" w:rsidRPr="007C2849" w:rsidRDefault="00000000">
      <w:pPr>
        <w:numPr>
          <w:ilvl w:val="0"/>
          <w:numId w:val="17"/>
        </w:numPr>
        <w:ind w:right="334"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sytuacji ekonomicznej lub finansowej </w:t>
      </w:r>
      <w:r w:rsidRPr="007C2849">
        <w:rPr>
          <w:rFonts w:ascii="Times New Roman" w:hAnsi="Times New Roman" w:cs="Times New Roman"/>
          <w:b/>
          <w:color w:val="auto"/>
          <w:sz w:val="24"/>
          <w:szCs w:val="24"/>
        </w:rPr>
        <w:t xml:space="preserve">- Zamawiający nie stawia warunku. </w:t>
      </w:r>
    </w:p>
    <w:p w14:paraId="6F7186B9" w14:textId="77777777" w:rsidR="000E3D3B" w:rsidRPr="007C2849" w:rsidRDefault="00000000">
      <w:pPr>
        <w:numPr>
          <w:ilvl w:val="0"/>
          <w:numId w:val="17"/>
        </w:numPr>
        <w:ind w:right="334" w:hanging="259"/>
        <w:rPr>
          <w:rFonts w:ascii="Times New Roman" w:hAnsi="Times New Roman" w:cs="Times New Roman"/>
          <w:b/>
          <w:bCs/>
          <w:color w:val="auto"/>
          <w:sz w:val="24"/>
          <w:szCs w:val="24"/>
        </w:rPr>
      </w:pPr>
      <w:r w:rsidRPr="007C2849">
        <w:rPr>
          <w:rFonts w:ascii="Times New Roman" w:hAnsi="Times New Roman" w:cs="Times New Roman"/>
          <w:b/>
          <w:bCs/>
          <w:color w:val="auto"/>
          <w:sz w:val="24"/>
          <w:szCs w:val="24"/>
        </w:rPr>
        <w:t xml:space="preserve">zdolności technicznej lub zawodowej, warunek w rozumieniu Zamawiającego spełni Wykonawca, który wykaże:  </w:t>
      </w:r>
    </w:p>
    <w:p w14:paraId="714A53DA" w14:textId="13848EE8" w:rsidR="000E3D3B" w:rsidRPr="007C2849" w:rsidRDefault="00000000">
      <w:pPr>
        <w:numPr>
          <w:ilvl w:val="0"/>
          <w:numId w:val="18"/>
        </w:numPr>
        <w:ind w:left="436" w:right="4"/>
        <w:rPr>
          <w:rFonts w:ascii="Times New Roman" w:hAnsi="Times New Roman" w:cs="Times New Roman"/>
          <w:color w:val="auto"/>
          <w:sz w:val="24"/>
          <w:szCs w:val="24"/>
        </w:rPr>
      </w:pPr>
      <w:r w:rsidRPr="007C2849">
        <w:rPr>
          <w:rFonts w:ascii="Times New Roman" w:hAnsi="Times New Roman" w:cs="Times New Roman"/>
          <w:color w:val="auto"/>
          <w:sz w:val="24"/>
          <w:szCs w:val="24"/>
        </w:rPr>
        <w:t>wykonanie co najmniej 1 (jednego) zamówienia, w ramach jednej umowy</w:t>
      </w:r>
      <w:r w:rsidR="00920B5F" w:rsidRPr="007C2849">
        <w:rPr>
          <w:rFonts w:ascii="Times New Roman" w:hAnsi="Times New Roman" w:cs="Times New Roman"/>
          <w:color w:val="auto"/>
          <w:sz w:val="24"/>
          <w:szCs w:val="24"/>
        </w:rPr>
        <w:t>, której przedmiotem była robota budowlana, polegająca na wybudowaniu</w:t>
      </w:r>
      <w:r w:rsidRPr="007C2849">
        <w:rPr>
          <w:rFonts w:ascii="Times New Roman" w:hAnsi="Times New Roman" w:cs="Times New Roman"/>
          <w:color w:val="auto"/>
          <w:sz w:val="24"/>
          <w:szCs w:val="24"/>
        </w:rPr>
        <w:t xml:space="preserve"> obiektu kubaturowego wraz z robotami instalacyjnymi o powierzchni 600 m</w:t>
      </w:r>
      <w:r w:rsidRPr="007C2849">
        <w:rPr>
          <w:rFonts w:ascii="Times New Roman" w:hAnsi="Times New Roman" w:cs="Times New Roman"/>
          <w:color w:val="auto"/>
          <w:sz w:val="24"/>
          <w:szCs w:val="24"/>
          <w:vertAlign w:val="superscript"/>
        </w:rPr>
        <w:t>2</w:t>
      </w:r>
      <w:r w:rsidRPr="007C2849">
        <w:rPr>
          <w:rFonts w:ascii="Times New Roman" w:hAnsi="Times New Roman" w:cs="Times New Roman"/>
          <w:color w:val="auto"/>
          <w:sz w:val="24"/>
          <w:szCs w:val="24"/>
        </w:rPr>
        <w:t xml:space="preserve"> lub kubaturze 2.400 m</w:t>
      </w:r>
      <w:r w:rsidRPr="007C2849">
        <w:rPr>
          <w:rFonts w:ascii="Times New Roman" w:hAnsi="Times New Roman" w:cs="Times New Roman"/>
          <w:color w:val="auto"/>
          <w:sz w:val="24"/>
          <w:szCs w:val="24"/>
          <w:vertAlign w:val="superscript"/>
        </w:rPr>
        <w:t>3</w:t>
      </w:r>
      <w:r w:rsidRPr="007C2849">
        <w:rPr>
          <w:rFonts w:ascii="Times New Roman" w:hAnsi="Times New Roman" w:cs="Times New Roman"/>
          <w:color w:val="auto"/>
          <w:sz w:val="24"/>
          <w:szCs w:val="24"/>
        </w:rPr>
        <w:t xml:space="preserve"> wykonanych nie wcześniej niż</w:t>
      </w:r>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 xml:space="preserve">w okresie ostatnich pięciu lat przed upływem terminu składania ofert, a jeżeli okres prowadzenia działalności jest krótszy - w tym okresie.  </w:t>
      </w:r>
    </w:p>
    <w:p w14:paraId="4B7FBAB8"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Zamawiający oceni spełnienie powyższego warunku na podstawie przedstawionych przez Wykonawcę dokumentów na zasadzie spełnia - nie spełnia. </w:t>
      </w:r>
    </w:p>
    <w:p w14:paraId="15DE5551" w14:textId="62E13D99" w:rsidR="000E3D3B" w:rsidRPr="007C2849" w:rsidRDefault="00000000" w:rsidP="00BB7105">
      <w:pPr>
        <w:numPr>
          <w:ilvl w:val="0"/>
          <w:numId w:val="18"/>
        </w:numPr>
        <w:ind w:left="436" w:right="4"/>
        <w:rPr>
          <w:rFonts w:ascii="Times New Roman" w:hAnsi="Times New Roman" w:cs="Times New Roman"/>
          <w:color w:val="auto"/>
          <w:sz w:val="24"/>
          <w:szCs w:val="24"/>
        </w:rPr>
      </w:pPr>
      <w:r w:rsidRPr="007C2849">
        <w:rPr>
          <w:rFonts w:ascii="Times New Roman" w:hAnsi="Times New Roman" w:cs="Times New Roman"/>
          <w:color w:val="auto"/>
          <w:sz w:val="24"/>
          <w:szCs w:val="24"/>
        </w:rPr>
        <w:t>dysponowanie osobami skierowanymi przez wykonawcę do realizacji zamówienia, umożliwiającymi realizację zamówienia na odpowiednim poziomie jakości (będą uczestniczyć w realizacji zamówienia)</w:t>
      </w:r>
      <w:r w:rsidRPr="007C2849">
        <w:rPr>
          <w:rFonts w:ascii="Times New Roman" w:hAnsi="Times New Roman" w:cs="Times New Roman"/>
          <w:b/>
          <w:color w:val="auto"/>
          <w:sz w:val="24"/>
          <w:szCs w:val="24"/>
        </w:rPr>
        <w:t>:</w:t>
      </w:r>
      <w:r w:rsidRPr="007C2849">
        <w:rPr>
          <w:rFonts w:ascii="Times New Roman" w:hAnsi="Times New Roman" w:cs="Times New Roman"/>
          <w:color w:val="auto"/>
          <w:sz w:val="24"/>
          <w:szCs w:val="24"/>
        </w:rPr>
        <w:t xml:space="preserve"> </w:t>
      </w:r>
    </w:p>
    <w:p w14:paraId="5EA126B5" w14:textId="77777777" w:rsidR="000E3D3B" w:rsidRPr="007C2849" w:rsidRDefault="00000000">
      <w:pPr>
        <w:numPr>
          <w:ilvl w:val="0"/>
          <w:numId w:val="19"/>
        </w:numPr>
        <w:spacing w:after="46" w:line="264" w:lineRule="auto"/>
        <w:ind w:hanging="139"/>
        <w:rPr>
          <w:rFonts w:ascii="Times New Roman" w:hAnsi="Times New Roman" w:cs="Times New Roman"/>
          <w:color w:val="auto"/>
          <w:sz w:val="24"/>
          <w:szCs w:val="24"/>
        </w:rPr>
      </w:pPr>
      <w:r w:rsidRPr="007C2849">
        <w:rPr>
          <w:rFonts w:ascii="Times New Roman" w:hAnsi="Times New Roman" w:cs="Times New Roman"/>
          <w:b/>
          <w:color w:val="auto"/>
          <w:sz w:val="24"/>
          <w:szCs w:val="24"/>
        </w:rPr>
        <w:t>jedną osobą posiadającą uprawnienia do kierowania robotami budowlanymi w specjalności konstrukcyjno-budowlanej bez ograniczeń (Kierownik Budowy)</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 xml:space="preserve">i legitymującą się minimum 5-cio letnim doświadczeniem zawodowym. </w:t>
      </w:r>
    </w:p>
    <w:p w14:paraId="6756E4F6" w14:textId="77777777" w:rsidR="000E3D3B" w:rsidRPr="007C2849" w:rsidRDefault="00000000">
      <w:pPr>
        <w:numPr>
          <w:ilvl w:val="0"/>
          <w:numId w:val="19"/>
        </w:numPr>
        <w:spacing w:after="46" w:line="264" w:lineRule="auto"/>
        <w:ind w:hanging="139"/>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jedną osobę posiadającą uprawnienia budowlane do kierowania robotami budowlanymi w specjalności instalacyjnej w zakresie sieci, instalacji i urządzeń elektrycznych  i elektroenergetycznych bez </w:t>
      </w:r>
      <w:r w:rsidRPr="007C2849">
        <w:rPr>
          <w:rFonts w:ascii="Times New Roman" w:hAnsi="Times New Roman" w:cs="Times New Roman"/>
          <w:b/>
          <w:color w:val="auto"/>
          <w:sz w:val="24"/>
          <w:szCs w:val="24"/>
        </w:rPr>
        <w:lastRenderedPageBreak/>
        <w:t>ograniczeń</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i legitymującą się minimum 3 letnim doświadczeniem zawodowym</w:t>
      </w:r>
      <w:r w:rsidRPr="007C2849">
        <w:rPr>
          <w:rFonts w:ascii="Times New Roman" w:hAnsi="Times New Roman" w:cs="Times New Roman"/>
          <w:color w:val="auto"/>
          <w:sz w:val="24"/>
          <w:szCs w:val="24"/>
        </w:rPr>
        <w:t>. Osoba ta będzie pełniła funkcję Kierownika robót w/w specjalności  i zakresie;</w:t>
      </w:r>
      <w:r w:rsidRPr="007C2849">
        <w:rPr>
          <w:rFonts w:ascii="Times New Roman" w:hAnsi="Times New Roman" w:cs="Times New Roman"/>
          <w:b/>
          <w:color w:val="auto"/>
          <w:sz w:val="24"/>
          <w:szCs w:val="24"/>
        </w:rPr>
        <w:t xml:space="preserve"> </w:t>
      </w:r>
    </w:p>
    <w:p w14:paraId="459A5F85" w14:textId="77777777" w:rsidR="00327C6F" w:rsidRPr="007C2849" w:rsidRDefault="00000000">
      <w:pPr>
        <w:numPr>
          <w:ilvl w:val="0"/>
          <w:numId w:val="19"/>
        </w:numPr>
        <w:spacing w:after="46" w:line="264" w:lineRule="auto"/>
        <w:ind w:hanging="139"/>
        <w:rPr>
          <w:rFonts w:ascii="Times New Roman" w:hAnsi="Times New Roman" w:cs="Times New Roman"/>
          <w:color w:val="auto"/>
          <w:sz w:val="24"/>
          <w:szCs w:val="24"/>
        </w:rPr>
      </w:pPr>
      <w:r w:rsidRPr="007C2849">
        <w:rPr>
          <w:rFonts w:ascii="Times New Roman" w:hAnsi="Times New Roman" w:cs="Times New Roman"/>
          <w:b/>
          <w:color w:val="auto"/>
          <w:sz w:val="24"/>
          <w:szCs w:val="24"/>
        </w:rPr>
        <w:t>jedną osobę posiadającą uprawnienia budowlane do kierowania robotami budowlanymi w specjalności instalacyjnej w zakresie sieci, instalacji i urządzeń cieplnych, wentylacyjnych, gazowych, wodociągowych i kanalizacyjnych bez ograniczeń</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i legitymującą się minimum 3 letnim doświadczeniem zawodowym</w:t>
      </w:r>
      <w:r w:rsidRPr="007C2849">
        <w:rPr>
          <w:rFonts w:ascii="Times New Roman" w:hAnsi="Times New Roman" w:cs="Times New Roman"/>
          <w:color w:val="auto"/>
          <w:sz w:val="24"/>
          <w:szCs w:val="24"/>
        </w:rPr>
        <w:t xml:space="preserve">. Osoba ta będzie pełniła funkcję Kierownika robót w/w specjalności  i zakresie. </w:t>
      </w:r>
      <w:r w:rsidRPr="007C2849">
        <w:rPr>
          <w:rFonts w:ascii="Times New Roman" w:hAnsi="Times New Roman" w:cs="Times New Roman"/>
          <w:b/>
          <w:color w:val="auto"/>
          <w:sz w:val="24"/>
          <w:szCs w:val="24"/>
        </w:rPr>
        <w:t xml:space="preserve"> </w:t>
      </w:r>
    </w:p>
    <w:p w14:paraId="3BE07359" w14:textId="77777777" w:rsidR="00BB7105" w:rsidRPr="007C2849" w:rsidRDefault="00BB7105" w:rsidP="00C11589">
      <w:pPr>
        <w:spacing w:after="46" w:line="264" w:lineRule="auto"/>
        <w:ind w:left="465" w:firstLine="0"/>
        <w:rPr>
          <w:rFonts w:ascii="Times New Roman" w:hAnsi="Times New Roman" w:cs="Times New Roman"/>
          <w:color w:val="auto"/>
          <w:sz w:val="24"/>
          <w:szCs w:val="24"/>
        </w:rPr>
      </w:pPr>
    </w:p>
    <w:p w14:paraId="0B9AB133" w14:textId="76051415" w:rsidR="000E3D3B" w:rsidRPr="007C2849" w:rsidRDefault="00000000" w:rsidP="00C11589">
      <w:pPr>
        <w:spacing w:after="46" w:line="264" w:lineRule="auto"/>
        <w:ind w:left="465"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UWAGI: </w:t>
      </w:r>
    </w:p>
    <w:p w14:paraId="488CA05B" w14:textId="77777777" w:rsidR="000E3D3B" w:rsidRPr="007C2849" w:rsidRDefault="00000000">
      <w:pPr>
        <w:ind w:left="428" w:right="1"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dopuszcza możliwość łączenia funkcji (uprawnienia do projektowania i kierowania robotami i/lub uprawnienia do projektowania i/lub uprawnienia do kierowania robotami) oraz łączenia poszczególnych branż przez jedną osobę, jeśli osoba ta posiadać będzie wymagane doświadczenie i uprawnienia. </w:t>
      </w:r>
    </w:p>
    <w:p w14:paraId="55F0B10D" w14:textId="77777777" w:rsidR="000E3D3B" w:rsidRPr="007C2849" w:rsidRDefault="00000000">
      <w:pPr>
        <w:ind w:left="428"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Uprawnienia winny być wydane na podstawie przepisów ustawy z dnia 7 lipca 1994r. Prawo </w:t>
      </w:r>
    </w:p>
    <w:p w14:paraId="0DC53271" w14:textId="77777777" w:rsidR="000E3D3B" w:rsidRPr="007C2849" w:rsidRDefault="00000000">
      <w:pPr>
        <w:ind w:left="428"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Budowlane (tekst jednolity: Dz.U. z 2021r., poz. 2351, ze zmianami) i Rozporządzeniem Ministra Inwestycji i Rozwoju z dnia 29 kwietnia 2019r. w sprawie przygotowania zawodowego do wykonywania samodzielnych funkcji technicznych w budownictwie (Dz. U. z 2019r., poz. 831) lub im odpowiadające, ważne uprawnienia budowlane, które zostały wydane na podstawie wcześniej obowiązujących przepisów. </w:t>
      </w:r>
    </w:p>
    <w:p w14:paraId="612CD00C" w14:textId="77777777" w:rsidR="000E3D3B" w:rsidRPr="007C2849" w:rsidRDefault="00000000">
      <w:pPr>
        <w:ind w:left="428" w:right="3"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Samodzielne funkcje techniczne w budownictwie, określone w art. 12 ust. 1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z dnia 22 grudnia 2015r. o zasadach uznawania kwalifikacji zawodowych nabytych w państwach członkowskich Unii Europejskiej (tekst jednolity: Dz.U. 2021 poz. 1646) oraz w rozumieniu art. 20 a ust. 1 ustawy z dnia 15 grudnia 2000 r. o samorządach zawodowych architektów oraz inżynierów budownictwa (tekst jednolity: Dz.U. 2019 poz. 1117  z późn.zm.). </w:t>
      </w:r>
    </w:p>
    <w:p w14:paraId="0F3642A4"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Zamawiający oceni spełnienie powyższego warunku na podstawie przedstawionych przez Wykonawcę dokumentów na zasadzie spełnia - nie spełnia. </w:t>
      </w:r>
    </w:p>
    <w:p w14:paraId="2FA73EBB" w14:textId="77777777" w:rsidR="000E3D3B" w:rsidRPr="007C2849" w:rsidRDefault="00000000">
      <w:pPr>
        <w:numPr>
          <w:ilvl w:val="0"/>
          <w:numId w:val="20"/>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dokona oceny spełnienia przez wykonawców wyżej wymienionych warunków na podstawie danych i informacji zawartych w oświadczeniu załączonym do oferty, zgodnie z wzorem - załącznik nr 2 do SWZ oraz w przypadku wykonawcy, którego oferta zostanie najwyżej oceniona na podstawie dokumentów złożonych na wezwanie zamawiającego potwierdzających powyższe oświadczenie. </w:t>
      </w:r>
    </w:p>
    <w:p w14:paraId="3E1E6BC4" w14:textId="77777777" w:rsidR="000E3D3B" w:rsidRPr="007C2849" w:rsidRDefault="00000000">
      <w:pPr>
        <w:numPr>
          <w:ilvl w:val="0"/>
          <w:numId w:val="20"/>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Wykonawcy wspólnie ubiegający się o udzielenie zamówienia muszą wykazać, że wspólnie spełniają warunki określone w pkt. 2 ppkt.4), przy czym każdy z warunków może spełniać jeden z wykonawców.  </w:t>
      </w:r>
    </w:p>
    <w:p w14:paraId="30192442" w14:textId="77777777" w:rsidR="000E3D3B" w:rsidRPr="007C2849" w:rsidRDefault="00000000">
      <w:pPr>
        <w:numPr>
          <w:ilvl w:val="0"/>
          <w:numId w:val="20"/>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może w celu potwierdzenia spełniania warunków udziału w postępowaniu, w stosownych sytuacjach oraz w odniesieniu do zamówienia lub jego części, </w:t>
      </w:r>
      <w:r w:rsidRPr="007C2849">
        <w:rPr>
          <w:rFonts w:ascii="Times New Roman" w:hAnsi="Times New Roman" w:cs="Times New Roman"/>
          <w:b/>
          <w:color w:val="auto"/>
          <w:sz w:val="24"/>
          <w:szCs w:val="24"/>
        </w:rPr>
        <w:t>polegać na</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 xml:space="preserve">zdolnościach </w:t>
      </w:r>
      <w:r w:rsidRPr="007C2849">
        <w:rPr>
          <w:rFonts w:ascii="Times New Roman" w:hAnsi="Times New Roman" w:cs="Times New Roman"/>
          <w:color w:val="auto"/>
          <w:sz w:val="24"/>
          <w:szCs w:val="24"/>
        </w:rPr>
        <w:t xml:space="preserve">technicznych lub zawodowych </w:t>
      </w:r>
      <w:r w:rsidRPr="007C2849">
        <w:rPr>
          <w:rFonts w:ascii="Times New Roman" w:hAnsi="Times New Roman" w:cs="Times New Roman"/>
          <w:b/>
          <w:color w:val="auto"/>
          <w:sz w:val="24"/>
          <w:szCs w:val="24"/>
        </w:rPr>
        <w:t>innych podmiotów</w:t>
      </w:r>
      <w:r w:rsidRPr="007C2849">
        <w:rPr>
          <w:rFonts w:ascii="Times New Roman" w:hAnsi="Times New Roman" w:cs="Times New Roman"/>
          <w:color w:val="auto"/>
          <w:sz w:val="24"/>
          <w:szCs w:val="24"/>
        </w:rPr>
        <w:t xml:space="preserve">, niezależnie od charakteru prawnego łączących go z nimi stosunków prawnych. </w:t>
      </w:r>
    </w:p>
    <w:p w14:paraId="4F90BA96" w14:textId="77777777" w:rsidR="000E3D3B" w:rsidRPr="007C2849" w:rsidRDefault="00000000">
      <w:pPr>
        <w:numPr>
          <w:ilvl w:val="0"/>
          <w:numId w:val="20"/>
        </w:numPr>
        <w:ind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dokumentu zobowiązania musi wynikać w szczególności: </w:t>
      </w:r>
    </w:p>
    <w:p w14:paraId="7E52F8AF" w14:textId="77777777" w:rsidR="000E3D3B" w:rsidRPr="007C2849" w:rsidRDefault="00000000">
      <w:pPr>
        <w:numPr>
          <w:ilvl w:val="0"/>
          <w:numId w:val="21"/>
        </w:numPr>
        <w:ind w:right="338"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zakres dostępnych wykonawcy zasobów innego podmiotu; </w:t>
      </w:r>
    </w:p>
    <w:p w14:paraId="501B5CDE" w14:textId="77777777" w:rsidR="000E3D3B" w:rsidRPr="007C2849" w:rsidRDefault="00000000">
      <w:pPr>
        <w:numPr>
          <w:ilvl w:val="0"/>
          <w:numId w:val="21"/>
        </w:numPr>
        <w:ind w:right="338"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sposób wykorzystania zasobów innego podmiotu, przez wykonawcę, przy wykonywaniu zamówienia publicznego, </w:t>
      </w:r>
    </w:p>
    <w:p w14:paraId="44C67DE6" w14:textId="77777777" w:rsidR="000E3D3B" w:rsidRPr="007C2849" w:rsidRDefault="00000000">
      <w:pPr>
        <w:numPr>
          <w:ilvl w:val="0"/>
          <w:numId w:val="21"/>
        </w:numPr>
        <w:ind w:right="338"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zakres i okres udziału innego podmiotu przy wykonywaniu zamówienia publicznego; </w:t>
      </w:r>
    </w:p>
    <w:p w14:paraId="0DD8C4D0" w14:textId="77777777" w:rsidR="000E3D3B" w:rsidRPr="007C2849" w:rsidRDefault="00000000">
      <w:pPr>
        <w:numPr>
          <w:ilvl w:val="0"/>
          <w:numId w:val="21"/>
        </w:numPr>
        <w:ind w:right="338"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informacja czy podmiot, na zdolnościach którego wykonawca polega w odniesieniu do warunków udziału w postępowaniu dotyczących wykształcenia, kwalifikacji zawodowych lub doświadczenia, zrealizuje roboty budowlane lub usługi, których wskazane zdolności dotyczą; </w:t>
      </w:r>
    </w:p>
    <w:p w14:paraId="50031463" w14:textId="77777777" w:rsidR="000E3D3B" w:rsidRPr="007C2849" w:rsidRDefault="00000000">
      <w:pPr>
        <w:numPr>
          <w:ilvl w:val="0"/>
          <w:numId w:val="22"/>
        </w:numPr>
        <w:ind w:right="5"/>
        <w:rPr>
          <w:rFonts w:ascii="Times New Roman" w:hAnsi="Times New Roman" w:cs="Times New Roman"/>
          <w:color w:val="auto"/>
          <w:sz w:val="24"/>
          <w:szCs w:val="24"/>
        </w:rPr>
      </w:pPr>
      <w:r w:rsidRPr="007C2849">
        <w:rPr>
          <w:rFonts w:ascii="Times New Roman" w:hAnsi="Times New Roman" w:cs="Times New Roman"/>
          <w:color w:val="auto"/>
          <w:sz w:val="24"/>
          <w:szCs w:val="24"/>
        </w:rPr>
        <w:t>Zamawiający oceni, czy udostępniane Wykonawcy przez inne podmioty zdolności techniczne lub zawodowe, pozwalają na wykazanie przez Wykonawcę spełniania warunków udziału w postępowaniu oraz zbada, czy nie zachodzą wobec tego podmiotu podstawy wykluczenia opisane w Rozdziale IX SWZ.</w:t>
      </w:r>
      <w:r w:rsidRPr="007C2849">
        <w:rPr>
          <w:rFonts w:ascii="Times New Roman" w:hAnsi="Times New Roman" w:cs="Times New Roman"/>
          <w:b/>
          <w:color w:val="auto"/>
          <w:sz w:val="24"/>
          <w:szCs w:val="24"/>
        </w:rPr>
        <w:t xml:space="preserve"> </w:t>
      </w:r>
    </w:p>
    <w:p w14:paraId="2131F5FB" w14:textId="77777777" w:rsidR="000E3D3B" w:rsidRPr="007C2849" w:rsidRDefault="00000000">
      <w:pPr>
        <w:numPr>
          <w:ilvl w:val="0"/>
          <w:numId w:val="22"/>
        </w:numPr>
        <w:ind w:right="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7C2849">
        <w:rPr>
          <w:rFonts w:ascii="Times New Roman" w:hAnsi="Times New Roman" w:cs="Times New Roman"/>
          <w:b/>
          <w:color w:val="auto"/>
          <w:sz w:val="24"/>
          <w:szCs w:val="24"/>
        </w:rPr>
        <w:t xml:space="preserve"> </w:t>
      </w:r>
    </w:p>
    <w:p w14:paraId="14B653C3" w14:textId="77777777" w:rsidR="000E3D3B" w:rsidRPr="007C2849" w:rsidRDefault="00000000">
      <w:pPr>
        <w:numPr>
          <w:ilvl w:val="0"/>
          <w:numId w:val="22"/>
        </w:numPr>
        <w:ind w:right="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zdolności techniczne lub zawodowe podmiotu udostępniającego zasoby, nie potwierdzają spełnienia przez Wykonawcę warunków udziału w postępowaniu lub zachodzą wobec tych podmiotów podstawy wykluczenia, Zamawiający żąda, aby Wykonawca w terminie określonym przez Zamawiającego: </w:t>
      </w:r>
      <w:r w:rsidRPr="007C2849">
        <w:rPr>
          <w:rFonts w:ascii="Times New Roman" w:hAnsi="Times New Roman" w:cs="Times New Roman"/>
          <w:b/>
          <w:color w:val="auto"/>
          <w:sz w:val="24"/>
          <w:szCs w:val="24"/>
        </w:rPr>
        <w:t xml:space="preserve"> </w:t>
      </w:r>
    </w:p>
    <w:p w14:paraId="31B80E72" w14:textId="77777777" w:rsidR="000E3D3B" w:rsidRPr="007C2849" w:rsidRDefault="00000000">
      <w:pPr>
        <w:numPr>
          <w:ilvl w:val="0"/>
          <w:numId w:val="23"/>
        </w:numPr>
        <w:ind w:right="334"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zastąpił ten podmiot innym podmiotem lub podmiotami lub  </w:t>
      </w:r>
    </w:p>
    <w:p w14:paraId="7D0F0480" w14:textId="77777777" w:rsidR="000E3D3B" w:rsidRPr="007C2849" w:rsidRDefault="00000000">
      <w:pPr>
        <w:numPr>
          <w:ilvl w:val="0"/>
          <w:numId w:val="23"/>
        </w:numPr>
        <w:ind w:right="334"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zobowiązał się do osobistego wykonania odpowiedniej części zamówienia, jeżeli wykaże zdolności techniczne lub zawodowe, o których mowa w pkt. 2  </w:t>
      </w:r>
      <w:proofErr w:type="spellStart"/>
      <w:r w:rsidRPr="007C2849">
        <w:rPr>
          <w:rFonts w:ascii="Times New Roman" w:hAnsi="Times New Roman" w:cs="Times New Roman"/>
          <w:color w:val="auto"/>
          <w:sz w:val="24"/>
          <w:szCs w:val="24"/>
        </w:rPr>
        <w:t>ppkt</w:t>
      </w:r>
      <w:proofErr w:type="spellEnd"/>
      <w:r w:rsidRPr="007C2849">
        <w:rPr>
          <w:rFonts w:ascii="Times New Roman" w:hAnsi="Times New Roman" w:cs="Times New Roman"/>
          <w:color w:val="auto"/>
          <w:sz w:val="24"/>
          <w:szCs w:val="24"/>
        </w:rPr>
        <w:t xml:space="preserve">. 3) niniejszego Rozdziału. </w:t>
      </w:r>
    </w:p>
    <w:p w14:paraId="442CA194" w14:textId="77777777" w:rsidR="000E3D3B" w:rsidRPr="007C2849" w:rsidRDefault="00000000">
      <w:pPr>
        <w:ind w:right="7"/>
        <w:rPr>
          <w:rFonts w:ascii="Times New Roman" w:hAnsi="Times New Roman" w:cs="Times New Roman"/>
          <w:color w:val="auto"/>
          <w:sz w:val="24"/>
          <w:szCs w:val="24"/>
        </w:rPr>
      </w:pPr>
      <w:r w:rsidRPr="007C2849">
        <w:rPr>
          <w:rFonts w:ascii="Times New Roman" w:hAnsi="Times New Roman" w:cs="Times New Roman"/>
          <w:color w:val="auto"/>
          <w:sz w:val="24"/>
          <w:szCs w:val="24"/>
        </w:rPr>
        <w:t>10.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Pr="007C2849">
        <w:rPr>
          <w:rFonts w:ascii="Times New Roman" w:hAnsi="Times New Roman" w:cs="Times New Roman"/>
          <w:b/>
          <w:color w:val="auto"/>
          <w:sz w:val="24"/>
          <w:szCs w:val="24"/>
        </w:rPr>
        <w:t xml:space="preserve"> </w:t>
      </w:r>
    </w:p>
    <w:p w14:paraId="7F3F8700" w14:textId="77777777" w:rsidR="000E3D3B" w:rsidRPr="007C2849" w:rsidRDefault="00000000">
      <w:pPr>
        <w:spacing w:after="98"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432AFBD8" w14:textId="53EB1DC0" w:rsidR="000E3D3B" w:rsidRPr="007C2849" w:rsidRDefault="00000000">
      <w:pPr>
        <w:spacing w:after="46" w:line="264" w:lineRule="auto"/>
        <w:ind w:left="10"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IX. Podstawy wykluczenia</w:t>
      </w:r>
      <w:r w:rsidR="00327C6F" w:rsidRPr="007C2849">
        <w:rPr>
          <w:rFonts w:ascii="Times New Roman" w:hAnsi="Times New Roman" w:cs="Times New Roman"/>
          <w:b/>
          <w:color w:val="auto"/>
          <w:sz w:val="24"/>
          <w:szCs w:val="24"/>
        </w:rPr>
        <w:t xml:space="preserve">. </w:t>
      </w:r>
    </w:p>
    <w:p w14:paraId="785BDE11" w14:textId="63647CBF" w:rsidR="00327C6F" w:rsidRPr="007C2849" w:rsidRDefault="00000000" w:rsidP="00C11589">
      <w:pPr>
        <w:suppressAutoHyphens/>
        <w:spacing w:after="0" w:line="240" w:lineRule="auto"/>
        <w:rPr>
          <w:rFonts w:ascii="Times New Roman" w:hAnsi="Times New Roman" w:cs="Times New Roman"/>
          <w:b/>
          <w:bCs/>
          <w:color w:val="auto"/>
          <w:sz w:val="24"/>
          <w:szCs w:val="24"/>
        </w:rPr>
      </w:pPr>
      <w:r w:rsidRPr="007C2849">
        <w:rPr>
          <w:rFonts w:ascii="Times New Roman" w:hAnsi="Times New Roman" w:cs="Times New Roman"/>
          <w:color w:val="auto"/>
          <w:sz w:val="24"/>
          <w:szCs w:val="24"/>
        </w:rPr>
        <w:t xml:space="preserve">1. </w:t>
      </w:r>
      <w:r w:rsidR="00327C6F" w:rsidRPr="007C2849">
        <w:rPr>
          <w:rFonts w:ascii="Times New Roman" w:hAnsi="Times New Roman" w:cs="Times New Roman"/>
          <w:color w:val="auto"/>
          <w:sz w:val="24"/>
          <w:szCs w:val="24"/>
        </w:rPr>
        <w:t xml:space="preserve">W postępowaniu mogą brać udział Wykonawcy, którzy nie podlegają wykluczeniu z postępowania o udzielenie zamówienia w okolicznościach, o których mowa w art. 108 ust. 1 ustawy </w:t>
      </w:r>
      <w:proofErr w:type="spellStart"/>
      <w:r w:rsidR="00327C6F" w:rsidRPr="007C2849">
        <w:rPr>
          <w:rFonts w:ascii="Times New Roman" w:hAnsi="Times New Roman" w:cs="Times New Roman"/>
          <w:color w:val="auto"/>
          <w:sz w:val="24"/>
          <w:szCs w:val="24"/>
        </w:rPr>
        <w:t>Pzp</w:t>
      </w:r>
      <w:proofErr w:type="spellEnd"/>
      <w:r w:rsidR="00327C6F" w:rsidRPr="007C2849">
        <w:rPr>
          <w:rFonts w:ascii="Times New Roman" w:hAnsi="Times New Roman" w:cs="Times New Roman"/>
          <w:color w:val="auto"/>
          <w:sz w:val="24"/>
          <w:szCs w:val="24"/>
        </w:rPr>
        <w:t xml:space="preserve"> oraz w art. 109 ust. 1 pkt. 4), pkt. 5) i pkt. 7) ustawy </w:t>
      </w:r>
      <w:proofErr w:type="spellStart"/>
      <w:r w:rsidR="00327C6F" w:rsidRPr="007C2849">
        <w:rPr>
          <w:rFonts w:ascii="Times New Roman" w:hAnsi="Times New Roman" w:cs="Times New Roman"/>
          <w:color w:val="auto"/>
          <w:sz w:val="24"/>
          <w:szCs w:val="24"/>
        </w:rPr>
        <w:t>Pzp</w:t>
      </w:r>
      <w:proofErr w:type="spellEnd"/>
      <w:r w:rsidR="00327C6F" w:rsidRPr="007C2849">
        <w:rPr>
          <w:rFonts w:ascii="Times New Roman" w:hAnsi="Times New Roman" w:cs="Times New Roman"/>
          <w:color w:val="auto"/>
          <w:sz w:val="24"/>
          <w:szCs w:val="24"/>
        </w:rPr>
        <w:t xml:space="preserve"> </w:t>
      </w:r>
      <w:r w:rsidR="00327C6F" w:rsidRPr="007C2849">
        <w:rPr>
          <w:rFonts w:ascii="Times New Roman" w:hAnsi="Times New Roman" w:cs="Times New Roman"/>
          <w:b/>
          <w:bCs/>
          <w:color w:val="auto"/>
          <w:sz w:val="24"/>
          <w:szCs w:val="24"/>
        </w:rPr>
        <w:t>oraz na podstawie art. 7 ust. 1 ustawy z dnia 13 kwietnia 2022 r. o szczególnych rozwiązaniach w zakresie przeciwdziałania wspieraniu agresji na Ukrainę oraz służących obronie bezpieczeństwa narodowego.</w:t>
      </w:r>
      <w:r w:rsidR="00327C6F" w:rsidRPr="007C2849">
        <w:rPr>
          <w:rFonts w:ascii="Times New Roman" w:hAnsi="Times New Roman" w:cs="Times New Roman"/>
          <w:color w:val="auto"/>
          <w:sz w:val="24"/>
          <w:szCs w:val="24"/>
        </w:rPr>
        <w:t xml:space="preserve"> </w:t>
      </w:r>
    </w:p>
    <w:p w14:paraId="2F86B8BC" w14:textId="0A35524C" w:rsidR="00841A45" w:rsidRPr="007C2849" w:rsidRDefault="00BB7105" w:rsidP="00BB7105">
      <w:pPr>
        <w:shd w:val="clear" w:color="auto" w:fill="FFFFFF"/>
        <w:spacing w:after="0" w:line="240" w:lineRule="auto"/>
        <w:rPr>
          <w:rFonts w:ascii="Times New Roman" w:eastAsia="Times New Roman" w:hAnsi="Times New Roman" w:cs="Times New Roman"/>
          <w:color w:val="auto"/>
          <w:sz w:val="24"/>
          <w:szCs w:val="24"/>
        </w:rPr>
      </w:pPr>
      <w:r w:rsidRPr="007C2849">
        <w:rPr>
          <w:rFonts w:ascii="Times New Roman" w:hAnsi="Times New Roman" w:cs="Times New Roman"/>
          <w:color w:val="auto"/>
          <w:sz w:val="24"/>
          <w:szCs w:val="24"/>
        </w:rPr>
        <w:t xml:space="preserve">2. Zamawiający wykluczy z postępowania Wykonawcę/ów w przypadkach, </w:t>
      </w:r>
      <w:r w:rsidRPr="007C2849">
        <w:rPr>
          <w:rFonts w:ascii="Times New Roman" w:hAnsi="Times New Roman" w:cs="Times New Roman"/>
          <w:b/>
          <w:color w:val="auto"/>
          <w:sz w:val="24"/>
          <w:szCs w:val="24"/>
        </w:rPr>
        <w:t>o których mowa w art. 108 ust. 1</w:t>
      </w:r>
      <w:r w:rsidRPr="007C2849">
        <w:rPr>
          <w:rFonts w:ascii="Times New Roman" w:hAnsi="Times New Roman" w:cs="Times New Roman"/>
          <w:color w:val="auto"/>
          <w:sz w:val="24"/>
          <w:szCs w:val="24"/>
        </w:rPr>
        <w:t xml:space="preserve"> USTAWY PZP, tj. wykonawcę/ów:  </w:t>
      </w:r>
      <w:r w:rsidR="00841A45" w:rsidRPr="007C2849">
        <w:rPr>
          <w:rFonts w:ascii="Times New Roman" w:eastAsia="Times New Roman" w:hAnsi="Times New Roman" w:cs="Times New Roman"/>
          <w:color w:val="auto"/>
          <w:sz w:val="24"/>
          <w:szCs w:val="24"/>
        </w:rPr>
        <w:t>1)będącego osobą fizyczną, którego prawomocnie skazano za przestępstwo:</w:t>
      </w:r>
    </w:p>
    <w:p w14:paraId="1D70626B" w14:textId="6A626DF6"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a)udziału w zorganizowanej grupie przestępczej albo związku mającym na celu popełnienie przestępstwa lub przestępstwa skarbowego, o którym mowa w </w:t>
      </w:r>
      <w:hyperlink r:id="rId7" w:history="1">
        <w:r w:rsidRPr="007C2849">
          <w:rPr>
            <w:rFonts w:ascii="Times New Roman" w:eastAsia="Times New Roman" w:hAnsi="Times New Roman" w:cs="Times New Roman"/>
            <w:color w:val="auto"/>
            <w:sz w:val="24"/>
            <w:szCs w:val="24"/>
          </w:rPr>
          <w:t>art. 258</w:t>
        </w:r>
      </w:hyperlink>
      <w:r w:rsidRPr="007C2849">
        <w:rPr>
          <w:rFonts w:ascii="Times New Roman" w:eastAsia="Times New Roman" w:hAnsi="Times New Roman" w:cs="Times New Roman"/>
          <w:color w:val="auto"/>
          <w:sz w:val="24"/>
          <w:szCs w:val="24"/>
        </w:rPr>
        <w:t> Kodeksu karnego,</w:t>
      </w:r>
    </w:p>
    <w:p w14:paraId="6BE9C76D" w14:textId="1C1926C8"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b)handlu ludźmi, o którym mowa w </w:t>
      </w:r>
      <w:hyperlink r:id="rId8" w:history="1">
        <w:r w:rsidRPr="007C2849">
          <w:rPr>
            <w:rFonts w:ascii="Times New Roman" w:eastAsia="Times New Roman" w:hAnsi="Times New Roman" w:cs="Times New Roman"/>
            <w:color w:val="auto"/>
            <w:sz w:val="24"/>
            <w:szCs w:val="24"/>
          </w:rPr>
          <w:t>art. 189a</w:t>
        </w:r>
      </w:hyperlink>
      <w:r w:rsidRPr="007C2849">
        <w:rPr>
          <w:rFonts w:ascii="Times New Roman" w:eastAsia="Times New Roman" w:hAnsi="Times New Roman" w:cs="Times New Roman"/>
          <w:color w:val="auto"/>
          <w:sz w:val="24"/>
          <w:szCs w:val="24"/>
        </w:rPr>
        <w:t> Kodeksu karnego,</w:t>
      </w:r>
    </w:p>
    <w:p w14:paraId="1626E10E" w14:textId="708051FB"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c) o którym mowa w </w:t>
      </w:r>
      <w:hyperlink r:id="rId9" w:history="1">
        <w:r w:rsidRPr="007C2849">
          <w:rPr>
            <w:rFonts w:ascii="Times New Roman" w:eastAsia="Times New Roman" w:hAnsi="Times New Roman" w:cs="Times New Roman"/>
            <w:color w:val="auto"/>
            <w:sz w:val="24"/>
            <w:szCs w:val="24"/>
          </w:rPr>
          <w:t>art. 228-230a</w:t>
        </w:r>
      </w:hyperlink>
      <w:r w:rsidRPr="007C2849">
        <w:rPr>
          <w:rFonts w:ascii="Times New Roman" w:eastAsia="Times New Roman" w:hAnsi="Times New Roman" w:cs="Times New Roman"/>
          <w:color w:val="auto"/>
          <w:sz w:val="24"/>
          <w:szCs w:val="24"/>
        </w:rPr>
        <w:t>, </w:t>
      </w:r>
      <w:hyperlink r:id="rId10" w:history="1">
        <w:r w:rsidRPr="007C2849">
          <w:rPr>
            <w:rFonts w:ascii="Times New Roman" w:eastAsia="Times New Roman" w:hAnsi="Times New Roman" w:cs="Times New Roman"/>
            <w:color w:val="auto"/>
            <w:sz w:val="24"/>
            <w:szCs w:val="24"/>
          </w:rPr>
          <w:t>art. 250a</w:t>
        </w:r>
      </w:hyperlink>
      <w:r w:rsidRPr="007C2849">
        <w:rPr>
          <w:rFonts w:ascii="Times New Roman" w:eastAsia="Times New Roman" w:hAnsi="Times New Roman" w:cs="Times New Roman"/>
          <w:color w:val="auto"/>
          <w:sz w:val="24"/>
          <w:szCs w:val="24"/>
        </w:rPr>
        <w:t> Kodeksu karnego, w </w:t>
      </w:r>
      <w:hyperlink r:id="rId11" w:history="1">
        <w:r w:rsidRPr="007C2849">
          <w:rPr>
            <w:rFonts w:ascii="Times New Roman" w:eastAsia="Times New Roman" w:hAnsi="Times New Roman" w:cs="Times New Roman"/>
            <w:color w:val="auto"/>
            <w:sz w:val="24"/>
            <w:szCs w:val="24"/>
          </w:rPr>
          <w:t>art. 46-48</w:t>
        </w:r>
      </w:hyperlink>
      <w:r w:rsidRPr="007C2849">
        <w:rPr>
          <w:rFonts w:ascii="Times New Roman" w:eastAsia="Times New Roman" w:hAnsi="Times New Roman" w:cs="Times New Roman"/>
          <w:color w:val="auto"/>
          <w:sz w:val="24"/>
          <w:szCs w:val="24"/>
        </w:rPr>
        <w:t> ustawy z dnia 25 czerwca 2010 r. o sporcie (Dz.U. z 2020 r. </w:t>
      </w:r>
      <w:hyperlink r:id="rId12" w:history="1">
        <w:r w:rsidRPr="007C2849">
          <w:rPr>
            <w:rFonts w:ascii="Times New Roman" w:eastAsia="Times New Roman" w:hAnsi="Times New Roman" w:cs="Times New Roman"/>
            <w:color w:val="auto"/>
            <w:sz w:val="24"/>
            <w:szCs w:val="24"/>
          </w:rPr>
          <w:t>poz. 1133</w:t>
        </w:r>
      </w:hyperlink>
      <w:r w:rsidRPr="007C2849">
        <w:rPr>
          <w:rFonts w:ascii="Times New Roman" w:eastAsia="Times New Roman" w:hAnsi="Times New Roman" w:cs="Times New Roman"/>
          <w:color w:val="auto"/>
          <w:sz w:val="24"/>
          <w:szCs w:val="24"/>
        </w:rPr>
        <w:t> oraz z 2021 r. </w:t>
      </w:r>
      <w:hyperlink r:id="rId13" w:history="1">
        <w:r w:rsidRPr="007C2849">
          <w:rPr>
            <w:rFonts w:ascii="Times New Roman" w:eastAsia="Times New Roman" w:hAnsi="Times New Roman" w:cs="Times New Roman"/>
            <w:color w:val="auto"/>
            <w:sz w:val="24"/>
            <w:szCs w:val="24"/>
          </w:rPr>
          <w:t>poz. 2054</w:t>
        </w:r>
      </w:hyperlink>
      <w:r w:rsidRPr="007C2849">
        <w:rPr>
          <w:rFonts w:ascii="Times New Roman" w:eastAsia="Times New Roman" w:hAnsi="Times New Roman" w:cs="Times New Roman"/>
          <w:color w:val="auto"/>
          <w:sz w:val="24"/>
          <w:szCs w:val="24"/>
        </w:rPr>
        <w:t> i </w:t>
      </w:r>
      <w:hyperlink r:id="rId14" w:history="1">
        <w:r w:rsidRPr="007C2849">
          <w:rPr>
            <w:rFonts w:ascii="Times New Roman" w:eastAsia="Times New Roman" w:hAnsi="Times New Roman" w:cs="Times New Roman"/>
            <w:color w:val="auto"/>
            <w:sz w:val="24"/>
            <w:szCs w:val="24"/>
          </w:rPr>
          <w:t>2142</w:t>
        </w:r>
      </w:hyperlink>
      <w:r w:rsidRPr="007C2849">
        <w:rPr>
          <w:rFonts w:ascii="Times New Roman" w:eastAsia="Times New Roman" w:hAnsi="Times New Roman" w:cs="Times New Roman"/>
          <w:color w:val="auto"/>
          <w:sz w:val="24"/>
          <w:szCs w:val="24"/>
        </w:rPr>
        <w:t>) lub w </w:t>
      </w:r>
      <w:hyperlink r:id="rId15" w:history="1">
        <w:r w:rsidRPr="007C2849">
          <w:rPr>
            <w:rFonts w:ascii="Times New Roman" w:eastAsia="Times New Roman" w:hAnsi="Times New Roman" w:cs="Times New Roman"/>
            <w:color w:val="auto"/>
            <w:sz w:val="24"/>
            <w:szCs w:val="24"/>
          </w:rPr>
          <w:t>art. 54 ust. 1-4</w:t>
        </w:r>
      </w:hyperlink>
      <w:r w:rsidRPr="007C2849">
        <w:rPr>
          <w:rFonts w:ascii="Times New Roman" w:eastAsia="Times New Roman" w:hAnsi="Times New Roman" w:cs="Times New Roman"/>
          <w:color w:val="auto"/>
          <w:sz w:val="24"/>
          <w:szCs w:val="24"/>
        </w:rPr>
        <w:t> ustawy z dnia 12 maja 2011 r. o refundacji leków, środków spożywczych specjalnego przeznaczenia żywieniowego oraz wyrobów medycznych (Dz.U. z 2022 r. </w:t>
      </w:r>
      <w:hyperlink r:id="rId16" w:history="1">
        <w:r w:rsidRPr="007C2849">
          <w:rPr>
            <w:rFonts w:ascii="Times New Roman" w:eastAsia="Times New Roman" w:hAnsi="Times New Roman" w:cs="Times New Roman"/>
            <w:color w:val="auto"/>
            <w:sz w:val="24"/>
            <w:szCs w:val="24"/>
          </w:rPr>
          <w:t>poz. 463</w:t>
        </w:r>
      </w:hyperlink>
      <w:r w:rsidRPr="007C2849">
        <w:rPr>
          <w:rFonts w:ascii="Times New Roman" w:eastAsia="Times New Roman" w:hAnsi="Times New Roman" w:cs="Times New Roman"/>
          <w:color w:val="auto"/>
          <w:sz w:val="24"/>
          <w:szCs w:val="24"/>
        </w:rPr>
        <w:t>, </w:t>
      </w:r>
      <w:hyperlink r:id="rId17" w:history="1">
        <w:r w:rsidRPr="007C2849">
          <w:rPr>
            <w:rFonts w:ascii="Times New Roman" w:eastAsia="Times New Roman" w:hAnsi="Times New Roman" w:cs="Times New Roman"/>
            <w:color w:val="auto"/>
            <w:sz w:val="24"/>
            <w:szCs w:val="24"/>
          </w:rPr>
          <w:t>583</w:t>
        </w:r>
      </w:hyperlink>
      <w:r w:rsidRPr="007C2849">
        <w:rPr>
          <w:rFonts w:ascii="Times New Roman" w:eastAsia="Times New Roman" w:hAnsi="Times New Roman" w:cs="Times New Roman"/>
          <w:color w:val="auto"/>
          <w:sz w:val="24"/>
          <w:szCs w:val="24"/>
        </w:rPr>
        <w:t> i </w:t>
      </w:r>
      <w:hyperlink r:id="rId18" w:history="1">
        <w:r w:rsidRPr="007C2849">
          <w:rPr>
            <w:rFonts w:ascii="Times New Roman" w:eastAsia="Times New Roman" w:hAnsi="Times New Roman" w:cs="Times New Roman"/>
            <w:color w:val="auto"/>
            <w:sz w:val="24"/>
            <w:szCs w:val="24"/>
          </w:rPr>
          <w:t>974</w:t>
        </w:r>
      </w:hyperlink>
      <w:r w:rsidRPr="007C2849">
        <w:rPr>
          <w:rFonts w:ascii="Times New Roman" w:eastAsia="Times New Roman" w:hAnsi="Times New Roman" w:cs="Times New Roman"/>
          <w:color w:val="auto"/>
          <w:sz w:val="24"/>
          <w:szCs w:val="24"/>
        </w:rPr>
        <w:t>),</w:t>
      </w:r>
    </w:p>
    <w:p w14:paraId="1D8D3287" w14:textId="77D9636B"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d) finansowania przestępstwa o charakterze terrorystycznym, o którym mowa w </w:t>
      </w:r>
      <w:hyperlink r:id="rId19" w:history="1">
        <w:r w:rsidRPr="007C2849">
          <w:rPr>
            <w:rFonts w:ascii="Times New Roman" w:eastAsia="Times New Roman" w:hAnsi="Times New Roman" w:cs="Times New Roman"/>
            <w:color w:val="auto"/>
            <w:sz w:val="24"/>
            <w:szCs w:val="24"/>
          </w:rPr>
          <w:t>art. 165a</w:t>
        </w:r>
      </w:hyperlink>
      <w:r w:rsidRPr="007C2849">
        <w:rPr>
          <w:rFonts w:ascii="Times New Roman" w:eastAsia="Times New Roman" w:hAnsi="Times New Roman" w:cs="Times New Roman"/>
          <w:color w:val="auto"/>
          <w:sz w:val="24"/>
          <w:szCs w:val="24"/>
        </w:rPr>
        <w:t> Kodeksu karnego, lub przestępstwo udaremniania lub utrudniania stwierdzenia przestępnego pochodzenia pieniędzy lub ukrywania ich pochodzenia, o którym mowa w </w:t>
      </w:r>
      <w:hyperlink r:id="rId20" w:history="1">
        <w:r w:rsidRPr="007C2849">
          <w:rPr>
            <w:rFonts w:ascii="Times New Roman" w:eastAsia="Times New Roman" w:hAnsi="Times New Roman" w:cs="Times New Roman"/>
            <w:color w:val="auto"/>
            <w:sz w:val="24"/>
            <w:szCs w:val="24"/>
          </w:rPr>
          <w:t>art. 299</w:t>
        </w:r>
      </w:hyperlink>
      <w:r w:rsidRPr="007C2849">
        <w:rPr>
          <w:rFonts w:ascii="Times New Roman" w:eastAsia="Times New Roman" w:hAnsi="Times New Roman" w:cs="Times New Roman"/>
          <w:color w:val="auto"/>
          <w:sz w:val="24"/>
          <w:szCs w:val="24"/>
        </w:rPr>
        <w:t> Kodeksu karnego,</w:t>
      </w:r>
    </w:p>
    <w:p w14:paraId="1B146244" w14:textId="7D414FB8"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e) o charakterze terrorystycznym, o którym mowa w </w:t>
      </w:r>
      <w:hyperlink r:id="rId21" w:history="1">
        <w:r w:rsidRPr="007C2849">
          <w:rPr>
            <w:rFonts w:ascii="Times New Roman" w:eastAsia="Times New Roman" w:hAnsi="Times New Roman" w:cs="Times New Roman"/>
            <w:color w:val="auto"/>
            <w:sz w:val="24"/>
            <w:szCs w:val="24"/>
          </w:rPr>
          <w:t>art. 115 § 20</w:t>
        </w:r>
      </w:hyperlink>
      <w:r w:rsidRPr="007C2849">
        <w:rPr>
          <w:rFonts w:ascii="Times New Roman" w:eastAsia="Times New Roman" w:hAnsi="Times New Roman" w:cs="Times New Roman"/>
          <w:color w:val="auto"/>
          <w:sz w:val="24"/>
          <w:szCs w:val="24"/>
        </w:rPr>
        <w:t> Kodeksu karnego, lub mające na celu popełnienie tego przestępstwa,</w:t>
      </w:r>
    </w:p>
    <w:p w14:paraId="45414043" w14:textId="13FAD391"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f) powierzenia wykonywania pracy małoletniemu cudzoziemcowi, o którym mowa w </w:t>
      </w:r>
      <w:hyperlink r:id="rId22" w:history="1">
        <w:r w:rsidRPr="007C2849">
          <w:rPr>
            <w:rFonts w:ascii="Times New Roman" w:eastAsia="Times New Roman" w:hAnsi="Times New Roman" w:cs="Times New Roman"/>
            <w:color w:val="auto"/>
            <w:sz w:val="24"/>
            <w:szCs w:val="24"/>
          </w:rPr>
          <w:t>art. 9 ust. 2</w:t>
        </w:r>
      </w:hyperlink>
      <w:r w:rsidRPr="007C2849">
        <w:rPr>
          <w:rFonts w:ascii="Times New Roman" w:eastAsia="Times New Roman" w:hAnsi="Times New Roman" w:cs="Times New Roman"/>
          <w:color w:val="auto"/>
          <w:sz w:val="24"/>
          <w:szCs w:val="24"/>
        </w:rPr>
        <w:t> ustawy z dnia 15 czerwca 2012 r. o skutkach powierzania wykonywania pracy cudzoziemcom przebywającym wbrew przepisom na terytorium Rzeczypospolitej Polskiej (Dz.U. z 2021 r. </w:t>
      </w:r>
      <w:hyperlink r:id="rId23" w:history="1">
        <w:r w:rsidRPr="007C2849">
          <w:rPr>
            <w:rFonts w:ascii="Times New Roman" w:eastAsia="Times New Roman" w:hAnsi="Times New Roman" w:cs="Times New Roman"/>
            <w:color w:val="auto"/>
            <w:sz w:val="24"/>
            <w:szCs w:val="24"/>
          </w:rPr>
          <w:t>poz. 1745</w:t>
        </w:r>
      </w:hyperlink>
      <w:r w:rsidRPr="007C2849">
        <w:rPr>
          <w:rFonts w:ascii="Times New Roman" w:eastAsia="Times New Roman" w:hAnsi="Times New Roman" w:cs="Times New Roman"/>
          <w:color w:val="auto"/>
          <w:sz w:val="24"/>
          <w:szCs w:val="24"/>
        </w:rPr>
        <w:t>),</w:t>
      </w:r>
    </w:p>
    <w:p w14:paraId="25EE3C6B" w14:textId="57C7A02C"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g)przeciwko obrotowi gospodarczemu, o których mowa w </w:t>
      </w:r>
      <w:hyperlink r:id="rId24" w:history="1">
        <w:r w:rsidRPr="007C2849">
          <w:rPr>
            <w:rFonts w:ascii="Times New Roman" w:eastAsia="Times New Roman" w:hAnsi="Times New Roman" w:cs="Times New Roman"/>
            <w:color w:val="auto"/>
            <w:sz w:val="24"/>
            <w:szCs w:val="24"/>
          </w:rPr>
          <w:t>art. 296-307</w:t>
        </w:r>
      </w:hyperlink>
      <w:r w:rsidRPr="007C2849">
        <w:rPr>
          <w:rFonts w:ascii="Times New Roman" w:eastAsia="Times New Roman" w:hAnsi="Times New Roman" w:cs="Times New Roman"/>
          <w:color w:val="auto"/>
          <w:sz w:val="24"/>
          <w:szCs w:val="24"/>
        </w:rPr>
        <w:t> Kodeksu karnego, przestępstwo oszustwa, o którym mowa w </w:t>
      </w:r>
      <w:hyperlink r:id="rId25" w:history="1">
        <w:r w:rsidRPr="007C2849">
          <w:rPr>
            <w:rFonts w:ascii="Times New Roman" w:eastAsia="Times New Roman" w:hAnsi="Times New Roman" w:cs="Times New Roman"/>
            <w:color w:val="auto"/>
            <w:sz w:val="24"/>
            <w:szCs w:val="24"/>
          </w:rPr>
          <w:t>art. 286</w:t>
        </w:r>
      </w:hyperlink>
      <w:r w:rsidRPr="007C2849">
        <w:rPr>
          <w:rFonts w:ascii="Times New Roman" w:eastAsia="Times New Roman" w:hAnsi="Times New Roman" w:cs="Times New Roman"/>
          <w:color w:val="auto"/>
          <w:sz w:val="24"/>
          <w:szCs w:val="24"/>
        </w:rPr>
        <w:t> Kodeksu karnego, przestępstwo przeciwko wiarygodności dokumentów, o których mowa w </w:t>
      </w:r>
      <w:hyperlink r:id="rId26" w:history="1">
        <w:r w:rsidRPr="007C2849">
          <w:rPr>
            <w:rFonts w:ascii="Times New Roman" w:eastAsia="Times New Roman" w:hAnsi="Times New Roman" w:cs="Times New Roman"/>
            <w:color w:val="auto"/>
            <w:sz w:val="24"/>
            <w:szCs w:val="24"/>
          </w:rPr>
          <w:t>art. 270-277d</w:t>
        </w:r>
      </w:hyperlink>
      <w:r w:rsidRPr="007C2849">
        <w:rPr>
          <w:rFonts w:ascii="Times New Roman" w:eastAsia="Times New Roman" w:hAnsi="Times New Roman" w:cs="Times New Roman"/>
          <w:color w:val="auto"/>
          <w:sz w:val="24"/>
          <w:szCs w:val="24"/>
        </w:rPr>
        <w:t> Kodeksu karnego, lub przestępstwo skarbowe,</w:t>
      </w:r>
    </w:p>
    <w:p w14:paraId="290A7624" w14:textId="518BF4A6"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lastRenderedPageBreak/>
        <w:t>h) o którym mowa w </w:t>
      </w:r>
      <w:hyperlink r:id="rId27" w:history="1">
        <w:r w:rsidRPr="007C2849">
          <w:rPr>
            <w:rFonts w:ascii="Times New Roman" w:eastAsia="Times New Roman" w:hAnsi="Times New Roman" w:cs="Times New Roman"/>
            <w:color w:val="auto"/>
            <w:sz w:val="24"/>
            <w:szCs w:val="24"/>
          </w:rPr>
          <w:t>art. 9 ust. 1 i 3</w:t>
        </w:r>
      </w:hyperlink>
      <w:r w:rsidRPr="007C2849">
        <w:rPr>
          <w:rFonts w:ascii="Times New Roman" w:eastAsia="Times New Roman" w:hAnsi="Times New Roman" w:cs="Times New Roman"/>
          <w:color w:val="auto"/>
          <w:sz w:val="24"/>
          <w:szCs w:val="24"/>
        </w:rPr>
        <w:t> lub </w:t>
      </w:r>
      <w:hyperlink r:id="rId28" w:history="1">
        <w:r w:rsidRPr="007C2849">
          <w:rPr>
            <w:rFonts w:ascii="Times New Roman" w:eastAsia="Times New Roman" w:hAnsi="Times New Roman" w:cs="Times New Roman"/>
            <w:color w:val="auto"/>
            <w:sz w:val="24"/>
            <w:szCs w:val="24"/>
          </w:rPr>
          <w:t>art. 10</w:t>
        </w:r>
      </w:hyperlink>
      <w:r w:rsidRPr="007C2849">
        <w:rPr>
          <w:rFonts w:ascii="Times New Roman" w:eastAsia="Times New Roman" w:hAnsi="Times New Roman" w:cs="Times New Roman"/>
          <w:color w:val="auto"/>
          <w:sz w:val="24"/>
          <w:szCs w:val="24"/>
        </w:rPr>
        <w:t> ustawy z dnia 15 czerwca 2012 r. o skutkach powierzania wykonywania pracy cudzoziemcom przebywającym wbrew przepisom na terytorium Rzeczypospolitej Polskiej</w:t>
      </w:r>
    </w:p>
    <w:p w14:paraId="116309E3" w14:textId="77777777"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 lub za odpowiedni czyn zabroniony określony w przepisach prawa obcego;</w:t>
      </w:r>
    </w:p>
    <w:p w14:paraId="6977B028" w14:textId="5D58869C"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bookmarkStart w:id="4" w:name="mip64557931"/>
      <w:bookmarkEnd w:id="4"/>
      <w:r w:rsidRPr="007C2849">
        <w:rPr>
          <w:rFonts w:ascii="Times New Roman" w:eastAsia="Times New Roman" w:hAnsi="Times New Roman" w:cs="Times New Roman"/>
          <w:color w:val="auto"/>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2BC7D4" w14:textId="0CD9289D"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bookmarkStart w:id="5" w:name="mip64557932"/>
      <w:bookmarkEnd w:id="5"/>
      <w:r w:rsidRPr="007C2849">
        <w:rPr>
          <w:rFonts w:ascii="Times New Roman" w:eastAsia="Times New Roman" w:hAnsi="Times New Roman" w:cs="Times New Roman"/>
          <w:color w:val="auto"/>
          <w:sz w:val="24"/>
          <w:szCs w:val="24"/>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8023F7" w14:textId="0E64943B"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bookmarkStart w:id="6" w:name="mip64557933"/>
      <w:bookmarkEnd w:id="6"/>
      <w:r w:rsidRPr="007C2849">
        <w:rPr>
          <w:rFonts w:ascii="Times New Roman" w:eastAsia="Times New Roman" w:hAnsi="Times New Roman" w:cs="Times New Roman"/>
          <w:color w:val="auto"/>
          <w:sz w:val="24"/>
          <w:szCs w:val="24"/>
        </w:rPr>
        <w:t>4)wobec którego prawomocnie orzeczono zakaz ubiegania się o zamówienia publiczne;</w:t>
      </w:r>
    </w:p>
    <w:p w14:paraId="544D3B91" w14:textId="2767B0AD"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bookmarkStart w:id="7" w:name="mip64557934"/>
      <w:bookmarkEnd w:id="7"/>
      <w:r w:rsidRPr="007C2849">
        <w:rPr>
          <w:rFonts w:ascii="Times New Roman" w:eastAsia="Times New Roman" w:hAnsi="Times New Roman" w:cs="Times New Roman"/>
          <w:color w:val="auto"/>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55C888" w14:textId="57E49F14" w:rsidR="00841A45" w:rsidRPr="007C2849" w:rsidRDefault="00841A45" w:rsidP="00C11589">
      <w:pPr>
        <w:shd w:val="clear" w:color="auto" w:fill="FFFFFF"/>
        <w:spacing w:after="0" w:line="240" w:lineRule="auto"/>
        <w:ind w:left="866" w:firstLine="0"/>
        <w:rPr>
          <w:rFonts w:ascii="Times New Roman" w:eastAsia="Times New Roman" w:hAnsi="Times New Roman" w:cs="Times New Roman"/>
          <w:color w:val="auto"/>
          <w:sz w:val="24"/>
          <w:szCs w:val="24"/>
        </w:rPr>
      </w:pPr>
      <w:bookmarkStart w:id="8" w:name="mip64557935"/>
      <w:bookmarkEnd w:id="8"/>
      <w:r w:rsidRPr="007C2849">
        <w:rPr>
          <w:rFonts w:ascii="Times New Roman" w:eastAsia="Times New Roman" w:hAnsi="Times New Roman" w:cs="Times New Roman"/>
          <w:color w:val="auto"/>
          <w:sz w:val="24"/>
          <w:szCs w:val="24"/>
        </w:rPr>
        <w:t>6) jeżeli, w przypadkach, o których mowa w </w:t>
      </w:r>
      <w:hyperlink r:id="rId29" w:history="1">
        <w:r w:rsidRPr="007C2849">
          <w:rPr>
            <w:rFonts w:ascii="Times New Roman" w:eastAsia="Times New Roman" w:hAnsi="Times New Roman" w:cs="Times New Roman"/>
            <w:color w:val="auto"/>
            <w:sz w:val="24"/>
            <w:szCs w:val="24"/>
          </w:rPr>
          <w:t>art. 85 ust. 1</w:t>
        </w:r>
      </w:hyperlink>
      <w:r w:rsidRPr="007C2849">
        <w:rPr>
          <w:rFonts w:ascii="Times New Roman" w:eastAsia="Times New Roman" w:hAnsi="Times New Roman" w:cs="Times New Roman"/>
          <w:color w:val="auto"/>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0687AD" w14:textId="77777777" w:rsidR="00841A45" w:rsidRPr="007C2849" w:rsidRDefault="00841A45" w:rsidP="00C11589">
      <w:pPr>
        <w:ind w:right="669"/>
        <w:rPr>
          <w:rFonts w:ascii="Times New Roman" w:hAnsi="Times New Roman" w:cs="Times New Roman"/>
          <w:color w:val="auto"/>
          <w:sz w:val="24"/>
          <w:szCs w:val="24"/>
        </w:rPr>
      </w:pPr>
    </w:p>
    <w:p w14:paraId="50161E21" w14:textId="77777777"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2. Na podstawie </w:t>
      </w:r>
      <w:r w:rsidRPr="007C2849">
        <w:rPr>
          <w:rFonts w:ascii="Times New Roman" w:hAnsi="Times New Roman" w:cs="Times New Roman"/>
          <w:b/>
          <w:color w:val="auto"/>
          <w:sz w:val="24"/>
          <w:szCs w:val="24"/>
        </w:rPr>
        <w:t>art. 109 ust.1 pkt 4,5,7</w:t>
      </w:r>
      <w:r w:rsidRPr="007C2849">
        <w:rPr>
          <w:rFonts w:ascii="Times New Roman" w:hAnsi="Times New Roman" w:cs="Times New Roman"/>
          <w:color w:val="auto"/>
          <w:sz w:val="24"/>
          <w:szCs w:val="24"/>
        </w:rPr>
        <w:t xml:space="preserve"> USTAWY PZP z postępowania o udzielenie zamówienia Zamawiający wykluczy Wykonawcę/ów:  </w:t>
      </w:r>
    </w:p>
    <w:p w14:paraId="7B8EA5E9" w14:textId="77777777" w:rsidR="000E3D3B" w:rsidRPr="007C2849" w:rsidRDefault="00000000">
      <w:pPr>
        <w:numPr>
          <w:ilvl w:val="0"/>
          <w:numId w:val="2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A7FD840" w14:textId="77777777" w:rsidR="000E3D3B" w:rsidRPr="007C2849" w:rsidRDefault="00000000">
      <w:pPr>
        <w:numPr>
          <w:ilvl w:val="0"/>
          <w:numId w:val="2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597EBCA" w14:textId="77777777" w:rsidR="000E3D3B" w:rsidRPr="007C2849" w:rsidRDefault="00000000">
      <w:pPr>
        <w:numPr>
          <w:ilvl w:val="0"/>
          <w:numId w:val="2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03D645F" w14:textId="77777777" w:rsidR="000E3D3B" w:rsidRPr="007C2849" w:rsidRDefault="00000000">
      <w:pPr>
        <w:numPr>
          <w:ilvl w:val="0"/>
          <w:numId w:val="27"/>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przypadkach, o których mowa w pkt. 2 Zamawiający może nie wykluczyć Wykonawcy, jeżeli wykluczenie byłoby w sposób oczywisty nieproporcjonalne, w szczególności gdy sytuacja ekonomiczna lub finansowa Wykonawcy, o którym w pkt. 2 </w:t>
      </w:r>
      <w:proofErr w:type="spellStart"/>
      <w:r w:rsidRPr="007C2849">
        <w:rPr>
          <w:rFonts w:ascii="Times New Roman" w:hAnsi="Times New Roman" w:cs="Times New Roman"/>
          <w:color w:val="auto"/>
          <w:sz w:val="24"/>
          <w:szCs w:val="24"/>
        </w:rPr>
        <w:t>ppkt</w:t>
      </w:r>
      <w:proofErr w:type="spellEnd"/>
      <w:r w:rsidRPr="007C2849">
        <w:rPr>
          <w:rFonts w:ascii="Times New Roman" w:hAnsi="Times New Roman" w:cs="Times New Roman"/>
          <w:color w:val="auto"/>
          <w:sz w:val="24"/>
          <w:szCs w:val="24"/>
        </w:rPr>
        <w:t xml:space="preserve">. 1, jest wystarczająca do wykonania zamówienia. </w:t>
      </w:r>
    </w:p>
    <w:p w14:paraId="3E406EFF" w14:textId="77777777" w:rsidR="000E3D3B" w:rsidRPr="007C2849" w:rsidRDefault="00000000">
      <w:pPr>
        <w:numPr>
          <w:ilvl w:val="0"/>
          <w:numId w:val="27"/>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Wykluczenie Wykonawcy następuje zgodnie z art. 111 USTAWY PZP. </w:t>
      </w:r>
    </w:p>
    <w:p w14:paraId="48EF0859" w14:textId="77777777" w:rsidR="000E3D3B" w:rsidRPr="007C2849" w:rsidRDefault="00000000">
      <w:pPr>
        <w:numPr>
          <w:ilvl w:val="0"/>
          <w:numId w:val="27"/>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 zastrzeżeniem art. 110 ust. 3 zdanie drugie USTAWY PZP- nie podlega wykluczeniu Wykonawca, który udowodni Zamawiającemu spełnienie przesłanek określonych w art. 110 ust. 2 USTAWY PZP </w:t>
      </w:r>
    </w:p>
    <w:p w14:paraId="152024C3" w14:textId="22922036"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i Zamawiający, uwzględniając wagę i szczególne okoliczności czynu Wykonawcy, uzna te dowody za wystarczające</w:t>
      </w:r>
      <w:r w:rsidR="00841A45" w:rsidRPr="007C2849">
        <w:rPr>
          <w:rFonts w:ascii="Times New Roman" w:hAnsi="Times New Roman" w:cs="Times New Roman"/>
          <w:color w:val="auto"/>
          <w:sz w:val="24"/>
          <w:szCs w:val="24"/>
        </w:rPr>
        <w:t xml:space="preserve"> do wykazania rzetelności</w:t>
      </w:r>
      <w:r w:rsidRPr="007C2849">
        <w:rPr>
          <w:rFonts w:ascii="Times New Roman" w:hAnsi="Times New Roman" w:cs="Times New Roman"/>
          <w:color w:val="auto"/>
          <w:sz w:val="24"/>
          <w:szCs w:val="24"/>
        </w:rPr>
        <w:t xml:space="preserve">.  </w:t>
      </w:r>
    </w:p>
    <w:p w14:paraId="0D2F0BEF" w14:textId="77777777" w:rsidR="000E3D3B" w:rsidRPr="007C2849" w:rsidRDefault="00000000">
      <w:pPr>
        <w:spacing w:after="99" w:line="259" w:lineRule="auto"/>
        <w:ind w:left="764"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60E9810D" w14:textId="77777777" w:rsidR="000E3D3B" w:rsidRPr="007C2849" w:rsidRDefault="00000000">
      <w:pPr>
        <w:spacing w:after="46" w:line="264" w:lineRule="auto"/>
        <w:ind w:left="607" w:hanging="142"/>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 Wykaz oświadczeń i podmiotowych środków dowodowych, potwierdzających brak podstaw wykluczenia oraz spełnianie warunków udziału w postępowaniu.  </w:t>
      </w:r>
    </w:p>
    <w:p w14:paraId="7908B685" w14:textId="77777777" w:rsidR="000E3D3B" w:rsidRPr="007C2849" w:rsidRDefault="00000000">
      <w:pPr>
        <w:ind w:left="480" w:right="669"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1. Do oferty,</w:t>
      </w:r>
      <w:r w:rsidRPr="007C2849">
        <w:rPr>
          <w:rFonts w:ascii="Times New Roman" w:hAnsi="Times New Roman" w:cs="Times New Roman"/>
          <w:color w:val="auto"/>
          <w:sz w:val="24"/>
          <w:szCs w:val="24"/>
        </w:rPr>
        <w:t xml:space="preserve"> każdy Wykonawca zobowiązany jest dołączyć aktualne na dzień składania ofert: </w:t>
      </w:r>
    </w:p>
    <w:p w14:paraId="5E4F149C" w14:textId="0C284C7F" w:rsidR="000E3D3B" w:rsidRPr="007C2849" w:rsidRDefault="00000000">
      <w:pPr>
        <w:numPr>
          <w:ilvl w:val="0"/>
          <w:numId w:val="28"/>
        </w:numPr>
        <w:ind w:right="669"/>
        <w:rPr>
          <w:rFonts w:ascii="Times New Roman" w:hAnsi="Times New Roman" w:cs="Times New Roman"/>
          <w:color w:val="auto"/>
          <w:sz w:val="24"/>
          <w:szCs w:val="24"/>
        </w:rPr>
      </w:pPr>
      <w:r w:rsidRPr="007C2849">
        <w:rPr>
          <w:rFonts w:ascii="Times New Roman" w:hAnsi="Times New Roman" w:cs="Times New Roman"/>
          <w:b/>
          <w:color w:val="auto"/>
          <w:sz w:val="24"/>
          <w:szCs w:val="24"/>
        </w:rPr>
        <w:t>Oświadczenie Wykonawcy o niepodleganiu wykluczeniu i spełnianiu warunków udziału w postepowaniu, składane w trybie art. 125 ust.1 USTA</w:t>
      </w:r>
      <w:r w:rsidR="00BB7105" w:rsidRPr="007C2849">
        <w:rPr>
          <w:rFonts w:ascii="Times New Roman" w:hAnsi="Times New Roman" w:cs="Times New Roman"/>
          <w:b/>
          <w:color w:val="auto"/>
          <w:sz w:val="24"/>
          <w:szCs w:val="24"/>
        </w:rPr>
        <w:t>W</w:t>
      </w:r>
      <w:r w:rsidRPr="007C2849">
        <w:rPr>
          <w:rFonts w:ascii="Times New Roman" w:hAnsi="Times New Roman" w:cs="Times New Roman"/>
          <w:b/>
          <w:color w:val="auto"/>
          <w:sz w:val="24"/>
          <w:szCs w:val="24"/>
        </w:rPr>
        <w:t xml:space="preserve">Y PZP, stanowiące Załącznik Nr 2 do SWZ. </w:t>
      </w:r>
      <w:r w:rsidRPr="007C2849">
        <w:rPr>
          <w:rFonts w:ascii="Times New Roman" w:hAnsi="Times New Roman" w:cs="Times New Roman"/>
          <w:color w:val="auto"/>
          <w:sz w:val="24"/>
          <w:szCs w:val="24"/>
        </w:rPr>
        <w:t>Oświadczenie, stanowi dowód potwierdzający brak podstaw wykluczenia i spełnianie warunków udziału w postępowaniu, na dzień składania ofert, tymczasowo zastępujący wymagane przez zamawiającego podmiotowe środki dowodowe.</w:t>
      </w:r>
      <w:r w:rsidRPr="007C2849">
        <w:rPr>
          <w:rFonts w:ascii="Times New Roman" w:hAnsi="Times New Roman" w:cs="Times New Roman"/>
          <w:b/>
          <w:color w:val="auto"/>
          <w:sz w:val="24"/>
          <w:szCs w:val="24"/>
        </w:rPr>
        <w:t xml:space="preserve"> </w:t>
      </w:r>
    </w:p>
    <w:p w14:paraId="1AD68E19" w14:textId="77777777" w:rsidR="000E3D3B" w:rsidRPr="007C2849" w:rsidRDefault="00000000">
      <w:pPr>
        <w:numPr>
          <w:ilvl w:val="0"/>
          <w:numId w:val="28"/>
        </w:numPr>
        <w:ind w:right="669"/>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W przypadku wspólnego ubiegania się o zamówienie przez wykonawców, oświadczenie stanowiące Załącznik Nr 2 składa każdy z wykonawców wspólnie ubiegających się o zamówienie. </w:t>
      </w:r>
      <w:r w:rsidRPr="007C2849">
        <w:rPr>
          <w:rFonts w:ascii="Times New Roman" w:hAnsi="Times New Roman" w:cs="Times New Roman"/>
          <w:color w:val="auto"/>
          <w:sz w:val="24"/>
          <w:szCs w:val="24"/>
        </w:rPr>
        <w:t xml:space="preserve">Oświadczenia te potwierdzają brak podstaw wykluczenia oraz spełnianie warunków udziału w postępowaniu w zakresie, w jakim każdy z wykonawców wykazuje spełnianie warunków udziału w postepowaniu. </w:t>
      </w:r>
    </w:p>
    <w:p w14:paraId="34161E5D" w14:textId="77777777" w:rsidR="000E3D3B" w:rsidRPr="007C2849" w:rsidRDefault="00000000">
      <w:pPr>
        <w:numPr>
          <w:ilvl w:val="0"/>
          <w:numId w:val="28"/>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polegania na zdolnościach lub sytuacji podmiotów udostępniających zasoby Wykonawca,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 </w:t>
      </w:r>
    </w:p>
    <w:p w14:paraId="4F97A1FD" w14:textId="77777777" w:rsidR="000E3D3B" w:rsidRPr="007C2849" w:rsidRDefault="00000000">
      <w:pPr>
        <w:numPr>
          <w:ilvl w:val="0"/>
          <w:numId w:val="29"/>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w:t>
      </w:r>
      <w:r w:rsidRPr="007C2849">
        <w:rPr>
          <w:rFonts w:ascii="Times New Roman" w:hAnsi="Times New Roman" w:cs="Times New Roman"/>
          <w:b/>
          <w:color w:val="auto"/>
          <w:sz w:val="24"/>
          <w:szCs w:val="24"/>
        </w:rPr>
        <w:t>wymaga złożenia wraz z ofertą</w:t>
      </w:r>
      <w:r w:rsidRPr="007C2849">
        <w:rPr>
          <w:rFonts w:ascii="Times New Roman" w:hAnsi="Times New Roman" w:cs="Times New Roman"/>
          <w:color w:val="auto"/>
          <w:sz w:val="24"/>
          <w:szCs w:val="24"/>
        </w:rPr>
        <w:t xml:space="preserve"> oświadczenia, o którym mowa w art. 117 ust. 4 USTAWY PZP oświadczenia, z którego wynika, jaki zakres przedmiotu zamówienia wykonają poszczególni Wykonawcy. Złożenie oświadczenia wymagane jest tylko w przypadku Wykonawców wspólnie ubiegających się o udzielenie zamówienia. Treść oświadczenia zawarta jest w formularzu oferty. </w:t>
      </w:r>
    </w:p>
    <w:p w14:paraId="072E3657" w14:textId="77777777" w:rsidR="000E3D3B" w:rsidRPr="007C2849" w:rsidRDefault="00000000">
      <w:pPr>
        <w:numPr>
          <w:ilvl w:val="0"/>
          <w:numId w:val="29"/>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który polega na zdolnościach lub sytuacji podmiotów udostępniających zasoby, </w:t>
      </w:r>
      <w:r w:rsidRPr="007C2849">
        <w:rPr>
          <w:rFonts w:ascii="Times New Roman" w:hAnsi="Times New Roman" w:cs="Times New Roman"/>
          <w:b/>
          <w:color w:val="auto"/>
          <w:sz w:val="24"/>
          <w:szCs w:val="24"/>
        </w:rPr>
        <w:t>składa wraz z ofertą</w:t>
      </w:r>
      <w:r w:rsidRPr="007C2849">
        <w:rPr>
          <w:rFonts w:ascii="Times New Roman" w:hAnsi="Times New Roman" w:cs="Times New Roman"/>
          <w:color w:val="auto"/>
          <w:sz w:val="24"/>
          <w:szCs w:val="24"/>
        </w:rPr>
        <w:t xml:space="preserve">, zobowiązanie podmiotu udostępniającego zasoby do oddania mu do dyspozycji niezbędnych zasobów na potrzeby realizacji zamówienia (zgodnie ze wzorem w </w:t>
      </w:r>
      <w:r w:rsidRPr="007C2849">
        <w:rPr>
          <w:rFonts w:ascii="Times New Roman" w:hAnsi="Times New Roman" w:cs="Times New Roman"/>
          <w:b/>
          <w:color w:val="auto"/>
          <w:sz w:val="24"/>
          <w:szCs w:val="24"/>
        </w:rPr>
        <w:t>Załączniku Nr 3 do SWZ)</w:t>
      </w:r>
      <w:r w:rsidRPr="007C2849">
        <w:rPr>
          <w:rFonts w:ascii="Times New Roman" w:hAnsi="Times New Roman" w:cs="Times New Roman"/>
          <w:color w:val="auto"/>
          <w:sz w:val="24"/>
          <w:szCs w:val="24"/>
        </w:rPr>
        <w:t xml:space="preserve">. Zobowiązanie podmiotu udostępniającego zasoby, potwierdza, że stosunek łączący wykonawcę z podmiotami udostępniającymi zasoby gwarantuje rzeczywisty dostęp do tych zasobów oraz określa w szczególności:  </w:t>
      </w:r>
    </w:p>
    <w:p w14:paraId="12E74967" w14:textId="77777777" w:rsidR="000E3D3B" w:rsidRPr="007C2849" w:rsidRDefault="00000000">
      <w:pPr>
        <w:numPr>
          <w:ilvl w:val="0"/>
          <w:numId w:val="30"/>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zakres dostępnych wykonawcy zasobów podmiotu udostępniającego zasoby;  </w:t>
      </w:r>
    </w:p>
    <w:p w14:paraId="4DF7A4D2" w14:textId="77777777" w:rsidR="000E3D3B" w:rsidRPr="007C2849" w:rsidRDefault="00000000">
      <w:pPr>
        <w:numPr>
          <w:ilvl w:val="0"/>
          <w:numId w:val="30"/>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sposób i okres udostępnienia wykonawcy i wykorzystania przez niego zasobów podmiotu udostępniającego te zasoby przy wykonywaniu zamówienia  </w:t>
      </w:r>
    </w:p>
    <w:p w14:paraId="307AF32B" w14:textId="77777777" w:rsidR="000E3D3B" w:rsidRPr="007C2849" w:rsidRDefault="00000000">
      <w:pPr>
        <w:numPr>
          <w:ilvl w:val="0"/>
          <w:numId w:val="30"/>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7CF7B28" w14:textId="77777777" w:rsidR="000E3D3B" w:rsidRPr="007C2849" w:rsidRDefault="00000000">
      <w:pPr>
        <w:spacing w:after="46" w:line="264" w:lineRule="auto"/>
        <w:ind w:left="607" w:right="675" w:hanging="14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 Zamawiający wzywa Wykonawcę, którego oferta została najwyżej oceniona, do złożenia w wyznaczonym terminie, nie krótszym </w:t>
      </w:r>
      <w:r w:rsidRPr="007C2849">
        <w:rPr>
          <w:rFonts w:ascii="Times New Roman" w:hAnsi="Times New Roman" w:cs="Times New Roman"/>
          <w:b/>
          <w:color w:val="auto"/>
          <w:sz w:val="24"/>
          <w:szCs w:val="24"/>
        </w:rPr>
        <w:t>niż 5 dni od dnia wezwania,</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 xml:space="preserve">wymienionych poniżej </w:t>
      </w:r>
      <w:r w:rsidRPr="007C2849">
        <w:rPr>
          <w:rFonts w:ascii="Times New Roman" w:hAnsi="Times New Roman" w:cs="Times New Roman"/>
          <w:b/>
          <w:color w:val="auto"/>
          <w:sz w:val="24"/>
          <w:szCs w:val="24"/>
        </w:rPr>
        <w:lastRenderedPageBreak/>
        <w:t xml:space="preserve">podmiotowych środków dowodowych potwierdzających brak podstaw wykluczenia, aktualnych na dzień ich złożenia: </w:t>
      </w:r>
    </w:p>
    <w:p w14:paraId="6DB492C2" w14:textId="77777777" w:rsidR="000E3D3B" w:rsidRPr="007C2849" w:rsidRDefault="00000000">
      <w:pPr>
        <w:numPr>
          <w:ilvl w:val="0"/>
          <w:numId w:val="31"/>
        </w:numPr>
        <w:ind w:right="669"/>
        <w:rPr>
          <w:rFonts w:ascii="Times New Roman" w:hAnsi="Times New Roman" w:cs="Times New Roman"/>
          <w:color w:val="auto"/>
          <w:sz w:val="24"/>
          <w:szCs w:val="24"/>
        </w:rPr>
      </w:pPr>
      <w:r w:rsidRPr="007C2849">
        <w:rPr>
          <w:rFonts w:ascii="Times New Roman" w:hAnsi="Times New Roman" w:cs="Times New Roman"/>
          <w:b/>
          <w:color w:val="auto"/>
          <w:sz w:val="24"/>
          <w:szCs w:val="24"/>
        </w:rPr>
        <w:t>oświadczenia wykonawcy, w zakresie art. 108 ust. 1 pkt 5 USTAWY PZP,</w:t>
      </w:r>
      <w:r w:rsidRPr="007C2849">
        <w:rPr>
          <w:rFonts w:ascii="Times New Roman" w:hAnsi="Times New Roman" w:cs="Times New Roman"/>
          <w:color w:val="auto"/>
          <w:sz w:val="24"/>
          <w:szCs w:val="24"/>
        </w:rPr>
        <w:t xml:space="preserve"> o braku przynależności do tej samej grupy kapitałowej w rozumieniu ustawy z dnia 16 lutego 2007r. o ochronie konkurencji i konsumentów (tekst jednolity: Dz.U. 2021 poz. 275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436F059A" w14:textId="579AA5B1" w:rsidR="000E3D3B" w:rsidRPr="007C2849" w:rsidRDefault="00000000">
      <w:pPr>
        <w:numPr>
          <w:ilvl w:val="0"/>
          <w:numId w:val="31"/>
        </w:numPr>
        <w:ind w:right="669"/>
        <w:rPr>
          <w:rFonts w:ascii="Times New Roman" w:hAnsi="Times New Roman" w:cs="Times New Roman"/>
          <w:color w:val="auto"/>
          <w:sz w:val="24"/>
          <w:szCs w:val="24"/>
        </w:rPr>
      </w:pPr>
      <w:r w:rsidRPr="007C2849">
        <w:rPr>
          <w:rFonts w:ascii="Times New Roman" w:hAnsi="Times New Roman" w:cs="Times New Roman"/>
          <w:b/>
          <w:color w:val="auto"/>
          <w:sz w:val="24"/>
          <w:szCs w:val="24"/>
        </w:rPr>
        <w:t>odpisu lub informacji z Krajowego Rejestru Sądowego lub z Centralnej Ewidencji i Informacji o Działalności Gospodarczej</w:t>
      </w:r>
      <w:r w:rsidRPr="007C2849">
        <w:rPr>
          <w:rFonts w:ascii="Times New Roman" w:hAnsi="Times New Roman" w:cs="Times New Roman"/>
          <w:color w:val="auto"/>
          <w:sz w:val="24"/>
          <w:szCs w:val="24"/>
        </w:rPr>
        <w:t xml:space="preserve">, w zakresie art. 109 ust. 1 pkt 4 USTAWY PZP, </w:t>
      </w:r>
      <w:r w:rsidRPr="007C2849">
        <w:rPr>
          <w:rFonts w:ascii="Times New Roman" w:hAnsi="Times New Roman" w:cs="Times New Roman"/>
          <w:b/>
          <w:color w:val="auto"/>
          <w:sz w:val="24"/>
          <w:szCs w:val="24"/>
        </w:rPr>
        <w:t>sporządzonych nie wcześniej niż 3 miesiące przed jej złożeniem</w:t>
      </w:r>
      <w:r w:rsidRPr="007C2849">
        <w:rPr>
          <w:rFonts w:ascii="Times New Roman" w:hAnsi="Times New Roman" w:cs="Times New Roman"/>
          <w:color w:val="auto"/>
          <w:sz w:val="24"/>
          <w:szCs w:val="24"/>
        </w:rPr>
        <w:t xml:space="preserve">, jeżeli odrębne przepisy wymagają wpisu do rejestru lub ewidencji. Wykonawca nie jest zobowiązany do złożenia dokumentów, o których mowa w zdaniu pierwszym, jeżeli Zamawiający może je uzyskać za pomocą bezpłatnych i ogólnodostępnych baz danych, a  Wykonawca wskazał dane umożliwiające dostęp do tych dokumentów. </w:t>
      </w:r>
    </w:p>
    <w:p w14:paraId="0261AB4C" w14:textId="77777777" w:rsidR="00AA5667" w:rsidRPr="007C2849" w:rsidRDefault="00AA5667" w:rsidP="00AA5667">
      <w:pPr>
        <w:pStyle w:val="Kolorowalistaakcent11"/>
        <w:numPr>
          <w:ilvl w:val="0"/>
          <w:numId w:val="31"/>
        </w:numPr>
        <w:contextualSpacing w:val="0"/>
        <w:jc w:val="both"/>
        <w:rPr>
          <w:sz w:val="24"/>
          <w:szCs w:val="24"/>
          <w:highlight w:val="yellow"/>
        </w:rPr>
      </w:pPr>
      <w:r w:rsidRPr="007C2849">
        <w:rPr>
          <w:sz w:val="24"/>
          <w:szCs w:val="24"/>
          <w:highlight w:val="yellow"/>
        </w:rPr>
        <w:t xml:space="preserve">oświadczenia wykonawcy o aktualności informacji zawartych w złożonym oświadczeniu, o którym mowa w art. 125 ust. 1 PZP, w zakresie podstaw wykluczenia z postępowania wskazanych przez zamawiającego, o których mowa w: </w:t>
      </w:r>
    </w:p>
    <w:p w14:paraId="77F52141" w14:textId="77777777" w:rsidR="00AA5667" w:rsidRPr="007C2849" w:rsidRDefault="00AA5667" w:rsidP="00125F6A">
      <w:pPr>
        <w:pStyle w:val="Kolorowalistaakcent11"/>
        <w:ind w:left="759"/>
        <w:contextualSpacing w:val="0"/>
        <w:jc w:val="both"/>
        <w:rPr>
          <w:sz w:val="24"/>
          <w:szCs w:val="24"/>
          <w:highlight w:val="yellow"/>
        </w:rPr>
      </w:pPr>
      <w:r w:rsidRPr="007C2849">
        <w:rPr>
          <w:sz w:val="24"/>
          <w:szCs w:val="24"/>
          <w:highlight w:val="yellow"/>
        </w:rPr>
        <w:t>-</w:t>
      </w:r>
      <w:r w:rsidRPr="007C2849">
        <w:rPr>
          <w:sz w:val="24"/>
          <w:szCs w:val="24"/>
          <w:highlight w:val="yellow"/>
        </w:rPr>
        <w:tab/>
        <w:t>art. 108 ust. 1 pkt 3 PZP,</w:t>
      </w:r>
    </w:p>
    <w:p w14:paraId="12099F9F" w14:textId="77777777" w:rsidR="00AA5667" w:rsidRPr="007C2849" w:rsidRDefault="00AA5667" w:rsidP="00125F6A">
      <w:pPr>
        <w:pStyle w:val="Kolorowalistaakcent11"/>
        <w:ind w:left="759"/>
        <w:contextualSpacing w:val="0"/>
        <w:jc w:val="both"/>
        <w:rPr>
          <w:sz w:val="24"/>
          <w:szCs w:val="24"/>
          <w:highlight w:val="yellow"/>
        </w:rPr>
      </w:pPr>
      <w:r w:rsidRPr="007C2849">
        <w:rPr>
          <w:sz w:val="24"/>
          <w:szCs w:val="24"/>
          <w:highlight w:val="yellow"/>
        </w:rPr>
        <w:t>-</w:t>
      </w:r>
      <w:r w:rsidRPr="007C2849">
        <w:rPr>
          <w:sz w:val="24"/>
          <w:szCs w:val="24"/>
          <w:highlight w:val="yellow"/>
        </w:rPr>
        <w:tab/>
        <w:t xml:space="preserve">art. 108 ust. 1 pkt 4 PZP, dotyczących orzeczenia zakazu ubiegania się o zamówienie publiczne tytułem środka zapobiegawczego, </w:t>
      </w:r>
    </w:p>
    <w:p w14:paraId="163D5BA0" w14:textId="77777777" w:rsidR="00AA5667" w:rsidRPr="007C2849" w:rsidRDefault="00AA5667" w:rsidP="00125F6A">
      <w:pPr>
        <w:pStyle w:val="Kolorowalistaakcent11"/>
        <w:ind w:left="759"/>
        <w:contextualSpacing w:val="0"/>
        <w:jc w:val="both"/>
        <w:rPr>
          <w:sz w:val="24"/>
          <w:szCs w:val="24"/>
          <w:highlight w:val="yellow"/>
        </w:rPr>
      </w:pPr>
      <w:r w:rsidRPr="007C2849">
        <w:rPr>
          <w:sz w:val="24"/>
          <w:szCs w:val="24"/>
          <w:highlight w:val="yellow"/>
        </w:rPr>
        <w:t>-</w:t>
      </w:r>
      <w:r w:rsidRPr="007C2849">
        <w:rPr>
          <w:sz w:val="24"/>
          <w:szCs w:val="24"/>
          <w:highlight w:val="yellow"/>
        </w:rPr>
        <w:tab/>
        <w:t xml:space="preserve">art. 108 ust. 1 pkt 5 PZP, dotyczących zawarcia z innymi wykonawcami porozumienia mającego na celu zakłócenie konkurencji, </w:t>
      </w:r>
    </w:p>
    <w:p w14:paraId="4AF0B9D4" w14:textId="77777777" w:rsidR="00AA5667" w:rsidRPr="007C2849" w:rsidRDefault="00AA5667" w:rsidP="00125F6A">
      <w:pPr>
        <w:pStyle w:val="Kolorowalistaakcent11"/>
        <w:ind w:left="759"/>
        <w:contextualSpacing w:val="0"/>
        <w:jc w:val="both"/>
        <w:rPr>
          <w:sz w:val="24"/>
          <w:szCs w:val="24"/>
          <w:highlight w:val="yellow"/>
        </w:rPr>
      </w:pPr>
      <w:r w:rsidRPr="007C2849">
        <w:rPr>
          <w:sz w:val="24"/>
          <w:szCs w:val="24"/>
          <w:highlight w:val="yellow"/>
        </w:rPr>
        <w:t>-</w:t>
      </w:r>
      <w:r w:rsidRPr="007C2849">
        <w:rPr>
          <w:sz w:val="24"/>
          <w:szCs w:val="24"/>
          <w:highlight w:val="yellow"/>
        </w:rPr>
        <w:tab/>
        <w:t>art. 108 ust. 1 pkt 6 PZP,</w:t>
      </w:r>
    </w:p>
    <w:p w14:paraId="5C9FFC09" w14:textId="05A21FA1" w:rsidR="00AA5667" w:rsidRPr="007C2849" w:rsidRDefault="00AA5667" w:rsidP="00125F6A">
      <w:pPr>
        <w:pStyle w:val="Kolorowalistaakcent11"/>
        <w:ind w:left="759"/>
        <w:contextualSpacing w:val="0"/>
        <w:jc w:val="both"/>
        <w:rPr>
          <w:sz w:val="24"/>
          <w:szCs w:val="24"/>
          <w:highlight w:val="yellow"/>
        </w:rPr>
      </w:pPr>
      <w:r w:rsidRPr="007C2849">
        <w:rPr>
          <w:sz w:val="24"/>
          <w:szCs w:val="24"/>
          <w:highlight w:val="yellow"/>
        </w:rPr>
        <w:t>-</w:t>
      </w:r>
      <w:r w:rsidRPr="007C2849">
        <w:rPr>
          <w:sz w:val="24"/>
          <w:szCs w:val="24"/>
          <w:highlight w:val="yellow"/>
        </w:rPr>
        <w:tab/>
        <w:t>art. 109 ust. 1 pkt 4, pkt. 5, pkt.7 PZP,</w:t>
      </w:r>
    </w:p>
    <w:p w14:paraId="0094CD93" w14:textId="77777777" w:rsidR="00AA5667" w:rsidRPr="007C2849" w:rsidRDefault="00AA5667" w:rsidP="00125F6A">
      <w:pPr>
        <w:pStyle w:val="Kolorowalistaakcent11"/>
        <w:ind w:left="759"/>
        <w:contextualSpacing w:val="0"/>
        <w:jc w:val="both"/>
        <w:rPr>
          <w:sz w:val="24"/>
          <w:szCs w:val="24"/>
          <w:highlight w:val="yellow"/>
        </w:rPr>
      </w:pPr>
      <w:r w:rsidRPr="007C2849">
        <w:rPr>
          <w:sz w:val="24"/>
          <w:szCs w:val="24"/>
          <w:highlight w:val="yellow"/>
        </w:rPr>
        <w:t>- w art. 7 pkt 1-3 ustawy z dnia 13 kwietnia 2022r. o szczególnych rozwiązaniach w zakresie przeciwdziałania wspieraniu agresji na Ukrainę oraz służących bezpieczeństwu narodowego (Dz. U. z 2022r. poz. 835).</w:t>
      </w:r>
    </w:p>
    <w:p w14:paraId="679F2DE2" w14:textId="470F2BA9" w:rsidR="00AA5667" w:rsidRPr="007C2849" w:rsidRDefault="00AA5667" w:rsidP="00125F6A">
      <w:pPr>
        <w:pStyle w:val="Kolorowalistaakcent11"/>
        <w:tabs>
          <w:tab w:val="left" w:pos="1843"/>
        </w:tabs>
        <w:ind w:left="759"/>
        <w:contextualSpacing w:val="0"/>
        <w:jc w:val="both"/>
        <w:rPr>
          <w:b/>
          <w:sz w:val="24"/>
          <w:szCs w:val="24"/>
          <w:highlight w:val="yellow"/>
        </w:rPr>
      </w:pPr>
      <w:r w:rsidRPr="007C2849">
        <w:rPr>
          <w:sz w:val="24"/>
          <w:szCs w:val="24"/>
          <w:highlight w:val="yellow"/>
        </w:rPr>
        <w:t>O</w:t>
      </w:r>
      <w:r w:rsidRPr="007C2849">
        <w:rPr>
          <w:bCs/>
          <w:sz w:val="24"/>
          <w:szCs w:val="24"/>
          <w:highlight w:val="yellow"/>
        </w:rPr>
        <w:t xml:space="preserve">świadczenie o aktualności informacji zawartych w oświadczeniu, w zakresie podstaw wykluczenia z postępowania stanowi </w:t>
      </w:r>
      <w:r w:rsidRPr="007C2849">
        <w:rPr>
          <w:b/>
          <w:sz w:val="24"/>
          <w:szCs w:val="24"/>
          <w:highlight w:val="yellow"/>
        </w:rPr>
        <w:t xml:space="preserve">załącznik nr </w:t>
      </w:r>
      <w:r w:rsidR="0090332A" w:rsidRPr="007C2849">
        <w:rPr>
          <w:b/>
          <w:sz w:val="24"/>
          <w:szCs w:val="24"/>
          <w:highlight w:val="yellow"/>
        </w:rPr>
        <w:t>9</w:t>
      </w:r>
      <w:r w:rsidRPr="007C2849">
        <w:rPr>
          <w:b/>
          <w:sz w:val="24"/>
          <w:szCs w:val="24"/>
          <w:highlight w:val="yellow"/>
        </w:rPr>
        <w:t xml:space="preserve"> do SWZ</w:t>
      </w:r>
    </w:p>
    <w:p w14:paraId="62D35DA7" w14:textId="77777777" w:rsidR="00AA5667" w:rsidRPr="007C2849" w:rsidRDefault="00AA5667" w:rsidP="00125F6A">
      <w:pPr>
        <w:ind w:left="759" w:right="669" w:firstLine="0"/>
        <w:rPr>
          <w:rFonts w:ascii="Times New Roman" w:hAnsi="Times New Roman" w:cs="Times New Roman"/>
          <w:color w:val="auto"/>
          <w:sz w:val="24"/>
          <w:szCs w:val="24"/>
          <w:highlight w:val="yellow"/>
        </w:rPr>
      </w:pPr>
    </w:p>
    <w:p w14:paraId="1536B8CB" w14:textId="77777777"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5. Jeżeli wykonawca ma siedzibę lub miejsce zamieszkania poza granicami Rzeczypospolitej Polskiej, zamiast:  </w:t>
      </w:r>
    </w:p>
    <w:p w14:paraId="6F5C0109" w14:textId="77777777" w:rsidR="000E3D3B" w:rsidRPr="007C2849" w:rsidRDefault="00000000">
      <w:pPr>
        <w:ind w:left="759"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 odpisu albo informacji z Krajowego Rejestru Sądowego lub z Centralnej Ewidencji i Informacji o Działalności Gospodarczej, o których mowa </w:t>
      </w:r>
      <w:r w:rsidRPr="007C2849">
        <w:rPr>
          <w:rFonts w:ascii="Times New Roman" w:hAnsi="Times New Roman" w:cs="Times New Roman"/>
          <w:b/>
          <w:color w:val="auto"/>
          <w:sz w:val="24"/>
          <w:szCs w:val="24"/>
        </w:rPr>
        <w:t xml:space="preserve">w pkt.4 </w:t>
      </w:r>
      <w:proofErr w:type="spellStart"/>
      <w:r w:rsidRPr="007C2849">
        <w:rPr>
          <w:rFonts w:ascii="Times New Roman" w:hAnsi="Times New Roman" w:cs="Times New Roman"/>
          <w:b/>
          <w:color w:val="auto"/>
          <w:sz w:val="24"/>
          <w:szCs w:val="24"/>
        </w:rPr>
        <w:t>ppkt</w:t>
      </w:r>
      <w:proofErr w:type="spellEnd"/>
      <w:r w:rsidRPr="007C2849">
        <w:rPr>
          <w:rFonts w:ascii="Times New Roman" w:hAnsi="Times New Roman" w:cs="Times New Roman"/>
          <w:b/>
          <w:color w:val="auto"/>
          <w:sz w:val="24"/>
          <w:szCs w:val="24"/>
        </w:rPr>
        <w:t xml:space="preserve">. 2 powyżej </w:t>
      </w:r>
      <w:r w:rsidRPr="007C2849">
        <w:rPr>
          <w:rFonts w:ascii="Times New Roman" w:hAnsi="Times New Roman" w:cs="Times New Roman"/>
          <w:color w:val="auto"/>
          <w:sz w:val="24"/>
          <w:szCs w:val="24"/>
        </w:rPr>
        <w:t xml:space="preserve">- składa dokument lub dokumenty wystawione w kraju, w którym wykonawca ma siedzibę lub miejsce zamieszkania, potwierdzające odpowiednio, że:  </w:t>
      </w:r>
    </w:p>
    <w:p w14:paraId="37A0A670" w14:textId="77777777" w:rsidR="000E3D3B" w:rsidRPr="007C2849" w:rsidRDefault="00000000">
      <w:pPr>
        <w:ind w:left="916"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91DED62" w14:textId="77777777" w:rsidR="000E3D3B" w:rsidRPr="007C2849" w:rsidRDefault="00000000">
      <w:pPr>
        <w:spacing w:after="46" w:line="264" w:lineRule="auto"/>
        <w:ind w:left="774"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Dokumenty powinny być wystawione nie wcześniej niż 3 miesiące przed ich złożeniem </w:t>
      </w:r>
    </w:p>
    <w:p w14:paraId="7C288225" w14:textId="77777777" w:rsidR="000E3D3B" w:rsidRPr="007C2849" w:rsidRDefault="00000000">
      <w:pPr>
        <w:ind w:left="48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6. Dokumenty potwierdzające brak podstaw do wykluczenia, składa:  </w:t>
      </w:r>
    </w:p>
    <w:p w14:paraId="3915B276" w14:textId="77777777" w:rsidR="000E3D3B" w:rsidRPr="007C2849" w:rsidRDefault="00000000">
      <w:pPr>
        <w:numPr>
          <w:ilvl w:val="0"/>
          <w:numId w:val="32"/>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wykonawca, </w:t>
      </w:r>
    </w:p>
    <w:p w14:paraId="106C3DCC" w14:textId="77777777" w:rsidR="000E3D3B" w:rsidRPr="007C2849" w:rsidRDefault="00000000">
      <w:pPr>
        <w:numPr>
          <w:ilvl w:val="0"/>
          <w:numId w:val="32"/>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składania oferty wspólnej - składa każdy z wykonawców wspólnie ubiegających się o zamówienie, </w:t>
      </w:r>
    </w:p>
    <w:p w14:paraId="238B884A" w14:textId="77777777" w:rsidR="000E3D3B" w:rsidRPr="007C2849" w:rsidRDefault="00000000">
      <w:pPr>
        <w:numPr>
          <w:ilvl w:val="0"/>
          <w:numId w:val="32"/>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podwykonawcy  </w:t>
      </w:r>
    </w:p>
    <w:p w14:paraId="3AF835CE" w14:textId="77777777" w:rsidR="000E3D3B" w:rsidRPr="007C2849" w:rsidRDefault="00000000">
      <w:pPr>
        <w:numPr>
          <w:ilvl w:val="0"/>
          <w:numId w:val="32"/>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podmioty, na których zasoby powołuje się wykonawca w celu spełnienia warunków udziału w postępowaniu. </w:t>
      </w:r>
    </w:p>
    <w:p w14:paraId="5F34FF25" w14:textId="77777777" w:rsidR="000E3D3B" w:rsidRPr="007C2849" w:rsidRDefault="00000000">
      <w:pPr>
        <w:spacing w:after="46" w:line="264" w:lineRule="auto"/>
        <w:ind w:left="607" w:right="679" w:hanging="14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7. Zamawiający wzywa Wykonawcę, którego oferta została najwyżej oceniona, do złożenia w wyznaczonym terminie, nie krótszym </w:t>
      </w:r>
      <w:r w:rsidRPr="007C2849">
        <w:rPr>
          <w:rFonts w:ascii="Times New Roman" w:hAnsi="Times New Roman" w:cs="Times New Roman"/>
          <w:b/>
          <w:color w:val="auto"/>
          <w:sz w:val="24"/>
          <w:szCs w:val="24"/>
        </w:rPr>
        <w:t>niż 5 dni od dnia wezwania,</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 xml:space="preserve">wymienionych poniżej podmiotowych środków dowodowych potwierdzających spełnienie warunków udziału w postępowaniu, aktualnych na dzień ich złożenia: </w:t>
      </w:r>
    </w:p>
    <w:p w14:paraId="0F2D0A15" w14:textId="77777777" w:rsidR="000E3D3B" w:rsidRPr="007C2849" w:rsidRDefault="00000000">
      <w:pPr>
        <w:numPr>
          <w:ilvl w:val="0"/>
          <w:numId w:val="33"/>
        </w:numPr>
        <w:ind w:right="669"/>
        <w:rPr>
          <w:rFonts w:ascii="Times New Roman" w:hAnsi="Times New Roman" w:cs="Times New Roman"/>
          <w:color w:val="auto"/>
          <w:sz w:val="24"/>
          <w:szCs w:val="24"/>
        </w:rPr>
      </w:pPr>
      <w:r w:rsidRPr="007C2849">
        <w:rPr>
          <w:rFonts w:ascii="Times New Roman" w:hAnsi="Times New Roman" w:cs="Times New Roman"/>
          <w:b/>
          <w:color w:val="auto"/>
          <w:sz w:val="24"/>
          <w:szCs w:val="24"/>
        </w:rPr>
        <w:t>wykaz robót budowlanych</w:t>
      </w:r>
      <w:r w:rsidRPr="007C2849">
        <w:rPr>
          <w:rFonts w:ascii="Times New Roman" w:hAnsi="Times New Roman" w:cs="Times New Roman"/>
          <w:color w:val="auto"/>
          <w:sz w:val="24"/>
          <w:szCs w:val="24"/>
        </w:rPr>
        <w:t xml:space="preserve"> - </w:t>
      </w:r>
      <w:r w:rsidRPr="007C2849">
        <w:rPr>
          <w:rFonts w:ascii="Times New Roman" w:hAnsi="Times New Roman" w:cs="Times New Roman"/>
          <w:b/>
          <w:color w:val="auto"/>
          <w:sz w:val="24"/>
          <w:szCs w:val="24"/>
        </w:rPr>
        <w:t>stanowiący Załącznik  NR 8 do SWZ</w:t>
      </w:r>
      <w:r w:rsidRPr="007C2849">
        <w:rPr>
          <w:rFonts w:ascii="Times New Roman" w:hAnsi="Times New Roman" w:cs="Times New Roman"/>
          <w:color w:val="auto"/>
          <w:sz w:val="24"/>
          <w:szCs w:val="24"/>
        </w:rPr>
        <w:t xml:space="preserve"> -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musi dotyczyć robót budowlanych, w których wykonaniu wykonawca ten bezpośrednio uczestniczył. </w:t>
      </w:r>
    </w:p>
    <w:p w14:paraId="4DE880B9" w14:textId="77777777" w:rsidR="000E3D3B" w:rsidRPr="007C2849" w:rsidRDefault="00000000">
      <w:pPr>
        <w:numPr>
          <w:ilvl w:val="0"/>
          <w:numId w:val="33"/>
        </w:numPr>
        <w:ind w:right="669"/>
        <w:rPr>
          <w:rFonts w:ascii="Times New Roman" w:hAnsi="Times New Roman" w:cs="Times New Roman"/>
          <w:color w:val="auto"/>
          <w:sz w:val="24"/>
          <w:szCs w:val="24"/>
        </w:rPr>
      </w:pPr>
      <w:r w:rsidRPr="007C2849">
        <w:rPr>
          <w:rFonts w:ascii="Times New Roman" w:hAnsi="Times New Roman" w:cs="Times New Roman"/>
          <w:b/>
          <w:color w:val="auto"/>
          <w:sz w:val="24"/>
          <w:szCs w:val="24"/>
        </w:rPr>
        <w:t>wykaz osób</w:t>
      </w:r>
      <w:r w:rsidRPr="007C2849">
        <w:rPr>
          <w:rFonts w:ascii="Times New Roman" w:hAnsi="Times New Roman" w:cs="Times New Roman"/>
          <w:color w:val="auto"/>
          <w:sz w:val="24"/>
          <w:szCs w:val="24"/>
        </w:rPr>
        <w:t xml:space="preserve"> - </w:t>
      </w:r>
      <w:r w:rsidRPr="007C2849">
        <w:rPr>
          <w:rFonts w:ascii="Times New Roman" w:hAnsi="Times New Roman" w:cs="Times New Roman"/>
          <w:b/>
          <w:color w:val="auto"/>
          <w:sz w:val="24"/>
          <w:szCs w:val="24"/>
        </w:rPr>
        <w:t>stanowiący Załącznik NR 9 do SWZ</w:t>
      </w:r>
      <w:r w:rsidRPr="007C2849">
        <w:rPr>
          <w:rFonts w:ascii="Times New Roman" w:hAnsi="Times New Roman" w:cs="Times New Roman"/>
          <w:color w:val="auto"/>
          <w:sz w:val="24"/>
          <w:szCs w:val="24"/>
        </w:rPr>
        <w:t xml:space="preserve"> -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B9F22C7" w14:textId="77777777"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8. Jeżeli wykonawca nie złożył oświadczenia, o którym mowa w art. 125 ust. 1 USTAWY PZP, podmiotowych środków dowodowych, innych dokumentów lub oświadczeń składanych w postępowaniu lub są one niekompletne lub zawierają błędy, Zamawiający wezwie wykonawcę odpowiednio do ich złożenia, poprawienia lub uzupełnienia w wyznaczonym terminie, chyba że: 1) oferta wykonawcy podlega odrzuceniu bez względu na ich złożenie, uzupełnienie lub poprawienie lub </w:t>
      </w:r>
    </w:p>
    <w:p w14:paraId="530629DF"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2) zachodzą przesłanki unieważnienia postępowania </w:t>
      </w:r>
    </w:p>
    <w:p w14:paraId="2E813A56" w14:textId="77777777" w:rsidR="000E3D3B" w:rsidRPr="007C2849" w:rsidRDefault="00000000">
      <w:pPr>
        <w:numPr>
          <w:ilvl w:val="0"/>
          <w:numId w:val="3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składa podmiotowe środki dowodowe na wezwanie, o którym mowa w pkt. 8 lub 9,  aktualne na dzień ich złożenia. </w:t>
      </w:r>
    </w:p>
    <w:p w14:paraId="2EA7C56B" w14:textId="77777777" w:rsidR="000E3D3B" w:rsidRPr="007C2849" w:rsidRDefault="00000000">
      <w:pPr>
        <w:numPr>
          <w:ilvl w:val="0"/>
          <w:numId w:val="3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może żądać od wykonawców wyjaśnień dotyczących treści oświadczenia, o którym mowa w art. 125 ust. 1 USTAWY PZP, lub złożonych podmiotowych środków dowodowych lub innych dokumentów lub oświadczeń składanych w postępowaniu.  </w:t>
      </w:r>
    </w:p>
    <w:p w14:paraId="754D5AFB" w14:textId="77777777" w:rsidR="000E3D3B" w:rsidRPr="007C2849" w:rsidRDefault="00000000">
      <w:pPr>
        <w:numPr>
          <w:ilvl w:val="0"/>
          <w:numId w:val="3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33A84978" w14:textId="77777777" w:rsidR="000E3D3B" w:rsidRPr="007C2849" w:rsidRDefault="00000000">
      <w:pPr>
        <w:numPr>
          <w:ilvl w:val="0"/>
          <w:numId w:val="3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14:paraId="5A1744DA" w14:textId="77777777" w:rsidR="000E3D3B" w:rsidRPr="007C2849" w:rsidRDefault="00000000">
      <w:pPr>
        <w:numPr>
          <w:ilvl w:val="0"/>
          <w:numId w:val="3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9B94B3E" w14:textId="77777777" w:rsidR="000E3D3B" w:rsidRPr="007C2849" w:rsidRDefault="00000000">
      <w:pPr>
        <w:numPr>
          <w:ilvl w:val="0"/>
          <w:numId w:val="3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(tekst jednolity: Dz.U. 2021 poz. 2070, z </w:t>
      </w:r>
      <w:proofErr w:type="spellStart"/>
      <w:r w:rsidRPr="007C2849">
        <w:rPr>
          <w:rFonts w:ascii="Times New Roman" w:hAnsi="Times New Roman" w:cs="Times New Roman"/>
          <w:color w:val="auto"/>
          <w:sz w:val="24"/>
          <w:szCs w:val="24"/>
        </w:rPr>
        <w:t>póź</w:t>
      </w:r>
      <w:proofErr w:type="spellEnd"/>
      <w:r w:rsidRPr="007C2849">
        <w:rPr>
          <w:rFonts w:ascii="Times New Roman" w:hAnsi="Times New Roman" w:cs="Times New Roman"/>
          <w:color w:val="auto"/>
          <w:sz w:val="24"/>
          <w:szCs w:val="24"/>
        </w:rPr>
        <w:t xml:space="preserve">. zm.), </w:t>
      </w:r>
      <w:r w:rsidRPr="007C2849">
        <w:rPr>
          <w:rFonts w:ascii="Times New Roman" w:hAnsi="Times New Roman" w:cs="Times New Roman"/>
          <w:b/>
          <w:color w:val="auto"/>
          <w:sz w:val="24"/>
          <w:szCs w:val="24"/>
        </w:rPr>
        <w:t>o ile wykonawca wskazał w oświadczeniu, o którym mowa w art. 125 ust. 1 USTAWY PZP, dane umożliwiające dostęp do tych środków.</w:t>
      </w:r>
      <w:r w:rsidRPr="007C2849">
        <w:rPr>
          <w:rFonts w:ascii="Times New Roman" w:hAnsi="Times New Roman" w:cs="Times New Roman"/>
          <w:color w:val="auto"/>
          <w:sz w:val="24"/>
          <w:szCs w:val="24"/>
        </w:rPr>
        <w:t xml:space="preserve"> </w:t>
      </w:r>
    </w:p>
    <w:p w14:paraId="64886083" w14:textId="77777777" w:rsidR="000E3D3B" w:rsidRPr="007C2849" w:rsidRDefault="00000000">
      <w:pPr>
        <w:numPr>
          <w:ilvl w:val="0"/>
          <w:numId w:val="3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zakresie nie uregulowanym w niniejszej SWZ zastosowanie mają przepisy Rozporządzenia Ministra Rozwoju, Pracy i Technologii z dnia 23 grudnia 2020r. w sprawie podmiotowych środków dowodowych oraz innych dokumentów lub oświadczeń, jakich może żądać zamawiający od wykonawcy (Dz. U. z 30 grudnia 2020 r. poz. 2415). </w:t>
      </w:r>
    </w:p>
    <w:p w14:paraId="5EEB7D5F" w14:textId="77777777" w:rsidR="000E3D3B" w:rsidRPr="007C2849" w:rsidRDefault="00000000">
      <w:pPr>
        <w:spacing w:after="103" w:line="259" w:lineRule="auto"/>
        <w:ind w:left="48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0B35820D"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XI. Poleganie na zasobach innych podmiotów  </w:t>
      </w:r>
    </w:p>
    <w:p w14:paraId="1ECAECB7" w14:textId="77777777" w:rsidR="000E3D3B" w:rsidRPr="007C2849" w:rsidRDefault="00000000">
      <w:pPr>
        <w:numPr>
          <w:ilvl w:val="0"/>
          <w:numId w:val="3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69E7E099" w14:textId="77777777" w:rsidR="000E3D3B" w:rsidRPr="007C2849" w:rsidRDefault="00000000">
      <w:pPr>
        <w:numPr>
          <w:ilvl w:val="0"/>
          <w:numId w:val="3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FA04FA7" w14:textId="77777777" w:rsidR="000E3D3B" w:rsidRPr="007C2849" w:rsidRDefault="00000000">
      <w:pPr>
        <w:numPr>
          <w:ilvl w:val="0"/>
          <w:numId w:val="3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nie może, po upływie terminu składania ofert, powoływać się na zdolności lub sytuację podmiotów udostepniających zasoby, jeżeli na etapie składania ofert nie polegał on w danym zakresie na zdolnościach lub sytuacji podmiotów udostępniających zasoby.  </w:t>
      </w:r>
    </w:p>
    <w:p w14:paraId="441CC675" w14:textId="77777777" w:rsidR="000E3D3B" w:rsidRPr="007C2849" w:rsidRDefault="00000000">
      <w:pPr>
        <w:numPr>
          <w:ilvl w:val="0"/>
          <w:numId w:val="3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w przypadku polegania na zdolnościach lub sytuacji podmiotów udostępniających zasoby, przedstawia wraz z oświadczeniem, o którym mowa w Rozdziale X pkt. 1 SWZ, także oświadczenie podmiotu udostępniającego zasoby, potwierdzające brak podstaw wykluczenia tego podmiotu oraz odpowiednio spełnianie warunków udziału w postępowaniu, w zakresie, w jakim Wykonawca powołuje się na jego zasoby. </w:t>
      </w:r>
    </w:p>
    <w:p w14:paraId="1EF65C09" w14:textId="77777777" w:rsidR="000E3D3B" w:rsidRPr="007C2849" w:rsidRDefault="00000000">
      <w:pPr>
        <w:spacing w:after="0" w:line="259" w:lineRule="auto"/>
        <w:ind w:left="48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6C357D77"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XII. Wykonawcy wspólnie ubiegający się o udzielenie zamówienia.  </w:t>
      </w:r>
    </w:p>
    <w:p w14:paraId="5B1B20E9" w14:textId="77777777" w:rsidR="000E3D3B" w:rsidRPr="007C2849" w:rsidRDefault="00000000">
      <w:pPr>
        <w:numPr>
          <w:ilvl w:val="0"/>
          <w:numId w:val="3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Wykonawcy mogą wspólnie ubiegać się o udzielenie zamówienia. W takim przypadku Wykonawcy ustanawiają pełnomocnika do reprezentowania ich w postępowaniu albo do reprezentowania i </w:t>
      </w:r>
      <w:r w:rsidRPr="007C2849">
        <w:rPr>
          <w:rFonts w:ascii="Times New Roman" w:hAnsi="Times New Roman" w:cs="Times New Roman"/>
          <w:color w:val="auto"/>
          <w:sz w:val="24"/>
          <w:szCs w:val="24"/>
        </w:rPr>
        <w:lastRenderedPageBreak/>
        <w:t xml:space="preserve">zawarcia umowy w sprawie zamówienia publicznego. </w:t>
      </w:r>
      <w:r w:rsidRPr="007C2849">
        <w:rPr>
          <w:rFonts w:ascii="Times New Roman" w:hAnsi="Times New Roman" w:cs="Times New Roman"/>
          <w:b/>
          <w:color w:val="auto"/>
          <w:sz w:val="24"/>
          <w:szCs w:val="24"/>
        </w:rPr>
        <w:t>Pełnomocnictwo winno być załączone do oferty.</w:t>
      </w:r>
      <w:r w:rsidRPr="007C2849">
        <w:rPr>
          <w:rFonts w:ascii="Times New Roman" w:hAnsi="Times New Roman" w:cs="Times New Roman"/>
          <w:color w:val="auto"/>
          <w:sz w:val="24"/>
          <w:szCs w:val="24"/>
        </w:rPr>
        <w:t xml:space="preserve">  </w:t>
      </w:r>
    </w:p>
    <w:p w14:paraId="3ACA6D07" w14:textId="77777777" w:rsidR="000E3D3B" w:rsidRPr="007C2849" w:rsidRDefault="00000000">
      <w:pPr>
        <w:numPr>
          <w:ilvl w:val="0"/>
          <w:numId w:val="3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Wykonawców wspólnie ubiegających się o udzielenie zamówieni,  oświadczenia, o których mowa w Rozdziale X pkt. 1 SWZ, składa każdy z Wykonawców. Oświadczenia te potwierdzają brak podstaw wykluczenia oraz spełnianie warunków udziału w zakresie, w jakim każdy z Wykonawców wykazuje spełnianie warunków udziału w postępowaniu.  </w:t>
      </w:r>
    </w:p>
    <w:p w14:paraId="02C56BFB" w14:textId="77777777" w:rsidR="000E3D3B" w:rsidRPr="007C2849" w:rsidRDefault="00000000">
      <w:pPr>
        <w:numPr>
          <w:ilvl w:val="0"/>
          <w:numId w:val="3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Wykonawcy wspólnie ubiegający się o udzielenie zamówienia wypełniają w Ofercie oświadczenie, z którego wynika, które roboty budowlane/usługi wykonują poszczególni wykonawcy.  </w:t>
      </w:r>
    </w:p>
    <w:p w14:paraId="6ACC25C4" w14:textId="77777777" w:rsidR="000E3D3B" w:rsidRPr="007C2849" w:rsidRDefault="00000000">
      <w:pPr>
        <w:numPr>
          <w:ilvl w:val="0"/>
          <w:numId w:val="3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Oświadczenia i dokumenty potwierdzające brak podstaw do wykluczenia z postępowania składa każdy z Wykonawców wspólnie ubiegających się o zamówienie. </w:t>
      </w:r>
    </w:p>
    <w:p w14:paraId="34D1C924" w14:textId="77777777" w:rsidR="000E3D3B" w:rsidRPr="007C2849" w:rsidRDefault="00000000">
      <w:pPr>
        <w:spacing w:after="104" w:line="259" w:lineRule="auto"/>
        <w:ind w:left="48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6F1E3B13" w14:textId="77777777" w:rsidR="000E3D3B" w:rsidRPr="007C2849" w:rsidRDefault="00000000">
      <w:pPr>
        <w:spacing w:after="46" w:line="264" w:lineRule="auto"/>
        <w:ind w:left="607" w:right="677" w:hanging="142"/>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XIII. Informacje o środkach komunikacji elektronicznej, przy użyciu których Zamawiający będzie  komunikował się z Wykonawcami, oraz informacje o wymaganiach technicznych i organizacyjnych sporządzania, wysyłania i odbierania korespondencji elektronicznej. </w:t>
      </w:r>
    </w:p>
    <w:p w14:paraId="75CD2F4D" w14:textId="2016A80F"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postępowaniu o udzielenie zamówienia komunikacja między Zamawiającym a Wykonawcami odbywa się drogą elektroniczną przy użyciu </w:t>
      </w:r>
      <w:r w:rsidR="0031214F" w:rsidRPr="007C2849">
        <w:rPr>
          <w:rFonts w:ascii="Times New Roman" w:hAnsi="Times New Roman" w:cs="Times New Roman"/>
          <w:color w:val="auto"/>
          <w:sz w:val="24"/>
          <w:szCs w:val="24"/>
        </w:rPr>
        <w:t>E-zamówienia https://ezamowienia.gov.pl/pl/</w:t>
      </w:r>
      <w:r w:rsidRPr="007C2849">
        <w:rPr>
          <w:rFonts w:ascii="Times New Roman" w:hAnsi="Times New Roman" w:cs="Times New Roman"/>
          <w:color w:val="auto"/>
          <w:sz w:val="24"/>
          <w:szCs w:val="24"/>
        </w:rPr>
        <w:t xml:space="preserve">, lub </w:t>
      </w:r>
      <w:proofErr w:type="spellStart"/>
      <w:r w:rsidRPr="007C2849">
        <w:rPr>
          <w:rFonts w:ascii="Times New Roman" w:hAnsi="Times New Roman" w:cs="Times New Roman"/>
          <w:color w:val="auto"/>
          <w:sz w:val="24"/>
          <w:szCs w:val="24"/>
        </w:rPr>
        <w:t>ePUAPu</w:t>
      </w:r>
      <w:proofErr w:type="spellEnd"/>
      <w:r w:rsidRPr="007C2849">
        <w:rPr>
          <w:rFonts w:ascii="Times New Roman" w:hAnsi="Times New Roman" w:cs="Times New Roman"/>
          <w:color w:val="auto"/>
          <w:sz w:val="24"/>
          <w:szCs w:val="24"/>
        </w:rPr>
        <w:t xml:space="preserve"> https://epuap.gov.pl/wps/portal.  </w:t>
      </w:r>
    </w:p>
    <w:p w14:paraId="5B9C9049" w14:textId="77777777"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zamierzający wziąć udział w postępowaniu o udzielenie zamówienia publicznego, musi posiadać konto na </w:t>
      </w:r>
      <w:proofErr w:type="spellStart"/>
      <w:r w:rsidRPr="007C2849">
        <w:rPr>
          <w:rFonts w:ascii="Times New Roman" w:hAnsi="Times New Roman" w:cs="Times New Roman"/>
          <w:color w:val="auto"/>
          <w:sz w:val="24"/>
          <w:szCs w:val="24"/>
        </w:rPr>
        <w:t>ePUAP</w:t>
      </w:r>
      <w:proofErr w:type="spellEnd"/>
      <w:r w:rsidRPr="007C2849">
        <w:rPr>
          <w:rFonts w:ascii="Times New Roman" w:hAnsi="Times New Roman" w:cs="Times New Roman"/>
          <w:color w:val="auto"/>
          <w:sz w:val="24"/>
          <w:szCs w:val="24"/>
        </w:rPr>
        <w:t xml:space="preserve">. Wykonawca posiadający konto na </w:t>
      </w:r>
      <w:proofErr w:type="spellStart"/>
      <w:r w:rsidRPr="007C2849">
        <w:rPr>
          <w:rFonts w:ascii="Times New Roman" w:hAnsi="Times New Roman" w:cs="Times New Roman"/>
          <w:color w:val="auto"/>
          <w:sz w:val="24"/>
          <w:szCs w:val="24"/>
        </w:rPr>
        <w:t>ePUAP</w:t>
      </w:r>
      <w:proofErr w:type="spellEnd"/>
      <w:r w:rsidRPr="007C2849">
        <w:rPr>
          <w:rFonts w:ascii="Times New Roman" w:hAnsi="Times New Roman" w:cs="Times New Roman"/>
          <w:color w:val="auto"/>
          <w:sz w:val="24"/>
          <w:szCs w:val="24"/>
        </w:rPr>
        <w:t xml:space="preserve"> ma dostęp do formularzy: złożenia, zmiany, wycofania oferty lub wniosku oraz do formularza do komunikacji.  </w:t>
      </w:r>
    </w:p>
    <w:p w14:paraId="20582F57" w14:textId="3301F45E"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Wymagania techniczne i organizacyjne wysyłania i odbierania korespondencji elektronicznej przekazywanej przy ich użyciu, opisane zostały w Regulaminie korzystania z </w:t>
      </w:r>
      <w:r w:rsidR="0031214F" w:rsidRPr="007C2849">
        <w:rPr>
          <w:rFonts w:ascii="Times New Roman" w:hAnsi="Times New Roman" w:cs="Times New Roman"/>
          <w:color w:val="auto"/>
          <w:sz w:val="24"/>
          <w:szCs w:val="24"/>
        </w:rPr>
        <w:t xml:space="preserve">E- </w:t>
      </w:r>
      <w:proofErr w:type="spellStart"/>
      <w:r w:rsidR="0031214F" w:rsidRPr="007C2849">
        <w:rPr>
          <w:rFonts w:ascii="Times New Roman" w:hAnsi="Times New Roman" w:cs="Times New Roman"/>
          <w:color w:val="auto"/>
          <w:sz w:val="24"/>
          <w:szCs w:val="24"/>
        </w:rPr>
        <w:t>Zamówienai</w:t>
      </w:r>
      <w:proofErr w:type="spellEnd"/>
      <w:r w:rsidRPr="007C2849">
        <w:rPr>
          <w:rFonts w:ascii="Times New Roman" w:hAnsi="Times New Roman" w:cs="Times New Roman"/>
          <w:color w:val="auto"/>
          <w:sz w:val="24"/>
          <w:szCs w:val="24"/>
        </w:rPr>
        <w:t xml:space="preserve"> oraz Regulaminie </w:t>
      </w:r>
      <w:proofErr w:type="spellStart"/>
      <w:r w:rsidRPr="007C2849">
        <w:rPr>
          <w:rFonts w:ascii="Times New Roman" w:hAnsi="Times New Roman" w:cs="Times New Roman"/>
          <w:color w:val="auto"/>
          <w:sz w:val="24"/>
          <w:szCs w:val="24"/>
        </w:rPr>
        <w:t>ePUAP</w:t>
      </w:r>
      <w:proofErr w:type="spellEnd"/>
      <w:r w:rsidRPr="007C2849">
        <w:rPr>
          <w:rFonts w:ascii="Times New Roman" w:hAnsi="Times New Roman" w:cs="Times New Roman"/>
          <w:color w:val="auto"/>
          <w:sz w:val="24"/>
          <w:szCs w:val="24"/>
        </w:rPr>
        <w:t xml:space="preserve">.  </w:t>
      </w:r>
    </w:p>
    <w:p w14:paraId="721CE8E1" w14:textId="2647C846"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przystępując do niniejszego postępowania o udzielenie zamówienia publicznego, akceptuje warunki korzystania </w:t>
      </w:r>
      <w:r w:rsidR="006F2BA4" w:rsidRPr="007C2849">
        <w:rPr>
          <w:rFonts w:ascii="Times New Roman" w:hAnsi="Times New Roman" w:cs="Times New Roman"/>
          <w:color w:val="auto"/>
          <w:sz w:val="24"/>
          <w:szCs w:val="24"/>
        </w:rPr>
        <w:t>użyciu E-zamówienia https://ezamowienia.gov.pl/pl/,</w:t>
      </w:r>
      <w:r w:rsidRPr="007C2849">
        <w:rPr>
          <w:rFonts w:ascii="Times New Roman" w:hAnsi="Times New Roman" w:cs="Times New Roman"/>
          <w:color w:val="auto"/>
          <w:sz w:val="24"/>
          <w:szCs w:val="24"/>
        </w:rPr>
        <w:t xml:space="preserve">, określone w Regulaminie </w:t>
      </w:r>
      <w:r w:rsidR="006F2BA4" w:rsidRPr="007C2849">
        <w:rPr>
          <w:rFonts w:ascii="Times New Roman" w:hAnsi="Times New Roman" w:cs="Times New Roman"/>
          <w:color w:val="auto"/>
          <w:sz w:val="24"/>
          <w:szCs w:val="24"/>
        </w:rPr>
        <w:t xml:space="preserve">użyciu E-zamówienia https://ezamowienia.gov.pl/pl/, </w:t>
      </w:r>
      <w:r w:rsidRPr="007C2849">
        <w:rPr>
          <w:rFonts w:ascii="Times New Roman" w:hAnsi="Times New Roman" w:cs="Times New Roman"/>
          <w:color w:val="auto"/>
          <w:sz w:val="24"/>
          <w:szCs w:val="24"/>
        </w:rPr>
        <w:t xml:space="preserve">oraz zobowiązuje się korzystając z </w:t>
      </w:r>
      <w:r w:rsidR="006F2BA4" w:rsidRPr="007C2849">
        <w:rPr>
          <w:rFonts w:ascii="Times New Roman" w:hAnsi="Times New Roman" w:cs="Times New Roman"/>
          <w:color w:val="auto"/>
          <w:sz w:val="24"/>
          <w:szCs w:val="24"/>
        </w:rPr>
        <w:t xml:space="preserve">użyciu E-zamówienia https://ezamowienia.gov.pl/pl/, </w:t>
      </w:r>
      <w:r w:rsidRPr="007C2849">
        <w:rPr>
          <w:rFonts w:ascii="Times New Roman" w:hAnsi="Times New Roman" w:cs="Times New Roman"/>
          <w:color w:val="auto"/>
          <w:sz w:val="24"/>
          <w:szCs w:val="24"/>
        </w:rPr>
        <w:t xml:space="preserve">przestrzegać postanowień tego regulaminu.  </w:t>
      </w:r>
    </w:p>
    <w:p w14:paraId="5A1EFC7E" w14:textId="77777777"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Maksymalny rozmiar plików przesyłanych za pośrednictwem dedykowanych formularzy do: złożenia i wycofania oferty oraz do komunikacji wynosi 150 MB.  </w:t>
      </w:r>
    </w:p>
    <w:p w14:paraId="71C9583E" w14:textId="5EC677FB"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 datę przekazania oferty, oświadczenia, o którym mowa w art. 125 ust. 1 USTAWY PZP, podmiotowych środków dowodowych oraz innych informacji, oświadczeń lub dokumentów, przekazywanych w postępowaniu, przyjmuje się datę ich przekazania na </w:t>
      </w:r>
      <w:proofErr w:type="spellStart"/>
      <w:r w:rsidRPr="007C2849">
        <w:rPr>
          <w:rFonts w:ascii="Times New Roman" w:hAnsi="Times New Roman" w:cs="Times New Roman"/>
          <w:color w:val="auto"/>
          <w:sz w:val="24"/>
          <w:szCs w:val="24"/>
        </w:rPr>
        <w:t>ePUAP</w:t>
      </w:r>
      <w:proofErr w:type="spellEnd"/>
      <w:r w:rsidRPr="007C2849">
        <w:rPr>
          <w:rFonts w:ascii="Times New Roman" w:hAnsi="Times New Roman" w:cs="Times New Roman"/>
          <w:color w:val="auto"/>
          <w:sz w:val="24"/>
          <w:szCs w:val="24"/>
        </w:rPr>
        <w:t xml:space="preserve">:  </w:t>
      </w:r>
      <w:r w:rsidR="006F2BA4" w:rsidRPr="007C2849">
        <w:rPr>
          <w:rFonts w:ascii="Times New Roman" w:hAnsi="Times New Roman" w:cs="Times New Roman"/>
          <w:color w:val="auto"/>
          <w:sz w:val="24"/>
          <w:szCs w:val="24"/>
        </w:rPr>
        <w:t>…………………</w:t>
      </w:r>
    </w:p>
    <w:p w14:paraId="544B46FF" w14:textId="2B77AEA8"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postępowaniu o udzielenie zamówienia korespondencja elektroniczna (inna niż oferta Wykonawcy i załączniki do oferty) odbywa się elektronicznie za pośrednictwem dedykowanego formularza dostępnego na </w:t>
      </w:r>
      <w:proofErr w:type="spellStart"/>
      <w:r w:rsidRPr="007C2849">
        <w:rPr>
          <w:rFonts w:ascii="Times New Roman" w:hAnsi="Times New Roman" w:cs="Times New Roman"/>
          <w:color w:val="auto"/>
          <w:sz w:val="24"/>
          <w:szCs w:val="24"/>
        </w:rPr>
        <w:t>ePUAP</w:t>
      </w:r>
      <w:proofErr w:type="spellEnd"/>
      <w:r w:rsidRPr="007C2849">
        <w:rPr>
          <w:rFonts w:ascii="Times New Roman" w:hAnsi="Times New Roman" w:cs="Times New Roman"/>
          <w:color w:val="auto"/>
          <w:sz w:val="24"/>
          <w:szCs w:val="24"/>
        </w:rPr>
        <w:t xml:space="preserve"> oraz udostępnionego przez </w:t>
      </w:r>
      <w:r w:rsidR="006F2BA4" w:rsidRPr="007C2849">
        <w:rPr>
          <w:rFonts w:ascii="Times New Roman" w:hAnsi="Times New Roman" w:cs="Times New Roman"/>
          <w:color w:val="auto"/>
          <w:sz w:val="24"/>
          <w:szCs w:val="24"/>
        </w:rPr>
        <w:t xml:space="preserve">użyciu E-zamówienia https://ezamowienia.gov.pl/pl/, </w:t>
      </w:r>
      <w:r w:rsidRPr="007C2849">
        <w:rPr>
          <w:rFonts w:ascii="Times New Roman" w:hAnsi="Times New Roman" w:cs="Times New Roman"/>
          <w:color w:val="auto"/>
          <w:sz w:val="24"/>
          <w:szCs w:val="24"/>
        </w:rPr>
        <w:t xml:space="preserve"> (Formularz do komunikacji). </w:t>
      </w:r>
    </w:p>
    <w:p w14:paraId="66EF83DE"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Korespondencja przesłana za pomocą tego formularza nie może być szyfrowana. We wszelkiej korespondencji związanej z niniejszym postępowaniem Zamawiający i Wykonawcy posługują się numerem postępowania nadanym przez Zamawiającego.  </w:t>
      </w:r>
    </w:p>
    <w:p w14:paraId="0DA2D6AF" w14:textId="6EC23833"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Zamawiający może również komunikować się z Wykonawcami za pomocą poczty elektronicznej, email: sekretariat@</w:t>
      </w:r>
      <w:r w:rsidR="006F2BA4" w:rsidRPr="007C2849">
        <w:rPr>
          <w:rFonts w:ascii="Times New Roman" w:hAnsi="Times New Roman" w:cs="Times New Roman"/>
          <w:color w:val="auto"/>
          <w:sz w:val="24"/>
          <w:szCs w:val="24"/>
        </w:rPr>
        <w:t>starozreby</w:t>
      </w:r>
      <w:r w:rsidRPr="007C2849">
        <w:rPr>
          <w:rFonts w:ascii="Times New Roman" w:hAnsi="Times New Roman" w:cs="Times New Roman"/>
          <w:color w:val="auto"/>
          <w:sz w:val="24"/>
          <w:szCs w:val="24"/>
        </w:rPr>
        <w:t xml:space="preserve">.pl.  </w:t>
      </w:r>
    </w:p>
    <w:p w14:paraId="3B12B4CB" w14:textId="4A7193E2"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sekretariat@</w:t>
      </w:r>
      <w:r w:rsidR="006F2BA4" w:rsidRPr="007C2849">
        <w:rPr>
          <w:rFonts w:ascii="Times New Roman" w:hAnsi="Times New Roman" w:cs="Times New Roman"/>
          <w:color w:val="auto"/>
          <w:sz w:val="24"/>
          <w:szCs w:val="24"/>
        </w:rPr>
        <w:t>starozreby</w:t>
      </w:r>
      <w:r w:rsidRPr="007C2849">
        <w:rPr>
          <w:rFonts w:ascii="Times New Roman" w:hAnsi="Times New Roman" w:cs="Times New Roman"/>
          <w:color w:val="auto"/>
          <w:sz w:val="24"/>
          <w:szCs w:val="24"/>
        </w:rPr>
        <w:t xml:space="preserve">.pl.  </w:t>
      </w:r>
    </w:p>
    <w:p w14:paraId="57AE9295" w14:textId="77777777"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Sposób sporządzenia dokumentów elektronicznych, oświadczeń lub elektronicznych kopii dokumentów lub oświadczeń musi być zgodny z wymaganiami określonymi w rozporządzeniu </w:t>
      </w:r>
    </w:p>
    <w:p w14:paraId="5F3A38DE" w14:textId="77777777" w:rsidR="000E3D3B" w:rsidRPr="007C2849" w:rsidRDefault="00000000">
      <w:pPr>
        <w:spacing w:after="28" w:line="283" w:lineRule="auto"/>
        <w:ind w:left="622"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dnia 31 grudnia 2020r, poz. 2452) </w:t>
      </w:r>
    </w:p>
    <w:p w14:paraId="57A47536" w14:textId="77777777"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 przewiduje sposobu komunikowania się z Wykonawcami w inny sposób niż przy użyciu środków komunikacji elektronicznej, wskazanych w SWZ.  </w:t>
      </w:r>
    </w:p>
    <w:p w14:paraId="5B318D47" w14:textId="77777777" w:rsidR="000E3D3B" w:rsidRPr="007C2849" w:rsidRDefault="00000000">
      <w:pPr>
        <w:numPr>
          <w:ilvl w:val="0"/>
          <w:numId w:val="3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korespondencji kierowanej do Zamawiającego Wykonawcy powinni posługiwać się numerem przedmiotowego postępowania. </w:t>
      </w:r>
    </w:p>
    <w:p w14:paraId="1705D5E1" w14:textId="77777777" w:rsidR="000E3D3B" w:rsidRPr="007C2849" w:rsidRDefault="00000000">
      <w:pPr>
        <w:spacing w:after="103" w:line="259" w:lineRule="auto"/>
        <w:ind w:left="908"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 </w:t>
      </w:r>
    </w:p>
    <w:p w14:paraId="55EAE098"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XIV. Informacje dotyczące wadium  </w:t>
      </w:r>
    </w:p>
    <w:p w14:paraId="2EB7087A" w14:textId="06349C56" w:rsidR="000E3D3B" w:rsidRPr="007C2849" w:rsidRDefault="00000000">
      <w:pPr>
        <w:numPr>
          <w:ilvl w:val="0"/>
          <w:numId w:val="38"/>
        </w:numPr>
        <w:ind w:right="669" w:hanging="24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Wymagane wadium określono w stosunku do wartości </w:t>
      </w:r>
      <w:r w:rsidR="00AA5667" w:rsidRPr="007C2849">
        <w:rPr>
          <w:rFonts w:ascii="Times New Roman" w:hAnsi="Times New Roman" w:cs="Times New Roman"/>
          <w:color w:val="auto"/>
          <w:sz w:val="24"/>
          <w:szCs w:val="24"/>
        </w:rPr>
        <w:t>5</w:t>
      </w:r>
      <w:r w:rsidR="003758AD" w:rsidRPr="007C2849">
        <w:rPr>
          <w:rFonts w:ascii="Times New Roman" w:hAnsi="Times New Roman" w:cs="Times New Roman"/>
          <w:color w:val="auto"/>
          <w:sz w:val="24"/>
          <w:szCs w:val="24"/>
        </w:rPr>
        <w:t>0.000,00 zł</w:t>
      </w:r>
      <w:r w:rsidR="0090332A" w:rsidRPr="007C2849">
        <w:rPr>
          <w:rFonts w:ascii="Times New Roman" w:hAnsi="Times New Roman" w:cs="Times New Roman"/>
          <w:color w:val="auto"/>
          <w:sz w:val="24"/>
          <w:szCs w:val="24"/>
        </w:rPr>
        <w:t>(pięćdziesiąt tysięcy złotych</w:t>
      </w:r>
      <w:r w:rsidR="006F2BA4" w:rsidRPr="007C2849">
        <w:rPr>
          <w:rFonts w:ascii="Times New Roman" w:hAnsi="Times New Roman" w:cs="Times New Roman"/>
          <w:color w:val="auto"/>
          <w:sz w:val="24"/>
          <w:szCs w:val="24"/>
        </w:rPr>
        <w:t>)</w:t>
      </w:r>
    </w:p>
    <w:p w14:paraId="3ECD0151" w14:textId="77777777" w:rsidR="000E3D3B" w:rsidRPr="007C2849" w:rsidRDefault="00000000">
      <w:pPr>
        <w:numPr>
          <w:ilvl w:val="0"/>
          <w:numId w:val="38"/>
        </w:numPr>
        <w:ind w:right="669" w:hanging="24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Wadium może być wnoszone według wyboru wykonawcy w jednej lub kilku następujących formach:  </w:t>
      </w:r>
    </w:p>
    <w:p w14:paraId="59B867D3" w14:textId="77777777" w:rsidR="000E3D3B" w:rsidRPr="007C2849" w:rsidRDefault="00000000">
      <w:pPr>
        <w:numPr>
          <w:ilvl w:val="0"/>
          <w:numId w:val="3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pieniądzu;  </w:t>
      </w:r>
    </w:p>
    <w:p w14:paraId="1273FCF8" w14:textId="77777777" w:rsidR="000E3D3B" w:rsidRPr="007C2849" w:rsidRDefault="00000000">
      <w:pPr>
        <w:numPr>
          <w:ilvl w:val="0"/>
          <w:numId w:val="3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gwarancjach bankowych;  </w:t>
      </w:r>
    </w:p>
    <w:p w14:paraId="06BC7E7A" w14:textId="77777777" w:rsidR="000E3D3B" w:rsidRPr="007C2849" w:rsidRDefault="00000000">
      <w:pPr>
        <w:numPr>
          <w:ilvl w:val="0"/>
          <w:numId w:val="3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gwarancjach ubezpieczeniowych;  </w:t>
      </w:r>
    </w:p>
    <w:p w14:paraId="084CD3A2" w14:textId="77777777" w:rsidR="000E3D3B" w:rsidRPr="007C2849" w:rsidRDefault="00000000">
      <w:pPr>
        <w:numPr>
          <w:ilvl w:val="0"/>
          <w:numId w:val="3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poręczeniach udzielanych przez podmioty, o których mowa w art. 6b ust. 5 pkt 2 ustawy z dnia 9 listopada 2000r. o utworzeniu Polskiej Agencji Rozwoju Przedsiębiorczości (tekst jednolity: Dz.U. 2020 poz. 299 z późn.zm).  </w:t>
      </w:r>
    </w:p>
    <w:p w14:paraId="3B56F2BC" w14:textId="4B0852AD" w:rsidR="006F2BA4" w:rsidRPr="007C2849" w:rsidRDefault="00000000" w:rsidP="00C11589">
      <w:pPr>
        <w:pStyle w:val="Akapitzlist"/>
        <w:numPr>
          <w:ilvl w:val="0"/>
          <w:numId w:val="38"/>
        </w:numPr>
        <w:autoSpaceDE w:val="0"/>
        <w:autoSpaceDN w:val="0"/>
        <w:adjustRightInd w:val="0"/>
        <w:spacing w:after="0" w:line="240" w:lineRule="auto"/>
        <w:rPr>
          <w:rFonts w:ascii="Times New Roman" w:hAnsi="Times New Roman"/>
          <w:sz w:val="24"/>
          <w:szCs w:val="24"/>
        </w:rPr>
      </w:pPr>
      <w:r w:rsidRPr="007C2849">
        <w:rPr>
          <w:rFonts w:ascii="Times New Roman" w:hAnsi="Times New Roman"/>
          <w:sz w:val="24"/>
          <w:szCs w:val="24"/>
        </w:rPr>
        <w:t xml:space="preserve">Wadium wnoszone w formie pieniężnej należy wpłacić przelewem na rachunek bankowy: BS </w:t>
      </w:r>
      <w:r w:rsidR="00A974C7" w:rsidRPr="007C2849">
        <w:rPr>
          <w:rFonts w:ascii="Times New Roman" w:hAnsi="Times New Roman"/>
          <w:sz w:val="24"/>
          <w:szCs w:val="24"/>
        </w:rPr>
        <w:t>w Staroźrebach</w:t>
      </w:r>
      <w:r w:rsidRPr="007C2849">
        <w:rPr>
          <w:rFonts w:ascii="Times New Roman" w:hAnsi="Times New Roman"/>
          <w:sz w:val="24"/>
          <w:szCs w:val="24"/>
        </w:rPr>
        <w:t xml:space="preserve">, numer konta: </w:t>
      </w:r>
      <w:r w:rsidR="006F2BA4" w:rsidRPr="007C2849">
        <w:rPr>
          <w:rFonts w:ascii="Times New Roman" w:hAnsi="Times New Roman"/>
          <w:sz w:val="24"/>
          <w:szCs w:val="24"/>
        </w:rPr>
        <w:t>66</w:t>
      </w:r>
      <w:r w:rsidRPr="007C2849">
        <w:rPr>
          <w:rFonts w:ascii="Times New Roman" w:hAnsi="Times New Roman"/>
          <w:sz w:val="24"/>
          <w:szCs w:val="24"/>
        </w:rPr>
        <w:t xml:space="preserve"> </w:t>
      </w:r>
      <w:r w:rsidR="006F2BA4" w:rsidRPr="007C2849">
        <w:rPr>
          <w:rFonts w:ascii="Times New Roman" w:hAnsi="Times New Roman"/>
          <w:sz w:val="24"/>
          <w:szCs w:val="24"/>
        </w:rPr>
        <w:t>9008 0005 0000 1645 2000 0180</w:t>
      </w:r>
      <w:r w:rsidRPr="007C2849">
        <w:rPr>
          <w:rFonts w:ascii="Times New Roman" w:hAnsi="Times New Roman"/>
          <w:sz w:val="24"/>
          <w:szCs w:val="24"/>
        </w:rPr>
        <w:t xml:space="preserve"> z adnotacją </w:t>
      </w:r>
      <w:r w:rsidR="006F2BA4" w:rsidRPr="007C2849">
        <w:rPr>
          <w:rFonts w:ascii="Times New Roman" w:hAnsi="Times New Roman"/>
          <w:sz w:val="24"/>
          <w:szCs w:val="24"/>
        </w:rPr>
        <w:t>„Budowa Kompleksu</w:t>
      </w:r>
    </w:p>
    <w:p w14:paraId="065FA201" w14:textId="32072E0E" w:rsidR="000E3D3B" w:rsidRPr="007C2849" w:rsidRDefault="006F2BA4" w:rsidP="00C11589">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Kulturalno-Oświatowego z przedszkolem, żłobkiem wraz z Gminna Biblioteką Publiczna w miejscowości Staroźreby.”</w:t>
      </w:r>
    </w:p>
    <w:p w14:paraId="1DD6C407" w14:textId="77777777" w:rsidR="000E3D3B" w:rsidRPr="007C2849" w:rsidRDefault="00000000">
      <w:pPr>
        <w:numPr>
          <w:ilvl w:val="0"/>
          <w:numId w:val="40"/>
        </w:numPr>
        <w:spacing w:after="28" w:line="283" w:lineRule="auto"/>
        <w:ind w:right="669" w:hanging="291"/>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zobowiązany jest wnieść wadium przed upływem terminu składania ofert i utrzymać je nieprzerwanie do dnia upływu terminu związania ofertą, z wyjątkiem przypadków, o których mowa w art. 98 ust. 1 pkt 2 i 3 oraz ust. 2 USTAWY PZP. </w:t>
      </w:r>
    </w:p>
    <w:p w14:paraId="532AF4D8" w14:textId="77777777" w:rsidR="000E3D3B" w:rsidRPr="007C2849" w:rsidRDefault="00000000">
      <w:pPr>
        <w:numPr>
          <w:ilvl w:val="0"/>
          <w:numId w:val="40"/>
        </w:numPr>
        <w:ind w:right="669" w:hanging="291"/>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Wadium wniesione w pieniądzu zamawiający przechowuje na rachunku bankowym.  </w:t>
      </w:r>
    </w:p>
    <w:p w14:paraId="31FFD411" w14:textId="43808C0A" w:rsidR="000E3D3B" w:rsidRPr="007C2849" w:rsidRDefault="00000000">
      <w:pPr>
        <w:numPr>
          <w:ilvl w:val="0"/>
          <w:numId w:val="40"/>
        </w:numPr>
        <w:ind w:right="669" w:hanging="291"/>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wadium jest wnoszone w formie gwarancji lub poręczenia, o których mowa w pkt. 2 pkt. 2-4 powyżej Wykonawca przekazuje zamawiającemu oryginał gwarancji lub poręczenia, w postaci elektronicznej. </w:t>
      </w:r>
    </w:p>
    <w:p w14:paraId="3E776299" w14:textId="77777777" w:rsidR="000E3D3B" w:rsidRPr="007C2849" w:rsidRDefault="00000000">
      <w:pPr>
        <w:numPr>
          <w:ilvl w:val="0"/>
          <w:numId w:val="40"/>
        </w:numPr>
        <w:ind w:right="669" w:hanging="291"/>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Wniesienie wadium w pieniądzu będzie skuteczne, jeżeli znajdzie się na rachunku bankowym </w:t>
      </w:r>
    </w:p>
    <w:p w14:paraId="050E59EF"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Zamawiającego (uznanie rachunku) wskazanym w pkt. 3 powyżej do końca upływu terminu składania ofert, tj. do końca dnia i godziny wyznaczonych jako termin składania ofert.  </w:t>
      </w:r>
    </w:p>
    <w:p w14:paraId="129CCAD8" w14:textId="77777777" w:rsidR="000E3D3B" w:rsidRPr="007C2849" w:rsidRDefault="00000000">
      <w:pPr>
        <w:numPr>
          <w:ilvl w:val="0"/>
          <w:numId w:val="40"/>
        </w:numPr>
        <w:ind w:right="669" w:hanging="291"/>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Wadium wniesione w pieniądzu Zamawiający przechowuje na rachunku bankowym.  </w:t>
      </w:r>
    </w:p>
    <w:p w14:paraId="241E699B" w14:textId="77777777" w:rsidR="000E3D3B" w:rsidRPr="007C2849" w:rsidRDefault="00000000">
      <w:pPr>
        <w:numPr>
          <w:ilvl w:val="0"/>
          <w:numId w:val="40"/>
        </w:numPr>
        <w:ind w:right="669" w:hanging="291"/>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wadium wnoszonego w formie pieniężnej, do ofert należy dołączyć dowód wniesienia wadium - potwierdzenie dokonania przelewu.  </w:t>
      </w:r>
    </w:p>
    <w:p w14:paraId="3DC62E6F" w14:textId="77777777" w:rsidR="000E3D3B" w:rsidRPr="007C2849" w:rsidRDefault="00000000">
      <w:pPr>
        <w:numPr>
          <w:ilvl w:val="0"/>
          <w:numId w:val="40"/>
        </w:numPr>
        <w:ind w:right="669" w:hanging="291"/>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Oferta Wykonawcy, który nie wniesie wadium lub wniesie wadium w sposób nieprawidłowy lub nie utrzyma wadium nieprzerwanie do upływu terminu związania z ofertą lub złożył wniosek o zwrot wadium w przypadku, o którym mowa w art. 98 ust. 2 pkt. 3 </w:t>
      </w:r>
      <w:proofErr w:type="spellStart"/>
      <w:r w:rsidRPr="007C2849">
        <w:rPr>
          <w:rFonts w:ascii="Times New Roman" w:hAnsi="Times New Roman" w:cs="Times New Roman"/>
          <w:color w:val="auto"/>
          <w:sz w:val="24"/>
          <w:szCs w:val="24"/>
        </w:rPr>
        <w:t>Pzp</w:t>
      </w:r>
      <w:proofErr w:type="spellEnd"/>
      <w:r w:rsidRPr="007C2849">
        <w:rPr>
          <w:rFonts w:ascii="Times New Roman" w:hAnsi="Times New Roman" w:cs="Times New Roman"/>
          <w:color w:val="auto"/>
          <w:sz w:val="24"/>
          <w:szCs w:val="24"/>
        </w:rPr>
        <w:t xml:space="preserve"> zostanie odrzucona na podstawie art. 226 ust. 1 pkt. 14 ustawy </w:t>
      </w:r>
      <w:proofErr w:type="spellStart"/>
      <w:r w:rsidRPr="007C2849">
        <w:rPr>
          <w:rFonts w:ascii="Times New Roman" w:hAnsi="Times New Roman" w:cs="Times New Roman"/>
          <w:color w:val="auto"/>
          <w:sz w:val="24"/>
          <w:szCs w:val="24"/>
        </w:rPr>
        <w:t>Pzp</w:t>
      </w:r>
      <w:proofErr w:type="spellEnd"/>
      <w:r w:rsidRPr="007C2849">
        <w:rPr>
          <w:rFonts w:ascii="Times New Roman" w:hAnsi="Times New Roman" w:cs="Times New Roman"/>
          <w:color w:val="auto"/>
          <w:sz w:val="24"/>
          <w:szCs w:val="24"/>
        </w:rPr>
        <w:t xml:space="preserve">.  </w:t>
      </w:r>
    </w:p>
    <w:p w14:paraId="76F02AF8" w14:textId="77777777" w:rsidR="000E3D3B" w:rsidRPr="007C2849" w:rsidRDefault="00000000">
      <w:pPr>
        <w:numPr>
          <w:ilvl w:val="0"/>
          <w:numId w:val="40"/>
        </w:numPr>
        <w:ind w:right="669" w:hanging="291"/>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Wadium wnoszone w formie poręczeń lub gwarancji musi być złożone jako oryginał gwarancji lub poręczenia w postaci elektronicznej i spełniać co najmniej poniższe wymagania:  </w:t>
      </w:r>
    </w:p>
    <w:p w14:paraId="76AD5358" w14:textId="00528BCC" w:rsidR="000E3D3B" w:rsidRPr="007C2849" w:rsidRDefault="00000000">
      <w:pPr>
        <w:numPr>
          <w:ilvl w:val="0"/>
          <w:numId w:val="41"/>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Wskazywać Beneficjenta - Zamawiającego tj. Gminę </w:t>
      </w:r>
      <w:r w:rsidR="00A974C7" w:rsidRPr="007C2849">
        <w:rPr>
          <w:rFonts w:ascii="Times New Roman" w:hAnsi="Times New Roman" w:cs="Times New Roman"/>
          <w:color w:val="auto"/>
          <w:sz w:val="24"/>
          <w:szCs w:val="24"/>
        </w:rPr>
        <w:t>Staroźreby</w:t>
      </w:r>
      <w:r w:rsidRPr="007C2849">
        <w:rPr>
          <w:rFonts w:ascii="Times New Roman" w:hAnsi="Times New Roman" w:cs="Times New Roman"/>
          <w:color w:val="auto"/>
          <w:sz w:val="24"/>
          <w:szCs w:val="24"/>
        </w:rPr>
        <w:t>, 09-</w:t>
      </w:r>
      <w:r w:rsidR="00A974C7" w:rsidRPr="007C2849">
        <w:rPr>
          <w:rFonts w:ascii="Times New Roman" w:hAnsi="Times New Roman" w:cs="Times New Roman"/>
          <w:color w:val="auto"/>
          <w:sz w:val="24"/>
          <w:szCs w:val="24"/>
        </w:rPr>
        <w:t>440 Staroźreby</w:t>
      </w:r>
      <w:r w:rsidRPr="007C2849">
        <w:rPr>
          <w:rFonts w:ascii="Times New Roman" w:hAnsi="Times New Roman" w:cs="Times New Roman"/>
          <w:color w:val="auto"/>
          <w:sz w:val="24"/>
          <w:szCs w:val="24"/>
        </w:rPr>
        <w:t xml:space="preserve"> ul. Płocka </w:t>
      </w:r>
      <w:r w:rsidR="00A974C7" w:rsidRPr="007C2849">
        <w:rPr>
          <w:rFonts w:ascii="Times New Roman" w:hAnsi="Times New Roman" w:cs="Times New Roman"/>
          <w:color w:val="auto"/>
          <w:sz w:val="24"/>
          <w:szCs w:val="24"/>
        </w:rPr>
        <w:t>18</w:t>
      </w:r>
      <w:r w:rsidRPr="007C2849">
        <w:rPr>
          <w:rFonts w:ascii="Times New Roman" w:hAnsi="Times New Roman" w:cs="Times New Roman"/>
          <w:color w:val="auto"/>
          <w:sz w:val="24"/>
          <w:szCs w:val="24"/>
        </w:rPr>
        <w:t xml:space="preserve">, jako podmiotu uprawnionego do wykonywania praw wynikających z gwarancji, </w:t>
      </w:r>
    </w:p>
    <w:p w14:paraId="72633C7E" w14:textId="77777777" w:rsidR="000E3D3B" w:rsidRPr="007C2849" w:rsidRDefault="00000000">
      <w:pPr>
        <w:numPr>
          <w:ilvl w:val="0"/>
          <w:numId w:val="41"/>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Określać kwotę pieniężną stanowiąca zabezpieczenie w konkretnym postepowaniu o udzielenie zamówienia publicznego tj. w treści poręczenia lub gwarancji powinna znaleźć się nazwa oraz numer przedmiotowego postępowania </w:t>
      </w:r>
    </w:p>
    <w:p w14:paraId="6414B2C5" w14:textId="77777777" w:rsidR="000E3D3B" w:rsidRPr="007C2849" w:rsidRDefault="00000000">
      <w:pPr>
        <w:numPr>
          <w:ilvl w:val="0"/>
          <w:numId w:val="41"/>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musi obejmować odpowiedzialność za wszystkie przypadki powodujące utratę wadium przez Wykonawcę określone w USTAWIE PZP,  </w:t>
      </w:r>
    </w:p>
    <w:p w14:paraId="091B194B" w14:textId="77777777" w:rsidR="000E3D3B" w:rsidRPr="007C2849" w:rsidRDefault="00000000">
      <w:pPr>
        <w:numPr>
          <w:ilvl w:val="0"/>
          <w:numId w:val="41"/>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 jej treści powinno jednoznaczne wynikać zobowiązanie gwaranta do zapłaty całej kwoty wadium, </w:t>
      </w:r>
    </w:p>
    <w:p w14:paraId="6FA61109" w14:textId="77777777" w:rsidR="000E3D3B" w:rsidRPr="007C2849" w:rsidRDefault="00000000">
      <w:pPr>
        <w:numPr>
          <w:ilvl w:val="0"/>
          <w:numId w:val="41"/>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powinno być nieodwołalne i bezwarunkowe oraz płatne na pierwsze żądanie,  </w:t>
      </w:r>
    </w:p>
    <w:p w14:paraId="50E8685A" w14:textId="77777777" w:rsidR="000E3D3B" w:rsidRPr="007C2849" w:rsidRDefault="00000000">
      <w:pPr>
        <w:numPr>
          <w:ilvl w:val="0"/>
          <w:numId w:val="41"/>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termin obowiązywania poręczenia lub gwarancji nie może być krótszy niż termin związania ofertą </w:t>
      </w:r>
    </w:p>
    <w:p w14:paraId="7EF815B0" w14:textId="77777777"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 zastrzeżeniem iż pierwszym dniem związania ofertą jest dzień składania ofert),  </w:t>
      </w:r>
    </w:p>
    <w:p w14:paraId="0E650EB5" w14:textId="77777777" w:rsidR="000E3D3B" w:rsidRPr="007C2849" w:rsidRDefault="00000000">
      <w:pPr>
        <w:ind w:left="759"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7) W przypadku Wykonawców wspólnie ubiegających się o udzielenie zamówienia (ar. 58 </w:t>
      </w:r>
      <w:proofErr w:type="spellStart"/>
      <w:r w:rsidRPr="007C2849">
        <w:rPr>
          <w:rFonts w:ascii="Times New Roman" w:hAnsi="Times New Roman" w:cs="Times New Roman"/>
          <w:color w:val="auto"/>
          <w:sz w:val="24"/>
          <w:szCs w:val="24"/>
        </w:rPr>
        <w:t>Pzp</w:t>
      </w:r>
      <w:proofErr w:type="spellEnd"/>
      <w:r w:rsidRPr="007C2849">
        <w:rPr>
          <w:rFonts w:ascii="Times New Roman" w:hAnsi="Times New Roman" w:cs="Times New Roman"/>
          <w:color w:val="auto"/>
          <w:sz w:val="24"/>
          <w:szCs w:val="24"/>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(konsorcjum).  </w:t>
      </w:r>
    </w:p>
    <w:p w14:paraId="55F1DC57" w14:textId="77777777"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11. Zamawiający zwraca wadium niezwłocznie, nie później jednak niż w terminie 7 dni od dnia wystąpienia jednej z okoliczności:  1) upływu terminu związania ofertą;  </w:t>
      </w:r>
    </w:p>
    <w:p w14:paraId="3A9EE45A" w14:textId="77777777" w:rsidR="000E3D3B" w:rsidRPr="007C2849" w:rsidRDefault="00000000">
      <w:pPr>
        <w:numPr>
          <w:ilvl w:val="0"/>
          <w:numId w:val="42"/>
        </w:numPr>
        <w:ind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zawarcia umowy w sprawie zamówienia publicznego;  </w:t>
      </w:r>
    </w:p>
    <w:p w14:paraId="7CAB1600" w14:textId="77777777" w:rsidR="000E3D3B" w:rsidRPr="007C2849" w:rsidRDefault="00000000">
      <w:pPr>
        <w:numPr>
          <w:ilvl w:val="0"/>
          <w:numId w:val="42"/>
        </w:numPr>
        <w:ind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unieważnienia postępowania o udzielenie zamówienia, z wyjątkiem sytuacji gdy nie zostało rozstrzygnięte odwołanie na czynność unieważnienia albo nie upłynął termin do jego wniesienia. </w:t>
      </w:r>
    </w:p>
    <w:p w14:paraId="4A77FEE0" w14:textId="77777777"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12. Zamawiający, niezwłocznie, nie później jednak niż w terminie 7 dni od dnia złożenia wniosku zwraca wadium wykonawcy:  </w:t>
      </w:r>
    </w:p>
    <w:p w14:paraId="7879C165" w14:textId="77777777" w:rsidR="000E3D3B" w:rsidRPr="007C2849" w:rsidRDefault="00000000">
      <w:pPr>
        <w:numPr>
          <w:ilvl w:val="0"/>
          <w:numId w:val="43"/>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który wycofał ofertę przed upływem terminu składania ofert;  </w:t>
      </w:r>
    </w:p>
    <w:p w14:paraId="71FD40B7" w14:textId="77777777" w:rsidR="000E3D3B" w:rsidRPr="007C2849" w:rsidRDefault="00000000">
      <w:pPr>
        <w:numPr>
          <w:ilvl w:val="0"/>
          <w:numId w:val="43"/>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którego oferta została odrzucona;  </w:t>
      </w:r>
    </w:p>
    <w:p w14:paraId="1BA8A498" w14:textId="77777777" w:rsidR="000E3D3B" w:rsidRPr="007C2849" w:rsidRDefault="00000000">
      <w:pPr>
        <w:numPr>
          <w:ilvl w:val="0"/>
          <w:numId w:val="43"/>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 wyborze najkorzystniejszej oferty, z wyjątkiem wykonawcy, którego oferta została wybrana jako najkorzystniejsza;  </w:t>
      </w:r>
    </w:p>
    <w:p w14:paraId="2FBF154A" w14:textId="77777777" w:rsidR="000E3D3B" w:rsidRPr="007C2849" w:rsidRDefault="00000000">
      <w:pPr>
        <w:numPr>
          <w:ilvl w:val="0"/>
          <w:numId w:val="43"/>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 unieważnieniu postępowania, w przypadku gdy nie zostało rozstrzygnięte odwołanie na czynność unieważnienia albo nie upłynął termin do jego wniesienia. </w:t>
      </w:r>
    </w:p>
    <w:p w14:paraId="50A088F4" w14:textId="77777777" w:rsidR="000E3D3B" w:rsidRPr="007C2849" w:rsidRDefault="00000000">
      <w:pPr>
        <w:numPr>
          <w:ilvl w:val="0"/>
          <w:numId w:val="4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Złożenie wniosku o zwrot wadium, o którym mowa w pkt. 13, powoduje rozwiązanie stosunku prawnego z wykonawcą wraz z utratą przez niego prawa do korzystania ze środków ochrony prawnej, o których mowa w dziale IX USTAWY PZP. </w:t>
      </w:r>
    </w:p>
    <w:p w14:paraId="39B2E703" w14:textId="77777777" w:rsidR="000E3D3B" w:rsidRPr="007C2849" w:rsidRDefault="00000000">
      <w:pPr>
        <w:numPr>
          <w:ilvl w:val="0"/>
          <w:numId w:val="4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1F5526EC" w14:textId="77777777" w:rsidR="000E3D3B" w:rsidRPr="007C2849" w:rsidRDefault="00000000">
      <w:pPr>
        <w:numPr>
          <w:ilvl w:val="0"/>
          <w:numId w:val="4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Zamawiający zatrzymuje wadium wraz z odsetkami, a w przypadku wadium wniesionego w formie gwarancji lub poręczenia, o których mowa w art. 97 ust. 7 pkt 2-4 USTAWY PZP, występuje odpowiednio do gwaranta lub poręczyciela z żądaniem zapłaty wadium, jeżeli:  </w:t>
      </w:r>
    </w:p>
    <w:p w14:paraId="20C2F47E"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2) wykonawca, którego oferta została wybrana:  </w:t>
      </w:r>
    </w:p>
    <w:p w14:paraId="722A478F" w14:textId="77777777" w:rsidR="000E3D3B" w:rsidRPr="007C2849" w:rsidRDefault="00000000">
      <w:pPr>
        <w:numPr>
          <w:ilvl w:val="0"/>
          <w:numId w:val="45"/>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odmówił podpisania umowy w sprawie zamówienia publicznego na warunkach określonych w ofercie,  </w:t>
      </w:r>
    </w:p>
    <w:p w14:paraId="5B082538" w14:textId="77777777" w:rsidR="000E3D3B" w:rsidRPr="007C2849" w:rsidRDefault="00000000">
      <w:pPr>
        <w:numPr>
          <w:ilvl w:val="0"/>
          <w:numId w:val="45"/>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nie wniósł wymaganego zabezpieczenia należytego wykonania umowy;  </w:t>
      </w:r>
    </w:p>
    <w:p w14:paraId="6288C150" w14:textId="77777777" w:rsidR="000E3D3B" w:rsidRPr="007C2849" w:rsidRDefault="00000000">
      <w:pPr>
        <w:ind w:left="759"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3) zawarcie umowy w sprawie zamówienia publicznego stało się niemożliwe z przyczyn leżących po stronie wykonawcy, którego oferta została wybrana. </w:t>
      </w:r>
    </w:p>
    <w:p w14:paraId="336D1073" w14:textId="77777777" w:rsidR="000E3D3B" w:rsidRPr="007C2849" w:rsidRDefault="00000000">
      <w:pPr>
        <w:spacing w:after="100" w:line="259" w:lineRule="auto"/>
        <w:ind w:left="120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7A1CE550"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XV. Termin związania ofertą </w:t>
      </w:r>
    </w:p>
    <w:p w14:paraId="41963096" w14:textId="06477E29" w:rsidR="000E3D3B" w:rsidRPr="007C2849" w:rsidRDefault="00000000">
      <w:pPr>
        <w:numPr>
          <w:ilvl w:val="0"/>
          <w:numId w:val="4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jest związany ofertą </w:t>
      </w:r>
      <w:r w:rsidR="004D537D" w:rsidRPr="007C2849">
        <w:rPr>
          <w:rFonts w:ascii="Times New Roman" w:hAnsi="Times New Roman" w:cs="Times New Roman"/>
          <w:b/>
          <w:color w:val="auto"/>
          <w:sz w:val="24"/>
          <w:szCs w:val="24"/>
        </w:rPr>
        <w:t xml:space="preserve">do dnia </w:t>
      </w:r>
      <w:r w:rsidR="007C2849" w:rsidRPr="007C2849">
        <w:rPr>
          <w:rFonts w:ascii="Times New Roman" w:hAnsi="Times New Roman" w:cs="Times New Roman"/>
          <w:b/>
          <w:color w:val="auto"/>
          <w:sz w:val="24"/>
          <w:szCs w:val="24"/>
        </w:rPr>
        <w:t>8</w:t>
      </w:r>
      <w:r w:rsidR="0090332A" w:rsidRPr="007C2849">
        <w:rPr>
          <w:rFonts w:ascii="Times New Roman" w:hAnsi="Times New Roman" w:cs="Times New Roman"/>
          <w:b/>
          <w:color w:val="auto"/>
          <w:sz w:val="24"/>
          <w:szCs w:val="24"/>
        </w:rPr>
        <w:t xml:space="preserve"> lutego 2023 r. </w:t>
      </w:r>
      <w:r w:rsidR="004D537D" w:rsidRPr="007C2849">
        <w:rPr>
          <w:rFonts w:ascii="Times New Roman" w:hAnsi="Times New Roman" w:cs="Times New Roman"/>
          <w:b/>
          <w:bCs/>
          <w:color w:val="auto"/>
          <w:sz w:val="24"/>
          <w:szCs w:val="24"/>
        </w:rPr>
        <w:t xml:space="preserve">tj. przez 30 dni, </w:t>
      </w:r>
      <w:r w:rsidR="004D537D" w:rsidRPr="007C2849">
        <w:rPr>
          <w:rFonts w:ascii="Times New Roman" w:hAnsi="Times New Roman" w:cs="Times New Roman"/>
          <w:color w:val="auto"/>
          <w:sz w:val="24"/>
          <w:szCs w:val="24"/>
        </w:rPr>
        <w:t>przy czym pierwszym dniem terminu związania ofertą jest dzień, w którym upływa termin składania ofert.</w:t>
      </w:r>
      <w:r w:rsidRPr="007C2849">
        <w:rPr>
          <w:rFonts w:ascii="Times New Roman" w:hAnsi="Times New Roman" w:cs="Times New Roman"/>
          <w:color w:val="auto"/>
          <w:sz w:val="24"/>
          <w:szCs w:val="24"/>
        </w:rPr>
        <w:t xml:space="preserve">.  </w:t>
      </w:r>
    </w:p>
    <w:p w14:paraId="682FA69D" w14:textId="034DD2D6" w:rsidR="000E3D3B" w:rsidRPr="007C2849" w:rsidRDefault="00000000" w:rsidP="003E6C71">
      <w:pPr>
        <w:numPr>
          <w:ilvl w:val="0"/>
          <w:numId w:val="4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w:t>
      </w:r>
      <w:r w:rsidR="004D537D" w:rsidRPr="007C2849">
        <w:rPr>
          <w:rFonts w:ascii="Times New Roman" w:eastAsia="Verdana" w:hAnsi="Times New Roman" w:cs="Times New Roman"/>
          <w:color w:val="auto"/>
          <w:sz w:val="24"/>
          <w:szCs w:val="24"/>
        </w:rPr>
        <w:t>nie dłuższy niż 30 dni.</w:t>
      </w:r>
      <w:r w:rsidR="00AA5667" w:rsidRPr="007C2849">
        <w:rPr>
          <w:rFonts w:ascii="Times New Roman" w:eastAsia="Verdana" w:hAnsi="Times New Roman" w:cs="Times New Roman"/>
          <w:color w:val="auto"/>
          <w:sz w:val="24"/>
          <w:szCs w:val="24"/>
        </w:rPr>
        <w:t xml:space="preserve"> </w:t>
      </w:r>
      <w:r w:rsidRPr="007C2849">
        <w:rPr>
          <w:rFonts w:ascii="Times New Roman" w:hAnsi="Times New Roman" w:cs="Times New Roman"/>
          <w:color w:val="auto"/>
          <w:sz w:val="24"/>
          <w:szCs w:val="24"/>
        </w:rPr>
        <w:t xml:space="preserve">Przedłużenie terminu związania ofertą, o którym mowa w pkt.  2, wymaga złożenia przez wykonawcę pisemnego oświadczenia o wyrażeniu zgody na przedłużenie terminu związania ofertą.  </w:t>
      </w:r>
    </w:p>
    <w:p w14:paraId="0717CD00" w14:textId="77777777" w:rsidR="000E3D3B" w:rsidRPr="007C2849" w:rsidRDefault="00000000">
      <w:pPr>
        <w:numPr>
          <w:ilvl w:val="0"/>
          <w:numId w:val="4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Przedłużenie terminu związania ofertą, o którym mowa w pkt. 2, następuje wraz z przedłużeniem okresu ważności wadium albo, jeżeli nie jest to możliwe, z wniesieniem nowego wadium na przedłużony okres związania ofertą. </w:t>
      </w:r>
    </w:p>
    <w:p w14:paraId="3720250F" w14:textId="77777777" w:rsidR="000E3D3B" w:rsidRPr="007C2849" w:rsidRDefault="00000000">
      <w:pPr>
        <w:spacing w:after="67" w:line="259" w:lineRule="auto"/>
        <w:ind w:left="764"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673A82CB"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XVI. Opis sposobu przygotowania ofert  </w:t>
      </w:r>
    </w:p>
    <w:p w14:paraId="4AB8977D"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Wykonawcy przygotują i przedstawią swoje oferty zgodnie z wymaganiami SWZ. </w:t>
      </w:r>
    </w:p>
    <w:p w14:paraId="269865E9"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Ofertę sporządza się, pod rygorem nieważności, w postaci elektronicznej i opatruje się kwalifikowanym podpisem elektronicznym, podpisem zaufanym lub podpisem osobistym. </w:t>
      </w:r>
    </w:p>
    <w:p w14:paraId="3F8A6AC5"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Oferta powinna być sporządzona w języku polskim w sposób czytelny. Każdy dokument składający się na ofertę powinien być czytelny.  </w:t>
      </w:r>
    </w:p>
    <w:p w14:paraId="3C2EDA36"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Dokumenty sporządzone w języku obcym, muszą być złożone wraz z tłumaczeniem na język polski.  </w:t>
      </w:r>
    </w:p>
    <w:p w14:paraId="6C7630DE"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może złożyć tylko jedną ofertę. Oferty Wykonawcy, który złoży więcej niż jedną ofertę, zostaną odrzucone.  </w:t>
      </w:r>
    </w:p>
    <w:p w14:paraId="0D3D9A08"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zaleca wykorzystanie formularzy stanowiących integralną część niniejszej SWZ. Dopuszcza się złożenie w ofercie załączników opracowanych przez Wykonawcę, pod warunkiem jednak, że ich treść będzie odpowiadać treści formularzy opracowanych przez Zamawiającego. </w:t>
      </w:r>
    </w:p>
    <w:p w14:paraId="0F4ACF3E"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Oferta (oraz załączniki do niej) musi być podpisana kwalifikowanym podpisem elektronicznym, podpisem zaufanym lub podpisem osobistym przez osobę upoważnioną do reprezentacji wykonawcy zgodnie z informacjami zawartymi w dokumencie rejestrowym wykonawcy lub przez osobę posiadającą odpowiednie pełnomocnictwo do dokonywania czynności prawnych, udzielone przez osobę upoważnioną do reprezentacji wykonawcy, a w przypadku wykonawców ubiegających się wspólnie o udzielenie zamówienia przez ustanowionego pełnomocnika.  </w:t>
      </w:r>
    </w:p>
    <w:p w14:paraId="43FD490D"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Pełnomocnictwo do złożenia oferty musi być złożone w oryginale w takiej samej formie, jak składana oferta (</w:t>
      </w:r>
      <w:proofErr w:type="spellStart"/>
      <w:r w:rsidRPr="007C2849">
        <w:rPr>
          <w:rFonts w:ascii="Times New Roman" w:hAnsi="Times New Roman" w:cs="Times New Roman"/>
          <w:color w:val="auto"/>
          <w:sz w:val="24"/>
          <w:szCs w:val="24"/>
        </w:rPr>
        <w:t>t.j</w:t>
      </w:r>
      <w:proofErr w:type="spellEnd"/>
      <w:r w:rsidRPr="007C2849">
        <w:rPr>
          <w:rFonts w:ascii="Times New Roman" w:hAnsi="Times New Roman" w:cs="Times New Roman"/>
          <w:color w:val="auto"/>
          <w:sz w:val="24"/>
          <w:szCs w:val="24"/>
        </w:rPr>
        <w:t xml:space="preserve">.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 Prawo o notariacie (tekst jednolity: Dz.U. 2020 poz. 1192 z późn.zm), które to poświadczenie notariusz opatruje kwalifikowanym podpisem elektronicznym, lub poprzez opatrzenie skanu pełnomocnictwa sporządzonego uprzednio w formie pisemnej kwalifikowanym podpisem, podpisem zaufanym lub podpisem osobistym mocodawcy. Elektroniczna kopia nie może być uwierzytelniona przez upełnomocnionego. </w:t>
      </w:r>
    </w:p>
    <w:p w14:paraId="66E85528"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Zobowiązanie podmiotu trzeciego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A17CCC6" w14:textId="77777777" w:rsidR="000E3D3B" w:rsidRPr="007C2849" w:rsidRDefault="00000000">
      <w:pPr>
        <w:numPr>
          <w:ilvl w:val="0"/>
          <w:numId w:val="47"/>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Wykonawcy ponoszą wszelkie koszty związane z przygotowaniem i złożeniem oferty i Zamawiający nie przewiduje zwrotu kosztów udziału w postępowaniu. </w:t>
      </w:r>
    </w:p>
    <w:p w14:paraId="7E17C1AF" w14:textId="77777777" w:rsidR="000E3D3B" w:rsidRPr="007C2849" w:rsidRDefault="00000000">
      <w:pPr>
        <w:numPr>
          <w:ilvl w:val="0"/>
          <w:numId w:val="47"/>
        </w:numPr>
        <w:ind w:right="669" w:hanging="368"/>
        <w:rPr>
          <w:rFonts w:ascii="Times New Roman" w:hAnsi="Times New Roman" w:cs="Times New Roman"/>
          <w:b/>
          <w:bCs/>
          <w:color w:val="auto"/>
          <w:sz w:val="24"/>
          <w:szCs w:val="24"/>
        </w:rPr>
      </w:pPr>
      <w:r w:rsidRPr="007C2849">
        <w:rPr>
          <w:rFonts w:ascii="Times New Roman" w:hAnsi="Times New Roman" w:cs="Times New Roman"/>
          <w:b/>
          <w:bCs/>
          <w:color w:val="auto"/>
          <w:sz w:val="24"/>
          <w:szCs w:val="24"/>
        </w:rPr>
        <w:t xml:space="preserve">Oferta musi zawierać: </w:t>
      </w:r>
    </w:p>
    <w:p w14:paraId="706E5D38" w14:textId="77777777" w:rsidR="000E3D3B" w:rsidRPr="007C2849" w:rsidRDefault="00000000">
      <w:pPr>
        <w:numPr>
          <w:ilvl w:val="0"/>
          <w:numId w:val="4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Formularz Ofertowy - wzór - Załącznik nr 1 do SWZ, </w:t>
      </w:r>
    </w:p>
    <w:p w14:paraId="54FB16EB" w14:textId="77777777" w:rsidR="000E3D3B" w:rsidRPr="007C2849" w:rsidRDefault="00000000">
      <w:pPr>
        <w:numPr>
          <w:ilvl w:val="0"/>
          <w:numId w:val="4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Oświadczenie – wzór - Załączniki nr 2 do SWZ, </w:t>
      </w:r>
    </w:p>
    <w:p w14:paraId="3FAB0CAA" w14:textId="77777777" w:rsidR="000E3D3B" w:rsidRPr="007C2849" w:rsidRDefault="00000000">
      <w:pPr>
        <w:numPr>
          <w:ilvl w:val="0"/>
          <w:numId w:val="4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Dowód wniesienia wadium  </w:t>
      </w:r>
    </w:p>
    <w:p w14:paraId="2011A0B0" w14:textId="77777777" w:rsidR="000E3D3B" w:rsidRPr="007C2849" w:rsidRDefault="00000000">
      <w:pPr>
        <w:numPr>
          <w:ilvl w:val="0"/>
          <w:numId w:val="4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Pełnomocnictwo, określające zakres umocowania, podpisane przez osoby uprawnione do reprezentowania Wykonawcy (jeżeli dotyczy). </w:t>
      </w:r>
    </w:p>
    <w:p w14:paraId="5F4E4BFD" w14:textId="77777777" w:rsidR="000E3D3B" w:rsidRPr="007C2849" w:rsidRDefault="00000000">
      <w:pPr>
        <w:numPr>
          <w:ilvl w:val="0"/>
          <w:numId w:val="4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Pełnomocnictwo ustanowione do reprezentowania Wykonawców wspólnie ubiegających się o udzielenie zamówienia publicznego (jeśli dotyczy) </w:t>
      </w:r>
    </w:p>
    <w:p w14:paraId="59C610C2" w14:textId="77777777" w:rsidR="000E3D3B" w:rsidRPr="007C2849" w:rsidRDefault="00000000">
      <w:pPr>
        <w:numPr>
          <w:ilvl w:val="0"/>
          <w:numId w:val="4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Zobowiązanie podmiotu trzeciego (o ile dotyczy) - Załącznik nr 3 do SWZ, </w:t>
      </w:r>
    </w:p>
    <w:p w14:paraId="3B2C8A19" w14:textId="77777777" w:rsidR="00AA5667" w:rsidRPr="007C2849" w:rsidRDefault="00000000">
      <w:pPr>
        <w:numPr>
          <w:ilvl w:val="0"/>
          <w:numId w:val="4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Wyjaśnienie w zakresie zastrzeżenia dokumentów jako tajemnicy przedsiębiorstwa (o ile dotyczy). </w:t>
      </w:r>
    </w:p>
    <w:p w14:paraId="5B7574B4" w14:textId="3BE93797" w:rsidR="00AA5667" w:rsidRPr="007C2849" w:rsidRDefault="00AA5667">
      <w:pPr>
        <w:numPr>
          <w:ilvl w:val="0"/>
          <w:numId w:val="48"/>
        </w:numPr>
        <w:ind w:right="669" w:hanging="259"/>
        <w:rPr>
          <w:rFonts w:ascii="Times New Roman" w:hAnsi="Times New Roman" w:cs="Times New Roman"/>
          <w:color w:val="auto"/>
          <w:sz w:val="24"/>
          <w:szCs w:val="24"/>
          <w:highlight w:val="yellow"/>
        </w:rPr>
      </w:pPr>
      <w:r w:rsidRPr="007C2849">
        <w:rPr>
          <w:rFonts w:ascii="Times New Roman" w:hAnsi="Times New Roman" w:cs="Times New Roman"/>
          <w:color w:val="auto"/>
          <w:sz w:val="24"/>
          <w:szCs w:val="24"/>
          <w:highlight w:val="yellow"/>
        </w:rPr>
        <w:t xml:space="preserve">Kosztorys </w:t>
      </w:r>
      <w:r w:rsidR="0090332A" w:rsidRPr="007C2849">
        <w:rPr>
          <w:rFonts w:ascii="Times New Roman" w:hAnsi="Times New Roman" w:cs="Times New Roman"/>
          <w:color w:val="auto"/>
          <w:sz w:val="24"/>
          <w:szCs w:val="24"/>
          <w:highlight w:val="yellow"/>
        </w:rPr>
        <w:t xml:space="preserve">ofertowy sporządzony metodą </w:t>
      </w:r>
      <w:r w:rsidRPr="007C2849">
        <w:rPr>
          <w:rFonts w:ascii="Times New Roman" w:hAnsi="Times New Roman" w:cs="Times New Roman"/>
          <w:color w:val="auto"/>
          <w:sz w:val="24"/>
          <w:szCs w:val="24"/>
          <w:highlight w:val="yellow"/>
        </w:rPr>
        <w:t>szczegółow</w:t>
      </w:r>
      <w:r w:rsidR="0090332A" w:rsidRPr="007C2849">
        <w:rPr>
          <w:rFonts w:ascii="Times New Roman" w:hAnsi="Times New Roman" w:cs="Times New Roman"/>
          <w:color w:val="auto"/>
          <w:sz w:val="24"/>
          <w:szCs w:val="24"/>
          <w:highlight w:val="yellow"/>
        </w:rPr>
        <w:t>ą</w:t>
      </w:r>
      <w:r w:rsidRPr="007C2849">
        <w:rPr>
          <w:rFonts w:ascii="Times New Roman" w:hAnsi="Times New Roman" w:cs="Times New Roman"/>
          <w:color w:val="auto"/>
          <w:sz w:val="24"/>
          <w:szCs w:val="24"/>
          <w:highlight w:val="yellow"/>
        </w:rPr>
        <w:t xml:space="preserve">. </w:t>
      </w:r>
    </w:p>
    <w:p w14:paraId="1E7DD93E" w14:textId="1F8564B7" w:rsidR="000E3D3B" w:rsidRPr="007C2849" w:rsidRDefault="00000000" w:rsidP="00125F6A">
      <w:pPr>
        <w:ind w:left="866"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12. Zaleca się, aby każdy dokument zawierający tajemnicę przedsiębiorstwa został zamieszczony w odrębnym pliku. Zamawiający nie ponosi odpowiedzialności za niewłaściwe zabezpieczenie (oznaczenie/opisanie) przez wykonawcę dokumentów określonych jako zastrzeżone. </w:t>
      </w:r>
    </w:p>
    <w:p w14:paraId="5D03CF2D" w14:textId="77777777" w:rsidR="000E3D3B" w:rsidRPr="007C2849" w:rsidRDefault="00000000">
      <w:pPr>
        <w:numPr>
          <w:ilvl w:val="0"/>
          <w:numId w:val="49"/>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Zgodnie z art. 11 ust. 2 ustawy z dnia 16 kwietnia 1993 roku o zwalczaniu nieuczciwej konkurencji </w:t>
      </w:r>
    </w:p>
    <w:p w14:paraId="762FDF44"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w:t>
      </w:r>
      <w:r w:rsidRPr="007C2849">
        <w:rPr>
          <w:rFonts w:ascii="Times New Roman" w:hAnsi="Times New Roman" w:cs="Times New Roman"/>
          <w:color w:val="auto"/>
          <w:sz w:val="24"/>
          <w:szCs w:val="24"/>
        </w:rPr>
        <w:lastRenderedPageBreak/>
        <w:t xml:space="preserve">działania w celu utrzymania ich w poufności. Wykonawca nie może zastrzec informacji, o których mowa w art. 222 ust. 5 </w:t>
      </w:r>
      <w:proofErr w:type="spellStart"/>
      <w:r w:rsidRPr="007C2849">
        <w:rPr>
          <w:rFonts w:ascii="Times New Roman" w:hAnsi="Times New Roman" w:cs="Times New Roman"/>
          <w:color w:val="auto"/>
          <w:sz w:val="24"/>
          <w:szCs w:val="24"/>
        </w:rPr>
        <w:t>Pzp</w:t>
      </w:r>
      <w:proofErr w:type="spellEnd"/>
      <w:r w:rsidRPr="007C2849">
        <w:rPr>
          <w:rFonts w:ascii="Times New Roman" w:hAnsi="Times New Roman" w:cs="Times New Roman"/>
          <w:color w:val="auto"/>
          <w:sz w:val="24"/>
          <w:szCs w:val="24"/>
        </w:rPr>
        <w:t xml:space="preserve">. </w:t>
      </w:r>
    </w:p>
    <w:p w14:paraId="25951F74" w14:textId="77777777" w:rsidR="000E3D3B" w:rsidRPr="007C2849" w:rsidRDefault="00000000">
      <w:pPr>
        <w:numPr>
          <w:ilvl w:val="0"/>
          <w:numId w:val="49"/>
        </w:numPr>
        <w:ind w:right="669" w:hanging="36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Sposób sporządzania oraz przekazywania oświadczeń, o których mowa w Rozdziale X SWZ, podmiotowych środków dowodowych, przedmiotowych środków dowodowych oraz innych informacji, oświadczeń lub dokumentów przekazywanych w postępowaniu określa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w szczególności:  </w:t>
      </w:r>
    </w:p>
    <w:p w14:paraId="64E46068" w14:textId="77777777" w:rsidR="000E3D3B" w:rsidRPr="007C2849" w:rsidRDefault="00000000">
      <w:pPr>
        <w:numPr>
          <w:ilvl w:val="0"/>
          <w:numId w:val="5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w:t>
      </w:r>
    </w:p>
    <w:p w14:paraId="2853699F" w14:textId="77777777" w:rsidR="000E3D3B" w:rsidRPr="007C2849" w:rsidRDefault="00000000">
      <w:pPr>
        <w:numPr>
          <w:ilvl w:val="0"/>
          <w:numId w:val="5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307CB8F" w14:textId="77777777" w:rsidR="000E3D3B" w:rsidRPr="007C2849" w:rsidRDefault="00000000">
      <w:pPr>
        <w:numPr>
          <w:ilvl w:val="0"/>
          <w:numId w:val="5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Poświadczenia zgodności cyfrowego odwzorowania z dokumentem w postaci papierowej, o którym mowa w pkt 2) powyżej, dokonuje w przypadku: </w:t>
      </w:r>
    </w:p>
    <w:p w14:paraId="7D18FBC5" w14:textId="77777777" w:rsidR="000E3D3B" w:rsidRPr="007C2849" w:rsidRDefault="00000000">
      <w:pPr>
        <w:numPr>
          <w:ilvl w:val="0"/>
          <w:numId w:val="51"/>
        </w:numPr>
        <w:ind w:left="916"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27FB811" w14:textId="77777777" w:rsidR="000E3D3B" w:rsidRPr="007C2849" w:rsidRDefault="00000000">
      <w:pPr>
        <w:numPr>
          <w:ilvl w:val="0"/>
          <w:numId w:val="51"/>
        </w:numPr>
        <w:ind w:left="916"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innych dokumentów - odpowiednio wykonawca lub wykonawca wspólnie ubiegający się o udzielenie zamówienia, w zakresie dokumentów, które każdego z nich dotyczą. </w:t>
      </w:r>
    </w:p>
    <w:p w14:paraId="38C535A0" w14:textId="77777777" w:rsidR="000E3D3B" w:rsidRPr="007C2849" w:rsidRDefault="00000000">
      <w:pPr>
        <w:numPr>
          <w:ilvl w:val="0"/>
          <w:numId w:val="52"/>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Poświadczenia zgodności cyfrowego odwzorowania z dokumentem w postaci papierowej, o którym mowa w pkt 2), może dokonać również notariusz. </w:t>
      </w:r>
    </w:p>
    <w:p w14:paraId="00A6FF9D" w14:textId="77777777" w:rsidR="000E3D3B" w:rsidRPr="007C2849" w:rsidRDefault="00000000">
      <w:pPr>
        <w:numPr>
          <w:ilvl w:val="0"/>
          <w:numId w:val="52"/>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gdy podmiotowe środki dowodowe, w tym oświadczenie, o którym mowa w art. 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1A8DE43" w14:textId="77777777" w:rsidR="000E3D3B" w:rsidRPr="007C2849" w:rsidRDefault="00000000">
      <w:pPr>
        <w:numPr>
          <w:ilvl w:val="0"/>
          <w:numId w:val="52"/>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Poświadczenia zgodności cyfrowego odwzorowania z dokumentem w postaci papierowej, o którym mowa pkt 5), dokonuje w przypadku: </w:t>
      </w:r>
    </w:p>
    <w:p w14:paraId="66637AF8" w14:textId="77777777" w:rsidR="000E3D3B" w:rsidRPr="007C2849" w:rsidRDefault="00000000">
      <w:pPr>
        <w:numPr>
          <w:ilvl w:val="0"/>
          <w:numId w:val="53"/>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1715E24" w14:textId="77777777" w:rsidR="000E3D3B" w:rsidRPr="007C2849" w:rsidRDefault="00000000">
      <w:pPr>
        <w:numPr>
          <w:ilvl w:val="0"/>
          <w:numId w:val="53"/>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pełnomocnictwa - mocodawca. </w:t>
      </w:r>
    </w:p>
    <w:p w14:paraId="4535455F" w14:textId="77777777" w:rsidR="000E3D3B" w:rsidRPr="007C2849" w:rsidRDefault="00000000">
      <w:pPr>
        <w:numPr>
          <w:ilvl w:val="0"/>
          <w:numId w:val="5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Poświadczenia zgodności cyfrowego odwzorowania z dokumentem w postaci papierowej, o którym mowa w pkt 5) powyżej, może dokonać również notariusz. </w:t>
      </w:r>
    </w:p>
    <w:p w14:paraId="27B3337E" w14:textId="77777777" w:rsidR="000E3D3B" w:rsidRPr="007C2849" w:rsidRDefault="00000000">
      <w:pPr>
        <w:numPr>
          <w:ilvl w:val="0"/>
          <w:numId w:val="5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Podmiotowe środki dowodowe oraz inne dokumenty lub oświadczenia, sporządzone w języku obcym przekazuje się wraz z tłumaczeniem na język polski. </w:t>
      </w:r>
    </w:p>
    <w:p w14:paraId="20CB246B" w14:textId="00A87BDF"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15. Przed upływem terminu składania ofert Wykonawca może wprowadzić zmiany do złożonej oferty lub wycofać ofertę. W celu dokonania zmian w złożonej ofercie lub wycofania złożonej oferty należy postępować zgodnie z instrukcji użytkownika zamieszczoną na </w:t>
      </w:r>
      <w:r w:rsidR="006F2BA4" w:rsidRPr="007C2849">
        <w:rPr>
          <w:rFonts w:ascii="Times New Roman" w:hAnsi="Times New Roman" w:cs="Times New Roman"/>
          <w:color w:val="auto"/>
          <w:sz w:val="24"/>
          <w:szCs w:val="24"/>
        </w:rPr>
        <w:t xml:space="preserve">E-zamówienia https://ezamowienia.gov.pl/pl/,  </w:t>
      </w:r>
    </w:p>
    <w:p w14:paraId="2C40E6D4" w14:textId="77777777" w:rsidR="000E3D3B" w:rsidRPr="007C2849" w:rsidRDefault="00000000">
      <w:pPr>
        <w:spacing w:after="101" w:line="259" w:lineRule="auto"/>
        <w:ind w:left="48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50E41135" w14:textId="77777777" w:rsidR="000E3D3B" w:rsidRPr="007C2849" w:rsidRDefault="00000000">
      <w:pPr>
        <w:spacing w:after="12"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XVII. Miejsce oraz termin składania i otwarcia ofert  </w:t>
      </w:r>
    </w:p>
    <w:p w14:paraId="5874EEF3" w14:textId="2EC3E4C0" w:rsidR="000E3D3B" w:rsidRPr="007C2849" w:rsidRDefault="00000000">
      <w:pPr>
        <w:numPr>
          <w:ilvl w:val="0"/>
          <w:numId w:val="55"/>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składa ofertę za pomocą Formularza do złożenia lub wycofania oferty dostępnego na </w:t>
      </w:r>
      <w:proofErr w:type="spellStart"/>
      <w:r w:rsidRPr="007C2849">
        <w:rPr>
          <w:rFonts w:ascii="Times New Roman" w:hAnsi="Times New Roman" w:cs="Times New Roman"/>
          <w:color w:val="auto"/>
          <w:sz w:val="24"/>
          <w:szCs w:val="24"/>
        </w:rPr>
        <w:t>ePUAP</w:t>
      </w:r>
      <w:proofErr w:type="spellEnd"/>
      <w:r w:rsidRPr="007C2849">
        <w:rPr>
          <w:rFonts w:ascii="Times New Roman" w:hAnsi="Times New Roman" w:cs="Times New Roman"/>
          <w:color w:val="auto"/>
          <w:sz w:val="24"/>
          <w:szCs w:val="24"/>
        </w:rPr>
        <w:t xml:space="preserve"> i udostępnionego również na </w:t>
      </w:r>
      <w:r w:rsidR="006F2BA4" w:rsidRPr="007C2849">
        <w:rPr>
          <w:rFonts w:ascii="Times New Roman" w:hAnsi="Times New Roman" w:cs="Times New Roman"/>
          <w:color w:val="auto"/>
          <w:sz w:val="24"/>
          <w:szCs w:val="24"/>
        </w:rPr>
        <w:t xml:space="preserve">E-zamówienia https://ezamowienia.gov.pl/pl/,  </w:t>
      </w:r>
      <w:r w:rsidRPr="007C2849">
        <w:rPr>
          <w:rFonts w:ascii="Times New Roman" w:hAnsi="Times New Roman" w:cs="Times New Roman"/>
          <w:color w:val="auto"/>
          <w:sz w:val="24"/>
          <w:szCs w:val="24"/>
        </w:rPr>
        <w:t xml:space="preserve">. Sposób złożenia oferty opisany został w instrukcji dostępnej na </w:t>
      </w:r>
      <w:r w:rsidR="006F2BA4" w:rsidRPr="007C2849">
        <w:rPr>
          <w:rFonts w:ascii="Times New Roman" w:hAnsi="Times New Roman" w:cs="Times New Roman"/>
          <w:color w:val="auto"/>
          <w:sz w:val="24"/>
          <w:szCs w:val="24"/>
        </w:rPr>
        <w:t xml:space="preserve">E-zamówienia https://ezamowienia.gov.pl/pl/,  </w:t>
      </w:r>
    </w:p>
    <w:p w14:paraId="18FFD22C" w14:textId="052F11C3" w:rsidR="000E3D3B" w:rsidRPr="007C2849" w:rsidRDefault="00000000">
      <w:pPr>
        <w:numPr>
          <w:ilvl w:val="0"/>
          <w:numId w:val="55"/>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Ofertę wraz z wymaganymi załącznikami należy złożyć w terminie do dnia </w:t>
      </w:r>
      <w:r w:rsidR="00C17815" w:rsidRPr="007C2849">
        <w:rPr>
          <w:rFonts w:ascii="Times New Roman" w:hAnsi="Times New Roman" w:cs="Times New Roman"/>
          <w:color w:val="auto"/>
          <w:sz w:val="24"/>
          <w:szCs w:val="24"/>
        </w:rPr>
        <w:t>10</w:t>
      </w:r>
      <w:r w:rsidR="0090332A" w:rsidRPr="007C2849">
        <w:rPr>
          <w:rFonts w:ascii="Times New Roman" w:hAnsi="Times New Roman" w:cs="Times New Roman"/>
          <w:color w:val="auto"/>
          <w:sz w:val="24"/>
          <w:szCs w:val="24"/>
        </w:rPr>
        <w:t xml:space="preserve"> stycznia 2023 r. </w:t>
      </w:r>
      <w:r w:rsidRPr="007C2849">
        <w:rPr>
          <w:rFonts w:ascii="Times New Roman" w:hAnsi="Times New Roman" w:cs="Times New Roman"/>
          <w:color w:val="auto"/>
          <w:sz w:val="24"/>
          <w:szCs w:val="24"/>
        </w:rPr>
        <w:t xml:space="preserve">do godz. </w:t>
      </w:r>
    </w:p>
    <w:p w14:paraId="292E990F"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10:00.  </w:t>
      </w:r>
    </w:p>
    <w:p w14:paraId="7BB29B54" w14:textId="305EA4DB" w:rsidR="000E3D3B" w:rsidRPr="007C2849" w:rsidRDefault="00000000">
      <w:pPr>
        <w:numPr>
          <w:ilvl w:val="0"/>
          <w:numId w:val="55"/>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Otwarcie ofert nastąpi w dniu </w:t>
      </w:r>
      <w:r w:rsidR="00C17815" w:rsidRPr="007C2849">
        <w:rPr>
          <w:rFonts w:ascii="Times New Roman" w:hAnsi="Times New Roman" w:cs="Times New Roman"/>
          <w:color w:val="auto"/>
          <w:sz w:val="24"/>
          <w:szCs w:val="24"/>
        </w:rPr>
        <w:t>10</w:t>
      </w:r>
      <w:r w:rsidR="0090332A" w:rsidRPr="007C2849">
        <w:rPr>
          <w:rFonts w:ascii="Times New Roman" w:hAnsi="Times New Roman" w:cs="Times New Roman"/>
          <w:color w:val="auto"/>
          <w:sz w:val="24"/>
          <w:szCs w:val="24"/>
        </w:rPr>
        <w:t xml:space="preserve"> stycznia 2023 r. </w:t>
      </w:r>
      <w:r w:rsidRPr="007C2849">
        <w:rPr>
          <w:rFonts w:ascii="Times New Roman" w:hAnsi="Times New Roman" w:cs="Times New Roman"/>
          <w:color w:val="auto"/>
          <w:sz w:val="24"/>
          <w:szCs w:val="24"/>
        </w:rPr>
        <w:t xml:space="preserve">o godz. 10:30.   </w:t>
      </w:r>
    </w:p>
    <w:p w14:paraId="0DFDDF47" w14:textId="77777777" w:rsidR="000E3D3B" w:rsidRPr="007C2849" w:rsidRDefault="00000000">
      <w:pPr>
        <w:numPr>
          <w:ilvl w:val="0"/>
          <w:numId w:val="55"/>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najpóźniej przed otwarciem ofert, udostępnia na stronie internetowej prowadzonego postępowania informację o kwocie, jaką zamierza przeznaczyć na sfinansowanie zamówienia.  </w:t>
      </w:r>
    </w:p>
    <w:p w14:paraId="5F6B60B6" w14:textId="77777777" w:rsidR="000E3D3B" w:rsidRPr="007C2849" w:rsidRDefault="00000000">
      <w:pPr>
        <w:numPr>
          <w:ilvl w:val="0"/>
          <w:numId w:val="55"/>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odrzuci ofertę złożoną po terminie składania ofert.  </w:t>
      </w:r>
    </w:p>
    <w:p w14:paraId="356A0F9E" w14:textId="77777777" w:rsidR="000E3D3B" w:rsidRPr="007C2849" w:rsidRDefault="00000000">
      <w:pPr>
        <w:numPr>
          <w:ilvl w:val="0"/>
          <w:numId w:val="55"/>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po upływie terminu składania ofert nie może wycofać złożonej oferty.  </w:t>
      </w:r>
    </w:p>
    <w:p w14:paraId="40E5F0A6" w14:textId="77777777" w:rsidR="000E3D3B" w:rsidRPr="007C2849" w:rsidRDefault="00000000">
      <w:pPr>
        <w:numPr>
          <w:ilvl w:val="0"/>
          <w:numId w:val="55"/>
        </w:numPr>
        <w:ind w:right="669" w:hanging="26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niezwłocznie po otwarciu ofert, udostępnia na stronie internetowej prowadzonego postępowania informacje o:  </w:t>
      </w:r>
    </w:p>
    <w:p w14:paraId="504DD863" w14:textId="77777777" w:rsidR="000E3D3B" w:rsidRPr="007C2849" w:rsidRDefault="00000000">
      <w:pPr>
        <w:numPr>
          <w:ilvl w:val="0"/>
          <w:numId w:val="56"/>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nazwach albo imionach i nazwiskach oraz siedzibach lub miejscach prowadzonej działalności gospodarczej albo miejscach zamieszkania Wykonawców, których oferty zostały otwarte,  </w:t>
      </w:r>
    </w:p>
    <w:p w14:paraId="55731DC3" w14:textId="77777777" w:rsidR="000E3D3B" w:rsidRPr="007C2849" w:rsidRDefault="00000000">
      <w:pPr>
        <w:numPr>
          <w:ilvl w:val="0"/>
          <w:numId w:val="56"/>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cenach lub kosztach zawartych w ofertach.  </w:t>
      </w:r>
    </w:p>
    <w:p w14:paraId="3C49ACD7" w14:textId="77777777" w:rsidR="000E3D3B" w:rsidRPr="007C2849" w:rsidRDefault="00000000">
      <w:pPr>
        <w:numPr>
          <w:ilvl w:val="0"/>
          <w:numId w:val="5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71787644" w14:textId="77777777" w:rsidR="000E3D3B" w:rsidRPr="007C2849" w:rsidRDefault="00000000">
      <w:pPr>
        <w:numPr>
          <w:ilvl w:val="0"/>
          <w:numId w:val="5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poinformuje o zmianie terminu otwarcia ofert na stronie internetowej prowadzonego postępowania. </w:t>
      </w:r>
    </w:p>
    <w:p w14:paraId="355DF774" w14:textId="77777777" w:rsidR="000E3D3B" w:rsidRPr="007C2849" w:rsidRDefault="00000000">
      <w:pPr>
        <w:spacing w:after="69" w:line="259" w:lineRule="auto"/>
        <w:ind w:left="120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70EAF494"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XVIII. Opis sposobu obliczenia ceny  </w:t>
      </w:r>
    </w:p>
    <w:p w14:paraId="00B5D100" w14:textId="77777777" w:rsidR="000E3D3B" w:rsidRPr="007C2849" w:rsidRDefault="00000000">
      <w:pPr>
        <w:numPr>
          <w:ilvl w:val="0"/>
          <w:numId w:val="58"/>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poda cenę oferty w Formularzu Ofertowym sporządzonym według wzoru stanowiącego załącznik nr 1 do SWZ, jako cenę brutto. </w:t>
      </w:r>
    </w:p>
    <w:p w14:paraId="5A1F8A98" w14:textId="77777777" w:rsidR="000E3D3B" w:rsidRPr="007C2849" w:rsidRDefault="00000000">
      <w:pPr>
        <w:numPr>
          <w:ilvl w:val="0"/>
          <w:numId w:val="58"/>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Cenę oferty należy podać w wartości brutto, w tym VAT oraz wartość netto.  </w:t>
      </w:r>
    </w:p>
    <w:p w14:paraId="0714DFC3" w14:textId="77777777" w:rsidR="000E3D3B" w:rsidRPr="007C2849" w:rsidRDefault="00000000">
      <w:pPr>
        <w:numPr>
          <w:ilvl w:val="0"/>
          <w:numId w:val="58"/>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Cenę oferty należy ustalić w złotych polskich (PLN) z dokładnością do dwóch miejsc po przecinku. 4. Jeżeli została złożona oferta, której wybór prowadziłby do powstania u zamawiającego obowiązku podatkowego zgodnie z ustawą z dnia 11 marca 2004r. o podatku od towarów i usług (tekst jednolity: Dz.U. 2021 poz. 685 z </w:t>
      </w:r>
      <w:proofErr w:type="spellStart"/>
      <w:r w:rsidRPr="007C2849">
        <w:rPr>
          <w:rFonts w:ascii="Times New Roman" w:hAnsi="Times New Roman" w:cs="Times New Roman"/>
          <w:color w:val="auto"/>
          <w:sz w:val="24"/>
          <w:szCs w:val="24"/>
        </w:rPr>
        <w:t>późn</w:t>
      </w:r>
      <w:proofErr w:type="spellEnd"/>
      <w:r w:rsidRPr="007C2849">
        <w:rPr>
          <w:rFonts w:ascii="Times New Roman" w:hAnsi="Times New Roman" w:cs="Times New Roman"/>
          <w:color w:val="auto"/>
          <w:sz w:val="24"/>
          <w:szCs w:val="24"/>
        </w:rPr>
        <w:t xml:space="preserve">. zm.), dla celów zastosowania kryterium ceny zamawiający dolicza do przedstawionej w tej ofercie ceny kwotę podatku od towarów i usług, którą miałby obowiązek rozliczyć. </w:t>
      </w:r>
    </w:p>
    <w:p w14:paraId="46D8E20E" w14:textId="77777777" w:rsidR="000E3D3B" w:rsidRPr="007C2849" w:rsidRDefault="00000000">
      <w:pPr>
        <w:ind w:left="48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5. W ofercie, wykonawca ma obowiązek: </w:t>
      </w:r>
    </w:p>
    <w:p w14:paraId="0964FEFE" w14:textId="77777777" w:rsidR="000E3D3B" w:rsidRPr="007C2849" w:rsidRDefault="00000000">
      <w:pPr>
        <w:numPr>
          <w:ilvl w:val="0"/>
          <w:numId w:val="59"/>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poinformowania zamawiającego, że wybór jego oferty będzie prowadził do powstania u zamawiającego obowiązku podatkowego;  </w:t>
      </w:r>
    </w:p>
    <w:p w14:paraId="029709D4" w14:textId="77777777" w:rsidR="000E3D3B" w:rsidRPr="007C2849" w:rsidRDefault="00000000">
      <w:pPr>
        <w:numPr>
          <w:ilvl w:val="0"/>
          <w:numId w:val="59"/>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wskazania nazwy (rodzaju) towaru lub usługi, których dostawa lub świadczenie będą prowadziły do powstania obowiązku podatkowego;  </w:t>
      </w:r>
    </w:p>
    <w:p w14:paraId="7760BC4A" w14:textId="77777777" w:rsidR="000E3D3B" w:rsidRPr="007C2849" w:rsidRDefault="00000000">
      <w:pPr>
        <w:numPr>
          <w:ilvl w:val="0"/>
          <w:numId w:val="59"/>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wskazania wartości towaru lub usługi objętego obowiązkiem podatkowym zamawiającego, bez kwoty podatku;  </w:t>
      </w:r>
    </w:p>
    <w:p w14:paraId="55245E84" w14:textId="77777777" w:rsidR="000E3D3B" w:rsidRPr="007C2849" w:rsidRDefault="00000000">
      <w:pPr>
        <w:numPr>
          <w:ilvl w:val="0"/>
          <w:numId w:val="59"/>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wskazania stawki podatku od towarów i usług, która zgodnie z wiedzą wykonawcy, będzie miała zastosowanie. </w:t>
      </w:r>
    </w:p>
    <w:p w14:paraId="6F4AD3A1" w14:textId="77777777" w:rsidR="000E3D3B" w:rsidRPr="007C2849" w:rsidRDefault="00000000">
      <w:pPr>
        <w:numPr>
          <w:ilvl w:val="0"/>
          <w:numId w:val="6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Cena oferty stanowić będzie ryczałtowe i ostateczne wynagrodzenie Wykonawcy za wykonanie przedmiotu zamówienia zgodnie z opisem przedmiotu zamówienia, dokumentacją techniczną, wiedzą techniczną oraz wzorem </w:t>
      </w:r>
      <w:r w:rsidRPr="007C2849">
        <w:rPr>
          <w:rFonts w:ascii="Times New Roman" w:hAnsi="Times New Roman" w:cs="Times New Roman"/>
          <w:b/>
          <w:color w:val="auto"/>
          <w:sz w:val="24"/>
          <w:szCs w:val="24"/>
        </w:rPr>
        <w:t>umowy stanowiącym Załącznik Nr 5 do SWZ.</w:t>
      </w:r>
      <w:r w:rsidRPr="007C2849">
        <w:rPr>
          <w:rFonts w:ascii="Times New Roman" w:hAnsi="Times New Roman" w:cs="Times New Roman"/>
          <w:color w:val="auto"/>
          <w:sz w:val="24"/>
          <w:szCs w:val="24"/>
        </w:rPr>
        <w:t xml:space="preserve">  </w:t>
      </w:r>
    </w:p>
    <w:p w14:paraId="24A5B3FD" w14:textId="77777777" w:rsidR="000E3D3B" w:rsidRPr="007C2849" w:rsidRDefault="00000000">
      <w:pPr>
        <w:numPr>
          <w:ilvl w:val="0"/>
          <w:numId w:val="6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Zmiana ceny ofertowej brutto może nastąpić wyłącznie w przypadkach określonych we wzorze </w:t>
      </w:r>
      <w:r w:rsidRPr="007C2849">
        <w:rPr>
          <w:rFonts w:ascii="Times New Roman" w:hAnsi="Times New Roman" w:cs="Times New Roman"/>
          <w:b/>
          <w:color w:val="auto"/>
          <w:sz w:val="24"/>
          <w:szCs w:val="24"/>
        </w:rPr>
        <w:t>umowy stanowiącym Załącznik Nr 5 do SWZ.</w:t>
      </w:r>
      <w:r w:rsidRPr="007C2849">
        <w:rPr>
          <w:rFonts w:ascii="Times New Roman" w:hAnsi="Times New Roman" w:cs="Times New Roman"/>
          <w:color w:val="auto"/>
          <w:sz w:val="24"/>
          <w:szCs w:val="24"/>
        </w:rPr>
        <w:t xml:space="preserve"> </w:t>
      </w:r>
    </w:p>
    <w:p w14:paraId="03F6A4FD" w14:textId="77777777" w:rsidR="000E3D3B" w:rsidRPr="007C2849" w:rsidRDefault="00000000">
      <w:pPr>
        <w:numPr>
          <w:ilvl w:val="0"/>
          <w:numId w:val="6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ponosi ryzyko i ciężar odpowiedzialności i wykonania wszystkich prac niezbędnych do należytej realizacji zamówienia. Wykonawca musi przewidzieć wszystkie  okoliczności, które mogą wpłynąć na cenę oferty. </w:t>
      </w:r>
    </w:p>
    <w:p w14:paraId="28243A9B" w14:textId="77777777" w:rsidR="000E3D3B" w:rsidRPr="007C2849" w:rsidRDefault="00000000">
      <w:pPr>
        <w:numPr>
          <w:ilvl w:val="0"/>
          <w:numId w:val="6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skalkulowania ceny oferty z należytą starannością. </w:t>
      </w:r>
    </w:p>
    <w:p w14:paraId="10E904BC" w14:textId="77777777" w:rsidR="000E3D3B" w:rsidRPr="007C2849" w:rsidRDefault="00000000">
      <w:pPr>
        <w:numPr>
          <w:ilvl w:val="0"/>
          <w:numId w:val="6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Wskazana przez Wykonawcę cena oferty brutto musi być cena ostateczną, tzn. nie wymajającą od Zamawiającego dodatkowych przeliczeń w celu jej ustalenia.  </w:t>
      </w:r>
    </w:p>
    <w:p w14:paraId="56674B28" w14:textId="77777777" w:rsidR="000E3D3B" w:rsidRPr="007C2849" w:rsidRDefault="00000000">
      <w:pPr>
        <w:spacing w:after="104" w:line="259" w:lineRule="auto"/>
        <w:ind w:left="48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53BB1379" w14:textId="77777777" w:rsidR="000E3D3B" w:rsidRPr="007C2849" w:rsidRDefault="00000000">
      <w:pPr>
        <w:spacing w:after="46" w:line="264" w:lineRule="auto"/>
        <w:ind w:left="607" w:hanging="142"/>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XIX. Opis kryteriów, którymi Zamawiający będzie się kierował przy wyborze oferty, wraz z podaniem wag tych kryteriów i sposobu oceny ofert.  </w:t>
      </w:r>
    </w:p>
    <w:p w14:paraId="4AE6EFE8" w14:textId="77777777" w:rsidR="000E3D3B" w:rsidRPr="007C2849" w:rsidRDefault="00000000">
      <w:pPr>
        <w:numPr>
          <w:ilvl w:val="0"/>
          <w:numId w:val="61"/>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Przy wyborze oferty Zamawiający będzie kierował się kryteriami i ich znaczeniem: </w:t>
      </w:r>
    </w:p>
    <w:tbl>
      <w:tblPr>
        <w:tblStyle w:val="TableGrid"/>
        <w:tblW w:w="8932" w:type="dxa"/>
        <w:tblInd w:w="622" w:type="dxa"/>
        <w:tblCellMar>
          <w:top w:w="11" w:type="dxa"/>
          <w:left w:w="108" w:type="dxa"/>
          <w:right w:w="32" w:type="dxa"/>
        </w:tblCellMar>
        <w:tblLook w:val="04A0" w:firstRow="1" w:lastRow="0" w:firstColumn="1" w:lastColumn="0" w:noHBand="0" w:noVBand="1"/>
      </w:tblPr>
      <w:tblGrid>
        <w:gridCol w:w="4962"/>
        <w:gridCol w:w="852"/>
        <w:gridCol w:w="3118"/>
      </w:tblGrid>
      <w:tr w:rsidR="007C2849" w:rsidRPr="007C2849" w14:paraId="1386C4D2" w14:textId="77777777">
        <w:trPr>
          <w:trHeight w:val="322"/>
        </w:trPr>
        <w:tc>
          <w:tcPr>
            <w:tcW w:w="4961" w:type="dxa"/>
            <w:tcBorders>
              <w:top w:val="single" w:sz="4" w:space="0" w:color="000000"/>
              <w:left w:val="single" w:sz="4" w:space="0" w:color="000000"/>
              <w:bottom w:val="single" w:sz="4" w:space="0" w:color="000000"/>
              <w:right w:val="single" w:sz="4" w:space="0" w:color="000000"/>
            </w:tcBorders>
          </w:tcPr>
          <w:p w14:paraId="188E8727"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Nazwa Kryterium  </w:t>
            </w:r>
          </w:p>
        </w:tc>
        <w:tc>
          <w:tcPr>
            <w:tcW w:w="852" w:type="dxa"/>
            <w:tcBorders>
              <w:top w:val="single" w:sz="4" w:space="0" w:color="000000"/>
              <w:left w:val="single" w:sz="4" w:space="0" w:color="000000"/>
              <w:bottom w:val="single" w:sz="4" w:space="0" w:color="000000"/>
              <w:right w:val="single" w:sz="4" w:space="0" w:color="000000"/>
            </w:tcBorders>
          </w:tcPr>
          <w:p w14:paraId="2EE39DEA" w14:textId="77777777" w:rsidR="000E3D3B" w:rsidRPr="007C2849" w:rsidRDefault="00000000">
            <w:pPr>
              <w:spacing w:after="0" w:line="259" w:lineRule="auto"/>
              <w:ind w:left="3"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Waga  </w:t>
            </w:r>
          </w:p>
        </w:tc>
        <w:tc>
          <w:tcPr>
            <w:tcW w:w="3118" w:type="dxa"/>
            <w:tcBorders>
              <w:top w:val="single" w:sz="4" w:space="0" w:color="000000"/>
              <w:left w:val="single" w:sz="4" w:space="0" w:color="000000"/>
              <w:bottom w:val="single" w:sz="4" w:space="0" w:color="000000"/>
              <w:right w:val="single" w:sz="4" w:space="0" w:color="000000"/>
            </w:tcBorders>
          </w:tcPr>
          <w:p w14:paraId="6D2DDD11" w14:textId="77777777" w:rsidR="000E3D3B" w:rsidRPr="007C2849" w:rsidRDefault="00000000">
            <w:pPr>
              <w:spacing w:after="0" w:line="259" w:lineRule="auto"/>
              <w:ind w:left="0"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Maksymalna ilość punktów  </w:t>
            </w:r>
          </w:p>
        </w:tc>
      </w:tr>
      <w:tr w:rsidR="007C2849" w:rsidRPr="007C2849" w14:paraId="13A13DC0" w14:textId="77777777">
        <w:trPr>
          <w:trHeight w:val="324"/>
        </w:trPr>
        <w:tc>
          <w:tcPr>
            <w:tcW w:w="4961" w:type="dxa"/>
            <w:tcBorders>
              <w:top w:val="single" w:sz="4" w:space="0" w:color="000000"/>
              <w:left w:val="single" w:sz="4" w:space="0" w:color="000000"/>
              <w:bottom w:val="single" w:sz="4" w:space="0" w:color="000000"/>
              <w:right w:val="single" w:sz="4" w:space="0" w:color="000000"/>
            </w:tcBorders>
          </w:tcPr>
          <w:p w14:paraId="343978A4"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C</w:t>
            </w:r>
            <w:r w:rsidRPr="007C2849">
              <w:rPr>
                <w:rFonts w:ascii="Times New Roman" w:hAnsi="Times New Roman" w:cs="Times New Roman"/>
                <w:color w:val="auto"/>
                <w:sz w:val="24"/>
                <w:szCs w:val="24"/>
              </w:rPr>
              <w:t xml:space="preserve"> – Cena </w:t>
            </w:r>
          </w:p>
        </w:tc>
        <w:tc>
          <w:tcPr>
            <w:tcW w:w="852" w:type="dxa"/>
            <w:tcBorders>
              <w:top w:val="single" w:sz="4" w:space="0" w:color="000000"/>
              <w:left w:val="single" w:sz="4" w:space="0" w:color="000000"/>
              <w:bottom w:val="single" w:sz="4" w:space="0" w:color="000000"/>
              <w:right w:val="single" w:sz="4" w:space="0" w:color="000000"/>
            </w:tcBorders>
          </w:tcPr>
          <w:p w14:paraId="1BD608F1" w14:textId="77777777" w:rsidR="000E3D3B" w:rsidRPr="007C2849" w:rsidRDefault="00000000">
            <w:pPr>
              <w:spacing w:after="0" w:line="259" w:lineRule="auto"/>
              <w:ind w:left="3"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60% </w:t>
            </w:r>
          </w:p>
        </w:tc>
        <w:tc>
          <w:tcPr>
            <w:tcW w:w="3118" w:type="dxa"/>
            <w:tcBorders>
              <w:top w:val="single" w:sz="4" w:space="0" w:color="000000"/>
              <w:left w:val="single" w:sz="4" w:space="0" w:color="000000"/>
              <w:bottom w:val="single" w:sz="4" w:space="0" w:color="000000"/>
              <w:right w:val="single" w:sz="4" w:space="0" w:color="000000"/>
            </w:tcBorders>
          </w:tcPr>
          <w:p w14:paraId="7D21C57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100 </w:t>
            </w:r>
          </w:p>
        </w:tc>
      </w:tr>
      <w:tr w:rsidR="007C2849" w:rsidRPr="007C2849" w14:paraId="7586C6F4" w14:textId="77777777">
        <w:trPr>
          <w:trHeight w:val="324"/>
        </w:trPr>
        <w:tc>
          <w:tcPr>
            <w:tcW w:w="4961" w:type="dxa"/>
            <w:tcBorders>
              <w:top w:val="single" w:sz="4" w:space="0" w:color="000000"/>
              <w:left w:val="single" w:sz="4" w:space="0" w:color="000000"/>
              <w:bottom w:val="single" w:sz="4" w:space="0" w:color="000000"/>
              <w:right w:val="single" w:sz="4" w:space="0" w:color="000000"/>
            </w:tcBorders>
          </w:tcPr>
          <w:p w14:paraId="2BCAA839"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G</w:t>
            </w:r>
            <w:r w:rsidRPr="007C2849">
              <w:rPr>
                <w:rFonts w:ascii="Times New Roman" w:hAnsi="Times New Roman" w:cs="Times New Roman"/>
                <w:color w:val="auto"/>
                <w:sz w:val="24"/>
                <w:szCs w:val="24"/>
              </w:rPr>
              <w:t xml:space="preserve">- Okres gwarancji jakości na roboty budowlane </w:t>
            </w:r>
          </w:p>
        </w:tc>
        <w:tc>
          <w:tcPr>
            <w:tcW w:w="852" w:type="dxa"/>
            <w:tcBorders>
              <w:top w:val="single" w:sz="4" w:space="0" w:color="000000"/>
              <w:left w:val="single" w:sz="4" w:space="0" w:color="000000"/>
              <w:bottom w:val="single" w:sz="4" w:space="0" w:color="000000"/>
              <w:right w:val="single" w:sz="4" w:space="0" w:color="000000"/>
            </w:tcBorders>
          </w:tcPr>
          <w:p w14:paraId="18A45266" w14:textId="77777777" w:rsidR="000E3D3B" w:rsidRPr="007C2849" w:rsidRDefault="00000000">
            <w:pPr>
              <w:spacing w:after="0" w:line="259" w:lineRule="auto"/>
              <w:ind w:left="3"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30% </w:t>
            </w:r>
          </w:p>
        </w:tc>
        <w:tc>
          <w:tcPr>
            <w:tcW w:w="3118" w:type="dxa"/>
            <w:tcBorders>
              <w:top w:val="single" w:sz="4" w:space="0" w:color="000000"/>
              <w:left w:val="single" w:sz="4" w:space="0" w:color="000000"/>
              <w:bottom w:val="single" w:sz="4" w:space="0" w:color="000000"/>
              <w:right w:val="single" w:sz="4" w:space="0" w:color="000000"/>
            </w:tcBorders>
          </w:tcPr>
          <w:p w14:paraId="72F9D5AA"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100 </w:t>
            </w:r>
          </w:p>
        </w:tc>
      </w:tr>
      <w:tr w:rsidR="007C2849" w:rsidRPr="007C2849" w14:paraId="43CBD5E7" w14:textId="77777777">
        <w:trPr>
          <w:trHeight w:val="576"/>
        </w:trPr>
        <w:tc>
          <w:tcPr>
            <w:tcW w:w="4961" w:type="dxa"/>
            <w:tcBorders>
              <w:top w:val="single" w:sz="4" w:space="0" w:color="000000"/>
              <w:left w:val="single" w:sz="4" w:space="0" w:color="000000"/>
              <w:bottom w:val="single" w:sz="4" w:space="0" w:color="000000"/>
              <w:right w:val="single" w:sz="4" w:space="0" w:color="000000"/>
            </w:tcBorders>
          </w:tcPr>
          <w:p w14:paraId="4E8B6392" w14:textId="77777777" w:rsidR="000E3D3B" w:rsidRPr="007C2849" w:rsidRDefault="00000000">
            <w:pPr>
              <w:spacing w:after="0" w:line="259" w:lineRule="auto"/>
              <w:ind w:left="2"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D</w:t>
            </w:r>
            <w:r w:rsidRPr="007C2849">
              <w:rPr>
                <w:rFonts w:ascii="Times New Roman" w:hAnsi="Times New Roman" w:cs="Times New Roman"/>
                <w:color w:val="auto"/>
                <w:sz w:val="24"/>
                <w:szCs w:val="24"/>
              </w:rPr>
              <w:t xml:space="preserve">- Doświadczenie osób wyznaczonych do realizacji zamówienia </w:t>
            </w:r>
          </w:p>
        </w:tc>
        <w:tc>
          <w:tcPr>
            <w:tcW w:w="852" w:type="dxa"/>
            <w:tcBorders>
              <w:top w:val="single" w:sz="4" w:space="0" w:color="000000"/>
              <w:left w:val="single" w:sz="4" w:space="0" w:color="000000"/>
              <w:bottom w:val="single" w:sz="4" w:space="0" w:color="000000"/>
              <w:right w:val="single" w:sz="4" w:space="0" w:color="000000"/>
            </w:tcBorders>
            <w:vAlign w:val="center"/>
          </w:tcPr>
          <w:p w14:paraId="5477A54A" w14:textId="77777777" w:rsidR="000E3D3B" w:rsidRPr="007C2849" w:rsidRDefault="00000000">
            <w:pPr>
              <w:spacing w:after="0" w:line="259" w:lineRule="auto"/>
              <w:ind w:left="3"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10% </w:t>
            </w:r>
          </w:p>
        </w:tc>
        <w:tc>
          <w:tcPr>
            <w:tcW w:w="3118" w:type="dxa"/>
            <w:tcBorders>
              <w:top w:val="single" w:sz="4" w:space="0" w:color="000000"/>
              <w:left w:val="single" w:sz="4" w:space="0" w:color="000000"/>
              <w:bottom w:val="single" w:sz="4" w:space="0" w:color="000000"/>
              <w:right w:val="single" w:sz="4" w:space="0" w:color="000000"/>
            </w:tcBorders>
            <w:vAlign w:val="center"/>
          </w:tcPr>
          <w:p w14:paraId="0D0CEC24"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100 </w:t>
            </w:r>
          </w:p>
        </w:tc>
      </w:tr>
    </w:tbl>
    <w:p w14:paraId="7DD9DAED" w14:textId="77777777" w:rsidR="000E3D3B" w:rsidRPr="007C2849" w:rsidRDefault="00000000">
      <w:pPr>
        <w:numPr>
          <w:ilvl w:val="0"/>
          <w:numId w:val="61"/>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Sposób oceny ofert:  </w:t>
      </w:r>
    </w:p>
    <w:p w14:paraId="29B0B866" w14:textId="77777777" w:rsidR="000E3D3B" w:rsidRPr="007C2849" w:rsidRDefault="00000000">
      <w:pPr>
        <w:numPr>
          <w:ilvl w:val="0"/>
          <w:numId w:val="62"/>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Kryterium </w:t>
      </w:r>
      <w:r w:rsidRPr="007C2849">
        <w:rPr>
          <w:rFonts w:ascii="Times New Roman" w:hAnsi="Times New Roman" w:cs="Times New Roman"/>
          <w:b/>
          <w:color w:val="auto"/>
          <w:sz w:val="24"/>
          <w:szCs w:val="24"/>
        </w:rPr>
        <w:t xml:space="preserve">Cena </w:t>
      </w:r>
      <w:r w:rsidRPr="007C2849">
        <w:rPr>
          <w:rFonts w:ascii="Times New Roman" w:hAnsi="Times New Roman" w:cs="Times New Roman"/>
          <w:color w:val="auto"/>
          <w:sz w:val="24"/>
          <w:szCs w:val="24"/>
        </w:rPr>
        <w:t xml:space="preserve">będzie rozpatrywane na podstawie ceny brutto za wykonanie przedmiotu zamówienia, podanej przez Wykonawcę w formularzu Oferty. </w:t>
      </w:r>
      <w:r w:rsidRPr="007C2849">
        <w:rPr>
          <w:rFonts w:ascii="Times New Roman" w:hAnsi="Times New Roman" w:cs="Times New Roman"/>
          <w:b/>
          <w:color w:val="auto"/>
          <w:sz w:val="24"/>
          <w:szCs w:val="24"/>
        </w:rPr>
        <w:t xml:space="preserve">Zamawiający przyzna punkty wg następującego wzoru: </w:t>
      </w:r>
    </w:p>
    <w:p w14:paraId="7B9EF618" w14:textId="77777777" w:rsidR="000E3D3B" w:rsidRPr="007C2849" w:rsidRDefault="00000000">
      <w:pPr>
        <w:spacing w:after="3" w:line="259" w:lineRule="auto"/>
        <w:ind w:left="172" w:right="483" w:hanging="10"/>
        <w:jc w:val="center"/>
        <w:rPr>
          <w:rFonts w:ascii="Times New Roman" w:hAnsi="Times New Roman" w:cs="Times New Roman"/>
          <w:color w:val="auto"/>
          <w:sz w:val="24"/>
          <w:szCs w:val="24"/>
        </w:rPr>
      </w:pPr>
      <w:r w:rsidRPr="007C2849">
        <w:rPr>
          <w:rFonts w:ascii="Cambria Math" w:eastAsia="Cambria Math" w:hAnsi="Cambria Math" w:cs="Cambria Math"/>
          <w:color w:val="auto"/>
          <w:sz w:val="24"/>
          <w:szCs w:val="24"/>
        </w:rPr>
        <w:lastRenderedPageBreak/>
        <w:t>𝐶𝑛</w:t>
      </w:r>
    </w:p>
    <w:p w14:paraId="1C53FD25" w14:textId="77777777" w:rsidR="000E3D3B" w:rsidRPr="007C2849" w:rsidRDefault="00000000">
      <w:pPr>
        <w:spacing w:after="3" w:line="259" w:lineRule="auto"/>
        <w:ind w:left="172" w:hanging="10"/>
        <w:jc w:val="center"/>
        <w:rPr>
          <w:rFonts w:ascii="Times New Roman" w:hAnsi="Times New Roman" w:cs="Times New Roman"/>
          <w:color w:val="auto"/>
          <w:sz w:val="24"/>
          <w:szCs w:val="24"/>
        </w:rPr>
      </w:pPr>
      <w:r w:rsidRPr="007C2849">
        <w:rPr>
          <w:rFonts w:ascii="Cambria Math" w:eastAsia="Cambria Math" w:hAnsi="Cambria Math" w:cs="Cambria Math"/>
          <w:color w:val="auto"/>
          <w:sz w:val="24"/>
          <w:szCs w:val="24"/>
        </w:rPr>
        <w:t>𝑃𝐶</w:t>
      </w:r>
      <w:r w:rsidRPr="007C2849">
        <w:rPr>
          <w:rFonts w:ascii="Times New Roman" w:eastAsia="Cambria Math" w:hAnsi="Times New Roman" w:cs="Times New Roman"/>
          <w:color w:val="auto"/>
          <w:sz w:val="24"/>
          <w:szCs w:val="24"/>
        </w:rPr>
        <w:t xml:space="preserve"> = </w:t>
      </w:r>
      <w:r w:rsidRPr="007C2849">
        <w:rPr>
          <w:rFonts w:ascii="Times New Roman" w:eastAsia="Calibri" w:hAnsi="Times New Roman" w:cs="Times New Roman"/>
          <w:noProof/>
          <w:color w:val="auto"/>
          <w:sz w:val="24"/>
          <w:szCs w:val="24"/>
        </w:rPr>
        <mc:AlternateContent>
          <mc:Choice Requires="wpg">
            <w:drawing>
              <wp:inline distT="0" distB="0" distL="0" distR="0" wp14:anchorId="279C9E7D" wp14:editId="3E78DBC8">
                <wp:extent cx="210312" cy="10668"/>
                <wp:effectExtent l="0" t="0" r="0" b="0"/>
                <wp:docPr id="74657" name="Group 74657"/>
                <wp:cNvGraphicFramePr/>
                <a:graphic xmlns:a="http://schemas.openxmlformats.org/drawingml/2006/main">
                  <a:graphicData uri="http://schemas.microsoft.com/office/word/2010/wordprocessingGroup">
                    <wpg:wgp>
                      <wpg:cNvGrpSpPr/>
                      <wpg:grpSpPr>
                        <a:xfrm>
                          <a:off x="0" y="0"/>
                          <a:ext cx="210312" cy="10668"/>
                          <a:chOff x="0" y="0"/>
                          <a:chExt cx="210312" cy="10668"/>
                        </a:xfrm>
                      </wpg:grpSpPr>
                      <wps:wsp>
                        <wps:cNvPr id="83397" name="Shape 83397"/>
                        <wps:cNvSpPr/>
                        <wps:spPr>
                          <a:xfrm>
                            <a:off x="0" y="0"/>
                            <a:ext cx="210312" cy="10668"/>
                          </a:xfrm>
                          <a:custGeom>
                            <a:avLst/>
                            <a:gdLst/>
                            <a:ahLst/>
                            <a:cxnLst/>
                            <a:rect l="0" t="0" r="0" b="0"/>
                            <a:pathLst>
                              <a:path w="210312" h="10668">
                                <a:moveTo>
                                  <a:pt x="0" y="0"/>
                                </a:moveTo>
                                <a:lnTo>
                                  <a:pt x="210312" y="0"/>
                                </a:lnTo>
                                <a:lnTo>
                                  <a:pt x="2103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657" style="width:16.56pt;height:0.839996pt;mso-position-horizontal-relative:char;mso-position-vertical-relative:line" coordsize="2103,106">
                <v:shape id="Shape 83398" style="position:absolute;width:2103;height:106;left:0;top:0;" coordsize="210312,10668" path="m0,0l210312,0l210312,10668l0,10668l0,0">
                  <v:stroke weight="0pt" endcap="flat" joinstyle="miter" miterlimit="10" on="false" color="#000000" opacity="0"/>
                  <v:fill on="true" color="#000000"/>
                </v:shape>
              </v:group>
            </w:pict>
          </mc:Fallback>
        </mc:AlternateContent>
      </w:r>
      <w:r w:rsidRPr="007C2849">
        <w:rPr>
          <w:rFonts w:ascii="Times New Roman" w:eastAsia="Cambria Math" w:hAnsi="Times New Roman" w:cs="Times New Roman"/>
          <w:color w:val="auto"/>
          <w:sz w:val="24"/>
          <w:szCs w:val="24"/>
        </w:rPr>
        <w:t xml:space="preserve"> </w:t>
      </w:r>
      <w:r w:rsidRPr="007C2849">
        <w:rPr>
          <w:rFonts w:ascii="Cambria Math" w:eastAsia="Cambria Math" w:hAnsi="Cambria Math" w:cs="Cambria Math"/>
          <w:color w:val="auto"/>
          <w:sz w:val="24"/>
          <w:szCs w:val="24"/>
        </w:rPr>
        <w:t>∗</w:t>
      </w:r>
      <w:r w:rsidRPr="007C2849">
        <w:rPr>
          <w:rFonts w:ascii="Times New Roman" w:eastAsia="Cambria Math" w:hAnsi="Times New Roman" w:cs="Times New Roman"/>
          <w:color w:val="auto"/>
          <w:sz w:val="24"/>
          <w:szCs w:val="24"/>
        </w:rPr>
        <w:t xml:space="preserve"> 100 </w:t>
      </w:r>
      <w:r w:rsidRPr="007C2849">
        <w:rPr>
          <w:rFonts w:ascii="Cambria Math" w:eastAsia="Cambria Math" w:hAnsi="Cambria Math" w:cs="Cambria Math"/>
          <w:color w:val="auto"/>
          <w:sz w:val="24"/>
          <w:szCs w:val="24"/>
        </w:rPr>
        <w:t>𝑝𝑘𝑡</w:t>
      </w:r>
      <w:r w:rsidRPr="007C2849">
        <w:rPr>
          <w:rFonts w:ascii="Times New Roman" w:eastAsia="Cambria Math" w:hAnsi="Times New Roman" w:cs="Times New Roman"/>
          <w:color w:val="auto"/>
          <w:sz w:val="24"/>
          <w:szCs w:val="24"/>
        </w:rPr>
        <w:t>.</w:t>
      </w:r>
      <w:r w:rsidRPr="007C2849">
        <w:rPr>
          <w:rFonts w:ascii="Times New Roman" w:hAnsi="Times New Roman" w:cs="Times New Roman"/>
          <w:color w:val="auto"/>
          <w:sz w:val="24"/>
          <w:szCs w:val="24"/>
        </w:rPr>
        <w:t xml:space="preserve"> </w:t>
      </w:r>
    </w:p>
    <w:p w14:paraId="5D2322D2" w14:textId="77777777" w:rsidR="000E3D3B" w:rsidRPr="007C2849" w:rsidRDefault="00000000">
      <w:pPr>
        <w:spacing w:after="3" w:line="259" w:lineRule="auto"/>
        <w:ind w:left="172" w:right="535" w:hanging="10"/>
        <w:jc w:val="center"/>
        <w:rPr>
          <w:rFonts w:ascii="Times New Roman" w:hAnsi="Times New Roman" w:cs="Times New Roman"/>
          <w:color w:val="auto"/>
          <w:sz w:val="24"/>
          <w:szCs w:val="24"/>
        </w:rPr>
      </w:pPr>
      <w:r w:rsidRPr="007C2849">
        <w:rPr>
          <w:rFonts w:ascii="Cambria Math" w:eastAsia="Cambria Math" w:hAnsi="Cambria Math" w:cs="Cambria Math"/>
          <w:color w:val="auto"/>
          <w:sz w:val="24"/>
          <w:szCs w:val="24"/>
        </w:rPr>
        <w:t>𝐶𝑏</w:t>
      </w:r>
      <w:r w:rsidRPr="007C2849">
        <w:rPr>
          <w:rFonts w:ascii="Times New Roman" w:eastAsia="Cambria Math" w:hAnsi="Times New Roman" w:cs="Times New Roman"/>
          <w:color w:val="auto"/>
          <w:sz w:val="24"/>
          <w:szCs w:val="24"/>
        </w:rPr>
        <w:t xml:space="preserve"> </w:t>
      </w:r>
    </w:p>
    <w:p w14:paraId="27FBBCD7" w14:textId="77777777" w:rsidR="000E3D3B" w:rsidRPr="007C2849" w:rsidRDefault="00000000">
      <w:pPr>
        <w:ind w:left="840" w:right="3907"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Punkty będą zaokrąglane do dwóch miejsc po przecinku. </w:t>
      </w:r>
      <w:r w:rsidRPr="007C2849">
        <w:rPr>
          <w:rFonts w:ascii="Times New Roman" w:hAnsi="Times New Roman" w:cs="Times New Roman"/>
          <w:b/>
          <w:color w:val="auto"/>
          <w:sz w:val="24"/>
          <w:szCs w:val="24"/>
        </w:rPr>
        <w:t xml:space="preserve">Gdzie:  </w:t>
      </w:r>
    </w:p>
    <w:p w14:paraId="7F8842D1" w14:textId="77777777" w:rsidR="000E3D3B" w:rsidRPr="007C2849" w:rsidRDefault="00000000">
      <w:pPr>
        <w:ind w:left="840" w:right="669"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PC</w:t>
      </w:r>
      <w:r w:rsidRPr="007C2849">
        <w:rPr>
          <w:rFonts w:ascii="Times New Roman" w:hAnsi="Times New Roman" w:cs="Times New Roman"/>
          <w:color w:val="auto"/>
          <w:sz w:val="24"/>
          <w:szCs w:val="24"/>
        </w:rPr>
        <w:t xml:space="preserve">- liczba punktów uzyskana w kryterium Cena  </w:t>
      </w:r>
    </w:p>
    <w:p w14:paraId="29784D67" w14:textId="77777777" w:rsidR="000E3D3B" w:rsidRPr="007C2849" w:rsidRDefault="00000000">
      <w:pPr>
        <w:ind w:left="840" w:right="7115" w:firstLine="0"/>
        <w:rPr>
          <w:rFonts w:ascii="Times New Roman" w:hAnsi="Times New Roman" w:cs="Times New Roman"/>
          <w:color w:val="auto"/>
          <w:sz w:val="24"/>
          <w:szCs w:val="24"/>
        </w:rPr>
      </w:pPr>
      <w:proofErr w:type="spellStart"/>
      <w:r w:rsidRPr="007C2849">
        <w:rPr>
          <w:rFonts w:ascii="Times New Roman" w:hAnsi="Times New Roman" w:cs="Times New Roman"/>
          <w:b/>
          <w:color w:val="auto"/>
          <w:sz w:val="24"/>
          <w:szCs w:val="24"/>
        </w:rPr>
        <w:t>Cn</w:t>
      </w:r>
      <w:proofErr w:type="spellEnd"/>
      <w:r w:rsidRPr="007C2849">
        <w:rPr>
          <w:rFonts w:ascii="Times New Roman" w:hAnsi="Times New Roman" w:cs="Times New Roman"/>
          <w:color w:val="auto"/>
          <w:sz w:val="24"/>
          <w:szCs w:val="24"/>
        </w:rPr>
        <w:t xml:space="preserve"> – cena oferty najniższej  </w:t>
      </w:r>
      <w:proofErr w:type="spellStart"/>
      <w:r w:rsidRPr="007C2849">
        <w:rPr>
          <w:rFonts w:ascii="Times New Roman" w:hAnsi="Times New Roman" w:cs="Times New Roman"/>
          <w:b/>
          <w:color w:val="auto"/>
          <w:sz w:val="24"/>
          <w:szCs w:val="24"/>
        </w:rPr>
        <w:t>Cb</w:t>
      </w:r>
      <w:proofErr w:type="spellEnd"/>
      <w:r w:rsidRPr="007C2849">
        <w:rPr>
          <w:rFonts w:ascii="Times New Roman" w:hAnsi="Times New Roman" w:cs="Times New Roman"/>
          <w:color w:val="auto"/>
          <w:sz w:val="24"/>
          <w:szCs w:val="24"/>
        </w:rPr>
        <w:t xml:space="preserve"> – cena oferty badanej </w:t>
      </w:r>
    </w:p>
    <w:p w14:paraId="073E3D77" w14:textId="77777777" w:rsidR="000E3D3B" w:rsidRPr="007C2849" w:rsidRDefault="00000000">
      <w:pPr>
        <w:numPr>
          <w:ilvl w:val="0"/>
          <w:numId w:val="62"/>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Kryterium </w:t>
      </w:r>
      <w:r w:rsidRPr="007C2849">
        <w:rPr>
          <w:rFonts w:ascii="Times New Roman" w:hAnsi="Times New Roman" w:cs="Times New Roman"/>
          <w:b/>
          <w:color w:val="auto"/>
          <w:sz w:val="24"/>
          <w:szCs w:val="24"/>
        </w:rPr>
        <w:t xml:space="preserve">Okres gwarancji jakości na roboty budowalne </w:t>
      </w:r>
      <w:r w:rsidRPr="007C2849">
        <w:rPr>
          <w:rFonts w:ascii="Times New Roman" w:hAnsi="Times New Roman" w:cs="Times New Roman"/>
          <w:color w:val="auto"/>
          <w:sz w:val="24"/>
          <w:szCs w:val="24"/>
        </w:rPr>
        <w:t xml:space="preserve">rozpatrywane będzie na podstawie okresu udzielonej przez Wykonawcę gwarancji jakości na roboty budowlane podanego przez Wykonawcę w formularzu Oferty.  </w:t>
      </w:r>
    </w:p>
    <w:p w14:paraId="79C8B7EC" w14:textId="38E61327"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Najkrótszy okres gwarancji jakości wymagany przez Zamawiającego (warunek konieczny) to </w:t>
      </w:r>
      <w:r w:rsidRPr="007C2849">
        <w:rPr>
          <w:rFonts w:ascii="Times New Roman" w:hAnsi="Times New Roman" w:cs="Times New Roman"/>
          <w:b/>
          <w:color w:val="auto"/>
          <w:sz w:val="24"/>
          <w:szCs w:val="24"/>
        </w:rPr>
        <w:t xml:space="preserve">36 miesięcy, </w:t>
      </w:r>
      <w:r w:rsidRPr="007C2849">
        <w:rPr>
          <w:rFonts w:ascii="Times New Roman" w:hAnsi="Times New Roman" w:cs="Times New Roman"/>
          <w:color w:val="auto"/>
          <w:sz w:val="24"/>
          <w:szCs w:val="24"/>
        </w:rPr>
        <w:t xml:space="preserve">najdłuższy okres gwarancji jakości uwzględniony do oceny przez Zamawiającego to </w:t>
      </w:r>
      <w:r w:rsidRPr="007C2849">
        <w:rPr>
          <w:rFonts w:ascii="Times New Roman" w:hAnsi="Times New Roman" w:cs="Times New Roman"/>
          <w:b/>
          <w:color w:val="auto"/>
          <w:sz w:val="24"/>
          <w:szCs w:val="24"/>
        </w:rPr>
        <w:t xml:space="preserve">60 miesięcy. </w:t>
      </w:r>
      <w:r w:rsidRPr="007C2849">
        <w:rPr>
          <w:rFonts w:ascii="Times New Roman" w:hAnsi="Times New Roman" w:cs="Times New Roman"/>
          <w:color w:val="auto"/>
          <w:sz w:val="24"/>
          <w:szCs w:val="24"/>
        </w:rPr>
        <w:t xml:space="preserve">Termin gwarancji należy zadeklarować w pełnych miesiącach.  </w:t>
      </w:r>
      <w:r w:rsidRPr="007C2849">
        <w:rPr>
          <w:rFonts w:ascii="Times New Roman" w:hAnsi="Times New Roman" w:cs="Times New Roman"/>
          <w:b/>
          <w:color w:val="auto"/>
          <w:sz w:val="24"/>
          <w:szCs w:val="24"/>
        </w:rPr>
        <w:t xml:space="preserve">Zamawiający przyzna punkty wg następującego wzoru </w:t>
      </w:r>
    </w:p>
    <w:p w14:paraId="2444D3B2" w14:textId="3DE94418" w:rsidR="000E3D3B" w:rsidRPr="007C2849" w:rsidRDefault="00000000">
      <w:pPr>
        <w:spacing w:after="3" w:line="259" w:lineRule="auto"/>
        <w:ind w:left="172" w:right="4880" w:hanging="10"/>
        <w:jc w:val="center"/>
        <w:rPr>
          <w:rFonts w:ascii="Times New Roman" w:hAnsi="Times New Roman" w:cs="Times New Roman"/>
          <w:color w:val="auto"/>
          <w:sz w:val="24"/>
          <w:szCs w:val="24"/>
        </w:rPr>
      </w:pPr>
      <w:r w:rsidRPr="007C2849">
        <w:rPr>
          <w:rFonts w:ascii="Times New Roman" w:hAnsi="Times New Roman" w:cs="Times New Roman"/>
          <w:noProof/>
          <w:color w:val="auto"/>
          <w:sz w:val="24"/>
          <w:szCs w:val="24"/>
        </w:rPr>
        <w:drawing>
          <wp:anchor distT="0" distB="0" distL="114300" distR="114300" simplePos="0" relativeHeight="251658240" behindDoc="0" locked="0" layoutInCell="1" allowOverlap="0" wp14:anchorId="3D944E3D" wp14:editId="1B42FB09">
            <wp:simplePos x="0" y="0"/>
            <wp:positionH relativeFrom="column">
              <wp:posOffset>3255899</wp:posOffset>
            </wp:positionH>
            <wp:positionV relativeFrom="paragraph">
              <wp:posOffset>0</wp:posOffset>
            </wp:positionV>
            <wp:extent cx="743712" cy="210312"/>
            <wp:effectExtent l="0" t="0" r="0" b="0"/>
            <wp:wrapSquare wrapText="bothSides"/>
            <wp:docPr id="81489" name="Picture 81489"/>
            <wp:cNvGraphicFramePr/>
            <a:graphic xmlns:a="http://schemas.openxmlformats.org/drawingml/2006/main">
              <a:graphicData uri="http://schemas.openxmlformats.org/drawingml/2006/picture">
                <pic:pic xmlns:pic="http://schemas.openxmlformats.org/drawingml/2006/picture">
                  <pic:nvPicPr>
                    <pic:cNvPr id="81489" name="Picture 81489"/>
                    <pic:cNvPicPr/>
                  </pic:nvPicPr>
                  <pic:blipFill>
                    <a:blip r:embed="rId30"/>
                    <a:stretch>
                      <a:fillRect/>
                    </a:stretch>
                  </pic:blipFill>
                  <pic:spPr>
                    <a:xfrm>
                      <a:off x="0" y="0"/>
                      <a:ext cx="743712" cy="210312"/>
                    </a:xfrm>
                    <a:prstGeom prst="rect">
                      <a:avLst/>
                    </a:prstGeom>
                  </pic:spPr>
                </pic:pic>
              </a:graphicData>
            </a:graphic>
          </wp:anchor>
        </w:drawing>
      </w:r>
      <w:r w:rsidRPr="007C2849">
        <w:rPr>
          <w:rFonts w:ascii="Cambria Math" w:eastAsia="Cambria Math" w:hAnsi="Cambria Math" w:cs="Cambria Math"/>
          <w:color w:val="auto"/>
          <w:sz w:val="24"/>
          <w:szCs w:val="24"/>
        </w:rPr>
        <w:t>𝐺𝑏</w:t>
      </w:r>
    </w:p>
    <w:p w14:paraId="7F7A09FC" w14:textId="77777777" w:rsidR="000E3D3B" w:rsidRPr="007C2849" w:rsidRDefault="00000000">
      <w:pPr>
        <w:spacing w:after="3" w:line="259" w:lineRule="auto"/>
        <w:ind w:left="172" w:hanging="10"/>
        <w:jc w:val="center"/>
        <w:rPr>
          <w:rFonts w:ascii="Times New Roman" w:hAnsi="Times New Roman" w:cs="Times New Roman"/>
          <w:color w:val="auto"/>
          <w:sz w:val="24"/>
          <w:szCs w:val="24"/>
        </w:rPr>
      </w:pPr>
      <w:r w:rsidRPr="007C2849">
        <w:rPr>
          <w:rFonts w:ascii="Cambria Math" w:eastAsia="Cambria Math" w:hAnsi="Cambria Math" w:cs="Cambria Math"/>
          <w:color w:val="auto"/>
          <w:sz w:val="24"/>
          <w:szCs w:val="24"/>
        </w:rPr>
        <w:t>𝑃𝐺</w:t>
      </w:r>
      <w:r w:rsidRPr="007C2849">
        <w:rPr>
          <w:rFonts w:ascii="Times New Roman" w:eastAsia="Cambria Math" w:hAnsi="Times New Roman" w:cs="Times New Roman"/>
          <w:color w:val="auto"/>
          <w:sz w:val="24"/>
          <w:szCs w:val="24"/>
        </w:rPr>
        <w:t xml:space="preserve"> </w:t>
      </w:r>
      <w:r w:rsidRPr="007C2849">
        <w:rPr>
          <w:rFonts w:ascii="Times New Roman" w:hAnsi="Times New Roman" w:cs="Times New Roman"/>
          <w:noProof/>
          <w:color w:val="auto"/>
          <w:sz w:val="24"/>
          <w:szCs w:val="24"/>
        </w:rPr>
        <w:drawing>
          <wp:inline distT="0" distB="0" distL="0" distR="0" wp14:anchorId="3F608EB0" wp14:editId="764ED6F7">
            <wp:extent cx="1816608" cy="213361"/>
            <wp:effectExtent l="0" t="0" r="0" b="0"/>
            <wp:docPr id="81490" name="Picture 81490"/>
            <wp:cNvGraphicFramePr/>
            <a:graphic xmlns:a="http://schemas.openxmlformats.org/drawingml/2006/main">
              <a:graphicData uri="http://schemas.openxmlformats.org/drawingml/2006/picture">
                <pic:pic xmlns:pic="http://schemas.openxmlformats.org/drawingml/2006/picture">
                  <pic:nvPicPr>
                    <pic:cNvPr id="81490" name="Picture 81490"/>
                    <pic:cNvPicPr/>
                  </pic:nvPicPr>
                  <pic:blipFill>
                    <a:blip r:embed="rId31"/>
                    <a:stretch>
                      <a:fillRect/>
                    </a:stretch>
                  </pic:blipFill>
                  <pic:spPr>
                    <a:xfrm>
                      <a:off x="0" y="0"/>
                      <a:ext cx="1816608" cy="213361"/>
                    </a:xfrm>
                    <a:prstGeom prst="rect">
                      <a:avLst/>
                    </a:prstGeom>
                  </pic:spPr>
                </pic:pic>
              </a:graphicData>
            </a:graphic>
          </wp:inline>
        </w:drawing>
      </w:r>
      <w:r w:rsidRPr="007C2849">
        <w:rPr>
          <w:rFonts w:ascii="Times New Roman" w:eastAsia="Cambria Math" w:hAnsi="Times New Roman" w:cs="Times New Roman"/>
          <w:color w:val="auto"/>
          <w:sz w:val="24"/>
          <w:szCs w:val="24"/>
        </w:rPr>
        <w:t>.</w:t>
      </w:r>
      <w:r w:rsidRPr="007C2849">
        <w:rPr>
          <w:rFonts w:ascii="Times New Roman" w:hAnsi="Times New Roman" w:cs="Times New Roman"/>
          <w:color w:val="auto"/>
          <w:sz w:val="24"/>
          <w:szCs w:val="24"/>
        </w:rPr>
        <w:t xml:space="preserve"> </w:t>
      </w:r>
    </w:p>
    <w:p w14:paraId="07DDFCD7" w14:textId="77777777" w:rsidR="000E3D3B" w:rsidRPr="007C2849" w:rsidRDefault="00000000">
      <w:pPr>
        <w:ind w:left="840" w:right="3907"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Punkty będą zaokrąglane do dwóch miejsc po przecinku. </w:t>
      </w:r>
      <w:r w:rsidRPr="007C2849">
        <w:rPr>
          <w:rFonts w:ascii="Times New Roman" w:hAnsi="Times New Roman" w:cs="Times New Roman"/>
          <w:b/>
          <w:color w:val="auto"/>
          <w:sz w:val="24"/>
          <w:szCs w:val="24"/>
        </w:rPr>
        <w:t xml:space="preserve">Gdzie:  </w:t>
      </w:r>
    </w:p>
    <w:p w14:paraId="6A3973FB" w14:textId="77777777" w:rsidR="000E3D3B" w:rsidRPr="007C2849" w:rsidRDefault="00000000">
      <w:pPr>
        <w:ind w:left="840" w:right="669"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PG</w:t>
      </w:r>
      <w:r w:rsidRPr="007C2849">
        <w:rPr>
          <w:rFonts w:ascii="Times New Roman" w:hAnsi="Times New Roman" w:cs="Times New Roman"/>
          <w:color w:val="auto"/>
          <w:sz w:val="24"/>
          <w:szCs w:val="24"/>
        </w:rPr>
        <w:t xml:space="preserve">- liczba punktów uzyskana w kryterium Okres gwarancji na roboty budowalne </w:t>
      </w:r>
    </w:p>
    <w:p w14:paraId="39236702" w14:textId="77777777" w:rsidR="000E3D3B" w:rsidRPr="007C2849" w:rsidRDefault="00000000">
      <w:pPr>
        <w:ind w:left="840" w:right="669" w:firstLine="0"/>
        <w:rPr>
          <w:rFonts w:ascii="Times New Roman" w:hAnsi="Times New Roman" w:cs="Times New Roman"/>
          <w:color w:val="auto"/>
          <w:sz w:val="24"/>
          <w:szCs w:val="24"/>
        </w:rPr>
      </w:pPr>
      <w:proofErr w:type="spellStart"/>
      <w:r w:rsidRPr="007C2849">
        <w:rPr>
          <w:rFonts w:ascii="Times New Roman" w:hAnsi="Times New Roman" w:cs="Times New Roman"/>
          <w:b/>
          <w:color w:val="auto"/>
          <w:sz w:val="24"/>
          <w:szCs w:val="24"/>
        </w:rPr>
        <w:t>Gb</w:t>
      </w:r>
      <w:proofErr w:type="spellEnd"/>
      <w:r w:rsidRPr="007C2849">
        <w:rPr>
          <w:rFonts w:ascii="Times New Roman" w:hAnsi="Times New Roman" w:cs="Times New Roman"/>
          <w:color w:val="auto"/>
          <w:sz w:val="24"/>
          <w:szCs w:val="24"/>
        </w:rPr>
        <w:t xml:space="preserve"> – gwarancja oferty badanej wyrażona w miesiącach   </w:t>
      </w:r>
    </w:p>
    <w:p w14:paraId="1E33971D" w14:textId="77777777" w:rsidR="000E3D3B" w:rsidRPr="007C2849" w:rsidRDefault="00000000">
      <w:pPr>
        <w:ind w:left="840" w:right="669"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Gmin </w:t>
      </w:r>
      <w:r w:rsidRPr="007C2849">
        <w:rPr>
          <w:rFonts w:ascii="Times New Roman" w:hAnsi="Times New Roman" w:cs="Times New Roman"/>
          <w:color w:val="auto"/>
          <w:sz w:val="24"/>
          <w:szCs w:val="24"/>
        </w:rPr>
        <w:t xml:space="preserve"> – gwarancja minimalna wymagana przez Zamawiającego (36 miesięcy)  </w:t>
      </w:r>
    </w:p>
    <w:p w14:paraId="3C38EFC7" w14:textId="77777777" w:rsidR="000E3D3B" w:rsidRPr="007C2849" w:rsidRDefault="00000000">
      <w:pPr>
        <w:ind w:left="840" w:right="669" w:firstLine="0"/>
        <w:rPr>
          <w:rFonts w:ascii="Times New Roman" w:hAnsi="Times New Roman" w:cs="Times New Roman"/>
          <w:color w:val="auto"/>
          <w:sz w:val="24"/>
          <w:szCs w:val="24"/>
        </w:rPr>
      </w:pPr>
      <w:proofErr w:type="spellStart"/>
      <w:r w:rsidRPr="007C2849">
        <w:rPr>
          <w:rFonts w:ascii="Times New Roman" w:hAnsi="Times New Roman" w:cs="Times New Roman"/>
          <w:b/>
          <w:color w:val="auto"/>
          <w:sz w:val="24"/>
          <w:szCs w:val="24"/>
        </w:rPr>
        <w:t>Gmax</w:t>
      </w:r>
      <w:proofErr w:type="spellEnd"/>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 xml:space="preserve"> – gwarancja  maksymalna (60 miesięcy)  </w:t>
      </w:r>
    </w:p>
    <w:p w14:paraId="6F5380A1" w14:textId="68806E1F" w:rsidR="000E3D3B" w:rsidRPr="007C2849" w:rsidRDefault="00000000">
      <w:pPr>
        <w:spacing w:after="46" w:line="264" w:lineRule="auto"/>
        <w:ind w:left="850" w:right="675" w:hanging="10"/>
        <w:rPr>
          <w:rFonts w:ascii="Times New Roman" w:hAnsi="Times New Roman" w:cs="Times New Roman"/>
          <w:b/>
          <w:color w:val="auto"/>
          <w:sz w:val="24"/>
          <w:szCs w:val="24"/>
        </w:rPr>
      </w:pPr>
      <w:r w:rsidRPr="007C2849">
        <w:rPr>
          <w:rFonts w:ascii="Times New Roman" w:hAnsi="Times New Roman" w:cs="Times New Roman"/>
          <w:b/>
          <w:color w:val="auto"/>
          <w:sz w:val="24"/>
          <w:szCs w:val="24"/>
        </w:rPr>
        <w:t xml:space="preserve">Zaoferowany przez wykonawcę okres gwarancji dłuższy niż 60 miesięcy nie będzie dodatkowo punktowany, w takim przypadku wykonawca otrzyma w niniejszym kryterium 100 pkt. </w:t>
      </w:r>
    </w:p>
    <w:p w14:paraId="3C38F13B" w14:textId="49869285" w:rsidR="004D537D" w:rsidRPr="007C2849" w:rsidRDefault="004D537D" w:rsidP="004D537D">
      <w:pPr>
        <w:ind w:left="426"/>
        <w:rPr>
          <w:rFonts w:ascii="Times New Roman" w:hAnsi="Times New Roman" w:cs="Times New Roman"/>
          <w:b/>
          <w:bCs/>
          <w:color w:val="auto"/>
          <w:sz w:val="24"/>
          <w:szCs w:val="24"/>
        </w:rPr>
      </w:pPr>
      <w:r w:rsidRPr="007C2849">
        <w:rPr>
          <w:rFonts w:ascii="Times New Roman" w:hAnsi="Times New Roman" w:cs="Times New Roman"/>
          <w:b/>
          <w:bCs/>
          <w:color w:val="auto"/>
          <w:sz w:val="24"/>
          <w:szCs w:val="24"/>
        </w:rPr>
        <w:t>Zaoferowanie krótszego okresu gwarancji jakości i rękojmi za wady niż 36 miesięcy będzie skutkowało odrzuceniem oferty jako niezgodnej z warunkami zamówienia.</w:t>
      </w:r>
    </w:p>
    <w:p w14:paraId="220D85F6" w14:textId="77777777" w:rsidR="004D537D" w:rsidRPr="007C2849" w:rsidRDefault="004D537D">
      <w:pPr>
        <w:spacing w:after="46" w:line="264" w:lineRule="auto"/>
        <w:ind w:left="850" w:right="675" w:hanging="10"/>
        <w:rPr>
          <w:rFonts w:ascii="Times New Roman" w:hAnsi="Times New Roman" w:cs="Times New Roman"/>
          <w:color w:val="auto"/>
          <w:sz w:val="24"/>
          <w:szCs w:val="24"/>
        </w:rPr>
      </w:pPr>
    </w:p>
    <w:p w14:paraId="717A8A6F" w14:textId="77777777" w:rsidR="000E3D3B" w:rsidRPr="007C2849" w:rsidRDefault="00000000">
      <w:pPr>
        <w:ind w:left="759"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3) Kryterium </w:t>
      </w:r>
      <w:r w:rsidRPr="007C2849">
        <w:rPr>
          <w:rFonts w:ascii="Times New Roman" w:hAnsi="Times New Roman" w:cs="Times New Roman"/>
          <w:b/>
          <w:color w:val="auto"/>
          <w:sz w:val="24"/>
          <w:szCs w:val="24"/>
        </w:rPr>
        <w:t xml:space="preserve">Doświadczenie osób wyznaczonych do realizacji zamówienia </w:t>
      </w:r>
      <w:r w:rsidRPr="007C2849">
        <w:rPr>
          <w:rFonts w:ascii="Times New Roman" w:hAnsi="Times New Roman" w:cs="Times New Roman"/>
          <w:color w:val="auto"/>
          <w:sz w:val="24"/>
          <w:szCs w:val="24"/>
        </w:rPr>
        <w:t xml:space="preserve">rozpatrywane będzie na podstawie informacji zawartych w ofercie i załącznikach do oferty. </w:t>
      </w:r>
    </w:p>
    <w:p w14:paraId="051DBE89" w14:textId="77777777"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Minimalne wymogi zamawiającego określone w Rozdziale VIII, w pkt. 2 ppkt.4) wymagają 5 letniego doświadczenia zawodowego dla każdej ze wskazanych osób.   </w:t>
      </w:r>
      <w:r w:rsidRPr="007C2849">
        <w:rPr>
          <w:rFonts w:ascii="Times New Roman" w:hAnsi="Times New Roman" w:cs="Times New Roman"/>
          <w:b/>
          <w:color w:val="auto"/>
          <w:sz w:val="24"/>
          <w:szCs w:val="24"/>
        </w:rPr>
        <w:t xml:space="preserve">Zamawiający przyzna punkty według następującej metodologii:  </w:t>
      </w:r>
    </w:p>
    <w:p w14:paraId="61234B22" w14:textId="77777777" w:rsidR="000E3D3B" w:rsidRPr="007C2849" w:rsidRDefault="00000000">
      <w:pPr>
        <w:numPr>
          <w:ilvl w:val="0"/>
          <w:numId w:val="63"/>
        </w:numPr>
        <w:ind w:left="916"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 każdy dodatkowy rok (ponad 5 lat) doświadczenia na stanowisku </w:t>
      </w:r>
      <w:r w:rsidRPr="007C2849">
        <w:rPr>
          <w:rFonts w:ascii="Times New Roman" w:hAnsi="Times New Roman" w:cs="Times New Roman"/>
          <w:b/>
          <w:color w:val="auto"/>
          <w:sz w:val="24"/>
          <w:szCs w:val="24"/>
        </w:rPr>
        <w:t>Kierownika Budowy</w:t>
      </w:r>
      <w:r w:rsidRPr="007C2849">
        <w:rPr>
          <w:rFonts w:ascii="Times New Roman" w:hAnsi="Times New Roman" w:cs="Times New Roman"/>
          <w:color w:val="auto"/>
          <w:sz w:val="24"/>
          <w:szCs w:val="24"/>
        </w:rPr>
        <w:t xml:space="preserve"> (łącznie maksymalnie 10 lat), </w:t>
      </w:r>
      <w:r w:rsidRPr="007C2849">
        <w:rPr>
          <w:rFonts w:ascii="Times New Roman" w:hAnsi="Times New Roman" w:cs="Times New Roman"/>
          <w:b/>
          <w:color w:val="auto"/>
          <w:sz w:val="24"/>
          <w:szCs w:val="24"/>
        </w:rPr>
        <w:t xml:space="preserve">Wykonawca otrzyma 20 punktów - nie więcej niż 100 punktów </w:t>
      </w:r>
    </w:p>
    <w:p w14:paraId="22064E7D" w14:textId="77777777" w:rsidR="000E3D3B" w:rsidRPr="007C2849" w:rsidRDefault="00000000">
      <w:pPr>
        <w:spacing w:after="15" w:line="264" w:lineRule="auto"/>
        <w:ind w:left="918"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(PD) według schematu:  </w:t>
      </w:r>
    </w:p>
    <w:p w14:paraId="66FDE3E7" w14:textId="77777777" w:rsidR="000E3D3B" w:rsidRPr="007C2849" w:rsidRDefault="00000000">
      <w:pPr>
        <w:numPr>
          <w:ilvl w:val="1"/>
          <w:numId w:val="63"/>
        </w:numPr>
        <w:spacing w:after="24" w:line="264" w:lineRule="auto"/>
        <w:ind w:left="2563" w:hanging="307"/>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lat –  </w:t>
      </w:r>
      <w:r w:rsidRPr="007C2849">
        <w:rPr>
          <w:rFonts w:ascii="Times New Roman" w:hAnsi="Times New Roman" w:cs="Times New Roman"/>
          <w:b/>
          <w:color w:val="auto"/>
          <w:sz w:val="24"/>
          <w:szCs w:val="24"/>
        </w:rPr>
        <w:tab/>
        <w:t xml:space="preserve"> </w:t>
      </w:r>
      <w:r w:rsidRPr="007C2849">
        <w:rPr>
          <w:rFonts w:ascii="Times New Roman" w:hAnsi="Times New Roman" w:cs="Times New Roman"/>
          <w:b/>
          <w:color w:val="auto"/>
          <w:sz w:val="24"/>
          <w:szCs w:val="24"/>
        </w:rPr>
        <w:tab/>
        <w:t xml:space="preserve">20 pkt. PD,  </w:t>
      </w:r>
    </w:p>
    <w:p w14:paraId="351D1499" w14:textId="77777777" w:rsidR="000E3D3B" w:rsidRPr="007C2849" w:rsidRDefault="00000000">
      <w:pPr>
        <w:numPr>
          <w:ilvl w:val="1"/>
          <w:numId w:val="63"/>
        </w:numPr>
        <w:spacing w:after="22" w:line="264" w:lineRule="auto"/>
        <w:ind w:left="2563" w:hanging="307"/>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lat –  </w:t>
      </w:r>
      <w:r w:rsidRPr="007C2849">
        <w:rPr>
          <w:rFonts w:ascii="Times New Roman" w:hAnsi="Times New Roman" w:cs="Times New Roman"/>
          <w:b/>
          <w:color w:val="auto"/>
          <w:sz w:val="24"/>
          <w:szCs w:val="24"/>
        </w:rPr>
        <w:tab/>
        <w:t xml:space="preserve"> </w:t>
      </w:r>
      <w:r w:rsidRPr="007C2849">
        <w:rPr>
          <w:rFonts w:ascii="Times New Roman" w:hAnsi="Times New Roman" w:cs="Times New Roman"/>
          <w:b/>
          <w:color w:val="auto"/>
          <w:sz w:val="24"/>
          <w:szCs w:val="24"/>
        </w:rPr>
        <w:tab/>
        <w:t xml:space="preserve">40 pkt. PD,  </w:t>
      </w:r>
    </w:p>
    <w:p w14:paraId="37ABF8D7" w14:textId="77777777" w:rsidR="000E3D3B" w:rsidRPr="007C2849" w:rsidRDefault="00000000">
      <w:pPr>
        <w:numPr>
          <w:ilvl w:val="1"/>
          <w:numId w:val="63"/>
        </w:numPr>
        <w:spacing w:after="22" w:line="264" w:lineRule="auto"/>
        <w:ind w:left="2563" w:hanging="307"/>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lat –  </w:t>
      </w:r>
      <w:r w:rsidRPr="007C2849">
        <w:rPr>
          <w:rFonts w:ascii="Times New Roman" w:hAnsi="Times New Roman" w:cs="Times New Roman"/>
          <w:b/>
          <w:color w:val="auto"/>
          <w:sz w:val="24"/>
          <w:szCs w:val="24"/>
        </w:rPr>
        <w:tab/>
        <w:t xml:space="preserve"> </w:t>
      </w:r>
      <w:r w:rsidRPr="007C2849">
        <w:rPr>
          <w:rFonts w:ascii="Times New Roman" w:hAnsi="Times New Roman" w:cs="Times New Roman"/>
          <w:b/>
          <w:color w:val="auto"/>
          <w:sz w:val="24"/>
          <w:szCs w:val="24"/>
        </w:rPr>
        <w:tab/>
        <w:t xml:space="preserve">60 pkt. PD,  </w:t>
      </w:r>
    </w:p>
    <w:p w14:paraId="5B761FFA" w14:textId="77777777" w:rsidR="000E3D3B" w:rsidRPr="007C2849" w:rsidRDefault="00000000">
      <w:pPr>
        <w:numPr>
          <w:ilvl w:val="1"/>
          <w:numId w:val="63"/>
        </w:numPr>
        <w:spacing w:after="21" w:line="264" w:lineRule="auto"/>
        <w:ind w:left="2563" w:hanging="307"/>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lat –  </w:t>
      </w:r>
      <w:r w:rsidRPr="007C2849">
        <w:rPr>
          <w:rFonts w:ascii="Times New Roman" w:hAnsi="Times New Roman" w:cs="Times New Roman"/>
          <w:b/>
          <w:color w:val="auto"/>
          <w:sz w:val="24"/>
          <w:szCs w:val="24"/>
        </w:rPr>
        <w:tab/>
        <w:t xml:space="preserve"> </w:t>
      </w:r>
      <w:r w:rsidRPr="007C2849">
        <w:rPr>
          <w:rFonts w:ascii="Times New Roman" w:hAnsi="Times New Roman" w:cs="Times New Roman"/>
          <w:b/>
          <w:color w:val="auto"/>
          <w:sz w:val="24"/>
          <w:szCs w:val="24"/>
        </w:rPr>
        <w:tab/>
        <w:t xml:space="preserve">80 pkt. PD,  </w:t>
      </w:r>
    </w:p>
    <w:p w14:paraId="5DB5ABC9" w14:textId="77777777" w:rsidR="000E3D3B" w:rsidRPr="007C2849" w:rsidRDefault="00000000">
      <w:pPr>
        <w:numPr>
          <w:ilvl w:val="1"/>
          <w:numId w:val="63"/>
        </w:numPr>
        <w:spacing w:after="46" w:line="264" w:lineRule="auto"/>
        <w:ind w:left="2563" w:hanging="307"/>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lat –             100 pkt. PD. </w:t>
      </w:r>
    </w:p>
    <w:p w14:paraId="1D8C226D" w14:textId="77777777" w:rsidR="000E3D3B" w:rsidRPr="007C2849" w:rsidRDefault="00000000">
      <w:pPr>
        <w:numPr>
          <w:ilvl w:val="0"/>
          <w:numId w:val="63"/>
        </w:numPr>
        <w:ind w:left="916"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gdy łączny okres doświadczenia zawodowego według opisu powyżej osoby skierowanej do realizacji zamówienia przekraczać będzie 10 lat Wykonawca otrzyma 100 punktów (PD). </w:t>
      </w:r>
    </w:p>
    <w:p w14:paraId="2411725C" w14:textId="77777777" w:rsidR="000E3D3B" w:rsidRPr="007C2849" w:rsidRDefault="00000000">
      <w:pPr>
        <w:ind w:left="907" w:right="669" w:hanging="67"/>
        <w:rPr>
          <w:rFonts w:ascii="Times New Roman" w:hAnsi="Times New Roman" w:cs="Times New Roman"/>
          <w:color w:val="auto"/>
          <w:sz w:val="24"/>
          <w:szCs w:val="24"/>
        </w:rPr>
      </w:pPr>
      <w:r w:rsidRPr="007C2849">
        <w:rPr>
          <w:rFonts w:ascii="Times New Roman" w:hAnsi="Times New Roman" w:cs="Times New Roman"/>
          <w:b/>
          <w:color w:val="auto"/>
          <w:sz w:val="24"/>
          <w:szCs w:val="24"/>
        </w:rPr>
        <w:lastRenderedPageBreak/>
        <w:t xml:space="preserve">PD </w:t>
      </w:r>
      <w:r w:rsidRPr="007C2849">
        <w:rPr>
          <w:rFonts w:ascii="Times New Roman" w:hAnsi="Times New Roman" w:cs="Times New Roman"/>
          <w:color w:val="auto"/>
          <w:sz w:val="24"/>
          <w:szCs w:val="24"/>
        </w:rPr>
        <w:t xml:space="preserve">- liczba punktów uzyskana w kryterium Doświadczenie osób wyznaczonych do realizacji zamówienia. </w:t>
      </w:r>
    </w:p>
    <w:p w14:paraId="4C5D0731" w14:textId="77777777" w:rsidR="000E3D3B" w:rsidRPr="007C2849" w:rsidRDefault="00000000">
      <w:pPr>
        <w:ind w:left="759"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 Za najkorzystniejszą zostanie uznana oferta z największą ilością punktów, stanowiących sumę punktów przyznanych w każdym kryterium z uwzględnieniem wagi procentowej danego kryterium, obliczonych wg wzoru: </w:t>
      </w:r>
    </w:p>
    <w:p w14:paraId="27E9BF7D" w14:textId="77777777" w:rsidR="000E3D3B" w:rsidRPr="007C2849" w:rsidRDefault="00000000">
      <w:pPr>
        <w:spacing w:after="46" w:line="264" w:lineRule="auto"/>
        <w:ind w:left="1702"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PS = PC x 60%+ PG x 30% +PD x 10% </w:t>
      </w:r>
    </w:p>
    <w:p w14:paraId="4D63EC56" w14:textId="77777777" w:rsidR="000E3D3B" w:rsidRPr="007C2849" w:rsidRDefault="00000000">
      <w:pPr>
        <w:ind w:left="840" w:right="3907"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Punkty będą zaokrąglane do dwóch miejsc po przecinku. </w:t>
      </w:r>
      <w:r w:rsidRPr="007C2849">
        <w:rPr>
          <w:rFonts w:ascii="Times New Roman" w:hAnsi="Times New Roman" w:cs="Times New Roman"/>
          <w:b/>
          <w:color w:val="auto"/>
          <w:sz w:val="24"/>
          <w:szCs w:val="24"/>
        </w:rPr>
        <w:t xml:space="preserve">Gdzie: </w:t>
      </w:r>
    </w:p>
    <w:p w14:paraId="0D6E757D" w14:textId="77777777" w:rsidR="000E3D3B" w:rsidRPr="007C2849" w:rsidRDefault="00000000">
      <w:pPr>
        <w:ind w:left="840" w:right="669"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PS</w:t>
      </w:r>
      <w:r w:rsidRPr="007C2849">
        <w:rPr>
          <w:rFonts w:ascii="Times New Roman" w:hAnsi="Times New Roman" w:cs="Times New Roman"/>
          <w:color w:val="auto"/>
          <w:sz w:val="24"/>
          <w:szCs w:val="24"/>
        </w:rPr>
        <w:t xml:space="preserve"> – suma punktów (łączna liczba)  przyznana ofercie badanej  </w:t>
      </w:r>
    </w:p>
    <w:p w14:paraId="619DF282" w14:textId="77777777" w:rsidR="000E3D3B" w:rsidRPr="007C2849" w:rsidRDefault="00000000">
      <w:pPr>
        <w:ind w:left="840" w:right="669"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PC</w:t>
      </w:r>
      <w:r w:rsidRPr="007C2849">
        <w:rPr>
          <w:rFonts w:ascii="Times New Roman" w:hAnsi="Times New Roman" w:cs="Times New Roman"/>
          <w:color w:val="auto"/>
          <w:sz w:val="24"/>
          <w:szCs w:val="24"/>
        </w:rPr>
        <w:t xml:space="preserve"> – liczba punktów przyznana ofercie ocenianej w kryterium „Cena”, </w:t>
      </w:r>
    </w:p>
    <w:p w14:paraId="036D449D" w14:textId="77777777" w:rsidR="000E3D3B" w:rsidRPr="007C2849" w:rsidRDefault="00000000">
      <w:pPr>
        <w:ind w:left="1046" w:right="669" w:hanging="206"/>
        <w:rPr>
          <w:rFonts w:ascii="Times New Roman" w:hAnsi="Times New Roman" w:cs="Times New Roman"/>
          <w:color w:val="auto"/>
          <w:sz w:val="24"/>
          <w:szCs w:val="24"/>
        </w:rPr>
      </w:pPr>
      <w:r w:rsidRPr="007C2849">
        <w:rPr>
          <w:rFonts w:ascii="Times New Roman" w:hAnsi="Times New Roman" w:cs="Times New Roman"/>
          <w:b/>
          <w:color w:val="auto"/>
          <w:sz w:val="24"/>
          <w:szCs w:val="24"/>
        </w:rPr>
        <w:t>PG</w:t>
      </w:r>
      <w:r w:rsidRPr="007C2849">
        <w:rPr>
          <w:rFonts w:ascii="Times New Roman" w:hAnsi="Times New Roman" w:cs="Times New Roman"/>
          <w:color w:val="auto"/>
          <w:sz w:val="24"/>
          <w:szCs w:val="24"/>
        </w:rPr>
        <w:t xml:space="preserve"> - liczba punktów przyznana ofercie ocenianej w kryterium „Gwarancja jakości na roboty budowlane” </w:t>
      </w:r>
    </w:p>
    <w:p w14:paraId="11EDF748" w14:textId="77777777" w:rsidR="000E3D3B" w:rsidRPr="007C2849" w:rsidRDefault="00000000">
      <w:pPr>
        <w:ind w:left="1046" w:right="669" w:hanging="206"/>
        <w:rPr>
          <w:rFonts w:ascii="Times New Roman" w:hAnsi="Times New Roman" w:cs="Times New Roman"/>
          <w:color w:val="auto"/>
          <w:sz w:val="24"/>
          <w:szCs w:val="24"/>
        </w:rPr>
      </w:pPr>
      <w:r w:rsidRPr="007C2849">
        <w:rPr>
          <w:rFonts w:ascii="Times New Roman" w:hAnsi="Times New Roman" w:cs="Times New Roman"/>
          <w:b/>
          <w:color w:val="auto"/>
          <w:sz w:val="24"/>
          <w:szCs w:val="24"/>
        </w:rPr>
        <w:t>PD</w:t>
      </w:r>
      <w:r w:rsidRPr="007C2849">
        <w:rPr>
          <w:rFonts w:ascii="Times New Roman" w:hAnsi="Times New Roman" w:cs="Times New Roman"/>
          <w:color w:val="auto"/>
          <w:sz w:val="24"/>
          <w:szCs w:val="24"/>
        </w:rPr>
        <w:t xml:space="preserve"> - liczba punktów przyznana ofercie ocenianej w kryterium „Doświadczenie osób wyznaczonych do realizacji zamówienia”</w:t>
      </w:r>
      <w:r w:rsidRPr="007C2849">
        <w:rPr>
          <w:rFonts w:ascii="Times New Roman" w:hAnsi="Times New Roman" w:cs="Times New Roman"/>
          <w:b/>
          <w:color w:val="auto"/>
          <w:sz w:val="24"/>
          <w:szCs w:val="24"/>
        </w:rPr>
        <w:t xml:space="preserve"> </w:t>
      </w:r>
    </w:p>
    <w:p w14:paraId="71343A21" w14:textId="77777777" w:rsidR="000E3D3B" w:rsidRPr="007C2849" w:rsidRDefault="00000000">
      <w:pPr>
        <w:numPr>
          <w:ilvl w:val="0"/>
          <w:numId w:val="6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BA6EDEF" w14:textId="77777777" w:rsidR="000E3D3B" w:rsidRPr="007C2849" w:rsidRDefault="00000000">
      <w:pPr>
        <w:numPr>
          <w:ilvl w:val="0"/>
          <w:numId w:val="6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oferty otrzymały taką samą ocenę w kryterium o najwyższej wadze, zamawiający wybiera ofertę z najniższą ceną. </w:t>
      </w:r>
    </w:p>
    <w:p w14:paraId="4E02E408" w14:textId="77777777" w:rsidR="000E3D3B" w:rsidRPr="007C2849" w:rsidRDefault="00000000">
      <w:pPr>
        <w:numPr>
          <w:ilvl w:val="0"/>
          <w:numId w:val="6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nie można dokonać wyboru oferty w sposób, o którym mowa w pkt. 4, zamawiający wzywa wykonawców, którzy złożyli te oferty, do złożenia w terminie określonym przez zamawiającego ofert dodatkowych zawierających nową cenę. </w:t>
      </w:r>
    </w:p>
    <w:p w14:paraId="5FF2EAA2" w14:textId="77777777" w:rsidR="000E3D3B" w:rsidRPr="007C2849" w:rsidRDefault="00000000">
      <w:pPr>
        <w:numPr>
          <w:ilvl w:val="0"/>
          <w:numId w:val="6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Wykonawcy, składając oferty dodatkowe, nie mogą oferować cen wyższych niż zaoferowane w uprzednio złożonych przez nich ofertach. </w:t>
      </w:r>
    </w:p>
    <w:p w14:paraId="05203FFE" w14:textId="77777777" w:rsidR="000E3D3B" w:rsidRPr="007C2849" w:rsidRDefault="00000000">
      <w:pPr>
        <w:spacing w:after="107" w:line="259" w:lineRule="auto"/>
        <w:ind w:left="84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41439F68" w14:textId="77777777" w:rsidR="000E3D3B" w:rsidRPr="007C2849" w:rsidRDefault="00000000">
      <w:pPr>
        <w:spacing w:after="46" w:line="264" w:lineRule="auto"/>
        <w:ind w:left="607" w:hanging="142"/>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XX. Informacje o formalnościach jakie powinny zostać dopełnione po wyborze oferty w celu zawarcia umowy w sprawie zamówienia publicznego. </w:t>
      </w:r>
    </w:p>
    <w:p w14:paraId="5A473218" w14:textId="77777777" w:rsidR="000E3D3B" w:rsidRPr="007C2849" w:rsidRDefault="00000000">
      <w:pPr>
        <w:numPr>
          <w:ilvl w:val="0"/>
          <w:numId w:val="6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 zastrzeżeniem art. 577 USTAWY PZP 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w:t>
      </w:r>
    </w:p>
    <w:p w14:paraId="7859B056" w14:textId="77777777" w:rsidR="000E3D3B" w:rsidRPr="007C2849" w:rsidRDefault="00000000">
      <w:pPr>
        <w:numPr>
          <w:ilvl w:val="0"/>
          <w:numId w:val="6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może zawrzeć umowę w sprawie zamówienia publicznego przed upływem terminów, o których mowa w pkt. 1, jeżeli złożono tylko jedną ofertę. </w:t>
      </w:r>
    </w:p>
    <w:p w14:paraId="23CEC97B" w14:textId="77777777" w:rsidR="000E3D3B" w:rsidRPr="007C2849" w:rsidRDefault="00000000">
      <w:pPr>
        <w:numPr>
          <w:ilvl w:val="0"/>
          <w:numId w:val="6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którego oferta została wybrana jako najkorzystniejsza, będzie zobowiązany przed podpisaniem umowy do wniesienia zabezpieczenia należytego wykonania umowy w wysokości i formie określonej w SWZ.  </w:t>
      </w:r>
    </w:p>
    <w:p w14:paraId="4F143F6F" w14:textId="77777777" w:rsidR="000E3D3B" w:rsidRPr="007C2849" w:rsidRDefault="00000000">
      <w:pPr>
        <w:numPr>
          <w:ilvl w:val="0"/>
          <w:numId w:val="6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6D277AA" w14:textId="77777777" w:rsidR="000E3D3B" w:rsidRPr="007C2849" w:rsidRDefault="00000000">
      <w:pPr>
        <w:numPr>
          <w:ilvl w:val="0"/>
          <w:numId w:val="6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będzie zobowiązany do podpisania umowy w miejscu i terminie wskazanym przez Zamawiającego.  </w:t>
      </w:r>
    </w:p>
    <w:p w14:paraId="634595A3" w14:textId="77777777" w:rsidR="000E3D3B" w:rsidRPr="007C2849" w:rsidRDefault="00000000">
      <w:pPr>
        <w:numPr>
          <w:ilvl w:val="0"/>
          <w:numId w:val="6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przed zawarciem umowy poda wszelkie dane niezbędne do wypełnienia treści umowy (wzór umowy stanowi ZAŁACZNIK Nr 5 do SWZ) na wezwanie Zamawiającego.  </w:t>
      </w:r>
    </w:p>
    <w:p w14:paraId="7F8A8918" w14:textId="77777777" w:rsidR="000E3D3B" w:rsidRPr="007C2849" w:rsidRDefault="00000000">
      <w:pPr>
        <w:numPr>
          <w:ilvl w:val="0"/>
          <w:numId w:val="6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O miejscu i terminie zawarcia umowy Wykonawca, którego oferta została wybrana zostanie poinformowany odrębnym zawiadomieniem. </w:t>
      </w:r>
    </w:p>
    <w:p w14:paraId="00BA59BB" w14:textId="77777777" w:rsidR="000E3D3B" w:rsidRPr="007C2849" w:rsidRDefault="00000000">
      <w:pPr>
        <w:numPr>
          <w:ilvl w:val="0"/>
          <w:numId w:val="6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Umowa zostanie zawarta na warunkach określonych we wzorze umowy, który stanowi </w:t>
      </w:r>
      <w:r w:rsidRPr="007C2849">
        <w:rPr>
          <w:rFonts w:ascii="Times New Roman" w:hAnsi="Times New Roman" w:cs="Times New Roman"/>
          <w:b/>
          <w:color w:val="auto"/>
          <w:sz w:val="24"/>
          <w:szCs w:val="24"/>
        </w:rPr>
        <w:t xml:space="preserve">Załącznik nr 5 </w:t>
      </w:r>
      <w:r w:rsidRPr="007C2849">
        <w:rPr>
          <w:rFonts w:ascii="Times New Roman" w:hAnsi="Times New Roman" w:cs="Times New Roman"/>
          <w:color w:val="auto"/>
          <w:sz w:val="24"/>
          <w:szCs w:val="24"/>
        </w:rPr>
        <w:t xml:space="preserve">do SWZ.  </w:t>
      </w:r>
    </w:p>
    <w:p w14:paraId="0810FFBA" w14:textId="77777777" w:rsidR="000E3D3B" w:rsidRPr="007C2849" w:rsidRDefault="00000000">
      <w:pPr>
        <w:numPr>
          <w:ilvl w:val="0"/>
          <w:numId w:val="65"/>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Wykonawca, którego oferta została wybrana jako najkorzystniejsza, uchyla się od zawarcia umowy w sprawie zamówienia publicznego Zamawiający może dokonać ponownego badania i oceny ofert pozostałych w postępowaniu Wykonawców albo unieważnić postępowanie. </w:t>
      </w:r>
    </w:p>
    <w:p w14:paraId="0F2F3D2B" w14:textId="77777777" w:rsidR="000E3D3B" w:rsidRPr="007C2849" w:rsidRDefault="00000000">
      <w:pPr>
        <w:spacing w:after="53" w:line="259" w:lineRule="auto"/>
        <w:ind w:left="1268"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224A5B40" w14:textId="77777777" w:rsidR="000E3D3B" w:rsidRPr="007C2849" w:rsidRDefault="00000000">
      <w:pPr>
        <w:spacing w:after="15"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XXI. Wymagania dotyczące zabezpieczenia należytego wykonania umowy  </w:t>
      </w:r>
    </w:p>
    <w:p w14:paraId="199B600F" w14:textId="77777777" w:rsidR="000E3D3B" w:rsidRPr="007C2849" w:rsidRDefault="00000000">
      <w:pPr>
        <w:numPr>
          <w:ilvl w:val="0"/>
          <w:numId w:val="66"/>
        </w:numPr>
        <w:spacing w:after="46" w:line="264" w:lineRule="auto"/>
        <w:ind w:left="625" w:right="673"/>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Zamawiający wymaga od wykonawcy, który złoży najkorzystniejszą ofertę, złożenia przed podpisaniem umowy lub najpóźniej w dniu jej podpisania, zabezpieczenia należytego wykonania umowy w wysokości 5% ceny brutto podanej w ofercie. </w:t>
      </w:r>
      <w:r w:rsidRPr="007C2849">
        <w:rPr>
          <w:rFonts w:ascii="Times New Roman" w:hAnsi="Times New Roman" w:cs="Times New Roman"/>
          <w:color w:val="auto"/>
          <w:sz w:val="24"/>
          <w:szCs w:val="24"/>
        </w:rPr>
        <w:t xml:space="preserve"> </w:t>
      </w:r>
    </w:p>
    <w:p w14:paraId="78C0EB50" w14:textId="77777777" w:rsidR="000E3D3B" w:rsidRPr="007C2849" w:rsidRDefault="00000000">
      <w:pPr>
        <w:numPr>
          <w:ilvl w:val="0"/>
          <w:numId w:val="66"/>
        </w:numPr>
        <w:ind w:left="625" w:right="67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Zabezpieczenie może być wnoszone według wyboru wykonawcy w jednej lub w kilku następujących formach:  1) pieniądzu;  </w:t>
      </w:r>
    </w:p>
    <w:p w14:paraId="1C1045AD" w14:textId="77777777" w:rsidR="000E3D3B" w:rsidRPr="007C2849" w:rsidRDefault="00000000">
      <w:pPr>
        <w:numPr>
          <w:ilvl w:val="0"/>
          <w:numId w:val="67"/>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poręczeniach bankowych lub poręczeniach spółdzielczej kasy oszczędnościowo-kredytowej, z tym że zobowiązanie kasy jest zawsze zobowiązaniem pieniężnym  </w:t>
      </w:r>
    </w:p>
    <w:p w14:paraId="374DC568" w14:textId="77777777" w:rsidR="000E3D3B" w:rsidRPr="007C2849" w:rsidRDefault="00000000">
      <w:pPr>
        <w:numPr>
          <w:ilvl w:val="0"/>
          <w:numId w:val="67"/>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gwarancjach bankowych;  </w:t>
      </w:r>
    </w:p>
    <w:p w14:paraId="3D9AEC2A" w14:textId="77777777" w:rsidR="000E3D3B" w:rsidRPr="007C2849" w:rsidRDefault="00000000">
      <w:pPr>
        <w:numPr>
          <w:ilvl w:val="0"/>
          <w:numId w:val="67"/>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gwarancjach ubezpieczeniowych;  </w:t>
      </w:r>
    </w:p>
    <w:p w14:paraId="7B62E8BC" w14:textId="77777777" w:rsidR="000E3D3B" w:rsidRPr="007C2849" w:rsidRDefault="00000000">
      <w:pPr>
        <w:numPr>
          <w:ilvl w:val="0"/>
          <w:numId w:val="67"/>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poręczeniach udzielanych przez podmioty, o których mowa w art. 6b ust. 5 pkt 2 ustawy z dnia 9 listopada 2000r. o utworzeniu Polskiej Agencji Rozwoju Przedsiębiorczości. </w:t>
      </w:r>
    </w:p>
    <w:p w14:paraId="1C878091" w14:textId="7293FA3A" w:rsidR="000E3D3B" w:rsidRPr="007C2849" w:rsidRDefault="00000000">
      <w:pPr>
        <w:ind w:left="48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3. Zamawiający nie wyraża zgody na wniesienie zabezpieczenia w formach określonych w art. 450 ust. 2 USTAWY PZP. 4. Zabezpieczenie wnoszone w pieniądzu wykonawca wpłaca przelewem na rachunek bankowy: </w:t>
      </w:r>
      <w:r w:rsidRPr="007C2849">
        <w:rPr>
          <w:rFonts w:ascii="Times New Roman" w:hAnsi="Times New Roman" w:cs="Times New Roman"/>
          <w:b/>
          <w:color w:val="auto"/>
          <w:sz w:val="24"/>
          <w:szCs w:val="24"/>
        </w:rPr>
        <w:t xml:space="preserve">Urząd Gminy </w:t>
      </w:r>
      <w:r w:rsidR="00DA038C" w:rsidRPr="007C2849">
        <w:rPr>
          <w:rFonts w:ascii="Times New Roman" w:hAnsi="Times New Roman" w:cs="Times New Roman"/>
          <w:b/>
          <w:color w:val="auto"/>
          <w:sz w:val="24"/>
          <w:szCs w:val="24"/>
        </w:rPr>
        <w:t>Star</w:t>
      </w:r>
      <w:r w:rsidR="00E37C44" w:rsidRPr="007C2849">
        <w:rPr>
          <w:rFonts w:ascii="Times New Roman" w:hAnsi="Times New Roman" w:cs="Times New Roman"/>
          <w:b/>
          <w:color w:val="auto"/>
          <w:sz w:val="24"/>
          <w:szCs w:val="24"/>
        </w:rPr>
        <w:t>oźreby</w:t>
      </w:r>
      <w:r w:rsidRPr="007C2849">
        <w:rPr>
          <w:rFonts w:ascii="Times New Roman" w:hAnsi="Times New Roman" w:cs="Times New Roman"/>
          <w:b/>
          <w:color w:val="auto"/>
          <w:sz w:val="24"/>
          <w:szCs w:val="24"/>
        </w:rPr>
        <w:t xml:space="preserve">, ul. Płocka </w:t>
      </w:r>
      <w:r w:rsidR="00E37C44" w:rsidRPr="007C2849">
        <w:rPr>
          <w:rFonts w:ascii="Times New Roman" w:hAnsi="Times New Roman" w:cs="Times New Roman"/>
          <w:b/>
          <w:color w:val="auto"/>
          <w:sz w:val="24"/>
          <w:szCs w:val="24"/>
        </w:rPr>
        <w:t>18</w:t>
      </w:r>
      <w:r w:rsidRPr="007C2849">
        <w:rPr>
          <w:rFonts w:ascii="Times New Roman" w:hAnsi="Times New Roman" w:cs="Times New Roman"/>
          <w:b/>
          <w:color w:val="auto"/>
          <w:sz w:val="24"/>
          <w:szCs w:val="24"/>
        </w:rPr>
        <w:t>, 09-</w:t>
      </w:r>
      <w:r w:rsidR="00E37C44" w:rsidRPr="007C2849">
        <w:rPr>
          <w:rFonts w:ascii="Times New Roman" w:hAnsi="Times New Roman" w:cs="Times New Roman"/>
          <w:b/>
          <w:color w:val="auto"/>
          <w:sz w:val="24"/>
          <w:szCs w:val="24"/>
        </w:rPr>
        <w:t xml:space="preserve"> 440</w:t>
      </w:r>
      <w:r w:rsidRPr="007C2849">
        <w:rPr>
          <w:rFonts w:ascii="Times New Roman" w:hAnsi="Times New Roman" w:cs="Times New Roman"/>
          <w:b/>
          <w:color w:val="auto"/>
          <w:sz w:val="24"/>
          <w:szCs w:val="24"/>
        </w:rPr>
        <w:t xml:space="preserve"> </w:t>
      </w:r>
      <w:r w:rsidR="00E37C44" w:rsidRPr="007C2849">
        <w:rPr>
          <w:rFonts w:ascii="Times New Roman" w:hAnsi="Times New Roman" w:cs="Times New Roman"/>
          <w:b/>
          <w:color w:val="auto"/>
          <w:sz w:val="24"/>
          <w:szCs w:val="24"/>
        </w:rPr>
        <w:t>Staroźreby</w:t>
      </w:r>
      <w:r w:rsidRPr="007C2849">
        <w:rPr>
          <w:rFonts w:ascii="Times New Roman" w:hAnsi="Times New Roman" w:cs="Times New Roman"/>
          <w:b/>
          <w:color w:val="auto"/>
          <w:sz w:val="24"/>
          <w:szCs w:val="24"/>
        </w:rPr>
        <w:t xml:space="preserve">, BS </w:t>
      </w:r>
      <w:r w:rsidR="00E37C44" w:rsidRPr="007C2849">
        <w:rPr>
          <w:rFonts w:ascii="Times New Roman" w:hAnsi="Times New Roman" w:cs="Times New Roman"/>
          <w:b/>
          <w:color w:val="auto"/>
          <w:sz w:val="24"/>
          <w:szCs w:val="24"/>
        </w:rPr>
        <w:t>w Staroźrebach</w:t>
      </w:r>
      <w:r w:rsidRPr="007C2849">
        <w:rPr>
          <w:rFonts w:ascii="Times New Roman" w:hAnsi="Times New Roman" w:cs="Times New Roman"/>
          <w:b/>
          <w:color w:val="auto"/>
          <w:sz w:val="24"/>
          <w:szCs w:val="24"/>
        </w:rPr>
        <w:t xml:space="preserve"> nr </w:t>
      </w:r>
      <w:r w:rsidR="00DA038C" w:rsidRPr="007C2849">
        <w:rPr>
          <w:rFonts w:ascii="Times New Roman" w:hAnsi="Times New Roman" w:cs="Times New Roman"/>
          <w:b/>
          <w:color w:val="auto"/>
          <w:sz w:val="24"/>
          <w:szCs w:val="24"/>
        </w:rPr>
        <w:t>66 9008 0005 0000 1645 2000 0180</w:t>
      </w:r>
      <w:r w:rsidRPr="007C2849">
        <w:rPr>
          <w:rFonts w:ascii="Times New Roman" w:hAnsi="Times New Roman" w:cs="Times New Roman"/>
          <w:b/>
          <w:color w:val="auto"/>
          <w:sz w:val="24"/>
          <w:szCs w:val="24"/>
        </w:rPr>
        <w:t xml:space="preserve"> z adnotacją</w:t>
      </w:r>
      <w:r w:rsidRPr="007C2849">
        <w:rPr>
          <w:rFonts w:ascii="Times New Roman" w:hAnsi="Times New Roman" w:cs="Times New Roman"/>
          <w:color w:val="auto"/>
          <w:sz w:val="24"/>
          <w:szCs w:val="24"/>
        </w:rPr>
        <w:t xml:space="preserve"> „Zabezpieczenie należytego wykonania umowy na zadanie: </w:t>
      </w:r>
      <w:r w:rsidR="00E37C44" w:rsidRPr="007C2849">
        <w:rPr>
          <w:rFonts w:ascii="Times New Roman" w:hAnsi="Times New Roman" w:cs="Times New Roman"/>
          <w:b/>
          <w:bCs/>
          <w:color w:val="auto"/>
          <w:sz w:val="24"/>
          <w:szCs w:val="24"/>
        </w:rPr>
        <w:t>Budowa Kompleksu Kulturalno-Oświatowego z przedszkolem, żłobkiem wraz z Gminna Biblioteką Publiczna w miejscowości Staroźreby.</w:t>
      </w:r>
    </w:p>
    <w:p w14:paraId="155BEF5A" w14:textId="77777777" w:rsidR="000E3D3B" w:rsidRPr="007C2849" w:rsidRDefault="00000000">
      <w:pPr>
        <w:numPr>
          <w:ilvl w:val="0"/>
          <w:numId w:val="68"/>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wniesienia wadium w pieniądzu Wykonawca może wyrazić zgodę na zaliczenie kwoty wadium na poczet zabezpieczenia. </w:t>
      </w:r>
    </w:p>
    <w:p w14:paraId="02FA1DC6" w14:textId="77777777" w:rsidR="000E3D3B" w:rsidRPr="007C2849" w:rsidRDefault="00000000">
      <w:pPr>
        <w:numPr>
          <w:ilvl w:val="0"/>
          <w:numId w:val="68"/>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Zabezpieczenie wnoszone w innej formie niż pieniężna Wykonawca dostarcza w oryginale na adres Zamawiającego najpóźniej w dniu zawarcia umowy w sprawie udzielenia zamówienia, ale przed jej podpisaniem.  </w:t>
      </w:r>
    </w:p>
    <w:p w14:paraId="5054F2BF" w14:textId="77777777" w:rsidR="000E3D3B" w:rsidRPr="007C2849" w:rsidRDefault="00000000">
      <w:pPr>
        <w:numPr>
          <w:ilvl w:val="0"/>
          <w:numId w:val="68"/>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gdy Wykonawca jako zabezpieczenie wykonania i należytego wykonania umowy wybierze poręczenia bankowe, gwarancje bankowe i ubezpieczeniowe, poręczenia udzielane przez podmioty, o których mowa w art. 6b ust. 5 pkt. 2 ustawy z dnia 9 listopada 2000r. o utworzeniu Polskiej Agencji Rozwoju Przedsiębiorczości, Zamawiający wymaga, aby treść gwarancji zawierała postanowienia, z których wynikać będzie, że Gwarant wypłaci Zamawiającemu dobrowolnie, bezwarunkowo i na pierwsze pisemne żądanie jakąkolwiek kwotę lub kwoty do wysokości kwoty gwarancji, bez konieczności przedstawienia przez Zamawiającego dowodów, podstaw lub powodów żądania przez Zamawiającego wypłaty danej kwoty pieniężnej do wysokości kwoty gwarancji, a także Gwarant nie będzie żądał przedstawienia przez Zamawiającego pisemnego wezwania Wykonawcy do zapłaty kwoty przedstawionej Gwarantowi do wypłaty. Żadna zmiana, uzupełnienie lub modyfikacja postanowień Umowy w żaden sposób nie będzie podstawą do zwolnienia Gwaranta od </w:t>
      </w:r>
      <w:r w:rsidRPr="007C2849">
        <w:rPr>
          <w:rFonts w:ascii="Times New Roman" w:hAnsi="Times New Roman" w:cs="Times New Roman"/>
          <w:color w:val="auto"/>
          <w:sz w:val="24"/>
          <w:szCs w:val="24"/>
        </w:rPr>
        <w:lastRenderedPageBreak/>
        <w:t xml:space="preserve">odpowiedzialności w ramach udzielonej gwarancji, co również oznacza, że Gwarant nie będzie żądał powiadomienia go o tego typu zmianie, uzupełnieniu lub modyfikacji. </w:t>
      </w:r>
    </w:p>
    <w:p w14:paraId="65F15D9B" w14:textId="77777777" w:rsidR="000E3D3B" w:rsidRPr="007C2849" w:rsidRDefault="00000000">
      <w:pPr>
        <w:numPr>
          <w:ilvl w:val="0"/>
          <w:numId w:val="68"/>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przypadkach o których mowa w pkt. 7 Wykonawca dostarczy Zamawiającemu projekt gwarancji lub poręczenia (w terminie nie krótszym niż 4 dni robocze) przed dniem zawarcia umowy, celem zapoznania się z jego treścią. </w:t>
      </w:r>
    </w:p>
    <w:p w14:paraId="77A0FA71" w14:textId="77777777" w:rsidR="000E3D3B" w:rsidRPr="007C2849" w:rsidRDefault="00000000">
      <w:pPr>
        <w:numPr>
          <w:ilvl w:val="0"/>
          <w:numId w:val="68"/>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Zabezpieczenie wnoszone w postaci poręczenia lub gwarancji musi zawierać następujące elementy:  1) nazwę wykonawcy i jego siedzibę, </w:t>
      </w:r>
    </w:p>
    <w:p w14:paraId="75B4B9E8" w14:textId="77777777" w:rsidR="000E3D3B" w:rsidRPr="007C2849" w:rsidRDefault="00000000">
      <w:pPr>
        <w:numPr>
          <w:ilvl w:val="0"/>
          <w:numId w:val="6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nazwę beneficjenta (zamawiającego), </w:t>
      </w:r>
    </w:p>
    <w:p w14:paraId="314CF909" w14:textId="77777777" w:rsidR="000E3D3B" w:rsidRPr="007C2849" w:rsidRDefault="00000000">
      <w:pPr>
        <w:numPr>
          <w:ilvl w:val="0"/>
          <w:numId w:val="6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nazwę gwaranta lub poręczyciela, </w:t>
      </w:r>
    </w:p>
    <w:p w14:paraId="70FA9C91" w14:textId="77777777" w:rsidR="000E3D3B" w:rsidRPr="007C2849" w:rsidRDefault="00000000">
      <w:pPr>
        <w:numPr>
          <w:ilvl w:val="0"/>
          <w:numId w:val="6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określać wierzytelność, która ma być zabezpieczona gwarancją, </w:t>
      </w:r>
    </w:p>
    <w:p w14:paraId="59555FC2" w14:textId="77777777" w:rsidR="000E3D3B" w:rsidRPr="007C2849" w:rsidRDefault="00000000">
      <w:pPr>
        <w:numPr>
          <w:ilvl w:val="0"/>
          <w:numId w:val="6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sformułować zobowiązania gwaranta do nieodwołalnego i bezwarunkowego zapłacenia kwoty zobowiązania na pierwsze żądanie zapłaty, w przypadku gdy wykonawca: a) nie wykonał przedmiotu zamówienia w terminie wynikającym z umowy, </w:t>
      </w:r>
    </w:p>
    <w:p w14:paraId="3B4783B2" w14:textId="77777777"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b) wykonał przedmiot zamówienia objęty umową z nienależytą starannością, </w:t>
      </w:r>
    </w:p>
    <w:p w14:paraId="419424EC" w14:textId="77777777" w:rsidR="000E3D3B" w:rsidRPr="007C2849" w:rsidRDefault="00000000">
      <w:pPr>
        <w:ind w:left="759"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6) terminy ważności zabezpieczenia gwarantujące wypłatę zgodnie z terminami zwrotu zabezpieczenia określonymi w pkt.14. </w:t>
      </w:r>
    </w:p>
    <w:p w14:paraId="6B5942BB" w14:textId="77777777" w:rsidR="000E3D3B" w:rsidRPr="007C2849" w:rsidRDefault="00000000">
      <w:pPr>
        <w:numPr>
          <w:ilvl w:val="0"/>
          <w:numId w:val="7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 chwilą zaistnienia przynajmniej jednego z wymienionych przypadków (niewykonanie umowy lub nienależyte wykonanie umowy) Zamawiający wystąpi do gwaranta z pisemnym żądaniem zapłacenia kwoty stanowiącej zabezpieczenie należytego wykonania umowy. Żądanie będzie zawierać uzasadnienie faktyczne i prawne. Gwarant nie może uzależniać dokonania zapłaty od spełnienia jakichkolwiek dodatkowych warunków lub wykonania czynności, jak również od przedłożenia dodatkowej dokumentacji.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 </w:t>
      </w:r>
    </w:p>
    <w:p w14:paraId="5A61E755" w14:textId="77777777" w:rsidR="000E3D3B" w:rsidRPr="007C2849" w:rsidRDefault="00000000">
      <w:pPr>
        <w:numPr>
          <w:ilvl w:val="0"/>
          <w:numId w:val="7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78F49B31" w14:textId="77777777" w:rsidR="000E3D3B" w:rsidRPr="007C2849" w:rsidRDefault="00000000">
      <w:pPr>
        <w:numPr>
          <w:ilvl w:val="0"/>
          <w:numId w:val="7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trakcie realizacji umowy wykonawca może dokonać zmiany formy zabezpieczenia na jedną lub kilka form, o których mowa w art. 450 ust. 1. USTAWY PZP, przy czym Zamawiający nie wyraża zgody na zmiany formy zabezpieczenia na jedną lub kilka form, o których mowa w art. 450 ust. 2. USTAWY PZP. </w:t>
      </w:r>
    </w:p>
    <w:p w14:paraId="5AF2958B" w14:textId="77777777" w:rsidR="000E3D3B" w:rsidRPr="007C2849" w:rsidRDefault="00000000">
      <w:pPr>
        <w:numPr>
          <w:ilvl w:val="0"/>
          <w:numId w:val="7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Zmiana formy zabezpieczenia jest dokonywana z zachowaniem ciągłości zabezpieczenia i bez zmniejszenia jego wysokości. </w:t>
      </w:r>
    </w:p>
    <w:p w14:paraId="275FE152" w14:textId="77777777" w:rsidR="000E3D3B" w:rsidRPr="007C2849" w:rsidRDefault="00000000">
      <w:pPr>
        <w:numPr>
          <w:ilvl w:val="0"/>
          <w:numId w:val="7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zwróci zabezpieczenie w wartości  70% kwoty zabezpieczenia w terminie 30 dni od dnia wykonania zamówienia i uznania przez zamawiającego za należycie wykonane. Wartość 30% kwoty zabezpieczenia pozostawiona zostanie na  zabezpieczenie roszczeń z tytułu rękojmi i zostanie zwrócona  nie później niż w 15. dniu po upływie okresu rękojmi za wady. </w:t>
      </w:r>
    </w:p>
    <w:p w14:paraId="2453C8E1" w14:textId="77777777" w:rsidR="000E3D3B" w:rsidRPr="007C2849" w:rsidRDefault="00000000">
      <w:pPr>
        <w:spacing w:after="104" w:line="259" w:lineRule="auto"/>
        <w:ind w:left="1268"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3D4E1B28" w14:textId="77777777" w:rsidR="000E3D3B" w:rsidRPr="007C2849" w:rsidRDefault="00000000">
      <w:pPr>
        <w:spacing w:after="46" w:line="264" w:lineRule="auto"/>
        <w:ind w:left="607" w:right="681" w:hanging="142"/>
        <w:rPr>
          <w:rFonts w:ascii="Times New Roman" w:hAnsi="Times New Roman" w:cs="Times New Roman"/>
          <w:color w:val="auto"/>
          <w:sz w:val="24"/>
          <w:szCs w:val="24"/>
        </w:rPr>
      </w:pPr>
      <w:r w:rsidRPr="007C2849">
        <w:rPr>
          <w:rFonts w:ascii="Times New Roman" w:hAnsi="Times New Roman" w:cs="Times New Roman"/>
          <w:b/>
          <w:color w:val="auto"/>
          <w:sz w:val="24"/>
          <w:szCs w:val="24"/>
        </w:rPr>
        <w:lastRenderedPageBreak/>
        <w:t xml:space="preserve">XXII.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7874A8F1" w14:textId="77777777" w:rsidR="000E3D3B" w:rsidRPr="007C2849" w:rsidRDefault="00000000">
      <w:pPr>
        <w:numPr>
          <w:ilvl w:val="0"/>
          <w:numId w:val="71"/>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Wzór umowy stanowi </w:t>
      </w:r>
      <w:r w:rsidRPr="007C2849">
        <w:rPr>
          <w:rFonts w:ascii="Times New Roman" w:hAnsi="Times New Roman" w:cs="Times New Roman"/>
          <w:b/>
          <w:color w:val="auto"/>
          <w:sz w:val="24"/>
          <w:szCs w:val="24"/>
        </w:rPr>
        <w:t>Załącznik  Nr 5</w:t>
      </w:r>
      <w:r w:rsidRPr="007C2849">
        <w:rPr>
          <w:rFonts w:ascii="Times New Roman" w:hAnsi="Times New Roman" w:cs="Times New Roman"/>
          <w:color w:val="auto"/>
          <w:sz w:val="24"/>
          <w:szCs w:val="24"/>
        </w:rPr>
        <w:t xml:space="preserve"> do SWZ. </w:t>
      </w:r>
    </w:p>
    <w:p w14:paraId="2E821678" w14:textId="77777777" w:rsidR="000E3D3B" w:rsidRPr="007C2849" w:rsidRDefault="00000000">
      <w:pPr>
        <w:numPr>
          <w:ilvl w:val="0"/>
          <w:numId w:val="71"/>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przewiduje możliwość zmiany postanowień umowy zgodnie z art. 454-455 USTAWY PZP i postanowieniami  zawartymi we wzorze umowy. </w:t>
      </w:r>
    </w:p>
    <w:p w14:paraId="4FA4C93E" w14:textId="77777777" w:rsidR="000E3D3B" w:rsidRPr="007C2849" w:rsidRDefault="00000000">
      <w:pPr>
        <w:spacing w:after="106" w:line="259" w:lineRule="auto"/>
        <w:ind w:left="84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7FC92C95" w14:textId="77777777" w:rsidR="000E3D3B" w:rsidRPr="007C2849" w:rsidRDefault="00000000">
      <w:pPr>
        <w:numPr>
          <w:ilvl w:val="0"/>
          <w:numId w:val="72"/>
        </w:numPr>
        <w:spacing w:after="46" w:line="264" w:lineRule="auto"/>
        <w:ind w:hanging="624"/>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Pouczenie o środkach ochrony prawnej przysługujących wykonawcy w toku postępowania o udzielenie zamówienia </w:t>
      </w:r>
    </w:p>
    <w:p w14:paraId="63C040E5" w14:textId="77777777" w:rsidR="000E3D3B" w:rsidRPr="007C2849" w:rsidRDefault="00000000">
      <w:pPr>
        <w:ind w:left="84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niniejszym postępowaniu przetargowym o udzielenie zamówienia publicznego przysługują środki ochrony prawnej określone w Dziale IX ustawy Prawo zamówień publicznych. </w:t>
      </w:r>
    </w:p>
    <w:p w14:paraId="61867944" w14:textId="77777777" w:rsidR="000E3D3B" w:rsidRPr="007C2849" w:rsidRDefault="00000000">
      <w:pPr>
        <w:spacing w:after="69" w:line="259" w:lineRule="auto"/>
        <w:ind w:left="84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7EE70B01" w14:textId="77777777" w:rsidR="000E3D3B" w:rsidRPr="007C2849" w:rsidRDefault="00000000">
      <w:pPr>
        <w:numPr>
          <w:ilvl w:val="0"/>
          <w:numId w:val="72"/>
        </w:numPr>
        <w:spacing w:after="46" w:line="264" w:lineRule="auto"/>
        <w:ind w:hanging="624"/>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Informacja o podwykonawcach  </w:t>
      </w:r>
    </w:p>
    <w:p w14:paraId="009E1563" w14:textId="77777777" w:rsidR="000E3D3B" w:rsidRPr="007C2849" w:rsidRDefault="00000000">
      <w:pPr>
        <w:numPr>
          <w:ilvl w:val="0"/>
          <w:numId w:val="73"/>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może powierzyć wykonanie części zamówienia podwykonawcy. </w:t>
      </w:r>
    </w:p>
    <w:p w14:paraId="4BA7195B" w14:textId="77777777" w:rsidR="000E3D3B" w:rsidRPr="007C2849" w:rsidRDefault="00000000">
      <w:pPr>
        <w:numPr>
          <w:ilvl w:val="0"/>
          <w:numId w:val="73"/>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który zamierza wykonywać zamówienie przy udziale podwykonawcy, musi wskazać w ofercie, jaką część (zakres zamówienia) wykonywać będzie w jego imieniu podwykonawca oraz wskazać firmę podwykonawcy (o ile jest już znana). Jeżeli Wykonawca nie przedstawi w ofercie tych informacji, Zamawiający uzna, iż zamówienie zostanie wykonane siłami własnymi, bez udziału podwykonawców. </w:t>
      </w:r>
    </w:p>
    <w:p w14:paraId="6484A035" w14:textId="77777777" w:rsidR="000E3D3B" w:rsidRPr="007C2849" w:rsidRDefault="00000000">
      <w:pPr>
        <w:numPr>
          <w:ilvl w:val="0"/>
          <w:numId w:val="73"/>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 </w:t>
      </w:r>
    </w:p>
    <w:p w14:paraId="4F0308FD" w14:textId="77777777" w:rsidR="000E3D3B" w:rsidRPr="007C2849" w:rsidRDefault="00000000">
      <w:pPr>
        <w:numPr>
          <w:ilvl w:val="0"/>
          <w:numId w:val="73"/>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427CB5CA" w14:textId="77777777" w:rsidR="000E3D3B" w:rsidRPr="007C2849" w:rsidRDefault="00000000">
      <w:pPr>
        <w:numPr>
          <w:ilvl w:val="0"/>
          <w:numId w:val="73"/>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Powierzenie wykonania części zamówienia podwykonawcom nie zwalnia Wykonawcy z odpowiedzialności za należyte wykonanie tego zamówienia. </w:t>
      </w:r>
    </w:p>
    <w:p w14:paraId="4556E518" w14:textId="77777777" w:rsidR="000E3D3B" w:rsidRPr="007C2849" w:rsidRDefault="00000000">
      <w:pPr>
        <w:spacing w:after="104" w:line="259" w:lineRule="auto"/>
        <w:ind w:left="1407"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319F93F9" w14:textId="77777777" w:rsidR="000E3D3B" w:rsidRPr="007C2849" w:rsidRDefault="00000000">
      <w:pPr>
        <w:spacing w:after="0" w:line="312" w:lineRule="auto"/>
        <w:ind w:left="607" w:right="681" w:hanging="142"/>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XXV. Wymagania dotyczące umowy o podwykonawstwo, których przedmiotem są roboty budowlane, których niespełnienie spowoduje zgłoszenie przez Zamawiającego odpowiednio zastrzeżeń lub sprzeciwu.  </w:t>
      </w:r>
    </w:p>
    <w:p w14:paraId="51FC9185" w14:textId="77777777" w:rsidR="000E3D3B" w:rsidRPr="007C2849" w:rsidRDefault="00000000">
      <w:pPr>
        <w:numPr>
          <w:ilvl w:val="0"/>
          <w:numId w:val="7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16781E4" w14:textId="77777777" w:rsidR="000E3D3B" w:rsidRPr="007C2849" w:rsidRDefault="00000000">
      <w:pPr>
        <w:numPr>
          <w:ilvl w:val="0"/>
          <w:numId w:val="7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w:t>
      </w:r>
    </w:p>
    <w:p w14:paraId="66B195EC" w14:textId="77777777" w:rsidR="004D537D" w:rsidRPr="007C2849" w:rsidRDefault="00000000">
      <w:pPr>
        <w:numPr>
          <w:ilvl w:val="0"/>
          <w:numId w:val="7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r w:rsidRPr="007C2849">
        <w:rPr>
          <w:rFonts w:ascii="Times New Roman" w:hAnsi="Times New Roman" w:cs="Times New Roman"/>
          <w:b/>
          <w:color w:val="auto"/>
          <w:sz w:val="24"/>
          <w:szCs w:val="24"/>
        </w:rPr>
        <w:t>Projekt umowy jest przedkładany do zamawiającego nie później niż na 14 dni przed jej planowanym zawarciem.</w:t>
      </w:r>
      <w:r w:rsidRPr="007C2849">
        <w:rPr>
          <w:rFonts w:ascii="Times New Roman" w:hAnsi="Times New Roman" w:cs="Times New Roman"/>
          <w:color w:val="auto"/>
          <w:sz w:val="24"/>
          <w:szCs w:val="24"/>
        </w:rPr>
        <w:t xml:space="preserve"> </w:t>
      </w:r>
    </w:p>
    <w:p w14:paraId="5AEEFB37" w14:textId="05960103" w:rsidR="000E3D3B" w:rsidRPr="007C2849" w:rsidRDefault="00000000">
      <w:pPr>
        <w:numPr>
          <w:ilvl w:val="0"/>
          <w:numId w:val="74"/>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 Wykonawca, podwykonawca lub dalszy podwykonawca zamówienia na roboty budowlane przedkłada zamawiającemu poświadczoną za zgodność z oryginałem kopię zawartej umowy o podwykonawstwo, której przedmiotem są roboty budowlane, </w:t>
      </w:r>
      <w:r w:rsidRPr="007C2849">
        <w:rPr>
          <w:rFonts w:ascii="Times New Roman" w:hAnsi="Times New Roman" w:cs="Times New Roman"/>
          <w:b/>
          <w:color w:val="auto"/>
          <w:sz w:val="24"/>
          <w:szCs w:val="24"/>
        </w:rPr>
        <w:t>w terminie 7 dni od dnia jej zawarcia.</w:t>
      </w:r>
      <w:r w:rsidRPr="007C2849">
        <w:rPr>
          <w:rFonts w:ascii="Times New Roman" w:hAnsi="Times New Roman" w:cs="Times New Roman"/>
          <w:color w:val="auto"/>
          <w:sz w:val="24"/>
          <w:szCs w:val="24"/>
        </w:rPr>
        <w:t xml:space="preserve"> </w:t>
      </w:r>
    </w:p>
    <w:p w14:paraId="1D2862B2" w14:textId="77777777"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5. Zamawiający zgłasza na piśmie zastrzeżenia do projektu umowy o podwykonawstwo, której przedmiotem są roboty budowlane lub pisemny sprzeciw do umowy o podwykonawstwo, której przedmiotem są roboty budowlane </w:t>
      </w:r>
      <w:r w:rsidRPr="007C2849">
        <w:rPr>
          <w:rFonts w:ascii="Times New Roman" w:hAnsi="Times New Roman" w:cs="Times New Roman"/>
          <w:b/>
          <w:color w:val="auto"/>
          <w:sz w:val="24"/>
          <w:szCs w:val="24"/>
        </w:rPr>
        <w:t>w terminie 7 dni od dnia ich doręczenia</w:t>
      </w:r>
      <w:r w:rsidRPr="007C2849">
        <w:rPr>
          <w:rFonts w:ascii="Times New Roman" w:hAnsi="Times New Roman" w:cs="Times New Roman"/>
          <w:color w:val="auto"/>
          <w:sz w:val="24"/>
          <w:szCs w:val="24"/>
        </w:rPr>
        <w:t xml:space="preserve"> w przypadkach: </w:t>
      </w:r>
    </w:p>
    <w:p w14:paraId="315F07DA" w14:textId="77777777" w:rsidR="000E3D3B" w:rsidRPr="007C2849" w:rsidRDefault="00000000">
      <w:pPr>
        <w:numPr>
          <w:ilvl w:val="0"/>
          <w:numId w:val="75"/>
        </w:numPr>
        <w:ind w:right="1541"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nie spełnia ona wymagań określonych w dokumentach zamówienia;  </w:t>
      </w:r>
    </w:p>
    <w:p w14:paraId="25BD1116" w14:textId="77777777" w:rsidR="000E3D3B" w:rsidRPr="007C2849" w:rsidRDefault="00000000">
      <w:pPr>
        <w:numPr>
          <w:ilvl w:val="0"/>
          <w:numId w:val="75"/>
        </w:numPr>
        <w:ind w:right="1541"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przewiduje ona termin zapłaty wynagrodzenia dłuższy niż określony w pkt.2;  3) zawiera ona postanowienia niezgodne z pkt.1.  </w:t>
      </w:r>
    </w:p>
    <w:p w14:paraId="61453921" w14:textId="77777777" w:rsidR="000E3D3B" w:rsidRPr="007C2849" w:rsidRDefault="00000000">
      <w:pPr>
        <w:numPr>
          <w:ilvl w:val="0"/>
          <w:numId w:val="76"/>
        </w:numPr>
        <w:ind w:right="669"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Postanowienia niniejszego punku stosuje się również do zmian umowy o podwykonawstwo, której przedmiotem są dostawy lub usługi. </w:t>
      </w:r>
    </w:p>
    <w:p w14:paraId="37AD9369" w14:textId="77777777" w:rsidR="000E3D3B" w:rsidRPr="007C2849" w:rsidRDefault="00000000">
      <w:pPr>
        <w:numPr>
          <w:ilvl w:val="0"/>
          <w:numId w:val="76"/>
        </w:numPr>
        <w:ind w:right="669"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o którym mowa w pkt. 6, jeżeli termin zapłaty wynagrodzenia jest dłuższy niż określony w pkt. 2, zamawiający informuje o tym wykonawcę i wzywa go do doprowadzenia do zmiany tej umowy, pod rygorem wystąpienia o zapłatę kary umownej. Postanowienia niniejszego punku stosuje się również do zmian umowy o podwykonawstwo, której przedmiotem są dostawy lub usługi. </w:t>
      </w:r>
    </w:p>
    <w:p w14:paraId="18FCF69E" w14:textId="77777777" w:rsidR="000E3D3B" w:rsidRPr="007C2849" w:rsidRDefault="00000000">
      <w:pPr>
        <w:numPr>
          <w:ilvl w:val="0"/>
          <w:numId w:val="76"/>
        </w:numPr>
        <w:ind w:right="669"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Projekt umowy o podwykonawstwo, której przedmiotem są roboty budowlane, będzie uważany za zaakceptowany przez Zamawiającego, jeżeli Zamawiający w terminie określonym w pkt. 5 nie zgłosi na piśmie zastrzeżeń do projektu umowy na roboty budowlane. Za dzień przedłożenia Zamawiającemu projektu umowy przez Wykonawcę uznaje się dzień przedłożenia projektu na zasadach określonych w pkt. 3. </w:t>
      </w:r>
    </w:p>
    <w:p w14:paraId="3B8DCC36" w14:textId="77777777" w:rsidR="000E3D3B" w:rsidRPr="007C2849" w:rsidRDefault="00000000">
      <w:pPr>
        <w:numPr>
          <w:ilvl w:val="0"/>
          <w:numId w:val="76"/>
        </w:numPr>
        <w:ind w:right="669"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Umowa o podwykonawstwo, której przedmiotem są roboty budowlane, będzie uważana za zaakceptowaną przez Zamawiającego, jeżeli Zamawiający w terminie określonym w pkt. 5 nie zgłosi na piśmie sprzeciwu do umowy na roboty budowlane. Za dzień przedłożenia umowy przez Wykonawcę uznaje się dzień przedłożenia Zamawiającemu umowy na zasadach określonych w pkt. </w:t>
      </w:r>
    </w:p>
    <w:p w14:paraId="49E01207"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 </w:t>
      </w:r>
    </w:p>
    <w:p w14:paraId="34206B4A" w14:textId="77777777" w:rsidR="000E3D3B" w:rsidRPr="007C2849" w:rsidRDefault="00000000">
      <w:pPr>
        <w:numPr>
          <w:ilvl w:val="0"/>
          <w:numId w:val="76"/>
        </w:numPr>
        <w:ind w:right="669"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Postanowienia pkt. 1 - 9 powyżej stosuje się odpowiednio do zmian umowy o podwykonawstwo. </w:t>
      </w:r>
    </w:p>
    <w:p w14:paraId="5AC0BA11" w14:textId="77777777" w:rsidR="000E3D3B" w:rsidRPr="007C2849" w:rsidRDefault="00000000">
      <w:pPr>
        <w:numPr>
          <w:ilvl w:val="0"/>
          <w:numId w:val="76"/>
        </w:numPr>
        <w:ind w:right="669"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Zawarcie umowy o podwykonawstwo na roboty budowlane może nastąpić wyłącznie po akceptacji jego projektu przez Zamawiającego, a przystąpienie do jej realizacji przez podwykonawcę może nastąpić wyłącznie akceptacji umowy na zasadach określonych w pkt. 9.  </w:t>
      </w:r>
    </w:p>
    <w:p w14:paraId="2EAF0341" w14:textId="77777777" w:rsidR="000E3D3B" w:rsidRPr="007C2849" w:rsidRDefault="00000000">
      <w:pPr>
        <w:numPr>
          <w:ilvl w:val="0"/>
          <w:numId w:val="76"/>
        </w:numPr>
        <w:ind w:right="669"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B1CAFBB" w14:textId="77777777" w:rsidR="000E3D3B" w:rsidRPr="007C2849" w:rsidRDefault="00000000">
      <w:pPr>
        <w:numPr>
          <w:ilvl w:val="0"/>
          <w:numId w:val="76"/>
        </w:numPr>
        <w:ind w:right="669"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68E479D" w14:textId="77777777" w:rsidR="000E3D3B" w:rsidRPr="007C2849" w:rsidRDefault="00000000">
      <w:pPr>
        <w:spacing w:after="67" w:line="259" w:lineRule="auto"/>
        <w:ind w:left="1268"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7B5E3217"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XXVI. Klauzula RODO  </w:t>
      </w:r>
    </w:p>
    <w:p w14:paraId="67B49750" w14:textId="06087C52"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 Gmina </w:t>
      </w:r>
      <w:r w:rsidR="00A974C7" w:rsidRPr="007C2849">
        <w:rPr>
          <w:rFonts w:ascii="Times New Roman" w:hAnsi="Times New Roman" w:cs="Times New Roman"/>
          <w:color w:val="auto"/>
          <w:sz w:val="24"/>
          <w:szCs w:val="24"/>
        </w:rPr>
        <w:t>Staroźreby</w:t>
      </w:r>
      <w:r w:rsidRPr="007C2849">
        <w:rPr>
          <w:rFonts w:ascii="Times New Roman" w:hAnsi="Times New Roman" w:cs="Times New Roman"/>
          <w:color w:val="auto"/>
          <w:sz w:val="24"/>
          <w:szCs w:val="24"/>
        </w:rPr>
        <w:t xml:space="preserve"> zgodnie z art. 13 ust. 1 i 2 Rozporządzenia Parlamentu Europejskiego Rady (UE) 2016/679 z dnia 27 kwietnia 2016.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161DB4C0" w14:textId="491D9CC1" w:rsidR="000E3D3B" w:rsidRPr="007C2849" w:rsidRDefault="00000000">
      <w:pPr>
        <w:numPr>
          <w:ilvl w:val="0"/>
          <w:numId w:val="77"/>
        </w:numPr>
        <w:ind w:right="669" w:hanging="27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administratorem Pani/Pana danych osobowych jest Gmina </w:t>
      </w:r>
      <w:r w:rsidR="00E37C44" w:rsidRPr="007C2849">
        <w:rPr>
          <w:rFonts w:ascii="Times New Roman" w:hAnsi="Times New Roman" w:cs="Times New Roman"/>
          <w:color w:val="auto"/>
          <w:sz w:val="24"/>
          <w:szCs w:val="24"/>
        </w:rPr>
        <w:t>Staroźreby</w:t>
      </w:r>
      <w:r w:rsidRPr="007C2849">
        <w:rPr>
          <w:rFonts w:ascii="Times New Roman" w:hAnsi="Times New Roman" w:cs="Times New Roman"/>
          <w:color w:val="auto"/>
          <w:sz w:val="24"/>
          <w:szCs w:val="24"/>
        </w:rPr>
        <w:t>, 09-</w:t>
      </w:r>
      <w:r w:rsidR="00E37C44" w:rsidRPr="007C2849">
        <w:rPr>
          <w:rFonts w:ascii="Times New Roman" w:hAnsi="Times New Roman" w:cs="Times New Roman"/>
          <w:color w:val="auto"/>
          <w:sz w:val="24"/>
          <w:szCs w:val="24"/>
        </w:rPr>
        <w:t>440 Staroźreby</w:t>
      </w:r>
      <w:r w:rsidRPr="007C2849">
        <w:rPr>
          <w:rFonts w:ascii="Times New Roman" w:hAnsi="Times New Roman" w:cs="Times New Roman"/>
          <w:color w:val="auto"/>
          <w:sz w:val="24"/>
          <w:szCs w:val="24"/>
        </w:rPr>
        <w:t xml:space="preserve">, ul. </w:t>
      </w:r>
    </w:p>
    <w:p w14:paraId="0CABF7AE" w14:textId="176DEC06"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Płocka </w:t>
      </w:r>
      <w:r w:rsidR="00E37C44" w:rsidRPr="007C2849">
        <w:rPr>
          <w:rFonts w:ascii="Times New Roman" w:hAnsi="Times New Roman" w:cs="Times New Roman"/>
          <w:color w:val="auto"/>
          <w:sz w:val="24"/>
          <w:szCs w:val="24"/>
        </w:rPr>
        <w:t>18</w:t>
      </w:r>
      <w:r w:rsidRPr="007C2849">
        <w:rPr>
          <w:rFonts w:ascii="Times New Roman" w:hAnsi="Times New Roman" w:cs="Times New Roman"/>
          <w:color w:val="auto"/>
          <w:sz w:val="24"/>
          <w:szCs w:val="24"/>
        </w:rPr>
        <w:t xml:space="preserve">. </w:t>
      </w:r>
    </w:p>
    <w:p w14:paraId="3C497E17" w14:textId="2884475D" w:rsidR="000E3D3B" w:rsidRPr="007C2849" w:rsidRDefault="00000000">
      <w:pPr>
        <w:numPr>
          <w:ilvl w:val="0"/>
          <w:numId w:val="77"/>
        </w:numPr>
        <w:ind w:right="669" w:hanging="27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inspektorem danych osobowych Gminy </w:t>
      </w:r>
      <w:r w:rsidR="00A974C7" w:rsidRPr="007C2849">
        <w:rPr>
          <w:rFonts w:ascii="Times New Roman" w:hAnsi="Times New Roman" w:cs="Times New Roman"/>
          <w:color w:val="auto"/>
          <w:sz w:val="24"/>
          <w:szCs w:val="24"/>
        </w:rPr>
        <w:t>Staroźreby</w:t>
      </w:r>
      <w:r w:rsidRPr="007C2849">
        <w:rPr>
          <w:rFonts w:ascii="Times New Roman" w:hAnsi="Times New Roman" w:cs="Times New Roman"/>
          <w:color w:val="auto"/>
          <w:sz w:val="24"/>
          <w:szCs w:val="24"/>
        </w:rPr>
        <w:t xml:space="preserve"> jest iod@</w:t>
      </w:r>
      <w:r w:rsidR="00E37C44" w:rsidRPr="007C2849">
        <w:rPr>
          <w:rFonts w:ascii="Times New Roman" w:hAnsi="Times New Roman" w:cs="Times New Roman"/>
          <w:color w:val="auto"/>
          <w:sz w:val="24"/>
          <w:szCs w:val="24"/>
        </w:rPr>
        <w:t>starozreby</w:t>
      </w:r>
      <w:r w:rsidRPr="007C2849">
        <w:rPr>
          <w:rFonts w:ascii="Times New Roman" w:hAnsi="Times New Roman" w:cs="Times New Roman"/>
          <w:color w:val="auto"/>
          <w:sz w:val="24"/>
          <w:szCs w:val="24"/>
        </w:rPr>
        <w:t xml:space="preserve">.pl  </w:t>
      </w:r>
    </w:p>
    <w:p w14:paraId="5B9876DA" w14:textId="232DF3E4" w:rsidR="00A974C7" w:rsidRPr="007C2849" w:rsidRDefault="00000000" w:rsidP="00A974C7">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Pani/Pana dane osobowe przetwarzane będą na podstawie art. 6 ust. 1 lit. c RODO w celu związanym z postępowaniem o udzielenie zamówienia publicznego pn</w:t>
      </w:r>
      <w:r w:rsidR="00A974C7" w:rsidRPr="007C2849">
        <w:rPr>
          <w:rFonts w:ascii="Times New Roman" w:hAnsi="Times New Roman" w:cs="Times New Roman"/>
          <w:color w:val="auto"/>
          <w:sz w:val="24"/>
          <w:szCs w:val="24"/>
        </w:rPr>
        <w:t xml:space="preserve">. </w:t>
      </w:r>
      <w:r w:rsidR="00A974C7" w:rsidRPr="007C2849">
        <w:rPr>
          <w:rFonts w:ascii="Times New Roman" w:hAnsi="Times New Roman" w:cs="Times New Roman"/>
          <w:b/>
          <w:bCs/>
          <w:color w:val="auto"/>
          <w:sz w:val="24"/>
          <w:szCs w:val="24"/>
        </w:rPr>
        <w:t>Budowa Kompleksu Kulturalno-Oświatowego z przedszkolem, żłobkiem wraz z Gminna Biblioteką Publiczna w miejscowości Staroźreby.</w:t>
      </w:r>
    </w:p>
    <w:p w14:paraId="6A7714D1" w14:textId="3BB3AE86" w:rsidR="000E3D3B" w:rsidRPr="007C2849" w:rsidRDefault="00000000">
      <w:pPr>
        <w:numPr>
          <w:ilvl w:val="0"/>
          <w:numId w:val="77"/>
        </w:numPr>
        <w:ind w:right="669" w:hanging="276"/>
        <w:rPr>
          <w:rFonts w:ascii="Times New Roman" w:hAnsi="Times New Roman" w:cs="Times New Roman"/>
          <w:color w:val="auto"/>
          <w:sz w:val="24"/>
          <w:szCs w:val="24"/>
        </w:rPr>
      </w:pPr>
      <w:r w:rsidRPr="007C2849">
        <w:rPr>
          <w:rFonts w:ascii="Times New Roman" w:hAnsi="Times New Roman" w:cs="Times New Roman"/>
          <w:color w:val="auto"/>
          <w:sz w:val="24"/>
          <w:szCs w:val="24"/>
        </w:rPr>
        <w:t>numer postępowania R</w:t>
      </w:r>
      <w:r w:rsidR="00E37C44" w:rsidRPr="007C2849">
        <w:rPr>
          <w:rFonts w:ascii="Times New Roman" w:hAnsi="Times New Roman" w:cs="Times New Roman"/>
          <w:color w:val="auto"/>
          <w:sz w:val="24"/>
          <w:szCs w:val="24"/>
        </w:rPr>
        <w:t>R</w:t>
      </w:r>
      <w:r w:rsidRPr="007C2849">
        <w:rPr>
          <w:rFonts w:ascii="Times New Roman" w:hAnsi="Times New Roman" w:cs="Times New Roman"/>
          <w:color w:val="auto"/>
          <w:sz w:val="24"/>
          <w:szCs w:val="24"/>
        </w:rPr>
        <w:t>.271.</w:t>
      </w:r>
      <w:r w:rsidR="00E37C44" w:rsidRPr="007C2849">
        <w:rPr>
          <w:rFonts w:ascii="Times New Roman" w:hAnsi="Times New Roman" w:cs="Times New Roman"/>
          <w:color w:val="auto"/>
          <w:sz w:val="24"/>
          <w:szCs w:val="24"/>
        </w:rPr>
        <w:t>2</w:t>
      </w:r>
      <w:r w:rsidR="00C17815" w:rsidRPr="007C2849">
        <w:rPr>
          <w:rFonts w:ascii="Times New Roman" w:hAnsi="Times New Roman" w:cs="Times New Roman"/>
          <w:color w:val="auto"/>
          <w:sz w:val="24"/>
          <w:szCs w:val="24"/>
        </w:rPr>
        <w:t>1</w:t>
      </w:r>
      <w:r w:rsidRPr="007C2849">
        <w:rPr>
          <w:rFonts w:ascii="Times New Roman" w:hAnsi="Times New Roman" w:cs="Times New Roman"/>
          <w:color w:val="auto"/>
          <w:sz w:val="24"/>
          <w:szCs w:val="24"/>
        </w:rPr>
        <w:t xml:space="preserve">.2022, prowadzonego w trybie podstawowym.  </w:t>
      </w:r>
    </w:p>
    <w:p w14:paraId="7566754E" w14:textId="77777777" w:rsidR="000E3D3B" w:rsidRPr="007C2849" w:rsidRDefault="00000000">
      <w:pPr>
        <w:numPr>
          <w:ilvl w:val="0"/>
          <w:numId w:val="77"/>
        </w:numPr>
        <w:ind w:right="669" w:hanging="27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odbiorcami Pana/Pani danych osobowych będą osoby lub podmioty, którym udostępniona zostanie dokumentacja postępowania w oparciu o art. 18 oraz art. 74 ust. 1 ustawy z dnia 11 września 2019r. - Prawo zamówień publicznych (Dz. U. z 2019r. poz. 1919 z </w:t>
      </w:r>
      <w:proofErr w:type="spellStart"/>
      <w:r w:rsidRPr="007C2849">
        <w:rPr>
          <w:rFonts w:ascii="Times New Roman" w:hAnsi="Times New Roman" w:cs="Times New Roman"/>
          <w:color w:val="auto"/>
          <w:sz w:val="24"/>
          <w:szCs w:val="24"/>
        </w:rPr>
        <w:t>poźn</w:t>
      </w:r>
      <w:proofErr w:type="spellEnd"/>
      <w:r w:rsidRPr="007C2849">
        <w:rPr>
          <w:rFonts w:ascii="Times New Roman" w:hAnsi="Times New Roman" w:cs="Times New Roman"/>
          <w:color w:val="auto"/>
          <w:sz w:val="24"/>
          <w:szCs w:val="24"/>
        </w:rPr>
        <w:t xml:space="preserve">. zm.) dalej „USTAWA PZP”.  </w:t>
      </w:r>
    </w:p>
    <w:p w14:paraId="76AF3A4D" w14:textId="77777777" w:rsidR="000E3D3B" w:rsidRPr="007C2849" w:rsidRDefault="00000000">
      <w:pPr>
        <w:numPr>
          <w:ilvl w:val="0"/>
          <w:numId w:val="77"/>
        </w:numPr>
        <w:ind w:right="669" w:hanging="27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3B5C9DAD" w14:textId="77777777" w:rsidR="000E3D3B" w:rsidRPr="007C2849" w:rsidRDefault="00000000">
      <w:pPr>
        <w:numPr>
          <w:ilvl w:val="0"/>
          <w:numId w:val="77"/>
        </w:numPr>
        <w:ind w:right="669" w:hanging="27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obowiązek podania przez Panią/Pana danych osobowych bezpośrednio Pani/Pana dotyczących jest wymogiem ustawowym określonym w przepisach ustawy </w:t>
      </w:r>
      <w:proofErr w:type="spellStart"/>
      <w:r w:rsidRPr="007C2849">
        <w:rPr>
          <w:rFonts w:ascii="Times New Roman" w:hAnsi="Times New Roman" w:cs="Times New Roman"/>
          <w:color w:val="auto"/>
          <w:sz w:val="24"/>
          <w:szCs w:val="24"/>
        </w:rPr>
        <w:t>Pzp</w:t>
      </w:r>
      <w:proofErr w:type="spellEnd"/>
      <w:r w:rsidRPr="007C2849">
        <w:rPr>
          <w:rFonts w:ascii="Times New Roman" w:hAnsi="Times New Roman" w:cs="Times New Roman"/>
          <w:color w:val="auto"/>
          <w:sz w:val="24"/>
          <w:szCs w:val="24"/>
        </w:rPr>
        <w:t xml:space="preserve">, związanych z udziałem w postępowaniu o udzielenie zamówienia publicznego; konsekwencje niepodania określonych danych wynikają z ustawy </w:t>
      </w:r>
      <w:proofErr w:type="spellStart"/>
      <w:r w:rsidRPr="007C2849">
        <w:rPr>
          <w:rFonts w:ascii="Times New Roman" w:hAnsi="Times New Roman" w:cs="Times New Roman"/>
          <w:color w:val="auto"/>
          <w:sz w:val="24"/>
          <w:szCs w:val="24"/>
        </w:rPr>
        <w:t>Pzp</w:t>
      </w:r>
      <w:proofErr w:type="spellEnd"/>
      <w:r w:rsidRPr="007C2849">
        <w:rPr>
          <w:rFonts w:ascii="Times New Roman" w:hAnsi="Times New Roman" w:cs="Times New Roman"/>
          <w:color w:val="auto"/>
          <w:sz w:val="24"/>
          <w:szCs w:val="24"/>
        </w:rPr>
        <w:t xml:space="preserve">.  </w:t>
      </w:r>
    </w:p>
    <w:p w14:paraId="6B19B981" w14:textId="77777777" w:rsidR="000E3D3B" w:rsidRPr="007C2849" w:rsidRDefault="00000000">
      <w:pPr>
        <w:numPr>
          <w:ilvl w:val="0"/>
          <w:numId w:val="77"/>
        </w:numPr>
        <w:ind w:right="669" w:hanging="276"/>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w odniesieniu do Pani/Pana danych osobowych decyzje nie będą podejmowane w sposób zautomatyzowany, stosownie do art. 22 RODO  8) posiada Pan/Pani:  </w:t>
      </w:r>
    </w:p>
    <w:p w14:paraId="54EE8AE4" w14:textId="77777777" w:rsidR="000E3D3B" w:rsidRPr="007C2849" w:rsidRDefault="00000000">
      <w:pPr>
        <w:numPr>
          <w:ilvl w:val="0"/>
          <w:numId w:val="7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 podstawie art. 15 RODO prawo dostępu do danych osobowych Pani/Pana dotyczących;  </w:t>
      </w:r>
    </w:p>
    <w:p w14:paraId="5E531E93" w14:textId="77777777" w:rsidR="000E3D3B" w:rsidRPr="007C2849" w:rsidRDefault="00000000">
      <w:pPr>
        <w:numPr>
          <w:ilvl w:val="0"/>
          <w:numId w:val="7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 podstawie art. 16 RODO prawo do sprostowania Pani/Pana danych osobowych; </w:t>
      </w:r>
    </w:p>
    <w:p w14:paraId="35C8CDC3" w14:textId="77777777" w:rsidR="000E3D3B" w:rsidRPr="007C2849" w:rsidRDefault="00000000">
      <w:pPr>
        <w:numPr>
          <w:ilvl w:val="0"/>
          <w:numId w:val="7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 podstawie art. 18 RODO prawo żądania od administratora ograniczenia przetwarzania danych osobowych z zastrzeżeniem przypadków, o których mowa w art. 18 ust. 2 RODO  </w:t>
      </w:r>
    </w:p>
    <w:p w14:paraId="738A7BF1" w14:textId="77777777" w:rsidR="000E3D3B" w:rsidRPr="007C2849" w:rsidRDefault="00000000">
      <w:pPr>
        <w:numPr>
          <w:ilvl w:val="0"/>
          <w:numId w:val="7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prawo do wniesienia skargi do Prezesa Urzędu Ochrony Danych Osobowych, gdy uzna Pan/Pani, że przetwarzanie danych osobowych Pani/Pana dotyczących narusza przepisy RODO;  9) nie przysługuje Pani/Panu:  </w:t>
      </w:r>
    </w:p>
    <w:p w14:paraId="22C1BF0B" w14:textId="77777777" w:rsidR="000E3D3B" w:rsidRPr="007C2849" w:rsidRDefault="00000000">
      <w:pPr>
        <w:numPr>
          <w:ilvl w:val="0"/>
          <w:numId w:val="7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związku z art. 17 ust. 3 lit b, d lub Erodo prawo do usunięcia danych osobowych;  </w:t>
      </w:r>
    </w:p>
    <w:p w14:paraId="7DCAD173" w14:textId="77777777" w:rsidR="000E3D3B" w:rsidRPr="007C2849" w:rsidRDefault="00000000">
      <w:pPr>
        <w:numPr>
          <w:ilvl w:val="0"/>
          <w:numId w:val="7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prawo do przenoszenia danych osobowych, o którym mowa w art. 20 RODO;  </w:t>
      </w:r>
    </w:p>
    <w:p w14:paraId="68D21B6A" w14:textId="77777777" w:rsidR="000E3D3B" w:rsidRPr="007C2849" w:rsidRDefault="00000000">
      <w:pPr>
        <w:numPr>
          <w:ilvl w:val="0"/>
          <w:numId w:val="7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 podstawie art. 21 RODO prawo sprzeciwu, wobec przetwarzania danych osobowych, gdyż podstawą prawną przetwarzania Pani/Pana danych osobowych jest art. 6 ust. 1 lit. c RODO </w:t>
      </w:r>
    </w:p>
    <w:p w14:paraId="5F72AE69" w14:textId="77777777"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2. Skorzystanie z prawa do sprostowania (zgodnie z pkt. 8 lit. b powyżej) nie może skutkować zmianą wyniku postępowania o udzielenie zamówienia publicznego ani zmianą postanowień umowy w zakresie niezgodnym z ustawą </w:t>
      </w:r>
      <w:proofErr w:type="spellStart"/>
      <w:r w:rsidRPr="007C2849">
        <w:rPr>
          <w:rFonts w:ascii="Times New Roman" w:hAnsi="Times New Roman" w:cs="Times New Roman"/>
          <w:color w:val="auto"/>
          <w:sz w:val="24"/>
          <w:szCs w:val="24"/>
        </w:rPr>
        <w:t>Pzp</w:t>
      </w:r>
      <w:proofErr w:type="spellEnd"/>
      <w:r w:rsidRPr="007C2849">
        <w:rPr>
          <w:rFonts w:ascii="Times New Roman" w:hAnsi="Times New Roman" w:cs="Times New Roman"/>
          <w:color w:val="auto"/>
          <w:sz w:val="24"/>
          <w:szCs w:val="24"/>
        </w:rPr>
        <w:t xml:space="preserve"> oraz nie może naruszać integralności protokołu oraz jego załączników. </w:t>
      </w:r>
    </w:p>
    <w:p w14:paraId="4D99EA7B" w14:textId="77777777" w:rsidR="000E3D3B" w:rsidRPr="007C2849" w:rsidRDefault="00000000">
      <w:pPr>
        <w:ind w:left="632"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2. Prawo do ograniczenia przetwarzania (zgodnie z pkt. 8 lit. c powyżej)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4C53F96" w14:textId="77777777" w:rsidR="000E3D3B" w:rsidRPr="007C2849" w:rsidRDefault="00000000">
      <w:pPr>
        <w:spacing w:after="97" w:line="259" w:lineRule="auto"/>
        <w:ind w:left="84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3E251B3C"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XXVII. Postanowienia końcowe </w:t>
      </w:r>
    </w:p>
    <w:p w14:paraId="30929A0D" w14:textId="77777777" w:rsidR="000E3D3B" w:rsidRPr="007C2849" w:rsidRDefault="00000000">
      <w:pPr>
        <w:ind w:left="48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sprawach nieuregulowanych w niniejszej specyfikacji mają zastosowanie przepisy ustawy 11 września 2019r. Prawo zamówień publicznych (tekst jednolity: Dz.U. z 2021r. poz. 1129 z </w:t>
      </w:r>
      <w:proofErr w:type="spellStart"/>
      <w:r w:rsidRPr="007C2849">
        <w:rPr>
          <w:rFonts w:ascii="Times New Roman" w:hAnsi="Times New Roman" w:cs="Times New Roman"/>
          <w:color w:val="auto"/>
          <w:sz w:val="24"/>
          <w:szCs w:val="24"/>
        </w:rPr>
        <w:t>póź</w:t>
      </w:r>
      <w:proofErr w:type="spellEnd"/>
      <w:r w:rsidRPr="007C2849">
        <w:rPr>
          <w:rFonts w:ascii="Times New Roman" w:hAnsi="Times New Roman" w:cs="Times New Roman"/>
          <w:color w:val="auto"/>
          <w:sz w:val="24"/>
          <w:szCs w:val="24"/>
        </w:rPr>
        <w:t xml:space="preserve">. Zm.) oraz przepisy ustawy z dnia 23 kwietnia 1964r. - Kodeks Cywilny (tekst jednolity: Dz.U. 2020 poz. 1740 z </w:t>
      </w:r>
      <w:proofErr w:type="spellStart"/>
      <w:r w:rsidRPr="007C2849">
        <w:rPr>
          <w:rFonts w:ascii="Times New Roman" w:hAnsi="Times New Roman" w:cs="Times New Roman"/>
          <w:color w:val="auto"/>
          <w:sz w:val="24"/>
          <w:szCs w:val="24"/>
        </w:rPr>
        <w:t>późn</w:t>
      </w:r>
      <w:proofErr w:type="spellEnd"/>
      <w:r w:rsidRPr="007C2849">
        <w:rPr>
          <w:rFonts w:ascii="Times New Roman" w:hAnsi="Times New Roman" w:cs="Times New Roman"/>
          <w:color w:val="auto"/>
          <w:sz w:val="24"/>
          <w:szCs w:val="24"/>
        </w:rPr>
        <w:t xml:space="preserve">. zm.). </w:t>
      </w:r>
    </w:p>
    <w:p w14:paraId="032CA29E"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62673C39" w14:textId="77777777" w:rsidR="000E3D3B" w:rsidRPr="007C2849" w:rsidRDefault="00000000">
      <w:pPr>
        <w:spacing w:after="12"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Załączniki  </w:t>
      </w:r>
    </w:p>
    <w:p w14:paraId="2D7E32B9" w14:textId="77777777" w:rsidR="000E3D3B" w:rsidRPr="007C2849" w:rsidRDefault="00000000">
      <w:pPr>
        <w:numPr>
          <w:ilvl w:val="0"/>
          <w:numId w:val="80"/>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Formularz oferty  </w:t>
      </w:r>
    </w:p>
    <w:p w14:paraId="5D6CAFC8" w14:textId="77777777" w:rsidR="000E3D3B" w:rsidRPr="007C2849" w:rsidRDefault="00000000">
      <w:pPr>
        <w:numPr>
          <w:ilvl w:val="0"/>
          <w:numId w:val="80"/>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Oświadczenie wykonawcy o braku podstaw wykluczenia i spełnianiu warunków udziału w postepowaniu  </w:t>
      </w:r>
    </w:p>
    <w:p w14:paraId="2DA07DEC" w14:textId="77777777" w:rsidR="000E3D3B" w:rsidRPr="007C2849" w:rsidRDefault="00000000">
      <w:pPr>
        <w:numPr>
          <w:ilvl w:val="0"/>
          <w:numId w:val="80"/>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Zobowiązanie podmiotu trzeciego  </w:t>
      </w:r>
    </w:p>
    <w:p w14:paraId="2C8F7ABE" w14:textId="77777777" w:rsidR="0090332A" w:rsidRPr="007C2849" w:rsidRDefault="00000000">
      <w:pPr>
        <w:numPr>
          <w:ilvl w:val="0"/>
          <w:numId w:val="80"/>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Oświadczenie o przynależności lub braku przynależności do tej samej grupy kapitałowej  </w:t>
      </w:r>
    </w:p>
    <w:p w14:paraId="010BA0A7" w14:textId="7C3DA232" w:rsidR="000E3D3B" w:rsidRPr="007C2849" w:rsidRDefault="00000000">
      <w:pPr>
        <w:numPr>
          <w:ilvl w:val="0"/>
          <w:numId w:val="80"/>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Wzór umowy  </w:t>
      </w:r>
    </w:p>
    <w:p w14:paraId="361ED8F2" w14:textId="216430EF" w:rsidR="000E3D3B" w:rsidRPr="007C2849" w:rsidRDefault="00000000">
      <w:pPr>
        <w:numPr>
          <w:ilvl w:val="0"/>
          <w:numId w:val="81"/>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Szczegółowy opis przedmiotu zamówienia</w:t>
      </w:r>
      <w:r w:rsidR="004D537D" w:rsidRPr="007C2849">
        <w:rPr>
          <w:rFonts w:ascii="Times New Roman" w:hAnsi="Times New Roman" w:cs="Times New Roman"/>
          <w:color w:val="auto"/>
          <w:sz w:val="24"/>
          <w:szCs w:val="24"/>
        </w:rPr>
        <w:t xml:space="preserve"> – dokumentacja projektowa.</w:t>
      </w:r>
      <w:r w:rsidRPr="007C2849">
        <w:rPr>
          <w:rFonts w:ascii="Times New Roman" w:hAnsi="Times New Roman" w:cs="Times New Roman"/>
          <w:color w:val="auto"/>
          <w:sz w:val="24"/>
          <w:szCs w:val="24"/>
        </w:rPr>
        <w:t xml:space="preserve">, </w:t>
      </w:r>
    </w:p>
    <w:p w14:paraId="5875912F" w14:textId="77777777" w:rsidR="000E3D3B" w:rsidRPr="007C2849" w:rsidRDefault="00000000">
      <w:pPr>
        <w:numPr>
          <w:ilvl w:val="0"/>
          <w:numId w:val="81"/>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Wykaz Robót  </w:t>
      </w:r>
    </w:p>
    <w:p w14:paraId="314F9224" w14:textId="40CB29D0" w:rsidR="000E3D3B" w:rsidRPr="007C2849" w:rsidRDefault="00000000">
      <w:pPr>
        <w:numPr>
          <w:ilvl w:val="0"/>
          <w:numId w:val="81"/>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Wykaz Osób </w:t>
      </w:r>
    </w:p>
    <w:p w14:paraId="4D0FD665" w14:textId="13D0DCAA" w:rsidR="0090332A" w:rsidRPr="007C2849" w:rsidRDefault="0090332A">
      <w:pPr>
        <w:numPr>
          <w:ilvl w:val="0"/>
          <w:numId w:val="81"/>
        </w:numPr>
        <w:ind w:right="669" w:hanging="24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Oświadczenie o aktualności oświadczenia o braku podstaw do wykluczenia. </w:t>
      </w:r>
    </w:p>
    <w:p w14:paraId="54A62F4A" w14:textId="77777777" w:rsidR="000E3D3B" w:rsidRPr="007C2849" w:rsidRDefault="00000000">
      <w:pPr>
        <w:spacing w:after="3" w:line="259" w:lineRule="auto"/>
        <w:ind w:left="1278"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r w:rsidRPr="007C2849">
        <w:rPr>
          <w:rFonts w:ascii="Times New Roman" w:hAnsi="Times New Roman" w:cs="Times New Roman"/>
          <w:color w:val="auto"/>
          <w:sz w:val="24"/>
          <w:szCs w:val="24"/>
        </w:rPr>
        <w:br w:type="page"/>
      </w:r>
    </w:p>
    <w:p w14:paraId="06711D47" w14:textId="77777777"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hAnsi="Times New Roman" w:cs="Times New Roman"/>
          <w:b/>
          <w:color w:val="auto"/>
          <w:sz w:val="24"/>
          <w:szCs w:val="24"/>
        </w:rPr>
        <w:lastRenderedPageBreak/>
        <w:t xml:space="preserve">ZAŁĄCZNIK NR 1 DO SWZ </w:t>
      </w:r>
    </w:p>
    <w:p w14:paraId="3C7CD5C7" w14:textId="31FD9F1D"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hAnsi="Times New Roman" w:cs="Times New Roman"/>
          <w:b/>
          <w:color w:val="auto"/>
          <w:sz w:val="24"/>
          <w:szCs w:val="24"/>
        </w:rPr>
        <w:t>Nr Sprawy R</w:t>
      </w:r>
      <w:r w:rsidR="00E37C44" w:rsidRPr="007C2849">
        <w:rPr>
          <w:rFonts w:ascii="Times New Roman" w:hAnsi="Times New Roman" w:cs="Times New Roman"/>
          <w:b/>
          <w:color w:val="auto"/>
          <w:sz w:val="24"/>
          <w:szCs w:val="24"/>
        </w:rPr>
        <w:t>R.</w:t>
      </w:r>
      <w:r w:rsidRPr="007C2849">
        <w:rPr>
          <w:rFonts w:ascii="Times New Roman" w:hAnsi="Times New Roman" w:cs="Times New Roman"/>
          <w:b/>
          <w:color w:val="auto"/>
          <w:sz w:val="24"/>
          <w:szCs w:val="24"/>
        </w:rPr>
        <w:t>271.</w:t>
      </w:r>
      <w:r w:rsidR="00E37C44" w:rsidRPr="007C2849">
        <w:rPr>
          <w:rFonts w:ascii="Times New Roman" w:hAnsi="Times New Roman" w:cs="Times New Roman"/>
          <w:b/>
          <w:color w:val="auto"/>
          <w:sz w:val="24"/>
          <w:szCs w:val="24"/>
        </w:rPr>
        <w:t>2</w:t>
      </w:r>
      <w:r w:rsidR="00C17815" w:rsidRPr="007C2849">
        <w:rPr>
          <w:rFonts w:ascii="Times New Roman" w:hAnsi="Times New Roman" w:cs="Times New Roman"/>
          <w:b/>
          <w:color w:val="auto"/>
          <w:sz w:val="24"/>
          <w:szCs w:val="24"/>
        </w:rPr>
        <w:t>1</w:t>
      </w:r>
      <w:r w:rsidRPr="007C2849">
        <w:rPr>
          <w:rFonts w:ascii="Times New Roman" w:hAnsi="Times New Roman" w:cs="Times New Roman"/>
          <w:b/>
          <w:color w:val="auto"/>
          <w:sz w:val="24"/>
          <w:szCs w:val="24"/>
        </w:rPr>
        <w:t xml:space="preserve">.2022 </w:t>
      </w:r>
    </w:p>
    <w:p w14:paraId="1C221AD9" w14:textId="77777777" w:rsidR="000E3D3B" w:rsidRPr="007C2849" w:rsidRDefault="00000000">
      <w:pPr>
        <w:spacing w:after="271"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636CAB5B" w14:textId="77777777" w:rsidR="000E3D3B" w:rsidRPr="007C2849" w:rsidRDefault="00000000">
      <w:pPr>
        <w:pStyle w:val="Nagwek2"/>
        <w:ind w:left="171" w:right="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FORMULARZ OFERTY </w:t>
      </w:r>
    </w:p>
    <w:p w14:paraId="5AF6A88F"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bl>
      <w:tblPr>
        <w:tblStyle w:val="TableGrid"/>
        <w:tblW w:w="9062" w:type="dxa"/>
        <w:tblInd w:w="487" w:type="dxa"/>
        <w:tblCellMar>
          <w:top w:w="10" w:type="dxa"/>
          <w:left w:w="108" w:type="dxa"/>
        </w:tblCellMar>
        <w:tblLook w:val="04A0" w:firstRow="1" w:lastRow="0" w:firstColumn="1" w:lastColumn="0" w:noHBand="0" w:noVBand="1"/>
      </w:tblPr>
      <w:tblGrid>
        <w:gridCol w:w="2349"/>
        <w:gridCol w:w="6713"/>
      </w:tblGrid>
      <w:tr w:rsidR="007C2849" w:rsidRPr="007C2849" w14:paraId="3ABCE95C" w14:textId="77777777">
        <w:trPr>
          <w:trHeight w:val="264"/>
        </w:trPr>
        <w:tc>
          <w:tcPr>
            <w:tcW w:w="2260" w:type="dxa"/>
            <w:tcBorders>
              <w:top w:val="single" w:sz="4" w:space="0" w:color="808080"/>
              <w:left w:val="single" w:sz="4" w:space="0" w:color="808080"/>
              <w:bottom w:val="single" w:sz="4" w:space="0" w:color="808080"/>
              <w:right w:val="single" w:sz="4" w:space="0" w:color="808080"/>
            </w:tcBorders>
          </w:tcPr>
          <w:p w14:paraId="43AD625F"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ZAMAWIAJĄCY  </w:t>
            </w:r>
          </w:p>
        </w:tc>
        <w:tc>
          <w:tcPr>
            <w:tcW w:w="6802" w:type="dxa"/>
            <w:tcBorders>
              <w:top w:val="single" w:sz="4" w:space="0" w:color="808080"/>
              <w:left w:val="single" w:sz="4" w:space="0" w:color="808080"/>
              <w:bottom w:val="single" w:sz="4" w:space="0" w:color="808080"/>
              <w:right w:val="single" w:sz="4" w:space="0" w:color="808080"/>
            </w:tcBorders>
          </w:tcPr>
          <w:p w14:paraId="6DA3A9FB" w14:textId="523FB100" w:rsidR="000E3D3B" w:rsidRPr="007C2849" w:rsidRDefault="00E37C44">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Gmina Staroźreby</w:t>
            </w:r>
          </w:p>
        </w:tc>
      </w:tr>
      <w:tr w:rsidR="007C2849" w:rsidRPr="007C2849" w14:paraId="43EC697B" w14:textId="77777777">
        <w:trPr>
          <w:trHeight w:val="517"/>
        </w:trPr>
        <w:tc>
          <w:tcPr>
            <w:tcW w:w="2260" w:type="dxa"/>
            <w:tcBorders>
              <w:top w:val="single" w:sz="4" w:space="0" w:color="808080"/>
              <w:left w:val="single" w:sz="4" w:space="0" w:color="808080"/>
              <w:bottom w:val="single" w:sz="4" w:space="0" w:color="808080"/>
              <w:right w:val="single" w:sz="4" w:space="0" w:color="808080"/>
            </w:tcBorders>
          </w:tcPr>
          <w:p w14:paraId="7C514CE7" w14:textId="77777777" w:rsidR="000E3D3B" w:rsidRPr="007C2849" w:rsidRDefault="00000000">
            <w:pPr>
              <w:spacing w:after="15"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PRZEDMIOT </w:t>
            </w:r>
          </w:p>
          <w:p w14:paraId="56003BFE"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ZAMÓWIENIA  </w:t>
            </w:r>
          </w:p>
        </w:tc>
        <w:tc>
          <w:tcPr>
            <w:tcW w:w="6802" w:type="dxa"/>
            <w:tcBorders>
              <w:top w:val="single" w:sz="4" w:space="0" w:color="808080"/>
              <w:left w:val="single" w:sz="4" w:space="0" w:color="808080"/>
              <w:bottom w:val="single" w:sz="4" w:space="0" w:color="808080"/>
              <w:right w:val="single" w:sz="4" w:space="0" w:color="808080"/>
            </w:tcBorders>
          </w:tcPr>
          <w:p w14:paraId="620A65B3" w14:textId="776FB99D" w:rsidR="000E3D3B" w:rsidRPr="007C2849" w:rsidRDefault="00E37C44">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b/>
                <w:bCs/>
                <w:color w:val="auto"/>
                <w:sz w:val="24"/>
                <w:szCs w:val="24"/>
              </w:rPr>
              <w:t>Budowa Kompleksu Kulturalno-Oświatowego z przedszkolem, żłobkiem wraz z Gminna Biblioteką Publiczna w miejscowości Staroźreby.</w:t>
            </w:r>
          </w:p>
        </w:tc>
      </w:tr>
      <w:tr w:rsidR="007C2849" w:rsidRPr="007C2849" w14:paraId="4362C7C3" w14:textId="77777777">
        <w:trPr>
          <w:trHeight w:val="260"/>
        </w:trPr>
        <w:tc>
          <w:tcPr>
            <w:tcW w:w="2260" w:type="dxa"/>
            <w:tcBorders>
              <w:top w:val="single" w:sz="4" w:space="0" w:color="808080"/>
              <w:left w:val="single" w:sz="4" w:space="0" w:color="808080"/>
              <w:bottom w:val="single" w:sz="4" w:space="0" w:color="808080"/>
              <w:right w:val="single" w:sz="4" w:space="0" w:color="808080"/>
            </w:tcBorders>
            <w:shd w:val="clear" w:color="auto" w:fill="F2F2F2"/>
          </w:tcPr>
          <w:p w14:paraId="5F976B4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WYKONAWCA </w:t>
            </w:r>
          </w:p>
        </w:tc>
        <w:tc>
          <w:tcPr>
            <w:tcW w:w="6802" w:type="dxa"/>
            <w:vMerge w:val="restart"/>
            <w:tcBorders>
              <w:top w:val="single" w:sz="4" w:space="0" w:color="808080"/>
              <w:left w:val="single" w:sz="4" w:space="0" w:color="808080"/>
              <w:bottom w:val="single" w:sz="4" w:space="0" w:color="808080"/>
              <w:right w:val="single" w:sz="4" w:space="0" w:color="808080"/>
            </w:tcBorders>
          </w:tcPr>
          <w:p w14:paraId="4EFB433B"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184F105E"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2C33A923"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54EC6607"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0C12EADF"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4CC915B3"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59523FB4"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tc>
      </w:tr>
      <w:tr w:rsidR="007C2849" w:rsidRPr="007C2849" w14:paraId="3FDB3233" w14:textId="77777777">
        <w:trPr>
          <w:trHeight w:val="1358"/>
        </w:trPr>
        <w:tc>
          <w:tcPr>
            <w:tcW w:w="2260" w:type="dxa"/>
            <w:tcBorders>
              <w:top w:val="single" w:sz="4" w:space="0" w:color="808080"/>
              <w:left w:val="single" w:sz="4" w:space="0" w:color="808080"/>
              <w:bottom w:val="single" w:sz="4" w:space="0" w:color="808080"/>
              <w:right w:val="single" w:sz="4" w:space="0" w:color="808080"/>
            </w:tcBorders>
            <w:shd w:val="clear" w:color="auto" w:fill="F2F2F2"/>
          </w:tcPr>
          <w:p w14:paraId="3F9668D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NAZWA  </w:t>
            </w:r>
          </w:p>
        </w:tc>
        <w:tc>
          <w:tcPr>
            <w:tcW w:w="0" w:type="auto"/>
            <w:vMerge/>
            <w:tcBorders>
              <w:top w:val="nil"/>
              <w:left w:val="single" w:sz="4" w:space="0" w:color="808080"/>
              <w:bottom w:val="single" w:sz="4" w:space="0" w:color="808080"/>
              <w:right w:val="single" w:sz="4" w:space="0" w:color="808080"/>
            </w:tcBorders>
          </w:tcPr>
          <w:p w14:paraId="0840FA9E" w14:textId="77777777" w:rsidR="000E3D3B" w:rsidRPr="007C2849" w:rsidRDefault="000E3D3B">
            <w:pPr>
              <w:spacing w:after="160" w:line="259" w:lineRule="auto"/>
              <w:ind w:left="0" w:firstLine="0"/>
              <w:jc w:val="left"/>
              <w:rPr>
                <w:rFonts w:ascii="Times New Roman" w:hAnsi="Times New Roman" w:cs="Times New Roman"/>
                <w:color w:val="auto"/>
                <w:sz w:val="24"/>
                <w:szCs w:val="24"/>
              </w:rPr>
            </w:pPr>
          </w:p>
        </w:tc>
      </w:tr>
      <w:tr w:rsidR="007C2849" w:rsidRPr="007C2849" w14:paraId="7E6EAF1E" w14:textId="77777777">
        <w:trPr>
          <w:trHeight w:val="1390"/>
        </w:trPr>
        <w:tc>
          <w:tcPr>
            <w:tcW w:w="2260" w:type="dxa"/>
            <w:tcBorders>
              <w:top w:val="single" w:sz="4" w:space="0" w:color="808080"/>
              <w:left w:val="single" w:sz="4" w:space="0" w:color="808080"/>
              <w:bottom w:val="single" w:sz="4" w:space="0" w:color="808080"/>
              <w:right w:val="single" w:sz="4" w:space="0" w:color="808080"/>
            </w:tcBorders>
            <w:shd w:val="clear" w:color="auto" w:fill="F2F2F2"/>
          </w:tcPr>
          <w:p w14:paraId="5721AE3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ADRES </w:t>
            </w:r>
          </w:p>
        </w:tc>
        <w:tc>
          <w:tcPr>
            <w:tcW w:w="6802" w:type="dxa"/>
            <w:tcBorders>
              <w:top w:val="single" w:sz="4" w:space="0" w:color="808080"/>
              <w:left w:val="single" w:sz="4" w:space="0" w:color="808080"/>
              <w:bottom w:val="single" w:sz="4" w:space="0" w:color="808080"/>
              <w:right w:val="single" w:sz="4" w:space="0" w:color="808080"/>
            </w:tcBorders>
          </w:tcPr>
          <w:p w14:paraId="422525BC"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26256827"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04196541"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5D4E3438"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1C363EBC"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68116579"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tc>
      </w:tr>
      <w:tr w:rsidR="007C2849" w:rsidRPr="007C2849" w14:paraId="27BA91D1" w14:textId="77777777">
        <w:trPr>
          <w:trHeight w:val="516"/>
        </w:trPr>
        <w:tc>
          <w:tcPr>
            <w:tcW w:w="2260" w:type="dxa"/>
            <w:tcBorders>
              <w:top w:val="single" w:sz="4" w:space="0" w:color="808080"/>
              <w:left w:val="single" w:sz="4" w:space="0" w:color="808080"/>
              <w:bottom w:val="single" w:sz="4" w:space="0" w:color="808080"/>
              <w:right w:val="single" w:sz="4" w:space="0" w:color="808080"/>
            </w:tcBorders>
            <w:shd w:val="clear" w:color="auto" w:fill="F2F2F2"/>
          </w:tcPr>
          <w:p w14:paraId="7740FBC5"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NR KRS (jeśli dotyczy) </w:t>
            </w:r>
          </w:p>
        </w:tc>
        <w:tc>
          <w:tcPr>
            <w:tcW w:w="6802" w:type="dxa"/>
            <w:tcBorders>
              <w:top w:val="single" w:sz="4" w:space="0" w:color="808080"/>
              <w:left w:val="single" w:sz="4" w:space="0" w:color="808080"/>
              <w:bottom w:val="single" w:sz="4" w:space="0" w:color="808080"/>
              <w:right w:val="single" w:sz="4" w:space="0" w:color="808080"/>
            </w:tcBorders>
          </w:tcPr>
          <w:p w14:paraId="1307A7BC"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tc>
      </w:tr>
      <w:tr w:rsidR="007C2849" w:rsidRPr="007C2849" w14:paraId="38741487" w14:textId="77777777">
        <w:trPr>
          <w:trHeight w:val="262"/>
        </w:trPr>
        <w:tc>
          <w:tcPr>
            <w:tcW w:w="2260" w:type="dxa"/>
            <w:tcBorders>
              <w:top w:val="single" w:sz="4" w:space="0" w:color="808080"/>
              <w:left w:val="single" w:sz="4" w:space="0" w:color="808080"/>
              <w:bottom w:val="single" w:sz="4" w:space="0" w:color="808080"/>
              <w:right w:val="single" w:sz="4" w:space="0" w:color="808080"/>
            </w:tcBorders>
            <w:shd w:val="clear" w:color="auto" w:fill="F2F2F2"/>
          </w:tcPr>
          <w:p w14:paraId="3B78D372"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NIP </w:t>
            </w:r>
          </w:p>
        </w:tc>
        <w:tc>
          <w:tcPr>
            <w:tcW w:w="6802" w:type="dxa"/>
            <w:tcBorders>
              <w:top w:val="single" w:sz="4" w:space="0" w:color="808080"/>
              <w:left w:val="single" w:sz="4" w:space="0" w:color="808080"/>
              <w:bottom w:val="single" w:sz="4" w:space="0" w:color="808080"/>
              <w:right w:val="single" w:sz="4" w:space="0" w:color="808080"/>
            </w:tcBorders>
          </w:tcPr>
          <w:p w14:paraId="2554920F"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tc>
      </w:tr>
      <w:tr w:rsidR="007C2849" w:rsidRPr="007C2849" w14:paraId="3048041A" w14:textId="77777777">
        <w:trPr>
          <w:trHeight w:val="264"/>
        </w:trPr>
        <w:tc>
          <w:tcPr>
            <w:tcW w:w="2260" w:type="dxa"/>
            <w:tcBorders>
              <w:top w:val="single" w:sz="4" w:space="0" w:color="808080"/>
              <w:left w:val="single" w:sz="4" w:space="0" w:color="808080"/>
              <w:bottom w:val="single" w:sz="4" w:space="0" w:color="808080"/>
              <w:right w:val="single" w:sz="4" w:space="0" w:color="808080"/>
            </w:tcBorders>
            <w:shd w:val="clear" w:color="auto" w:fill="F2F2F2"/>
          </w:tcPr>
          <w:p w14:paraId="5844590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REGON </w:t>
            </w:r>
          </w:p>
        </w:tc>
        <w:tc>
          <w:tcPr>
            <w:tcW w:w="6802" w:type="dxa"/>
            <w:tcBorders>
              <w:top w:val="single" w:sz="4" w:space="0" w:color="808080"/>
              <w:left w:val="single" w:sz="4" w:space="0" w:color="808080"/>
              <w:bottom w:val="single" w:sz="4" w:space="0" w:color="808080"/>
              <w:right w:val="single" w:sz="4" w:space="0" w:color="808080"/>
            </w:tcBorders>
          </w:tcPr>
          <w:p w14:paraId="51186784"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tc>
      </w:tr>
      <w:tr w:rsidR="007C2849" w:rsidRPr="007C2849" w14:paraId="68188FCA" w14:textId="77777777">
        <w:trPr>
          <w:trHeight w:val="768"/>
        </w:trPr>
        <w:tc>
          <w:tcPr>
            <w:tcW w:w="2260" w:type="dxa"/>
            <w:tcBorders>
              <w:top w:val="single" w:sz="4" w:space="0" w:color="808080"/>
              <w:left w:val="single" w:sz="4" w:space="0" w:color="808080"/>
              <w:bottom w:val="single" w:sz="4" w:space="0" w:color="808080"/>
              <w:right w:val="single" w:sz="4" w:space="0" w:color="808080"/>
            </w:tcBorders>
            <w:shd w:val="clear" w:color="auto" w:fill="F2F2F2"/>
          </w:tcPr>
          <w:p w14:paraId="55D2286B"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ADRES POCZTY </w:t>
            </w:r>
          </w:p>
          <w:p w14:paraId="7A657BF1" w14:textId="77777777" w:rsidR="000E3D3B" w:rsidRPr="007C2849" w:rsidRDefault="00000000">
            <w:pPr>
              <w:spacing w:after="0" w:line="259" w:lineRule="auto"/>
              <w:ind w:left="0"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ELEKTRONICZNEJ   </w:t>
            </w:r>
          </w:p>
          <w:p w14:paraId="2250BC0C"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(E-MAIL) </w:t>
            </w:r>
          </w:p>
        </w:tc>
        <w:tc>
          <w:tcPr>
            <w:tcW w:w="6802" w:type="dxa"/>
            <w:tcBorders>
              <w:top w:val="single" w:sz="4" w:space="0" w:color="808080"/>
              <w:left w:val="single" w:sz="4" w:space="0" w:color="808080"/>
              <w:bottom w:val="single" w:sz="4" w:space="0" w:color="808080"/>
              <w:right w:val="single" w:sz="4" w:space="0" w:color="808080"/>
            </w:tcBorders>
          </w:tcPr>
          <w:p w14:paraId="0E4AD6A1"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tc>
      </w:tr>
      <w:tr w:rsidR="007C2849" w:rsidRPr="007C2849" w14:paraId="13A0F78C" w14:textId="77777777">
        <w:trPr>
          <w:trHeight w:val="264"/>
        </w:trPr>
        <w:tc>
          <w:tcPr>
            <w:tcW w:w="2260" w:type="dxa"/>
            <w:tcBorders>
              <w:top w:val="single" w:sz="4" w:space="0" w:color="808080"/>
              <w:left w:val="single" w:sz="4" w:space="0" w:color="808080"/>
              <w:bottom w:val="single" w:sz="4" w:space="0" w:color="808080"/>
              <w:right w:val="single" w:sz="4" w:space="0" w:color="808080"/>
            </w:tcBorders>
            <w:shd w:val="clear" w:color="auto" w:fill="F2F2F2"/>
          </w:tcPr>
          <w:p w14:paraId="1151262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FAX </w:t>
            </w:r>
          </w:p>
        </w:tc>
        <w:tc>
          <w:tcPr>
            <w:tcW w:w="6802" w:type="dxa"/>
            <w:tcBorders>
              <w:top w:val="single" w:sz="4" w:space="0" w:color="808080"/>
              <w:left w:val="single" w:sz="4" w:space="0" w:color="808080"/>
              <w:bottom w:val="single" w:sz="4" w:space="0" w:color="808080"/>
              <w:right w:val="single" w:sz="4" w:space="0" w:color="808080"/>
            </w:tcBorders>
          </w:tcPr>
          <w:p w14:paraId="713183FA"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tc>
      </w:tr>
      <w:tr w:rsidR="007C2849" w:rsidRPr="007C2849" w14:paraId="73119EC6" w14:textId="77777777">
        <w:trPr>
          <w:trHeight w:val="260"/>
        </w:trPr>
        <w:tc>
          <w:tcPr>
            <w:tcW w:w="2260" w:type="dxa"/>
            <w:tcBorders>
              <w:top w:val="single" w:sz="4" w:space="0" w:color="808080"/>
              <w:left w:val="single" w:sz="4" w:space="0" w:color="808080"/>
              <w:bottom w:val="single" w:sz="4" w:space="0" w:color="808080"/>
              <w:right w:val="single" w:sz="4" w:space="0" w:color="808080"/>
            </w:tcBorders>
            <w:shd w:val="clear" w:color="auto" w:fill="F2F2F2"/>
          </w:tcPr>
          <w:p w14:paraId="214574BA"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TELEFON  </w:t>
            </w:r>
          </w:p>
        </w:tc>
        <w:tc>
          <w:tcPr>
            <w:tcW w:w="6802" w:type="dxa"/>
            <w:tcBorders>
              <w:top w:val="single" w:sz="4" w:space="0" w:color="808080"/>
              <w:left w:val="single" w:sz="4" w:space="0" w:color="808080"/>
              <w:bottom w:val="single" w:sz="4" w:space="0" w:color="808080"/>
              <w:right w:val="single" w:sz="4" w:space="0" w:color="808080"/>
            </w:tcBorders>
          </w:tcPr>
          <w:p w14:paraId="009BC643" w14:textId="77777777" w:rsidR="000E3D3B" w:rsidRPr="007C2849" w:rsidRDefault="00000000">
            <w:pPr>
              <w:spacing w:after="0" w:line="259" w:lineRule="auto"/>
              <w:ind w:left="1"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tc>
      </w:tr>
    </w:tbl>
    <w:p w14:paraId="0605191B"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hAnsi="Times New Roman" w:cs="Times New Roman"/>
          <w:b/>
          <w:i/>
          <w:color w:val="auto"/>
          <w:sz w:val="24"/>
          <w:szCs w:val="24"/>
        </w:rPr>
        <w:t>UWAGA:</w:t>
      </w:r>
      <w:r w:rsidRPr="007C2849">
        <w:rPr>
          <w:rFonts w:ascii="Times New Roman" w:hAnsi="Times New Roman" w:cs="Times New Roman"/>
          <w:i/>
          <w:color w:val="auto"/>
          <w:sz w:val="24"/>
          <w:szCs w:val="24"/>
        </w:rPr>
        <w:t xml:space="preserve">  </w:t>
      </w:r>
    </w:p>
    <w:p w14:paraId="0CA0D38A" w14:textId="77777777" w:rsidR="000E3D3B" w:rsidRPr="007C2849" w:rsidRDefault="00000000">
      <w:pPr>
        <w:spacing w:after="0" w:line="285" w:lineRule="auto"/>
        <w:ind w:left="850" w:hanging="10"/>
        <w:rPr>
          <w:rFonts w:ascii="Times New Roman" w:hAnsi="Times New Roman" w:cs="Times New Roman"/>
          <w:color w:val="auto"/>
          <w:sz w:val="24"/>
          <w:szCs w:val="24"/>
        </w:rPr>
      </w:pPr>
      <w:r w:rsidRPr="007C2849">
        <w:rPr>
          <w:rFonts w:ascii="Times New Roman" w:hAnsi="Times New Roman" w:cs="Times New Roman"/>
          <w:i/>
          <w:color w:val="auto"/>
          <w:sz w:val="24"/>
          <w:szCs w:val="24"/>
        </w:rPr>
        <w:t xml:space="preserve">W przypadku oferty składanej przez Wykonawców wspólnie ubiegających się o udzielenie zamówienia, należy podać nazwy i adresy wszystkich Wykonawców oraz wskazać Pełnomocnika. </w:t>
      </w:r>
    </w:p>
    <w:p w14:paraId="10E0077D" w14:textId="77777777" w:rsidR="000E3D3B" w:rsidRPr="007C2849" w:rsidRDefault="00000000">
      <w:pPr>
        <w:spacing w:after="11"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7D8BFC48" w14:textId="7CADE70B" w:rsidR="000E3D3B" w:rsidRPr="007C2849" w:rsidRDefault="00000000">
      <w:pPr>
        <w:numPr>
          <w:ilvl w:val="0"/>
          <w:numId w:val="82"/>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Przystępując do postępowania o udzielenie zamówienia publicznego na „</w:t>
      </w:r>
      <w:r w:rsidR="00E37C44" w:rsidRPr="007C2849">
        <w:rPr>
          <w:rFonts w:ascii="Times New Roman" w:hAnsi="Times New Roman" w:cs="Times New Roman"/>
          <w:b/>
          <w:bCs/>
          <w:color w:val="auto"/>
          <w:sz w:val="24"/>
          <w:szCs w:val="24"/>
        </w:rPr>
        <w:t>Budowa Kompleksu Kulturalno-Oświatowego z przedszkolem, żłobkiem wraz z Gminna Biblioteką Publiczna w miejscowości Staroźreby.</w:t>
      </w:r>
      <w:r w:rsidRPr="007C2849">
        <w:rPr>
          <w:rFonts w:ascii="Times New Roman" w:hAnsi="Times New Roman" w:cs="Times New Roman"/>
          <w:color w:val="auto"/>
          <w:sz w:val="24"/>
          <w:szCs w:val="24"/>
        </w:rPr>
        <w:t xml:space="preserve">, Nr sprawy </w:t>
      </w:r>
      <w:r w:rsidRPr="007C2849">
        <w:rPr>
          <w:rFonts w:ascii="Times New Roman" w:hAnsi="Times New Roman" w:cs="Times New Roman"/>
          <w:b/>
          <w:color w:val="auto"/>
          <w:sz w:val="24"/>
          <w:szCs w:val="24"/>
        </w:rPr>
        <w:t>RI.271.</w:t>
      </w:r>
      <w:r w:rsidR="00E37C44" w:rsidRPr="007C2849">
        <w:rPr>
          <w:rFonts w:ascii="Times New Roman" w:hAnsi="Times New Roman" w:cs="Times New Roman"/>
          <w:b/>
          <w:color w:val="auto"/>
          <w:sz w:val="24"/>
          <w:szCs w:val="24"/>
        </w:rPr>
        <w:t>20</w:t>
      </w:r>
      <w:r w:rsidRPr="007C2849">
        <w:rPr>
          <w:rFonts w:ascii="Times New Roman" w:hAnsi="Times New Roman" w:cs="Times New Roman"/>
          <w:b/>
          <w:color w:val="auto"/>
          <w:sz w:val="24"/>
          <w:szCs w:val="24"/>
        </w:rPr>
        <w:t xml:space="preserve">.2022 </w:t>
      </w:r>
      <w:r w:rsidRPr="007C2849">
        <w:rPr>
          <w:rFonts w:ascii="Times New Roman" w:hAnsi="Times New Roman" w:cs="Times New Roman"/>
          <w:color w:val="auto"/>
          <w:sz w:val="24"/>
          <w:szCs w:val="24"/>
        </w:rPr>
        <w:t xml:space="preserve">oferuję wykonanie całości przedmiotu zamówienia za: </w:t>
      </w:r>
    </w:p>
    <w:p w14:paraId="7E5A46FF"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cenę brutto ………………………zł (słownie: ………………………………………………………………), w tym VAT …………………….zł (słownie: …………………………………………………………………), cena netto ……………………….zł (słownie: ……………………………………………………………….) </w:t>
      </w:r>
    </w:p>
    <w:p w14:paraId="686293C1"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Cena brutto stanowi całkowite wynagrodzenie uwzględniające wszelkie koszty związane z realizacją przedmiotu zamówienia zgodnie z postanowieniami SWZ i Załączników do niej.  </w:t>
      </w:r>
    </w:p>
    <w:p w14:paraId="28CB3B57" w14:textId="77777777" w:rsidR="000E3D3B" w:rsidRPr="007C2849" w:rsidRDefault="00000000">
      <w:pPr>
        <w:numPr>
          <w:ilvl w:val="0"/>
          <w:numId w:val="82"/>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Wybór oferty </w:t>
      </w:r>
      <w:r w:rsidRPr="007C2849">
        <w:rPr>
          <w:rFonts w:ascii="Times New Roman" w:hAnsi="Times New Roman" w:cs="Times New Roman"/>
          <w:b/>
          <w:color w:val="auto"/>
          <w:sz w:val="24"/>
          <w:szCs w:val="24"/>
        </w:rPr>
        <w:t>prowadzić będzie/nie będzie prowadzić*</w:t>
      </w:r>
      <w:r w:rsidRPr="007C2849">
        <w:rPr>
          <w:rFonts w:ascii="Times New Roman" w:hAnsi="Times New Roman" w:cs="Times New Roman"/>
          <w:color w:val="auto"/>
          <w:sz w:val="24"/>
          <w:szCs w:val="24"/>
        </w:rPr>
        <w:t xml:space="preserve"> do powstania u Zamawiającego obowiązku podatkowego. </w:t>
      </w:r>
    </w:p>
    <w:p w14:paraId="17B0457C"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gdy wybór oferty prowadzić będzie do powstania u Zamawiającego obowiązku podatkowego wskazuję informacje: </w:t>
      </w:r>
    </w:p>
    <w:p w14:paraId="60666775" w14:textId="77777777" w:rsidR="000E3D3B" w:rsidRPr="007C2849" w:rsidRDefault="00000000">
      <w:pPr>
        <w:numPr>
          <w:ilvl w:val="0"/>
          <w:numId w:val="83"/>
        </w:numPr>
        <w:ind w:right="669" w:hanging="247"/>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nazwa (rodzaju) towaru lub usługi, których dostawa lub świadczenie będą prowadziły do powstania obowiązku podatkowego: …………………………………………………………………………………… </w:t>
      </w:r>
    </w:p>
    <w:p w14:paraId="539BE34C" w14:textId="77777777" w:rsidR="000E3D3B" w:rsidRPr="007C2849" w:rsidRDefault="00000000">
      <w:pPr>
        <w:numPr>
          <w:ilvl w:val="0"/>
          <w:numId w:val="83"/>
        </w:numPr>
        <w:ind w:right="669" w:hanging="247"/>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wartość towaru lub usługi objętego obowiązkiem podatkowym zamawiającego, bez kwoty podatku: </w:t>
      </w:r>
    </w:p>
    <w:p w14:paraId="1E6BB4C0" w14:textId="77777777"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2501F0EF" w14:textId="77777777" w:rsidR="000E3D3B" w:rsidRPr="007C2849" w:rsidRDefault="00000000">
      <w:pPr>
        <w:numPr>
          <w:ilvl w:val="0"/>
          <w:numId w:val="83"/>
        </w:numPr>
        <w:ind w:right="669" w:hanging="247"/>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stawka podatku od towarów i usług, która zgodnie z wiedzą wykonawcy, będzie miała zastosowanie: ………………………………………………………………………………………………… </w:t>
      </w:r>
    </w:p>
    <w:p w14:paraId="5684C9BA" w14:textId="77777777" w:rsidR="000E3D3B" w:rsidRPr="007C2849" w:rsidRDefault="00000000">
      <w:pPr>
        <w:numPr>
          <w:ilvl w:val="0"/>
          <w:numId w:val="84"/>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Oferuję następujące warunki wykonania przedmiotu zamówienia: </w:t>
      </w:r>
    </w:p>
    <w:p w14:paraId="3F3BDAA8" w14:textId="77777777" w:rsidR="000E3D3B" w:rsidRPr="007C2849" w:rsidRDefault="00000000">
      <w:pPr>
        <w:spacing w:after="0" w:line="259" w:lineRule="auto"/>
        <w:ind w:left="1268"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bl>
      <w:tblPr>
        <w:tblStyle w:val="TableGrid"/>
        <w:tblW w:w="9110" w:type="dxa"/>
        <w:tblInd w:w="744" w:type="dxa"/>
        <w:tblCellMar>
          <w:top w:w="12" w:type="dxa"/>
          <w:left w:w="110" w:type="dxa"/>
          <w:right w:w="53" w:type="dxa"/>
        </w:tblCellMar>
        <w:tblLook w:val="04A0" w:firstRow="1" w:lastRow="0" w:firstColumn="1" w:lastColumn="0" w:noHBand="0" w:noVBand="1"/>
      </w:tblPr>
      <w:tblGrid>
        <w:gridCol w:w="473"/>
        <w:gridCol w:w="4955"/>
        <w:gridCol w:w="3682"/>
      </w:tblGrid>
      <w:tr w:rsidR="007C2849" w:rsidRPr="007C2849" w14:paraId="6639EB45" w14:textId="77777777">
        <w:trPr>
          <w:trHeight w:val="240"/>
        </w:trPr>
        <w:tc>
          <w:tcPr>
            <w:tcW w:w="473" w:type="dxa"/>
            <w:tcBorders>
              <w:top w:val="single" w:sz="4" w:space="0" w:color="000000"/>
              <w:left w:val="single" w:sz="4" w:space="0" w:color="000000"/>
              <w:bottom w:val="single" w:sz="4" w:space="0" w:color="000000"/>
              <w:right w:val="single" w:sz="4" w:space="0" w:color="000000"/>
            </w:tcBorders>
          </w:tcPr>
          <w:p w14:paraId="7640430F"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LP </w:t>
            </w:r>
          </w:p>
        </w:tc>
        <w:tc>
          <w:tcPr>
            <w:tcW w:w="4955" w:type="dxa"/>
            <w:tcBorders>
              <w:top w:val="single" w:sz="4" w:space="0" w:color="000000"/>
              <w:left w:val="single" w:sz="4" w:space="0" w:color="000000"/>
              <w:bottom w:val="single" w:sz="4" w:space="0" w:color="000000"/>
              <w:right w:val="single" w:sz="4" w:space="0" w:color="000000"/>
            </w:tcBorders>
          </w:tcPr>
          <w:p w14:paraId="1A598319" w14:textId="77777777" w:rsidR="000E3D3B" w:rsidRPr="007C2849" w:rsidRDefault="00000000">
            <w:pPr>
              <w:spacing w:after="0" w:line="259" w:lineRule="auto"/>
              <w:ind w:left="0" w:right="58" w:firstLine="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Nazwa Kryterium </w:t>
            </w:r>
          </w:p>
        </w:tc>
        <w:tc>
          <w:tcPr>
            <w:tcW w:w="3682" w:type="dxa"/>
            <w:tcBorders>
              <w:top w:val="single" w:sz="4" w:space="0" w:color="000000"/>
              <w:left w:val="single" w:sz="4" w:space="0" w:color="000000"/>
              <w:bottom w:val="single" w:sz="4" w:space="0" w:color="000000"/>
              <w:right w:val="single" w:sz="4" w:space="0" w:color="000000"/>
            </w:tcBorders>
          </w:tcPr>
          <w:p w14:paraId="7707183E" w14:textId="77777777" w:rsidR="000E3D3B" w:rsidRPr="007C2849" w:rsidRDefault="00000000">
            <w:pPr>
              <w:spacing w:after="0" w:line="259" w:lineRule="auto"/>
              <w:ind w:left="0" w:right="62" w:firstLine="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Oferta wykonawcy </w:t>
            </w:r>
          </w:p>
        </w:tc>
      </w:tr>
      <w:tr w:rsidR="007C2849" w:rsidRPr="007C2849" w14:paraId="7CFAAC75" w14:textId="77777777">
        <w:trPr>
          <w:trHeight w:val="605"/>
        </w:trPr>
        <w:tc>
          <w:tcPr>
            <w:tcW w:w="473" w:type="dxa"/>
            <w:tcBorders>
              <w:top w:val="single" w:sz="4" w:space="0" w:color="000000"/>
              <w:left w:val="single" w:sz="4" w:space="0" w:color="000000"/>
              <w:bottom w:val="single" w:sz="4" w:space="0" w:color="000000"/>
              <w:right w:val="single" w:sz="4" w:space="0" w:color="000000"/>
            </w:tcBorders>
            <w:vAlign w:val="center"/>
          </w:tcPr>
          <w:p w14:paraId="5703B3DF" w14:textId="77777777" w:rsidR="000E3D3B" w:rsidRPr="007C2849" w:rsidRDefault="00000000">
            <w:pPr>
              <w:spacing w:after="0" w:line="259" w:lineRule="auto"/>
              <w:ind w:left="0" w:right="55" w:firstLine="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1 </w:t>
            </w:r>
          </w:p>
        </w:tc>
        <w:tc>
          <w:tcPr>
            <w:tcW w:w="4955" w:type="dxa"/>
            <w:tcBorders>
              <w:top w:val="single" w:sz="4" w:space="0" w:color="000000"/>
              <w:left w:val="single" w:sz="4" w:space="0" w:color="000000"/>
              <w:bottom w:val="single" w:sz="4" w:space="0" w:color="000000"/>
              <w:right w:val="single" w:sz="4" w:space="0" w:color="000000"/>
            </w:tcBorders>
          </w:tcPr>
          <w:p w14:paraId="44184AE0" w14:textId="77777777" w:rsidR="000E3D3B" w:rsidRPr="007C2849" w:rsidRDefault="00000000">
            <w:pPr>
              <w:spacing w:after="0" w:line="259" w:lineRule="auto"/>
              <w:ind w:left="0" w:right="112"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Okres gwarancji jakości na roboty budowlane  (w miesiącach) </w:t>
            </w:r>
          </w:p>
        </w:tc>
        <w:tc>
          <w:tcPr>
            <w:tcW w:w="3682" w:type="dxa"/>
            <w:tcBorders>
              <w:top w:val="single" w:sz="4" w:space="0" w:color="000000"/>
              <w:left w:val="single" w:sz="4" w:space="0" w:color="000000"/>
              <w:bottom w:val="single" w:sz="4" w:space="0" w:color="000000"/>
              <w:right w:val="single" w:sz="4" w:space="0" w:color="000000"/>
            </w:tcBorders>
            <w:vAlign w:val="center"/>
          </w:tcPr>
          <w:p w14:paraId="72FD5D8C"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tc>
      </w:tr>
      <w:tr w:rsidR="007C2849" w:rsidRPr="007C2849" w14:paraId="5E4E386B" w14:textId="77777777">
        <w:trPr>
          <w:trHeight w:val="854"/>
        </w:trPr>
        <w:tc>
          <w:tcPr>
            <w:tcW w:w="473" w:type="dxa"/>
            <w:tcBorders>
              <w:top w:val="single" w:sz="4" w:space="0" w:color="000000"/>
              <w:left w:val="single" w:sz="4" w:space="0" w:color="000000"/>
              <w:bottom w:val="single" w:sz="4" w:space="0" w:color="000000"/>
              <w:right w:val="single" w:sz="4" w:space="0" w:color="000000"/>
            </w:tcBorders>
            <w:vAlign w:val="center"/>
          </w:tcPr>
          <w:p w14:paraId="37B6F439" w14:textId="77777777" w:rsidR="000E3D3B" w:rsidRPr="007C2849" w:rsidRDefault="00000000">
            <w:pPr>
              <w:spacing w:after="0" w:line="259" w:lineRule="auto"/>
              <w:ind w:left="0" w:right="55" w:firstLine="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2 </w:t>
            </w:r>
          </w:p>
        </w:tc>
        <w:tc>
          <w:tcPr>
            <w:tcW w:w="4955" w:type="dxa"/>
            <w:tcBorders>
              <w:top w:val="single" w:sz="4" w:space="0" w:color="000000"/>
              <w:left w:val="single" w:sz="4" w:space="0" w:color="000000"/>
              <w:bottom w:val="single" w:sz="4" w:space="0" w:color="000000"/>
              <w:right w:val="single" w:sz="4" w:space="0" w:color="000000"/>
            </w:tcBorders>
          </w:tcPr>
          <w:p w14:paraId="00C401F5"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Doświadczenie osób wyznaczonych do realizacji zamówienia - Doświadczenie zawodowe kierownika budowy</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 xml:space="preserve">Lata doświadczenia) </w:t>
            </w:r>
          </w:p>
        </w:tc>
        <w:tc>
          <w:tcPr>
            <w:tcW w:w="3682" w:type="dxa"/>
            <w:tcBorders>
              <w:top w:val="single" w:sz="4" w:space="0" w:color="000000"/>
              <w:left w:val="single" w:sz="4" w:space="0" w:color="000000"/>
              <w:bottom w:val="single" w:sz="4" w:space="0" w:color="000000"/>
              <w:right w:val="single" w:sz="4" w:space="0" w:color="000000"/>
            </w:tcBorders>
            <w:vAlign w:val="center"/>
          </w:tcPr>
          <w:p w14:paraId="7A8BBFE9" w14:textId="77777777" w:rsidR="000E3D3B" w:rsidRPr="007C2849" w:rsidRDefault="00000000">
            <w:pPr>
              <w:spacing w:after="0" w:line="259" w:lineRule="auto"/>
              <w:ind w:left="0" w:right="3" w:firstLine="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 </w:t>
            </w:r>
          </w:p>
        </w:tc>
      </w:tr>
    </w:tbl>
    <w:p w14:paraId="79D7401A" w14:textId="77777777" w:rsidR="000E3D3B" w:rsidRPr="007C2849" w:rsidRDefault="00000000">
      <w:pPr>
        <w:spacing w:after="0" w:line="259" w:lineRule="auto"/>
        <w:ind w:left="0" w:right="681" w:firstLine="0"/>
        <w:jc w:val="right"/>
        <w:rPr>
          <w:rFonts w:ascii="Times New Roman" w:hAnsi="Times New Roman" w:cs="Times New Roman"/>
          <w:color w:val="auto"/>
          <w:sz w:val="24"/>
          <w:szCs w:val="24"/>
        </w:rPr>
      </w:pPr>
      <w:r w:rsidRPr="007C2849">
        <w:rPr>
          <w:rFonts w:ascii="Times New Roman" w:eastAsia="Calibri" w:hAnsi="Times New Roman" w:cs="Times New Roman"/>
          <w:b/>
          <w:i/>
          <w:color w:val="auto"/>
          <w:sz w:val="24"/>
          <w:szCs w:val="24"/>
        </w:rPr>
        <w:t>UWAGA:</w:t>
      </w:r>
      <w:r w:rsidRPr="007C2849">
        <w:rPr>
          <w:rFonts w:ascii="Times New Roman" w:eastAsia="Calibri" w:hAnsi="Times New Roman" w:cs="Times New Roman"/>
          <w:i/>
          <w:color w:val="auto"/>
          <w:sz w:val="24"/>
          <w:szCs w:val="24"/>
        </w:rPr>
        <w:t xml:space="preserve"> dotyczy warunków, zgodnie z kryteriami oceny ofert określonymi w SWZ – Rozdział XVII, poza ceną.  </w:t>
      </w:r>
    </w:p>
    <w:p w14:paraId="51C3207A" w14:textId="77777777" w:rsidR="000E3D3B" w:rsidRPr="007C2849" w:rsidRDefault="00000000">
      <w:pPr>
        <w:spacing w:after="3" w:line="259" w:lineRule="auto"/>
        <w:ind w:left="84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45C1CC0D" w14:textId="77777777" w:rsidR="000E3D3B" w:rsidRPr="007C2849" w:rsidRDefault="00000000">
      <w:pPr>
        <w:numPr>
          <w:ilvl w:val="0"/>
          <w:numId w:val="84"/>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Oświadczam, iż funkcję </w:t>
      </w:r>
      <w:r w:rsidRPr="007C2849">
        <w:rPr>
          <w:rFonts w:ascii="Times New Roman" w:hAnsi="Times New Roman" w:cs="Times New Roman"/>
          <w:b/>
          <w:color w:val="auto"/>
          <w:sz w:val="24"/>
          <w:szCs w:val="24"/>
        </w:rPr>
        <w:t>kierownika budowy</w:t>
      </w:r>
      <w:r w:rsidRPr="007C2849">
        <w:rPr>
          <w:rFonts w:ascii="Times New Roman" w:hAnsi="Times New Roman" w:cs="Times New Roman"/>
          <w:color w:val="auto"/>
          <w:sz w:val="24"/>
          <w:szCs w:val="24"/>
        </w:rPr>
        <w:t xml:space="preserve"> pełnić będzie Pan / Pani ………………………………… (dotyczy osoby, której doświadczenie zostało wskazane w tabeli w pkt. 2 Formularza oferty).</w:t>
      </w:r>
      <w:r w:rsidRPr="007C2849">
        <w:rPr>
          <w:rFonts w:ascii="Times New Roman" w:hAnsi="Times New Roman" w:cs="Times New Roman"/>
          <w:i/>
          <w:color w:val="auto"/>
          <w:sz w:val="24"/>
          <w:szCs w:val="24"/>
        </w:rPr>
        <w:t xml:space="preserve"> </w:t>
      </w:r>
    </w:p>
    <w:p w14:paraId="36BDDF7F" w14:textId="61B25048" w:rsidR="000E3D3B" w:rsidRPr="007C2849" w:rsidRDefault="00000000">
      <w:pPr>
        <w:numPr>
          <w:ilvl w:val="0"/>
          <w:numId w:val="84"/>
        </w:numPr>
        <w:ind w:right="669" w:hanging="245"/>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Przystępując do postępowania o udzielenie zamówienia publicznego </w:t>
      </w:r>
      <w:r w:rsidR="00E37C44" w:rsidRPr="007C2849">
        <w:rPr>
          <w:rFonts w:ascii="Times New Roman" w:hAnsi="Times New Roman" w:cs="Times New Roman"/>
          <w:b/>
          <w:bCs/>
          <w:color w:val="auto"/>
          <w:sz w:val="24"/>
          <w:szCs w:val="24"/>
        </w:rPr>
        <w:t xml:space="preserve">Budowa Kompleksu Kulturalno-Oświatowego z przedszkolem, żłobkiem wraz z Gminna Biblioteką Publiczna w miejscowości </w:t>
      </w:r>
      <w:proofErr w:type="spellStart"/>
      <w:r w:rsidR="00E37C44" w:rsidRPr="007C2849">
        <w:rPr>
          <w:rFonts w:ascii="Times New Roman" w:hAnsi="Times New Roman" w:cs="Times New Roman"/>
          <w:b/>
          <w:bCs/>
          <w:color w:val="auto"/>
          <w:sz w:val="24"/>
          <w:szCs w:val="24"/>
        </w:rPr>
        <w:t>Staroźreby.</w:t>
      </w:r>
      <w:r w:rsidRPr="007C2849">
        <w:rPr>
          <w:rFonts w:ascii="Times New Roman" w:hAnsi="Times New Roman" w:cs="Times New Roman"/>
          <w:color w:val="auto"/>
          <w:sz w:val="24"/>
          <w:szCs w:val="24"/>
        </w:rPr>
        <w:t>Nr</w:t>
      </w:r>
      <w:proofErr w:type="spellEnd"/>
      <w:r w:rsidRPr="007C2849">
        <w:rPr>
          <w:rFonts w:ascii="Times New Roman" w:hAnsi="Times New Roman" w:cs="Times New Roman"/>
          <w:color w:val="auto"/>
          <w:sz w:val="24"/>
          <w:szCs w:val="24"/>
        </w:rPr>
        <w:t xml:space="preserve"> sprawy </w:t>
      </w:r>
      <w:r w:rsidRPr="007C2849">
        <w:rPr>
          <w:rFonts w:ascii="Times New Roman" w:hAnsi="Times New Roman" w:cs="Times New Roman"/>
          <w:b/>
          <w:color w:val="auto"/>
          <w:sz w:val="24"/>
          <w:szCs w:val="24"/>
        </w:rPr>
        <w:t>RI.271.</w:t>
      </w:r>
      <w:r w:rsidR="00E37C44" w:rsidRPr="007C2849">
        <w:rPr>
          <w:rFonts w:ascii="Times New Roman" w:hAnsi="Times New Roman" w:cs="Times New Roman"/>
          <w:b/>
          <w:color w:val="auto"/>
          <w:sz w:val="24"/>
          <w:szCs w:val="24"/>
        </w:rPr>
        <w:t>20</w:t>
      </w:r>
      <w:r w:rsidRPr="007C2849">
        <w:rPr>
          <w:rFonts w:ascii="Times New Roman" w:hAnsi="Times New Roman" w:cs="Times New Roman"/>
          <w:b/>
          <w:color w:val="auto"/>
          <w:sz w:val="24"/>
          <w:szCs w:val="24"/>
        </w:rPr>
        <w:t>.2022</w:t>
      </w:r>
      <w:r w:rsidRPr="007C2849">
        <w:rPr>
          <w:rFonts w:ascii="Times New Roman" w:hAnsi="Times New Roman" w:cs="Times New Roman"/>
          <w:color w:val="auto"/>
          <w:sz w:val="24"/>
          <w:szCs w:val="24"/>
        </w:rPr>
        <w:t xml:space="preserve"> oświadczam, iż:  </w:t>
      </w:r>
      <w:r w:rsidRPr="007C2849">
        <w:rPr>
          <w:rFonts w:ascii="Times New Roman" w:hAnsi="Times New Roman" w:cs="Times New Roman"/>
          <w:i/>
          <w:color w:val="auto"/>
          <w:sz w:val="24"/>
          <w:szCs w:val="24"/>
        </w:rPr>
        <w:t xml:space="preserve"> </w:t>
      </w:r>
    </w:p>
    <w:p w14:paraId="2D33DDA2"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Składam ofertę na wykonanie przedmiotu zamówienia w zakresie określonym w specyfikacji istotnych warunków zamówienia (SWZ) wraz załącznikami. </w:t>
      </w:r>
    </w:p>
    <w:p w14:paraId="39CA692B"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Zapoznałem się z treścią SWZ oraz jej załączników i zobowiązuję się do stosowania i ścisłego przestrzegania określonych w nich warunków oraz nie wnosimy do niej żadnych zastrzeżeń. </w:t>
      </w:r>
    </w:p>
    <w:p w14:paraId="25315DE1"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Wypełniłem obowiązki informacyjne przewidziane w art. 13 lub art. 14 RODO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sidRPr="007C2849">
        <w:rPr>
          <w:rFonts w:ascii="Times New Roman" w:hAnsi="Times New Roman" w:cs="Times New Roman"/>
          <w:color w:val="auto"/>
          <w:sz w:val="24"/>
          <w:szCs w:val="24"/>
        </w:rPr>
        <w:t>Dz.Urz.UE</w:t>
      </w:r>
      <w:proofErr w:type="spellEnd"/>
      <w:r w:rsidRPr="007C2849">
        <w:rPr>
          <w:rFonts w:ascii="Times New Roman" w:hAnsi="Times New Roman" w:cs="Times New Roman"/>
          <w:color w:val="auto"/>
          <w:sz w:val="24"/>
          <w:szCs w:val="24"/>
        </w:rPr>
        <w:t xml:space="preserve"> L 119 z 04.05.2016r., str. 1) wobec osób fizycznych, do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w:t>
      </w:r>
      <w:r w:rsidRPr="007C2849">
        <w:rPr>
          <w:rFonts w:ascii="Times New Roman" w:hAnsi="Times New Roman" w:cs="Times New Roman"/>
          <w:color w:val="auto"/>
          <w:sz w:val="24"/>
          <w:szCs w:val="24"/>
        </w:rPr>
        <w:lastRenderedPageBreak/>
        <w:t xml:space="preserve">obowiązku informacyjnego, stosownie do art. 13 lub art. 14 ust. 5 RODO treści oświadczenia wykonawca nie składa - np. poprzez jego wykreślenie).  </w:t>
      </w:r>
    </w:p>
    <w:p w14:paraId="71EB509C"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Zgodnie z art.95 USTAWY PZP przedmiot zamówienia zrealizuję przy pomocy osób zatrudnionych na podstawie umowy o pracę zgodnie z postanowieniami SWZ (Rozdział IV) i postanowieniami Umowy. </w:t>
      </w:r>
    </w:p>
    <w:p w14:paraId="6B8062A3"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Zamówienie wykonam w terminie określonym w SWZ.  </w:t>
      </w:r>
    </w:p>
    <w:p w14:paraId="3754EBB2"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Uważam się za związanego złożoną ofertą na czas wskazany w SWZ, tj. 30 dni. </w:t>
      </w:r>
    </w:p>
    <w:p w14:paraId="4FE2D578"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Zapoznałem się z opisem przedmiotu zamówienia zawartym w SWZ oraz Załącznikach do niej i nie wnoszę uwag do jego treści oraz że zdobyłem wszelkie informacje niezbędne do sporządzenia oferty. </w:t>
      </w:r>
    </w:p>
    <w:p w14:paraId="4C243336"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Oświadczam, że  cenie oferty zostały uwzględnione wszystkie koszty wykonania zamówienia. </w:t>
      </w:r>
    </w:p>
    <w:p w14:paraId="23CD778F"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oświadczam, że a akceptuję warunki płatności określone przez Zamawiającego w SWZ.  </w:t>
      </w:r>
    </w:p>
    <w:p w14:paraId="1C7073BB"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b/>
          <w:color w:val="auto"/>
          <w:sz w:val="24"/>
          <w:szCs w:val="24"/>
        </w:rPr>
        <w:t>Będę/nie będę *</w:t>
      </w:r>
      <w:r w:rsidRPr="007C2849">
        <w:rPr>
          <w:rFonts w:ascii="Times New Roman" w:hAnsi="Times New Roman" w:cs="Times New Roman"/>
          <w:color w:val="auto"/>
          <w:sz w:val="24"/>
          <w:szCs w:val="24"/>
        </w:rPr>
        <w:t xml:space="preserve"> stosował równoważne materiały, urządzenia, produkty: </w:t>
      </w:r>
    </w:p>
    <w:tbl>
      <w:tblPr>
        <w:tblStyle w:val="TableGrid"/>
        <w:tblW w:w="8474" w:type="dxa"/>
        <w:tblInd w:w="1080" w:type="dxa"/>
        <w:tblCellMar>
          <w:top w:w="35" w:type="dxa"/>
          <w:left w:w="108" w:type="dxa"/>
          <w:right w:w="71" w:type="dxa"/>
        </w:tblCellMar>
        <w:tblLook w:val="04A0" w:firstRow="1" w:lastRow="0" w:firstColumn="1" w:lastColumn="0" w:noHBand="0" w:noVBand="1"/>
      </w:tblPr>
      <w:tblGrid>
        <w:gridCol w:w="511"/>
        <w:gridCol w:w="1764"/>
        <w:gridCol w:w="1858"/>
        <w:gridCol w:w="1762"/>
        <w:gridCol w:w="2579"/>
      </w:tblGrid>
      <w:tr w:rsidR="007C2849" w:rsidRPr="007C2849" w14:paraId="1B5580D7" w14:textId="77777777">
        <w:trPr>
          <w:trHeight w:val="1772"/>
        </w:trPr>
        <w:tc>
          <w:tcPr>
            <w:tcW w:w="420" w:type="dxa"/>
            <w:tcBorders>
              <w:top w:val="single" w:sz="4" w:space="0" w:color="000000"/>
              <w:left w:val="single" w:sz="4" w:space="0" w:color="000000"/>
              <w:bottom w:val="single" w:sz="4" w:space="0" w:color="000000"/>
              <w:right w:val="single" w:sz="4" w:space="0" w:color="000000"/>
            </w:tcBorders>
          </w:tcPr>
          <w:p w14:paraId="21148B0D" w14:textId="77777777" w:rsidR="000E3D3B" w:rsidRPr="007C2849" w:rsidRDefault="00000000">
            <w:pPr>
              <w:spacing w:after="0" w:line="259" w:lineRule="auto"/>
              <w:ind w:left="5"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Lp. </w:t>
            </w:r>
          </w:p>
        </w:tc>
        <w:tc>
          <w:tcPr>
            <w:tcW w:w="2168" w:type="dxa"/>
            <w:tcBorders>
              <w:top w:val="single" w:sz="4" w:space="0" w:color="000000"/>
              <w:left w:val="single" w:sz="4" w:space="0" w:color="000000"/>
              <w:bottom w:val="single" w:sz="4" w:space="0" w:color="000000"/>
              <w:right w:val="single" w:sz="4" w:space="0" w:color="000000"/>
            </w:tcBorders>
          </w:tcPr>
          <w:p w14:paraId="2C273B74" w14:textId="77777777" w:rsidR="000E3D3B" w:rsidRPr="007C2849" w:rsidRDefault="00000000">
            <w:pPr>
              <w:spacing w:after="2" w:line="238"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Materiały, urządzenia, produkty określone w SWZ, </w:t>
            </w:r>
          </w:p>
          <w:p w14:paraId="7820A0C9" w14:textId="77777777" w:rsidR="000E3D3B" w:rsidRPr="007C2849" w:rsidRDefault="00000000">
            <w:pPr>
              <w:spacing w:after="0" w:line="238"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Dokumentacji Technicznej / Specyfikacji Technicznej </w:t>
            </w:r>
          </w:p>
          <w:p w14:paraId="16C54272" w14:textId="77777777" w:rsidR="000E3D3B" w:rsidRPr="007C2849" w:rsidRDefault="00000000">
            <w:pPr>
              <w:spacing w:after="0" w:line="259" w:lineRule="auto"/>
              <w:ind w:left="0" w:right="37"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Wykonania i Odbioru Robót </w:t>
            </w:r>
          </w:p>
          <w:p w14:paraId="2892D9F8" w14:textId="77777777" w:rsidR="000E3D3B" w:rsidRPr="007C2849" w:rsidRDefault="00000000">
            <w:pPr>
              <w:spacing w:after="0" w:line="259"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Budowlanych (materiał, urządzenie, produkt referencyjny) </w:t>
            </w:r>
          </w:p>
        </w:tc>
        <w:tc>
          <w:tcPr>
            <w:tcW w:w="2288" w:type="dxa"/>
            <w:tcBorders>
              <w:top w:val="single" w:sz="4" w:space="0" w:color="000000"/>
              <w:left w:val="single" w:sz="4" w:space="0" w:color="000000"/>
              <w:bottom w:val="single" w:sz="4" w:space="0" w:color="000000"/>
              <w:right w:val="single" w:sz="4" w:space="0" w:color="000000"/>
            </w:tcBorders>
          </w:tcPr>
          <w:p w14:paraId="24C0CEAB" w14:textId="77777777" w:rsidR="000E3D3B" w:rsidRPr="007C2849" w:rsidRDefault="00000000">
            <w:pPr>
              <w:spacing w:after="2" w:line="238"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Parametry techniczne materiału, urządzenia, </w:t>
            </w:r>
          </w:p>
          <w:p w14:paraId="13C54C37" w14:textId="77777777" w:rsidR="000E3D3B" w:rsidRPr="007C2849" w:rsidRDefault="00000000">
            <w:pPr>
              <w:spacing w:after="0" w:line="238"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produktu referencyjnego określone w SWZ, </w:t>
            </w:r>
          </w:p>
          <w:p w14:paraId="1309A882" w14:textId="77777777" w:rsidR="000E3D3B" w:rsidRPr="007C2849" w:rsidRDefault="00000000">
            <w:pPr>
              <w:spacing w:after="0" w:line="241"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Dokumentacji Technicznej/ Specyfikacji Technicznej </w:t>
            </w:r>
          </w:p>
          <w:p w14:paraId="7492447C" w14:textId="77777777" w:rsidR="000E3D3B" w:rsidRPr="007C2849" w:rsidRDefault="00000000">
            <w:pPr>
              <w:spacing w:after="0" w:line="259"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Wykonania i Odbioru Robót Budowlanych </w:t>
            </w:r>
          </w:p>
        </w:tc>
        <w:tc>
          <w:tcPr>
            <w:tcW w:w="1704" w:type="dxa"/>
            <w:tcBorders>
              <w:top w:val="single" w:sz="4" w:space="0" w:color="000000"/>
              <w:left w:val="single" w:sz="4" w:space="0" w:color="000000"/>
              <w:bottom w:val="single" w:sz="4" w:space="0" w:color="000000"/>
              <w:right w:val="single" w:sz="4" w:space="0" w:color="000000"/>
            </w:tcBorders>
          </w:tcPr>
          <w:p w14:paraId="2A5A5145" w14:textId="77777777" w:rsidR="000E3D3B" w:rsidRPr="007C2849" w:rsidRDefault="00000000">
            <w:pPr>
              <w:spacing w:after="2" w:line="238" w:lineRule="auto"/>
              <w:ind w:left="5" w:right="6"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Nazwa, typ, producent, parametry techniczne </w:t>
            </w:r>
          </w:p>
          <w:p w14:paraId="65EC803B" w14:textId="77777777" w:rsidR="000E3D3B" w:rsidRPr="007C2849" w:rsidRDefault="00000000">
            <w:pPr>
              <w:spacing w:after="0" w:line="259" w:lineRule="auto"/>
              <w:ind w:left="0" w:right="36"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proponowanego </w:t>
            </w:r>
          </w:p>
          <w:p w14:paraId="3D00522B" w14:textId="77777777" w:rsidR="000E3D3B" w:rsidRPr="007C2849" w:rsidRDefault="00000000">
            <w:pPr>
              <w:spacing w:after="0" w:line="259" w:lineRule="auto"/>
              <w:ind w:left="4" w:hanging="4"/>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materiału, urządzenia, produktu równoważnego </w:t>
            </w:r>
          </w:p>
        </w:tc>
        <w:tc>
          <w:tcPr>
            <w:tcW w:w="1894" w:type="dxa"/>
            <w:tcBorders>
              <w:top w:val="single" w:sz="4" w:space="0" w:color="000000"/>
              <w:left w:val="single" w:sz="4" w:space="0" w:color="000000"/>
              <w:bottom w:val="single" w:sz="4" w:space="0" w:color="000000"/>
              <w:right w:val="single" w:sz="4" w:space="0" w:color="000000"/>
            </w:tcBorders>
          </w:tcPr>
          <w:p w14:paraId="505D0354" w14:textId="77777777" w:rsidR="000E3D3B" w:rsidRPr="007C2849" w:rsidRDefault="00000000">
            <w:pPr>
              <w:spacing w:after="0" w:line="259"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Wykaz załączonych materiałów/dokumentów potwierdzających równoważność </w:t>
            </w:r>
          </w:p>
        </w:tc>
      </w:tr>
      <w:tr w:rsidR="007C2849" w:rsidRPr="007C2849" w14:paraId="5760E2B2" w14:textId="77777777">
        <w:trPr>
          <w:trHeight w:val="230"/>
        </w:trPr>
        <w:tc>
          <w:tcPr>
            <w:tcW w:w="420" w:type="dxa"/>
            <w:tcBorders>
              <w:top w:val="single" w:sz="4" w:space="0" w:color="000000"/>
              <w:left w:val="single" w:sz="4" w:space="0" w:color="000000"/>
              <w:bottom w:val="single" w:sz="4" w:space="0" w:color="000000"/>
              <w:right w:val="single" w:sz="4" w:space="0" w:color="000000"/>
            </w:tcBorders>
          </w:tcPr>
          <w:p w14:paraId="3A3C6AFC"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3AE105D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65A9B6BC"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3AD43BE4"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B0A5B63"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74F31A28" w14:textId="77777777">
        <w:trPr>
          <w:trHeight w:val="230"/>
        </w:trPr>
        <w:tc>
          <w:tcPr>
            <w:tcW w:w="420" w:type="dxa"/>
            <w:tcBorders>
              <w:top w:val="single" w:sz="4" w:space="0" w:color="000000"/>
              <w:left w:val="single" w:sz="4" w:space="0" w:color="000000"/>
              <w:bottom w:val="single" w:sz="4" w:space="0" w:color="000000"/>
              <w:right w:val="single" w:sz="4" w:space="0" w:color="000000"/>
            </w:tcBorders>
          </w:tcPr>
          <w:p w14:paraId="3AE598B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152053FD"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1442CA8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160910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50A8C0A3"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7FDC575D" w14:textId="77777777">
        <w:trPr>
          <w:trHeight w:val="230"/>
        </w:trPr>
        <w:tc>
          <w:tcPr>
            <w:tcW w:w="420" w:type="dxa"/>
            <w:tcBorders>
              <w:top w:val="single" w:sz="4" w:space="0" w:color="000000"/>
              <w:left w:val="single" w:sz="4" w:space="0" w:color="000000"/>
              <w:bottom w:val="single" w:sz="4" w:space="0" w:color="000000"/>
              <w:right w:val="single" w:sz="4" w:space="0" w:color="000000"/>
            </w:tcBorders>
          </w:tcPr>
          <w:p w14:paraId="2D3F74C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766FE70F"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3E001273"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3D0A41D"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1634BA50"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431095DA"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Zapoznałem się z projektem umowy, załączonym do specyfikacji istotnych warunków zamówienia (</w:t>
      </w:r>
      <w:r w:rsidRPr="007C2849">
        <w:rPr>
          <w:rFonts w:ascii="Times New Roman" w:hAnsi="Times New Roman" w:cs="Times New Roman"/>
          <w:b/>
          <w:color w:val="auto"/>
          <w:sz w:val="24"/>
          <w:szCs w:val="24"/>
        </w:rPr>
        <w:t xml:space="preserve">załącznik Nr 5 </w:t>
      </w:r>
      <w:r w:rsidRPr="007C2849">
        <w:rPr>
          <w:rFonts w:ascii="Times New Roman" w:hAnsi="Times New Roman" w:cs="Times New Roman"/>
          <w:color w:val="auto"/>
          <w:sz w:val="24"/>
          <w:szCs w:val="24"/>
        </w:rPr>
        <w:t xml:space="preserve">do SWZ) i przyjmuję go bez zastrzeżeń. </w:t>
      </w:r>
    </w:p>
    <w:p w14:paraId="6E51AAD4"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Wadium zostało wniesione w formie: ……………………………………………………………………… </w:t>
      </w:r>
    </w:p>
    <w:p w14:paraId="4E1370AA" w14:textId="77777777" w:rsidR="000E3D3B" w:rsidRPr="007C2849" w:rsidRDefault="00000000">
      <w:pPr>
        <w:numPr>
          <w:ilvl w:val="0"/>
          <w:numId w:val="85"/>
        </w:numPr>
        <w:spacing w:after="46" w:line="264" w:lineRule="auto"/>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Zamówienie zrealizuję </w:t>
      </w:r>
      <w:r w:rsidRPr="007C2849">
        <w:rPr>
          <w:rFonts w:ascii="Times New Roman" w:hAnsi="Times New Roman" w:cs="Times New Roman"/>
          <w:b/>
          <w:color w:val="auto"/>
          <w:sz w:val="24"/>
          <w:szCs w:val="24"/>
        </w:rPr>
        <w:t>samodzielnie/przy udziale Podwykonawców*</w:t>
      </w:r>
      <w:r w:rsidRPr="007C2849">
        <w:rPr>
          <w:rFonts w:ascii="Times New Roman" w:hAnsi="Times New Roman" w:cs="Times New Roman"/>
          <w:color w:val="auto"/>
          <w:sz w:val="24"/>
          <w:szCs w:val="24"/>
        </w:rPr>
        <w:t xml:space="preserve"> </w:t>
      </w:r>
    </w:p>
    <w:tbl>
      <w:tblPr>
        <w:tblStyle w:val="TableGrid"/>
        <w:tblW w:w="8474" w:type="dxa"/>
        <w:tblInd w:w="1080" w:type="dxa"/>
        <w:tblCellMar>
          <w:top w:w="47" w:type="dxa"/>
          <w:left w:w="108" w:type="dxa"/>
          <w:right w:w="69" w:type="dxa"/>
        </w:tblCellMar>
        <w:tblLook w:val="04A0" w:firstRow="1" w:lastRow="0" w:firstColumn="1" w:lastColumn="0" w:noHBand="0" w:noVBand="1"/>
      </w:tblPr>
      <w:tblGrid>
        <w:gridCol w:w="562"/>
        <w:gridCol w:w="3802"/>
        <w:gridCol w:w="4110"/>
      </w:tblGrid>
      <w:tr w:rsidR="007C2849" w:rsidRPr="007C2849" w14:paraId="3828A1C1" w14:textId="77777777">
        <w:trPr>
          <w:trHeight w:val="499"/>
        </w:trPr>
        <w:tc>
          <w:tcPr>
            <w:tcW w:w="562" w:type="dxa"/>
            <w:tcBorders>
              <w:top w:val="single" w:sz="4" w:space="0" w:color="808080"/>
              <w:left w:val="single" w:sz="4" w:space="0" w:color="808080"/>
              <w:bottom w:val="single" w:sz="4" w:space="0" w:color="808080"/>
              <w:right w:val="single" w:sz="4" w:space="0" w:color="808080"/>
            </w:tcBorders>
          </w:tcPr>
          <w:p w14:paraId="5AD60817"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LP </w:t>
            </w:r>
          </w:p>
        </w:tc>
        <w:tc>
          <w:tcPr>
            <w:tcW w:w="3802" w:type="dxa"/>
            <w:tcBorders>
              <w:top w:val="single" w:sz="4" w:space="0" w:color="808080"/>
              <w:left w:val="single" w:sz="4" w:space="0" w:color="808080"/>
              <w:bottom w:val="single" w:sz="4" w:space="0" w:color="808080"/>
              <w:right w:val="single" w:sz="4" w:space="0" w:color="808080"/>
            </w:tcBorders>
          </w:tcPr>
          <w:p w14:paraId="60014E7E"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Nazwa Podwykonawcy  </w:t>
            </w:r>
          </w:p>
        </w:tc>
        <w:tc>
          <w:tcPr>
            <w:tcW w:w="4110" w:type="dxa"/>
            <w:tcBorders>
              <w:top w:val="single" w:sz="4" w:space="0" w:color="808080"/>
              <w:left w:val="single" w:sz="4" w:space="0" w:color="808080"/>
              <w:bottom w:val="single" w:sz="4" w:space="0" w:color="808080"/>
              <w:right w:val="single" w:sz="4" w:space="0" w:color="808080"/>
            </w:tcBorders>
          </w:tcPr>
          <w:p w14:paraId="2D2D2672" w14:textId="77777777" w:rsidR="000E3D3B" w:rsidRPr="007C2849" w:rsidRDefault="00000000">
            <w:pPr>
              <w:spacing w:after="0" w:line="259" w:lineRule="auto"/>
              <w:ind w:left="0" w:firstLine="0"/>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Zakres zamówienia planowany do realizacji przez Podwykonawcę </w:t>
            </w:r>
          </w:p>
        </w:tc>
      </w:tr>
      <w:tr w:rsidR="007C2849" w:rsidRPr="007C2849" w14:paraId="3DC73758" w14:textId="77777777">
        <w:trPr>
          <w:trHeight w:val="278"/>
        </w:trPr>
        <w:tc>
          <w:tcPr>
            <w:tcW w:w="562" w:type="dxa"/>
            <w:tcBorders>
              <w:top w:val="single" w:sz="4" w:space="0" w:color="808080"/>
              <w:left w:val="single" w:sz="4" w:space="0" w:color="808080"/>
              <w:bottom w:val="single" w:sz="4" w:space="0" w:color="808080"/>
              <w:right w:val="single" w:sz="4" w:space="0" w:color="808080"/>
            </w:tcBorders>
          </w:tcPr>
          <w:p w14:paraId="09D247C0"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3802" w:type="dxa"/>
            <w:tcBorders>
              <w:top w:val="single" w:sz="4" w:space="0" w:color="808080"/>
              <w:left w:val="single" w:sz="4" w:space="0" w:color="808080"/>
              <w:bottom w:val="single" w:sz="4" w:space="0" w:color="808080"/>
              <w:right w:val="single" w:sz="4" w:space="0" w:color="808080"/>
            </w:tcBorders>
          </w:tcPr>
          <w:p w14:paraId="63175409"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110" w:type="dxa"/>
            <w:tcBorders>
              <w:top w:val="single" w:sz="4" w:space="0" w:color="808080"/>
              <w:left w:val="single" w:sz="4" w:space="0" w:color="808080"/>
              <w:bottom w:val="single" w:sz="4" w:space="0" w:color="808080"/>
              <w:right w:val="single" w:sz="4" w:space="0" w:color="808080"/>
            </w:tcBorders>
          </w:tcPr>
          <w:p w14:paraId="10FFBB75"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5CC43293" w14:textId="77777777">
        <w:trPr>
          <w:trHeight w:val="279"/>
        </w:trPr>
        <w:tc>
          <w:tcPr>
            <w:tcW w:w="562" w:type="dxa"/>
            <w:tcBorders>
              <w:top w:val="single" w:sz="4" w:space="0" w:color="808080"/>
              <w:left w:val="single" w:sz="4" w:space="0" w:color="808080"/>
              <w:bottom w:val="single" w:sz="4" w:space="0" w:color="808080"/>
              <w:right w:val="single" w:sz="4" w:space="0" w:color="808080"/>
            </w:tcBorders>
          </w:tcPr>
          <w:p w14:paraId="1EA2FB85"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3802" w:type="dxa"/>
            <w:tcBorders>
              <w:top w:val="single" w:sz="4" w:space="0" w:color="808080"/>
              <w:left w:val="single" w:sz="4" w:space="0" w:color="808080"/>
              <w:bottom w:val="single" w:sz="4" w:space="0" w:color="808080"/>
              <w:right w:val="single" w:sz="4" w:space="0" w:color="808080"/>
            </w:tcBorders>
          </w:tcPr>
          <w:p w14:paraId="6D97DAE8"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110" w:type="dxa"/>
            <w:tcBorders>
              <w:top w:val="single" w:sz="4" w:space="0" w:color="808080"/>
              <w:left w:val="single" w:sz="4" w:space="0" w:color="808080"/>
              <w:bottom w:val="single" w:sz="4" w:space="0" w:color="808080"/>
              <w:right w:val="single" w:sz="4" w:space="0" w:color="808080"/>
            </w:tcBorders>
          </w:tcPr>
          <w:p w14:paraId="75B5DBF5"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68A0D87E" w14:textId="77777777">
        <w:trPr>
          <w:trHeight w:val="278"/>
        </w:trPr>
        <w:tc>
          <w:tcPr>
            <w:tcW w:w="562" w:type="dxa"/>
            <w:tcBorders>
              <w:top w:val="single" w:sz="4" w:space="0" w:color="808080"/>
              <w:left w:val="single" w:sz="4" w:space="0" w:color="808080"/>
              <w:bottom w:val="single" w:sz="4" w:space="0" w:color="808080"/>
              <w:right w:val="single" w:sz="4" w:space="0" w:color="808080"/>
            </w:tcBorders>
          </w:tcPr>
          <w:p w14:paraId="6DD512E2"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3802" w:type="dxa"/>
            <w:tcBorders>
              <w:top w:val="single" w:sz="4" w:space="0" w:color="808080"/>
              <w:left w:val="single" w:sz="4" w:space="0" w:color="808080"/>
              <w:bottom w:val="single" w:sz="4" w:space="0" w:color="808080"/>
              <w:right w:val="single" w:sz="4" w:space="0" w:color="808080"/>
            </w:tcBorders>
          </w:tcPr>
          <w:p w14:paraId="22424E02"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110" w:type="dxa"/>
            <w:tcBorders>
              <w:top w:val="single" w:sz="4" w:space="0" w:color="808080"/>
              <w:left w:val="single" w:sz="4" w:space="0" w:color="808080"/>
              <w:bottom w:val="single" w:sz="4" w:space="0" w:color="808080"/>
              <w:right w:val="single" w:sz="4" w:space="0" w:color="808080"/>
            </w:tcBorders>
          </w:tcPr>
          <w:p w14:paraId="64B7576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7D9E3DF3" w14:textId="77777777" w:rsidR="000E3D3B" w:rsidRPr="007C2849" w:rsidRDefault="00000000">
      <w:pPr>
        <w:spacing w:line="259" w:lineRule="auto"/>
        <w:ind w:left="1268"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3ABB8DDC" w14:textId="77777777" w:rsidR="000E3D3B" w:rsidRPr="007C2849" w:rsidRDefault="00000000">
      <w:pPr>
        <w:numPr>
          <w:ilvl w:val="0"/>
          <w:numId w:val="85"/>
        </w:numPr>
        <w:ind w:right="669" w:hanging="382"/>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Oświadczam, że w ramach wykonania przedmiotu zamówienia następujące roboty zostaną wykonane przez wykonawców wspólnie ubiegających się o udzielenie zamówienia zgodnie z poniższą Tabelą: </w:t>
      </w:r>
    </w:p>
    <w:tbl>
      <w:tblPr>
        <w:tblStyle w:val="TableGrid"/>
        <w:tblW w:w="8474" w:type="dxa"/>
        <w:tblInd w:w="1080" w:type="dxa"/>
        <w:tblCellMar>
          <w:top w:w="47" w:type="dxa"/>
          <w:left w:w="108" w:type="dxa"/>
          <w:right w:w="66" w:type="dxa"/>
        </w:tblCellMar>
        <w:tblLook w:val="04A0" w:firstRow="1" w:lastRow="0" w:firstColumn="1" w:lastColumn="0" w:noHBand="0" w:noVBand="1"/>
      </w:tblPr>
      <w:tblGrid>
        <w:gridCol w:w="562"/>
        <w:gridCol w:w="3802"/>
        <w:gridCol w:w="4110"/>
      </w:tblGrid>
      <w:tr w:rsidR="007C2849" w:rsidRPr="007C2849" w14:paraId="3FF637E5" w14:textId="77777777">
        <w:trPr>
          <w:trHeight w:val="742"/>
        </w:trPr>
        <w:tc>
          <w:tcPr>
            <w:tcW w:w="562" w:type="dxa"/>
            <w:tcBorders>
              <w:top w:val="single" w:sz="4" w:space="0" w:color="808080"/>
              <w:left w:val="single" w:sz="4" w:space="0" w:color="808080"/>
              <w:bottom w:val="single" w:sz="4" w:space="0" w:color="808080"/>
              <w:right w:val="single" w:sz="4" w:space="0" w:color="808080"/>
            </w:tcBorders>
          </w:tcPr>
          <w:p w14:paraId="483E110E"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LP </w:t>
            </w:r>
          </w:p>
        </w:tc>
        <w:tc>
          <w:tcPr>
            <w:tcW w:w="3802" w:type="dxa"/>
            <w:tcBorders>
              <w:top w:val="single" w:sz="4" w:space="0" w:color="808080"/>
              <w:left w:val="single" w:sz="4" w:space="0" w:color="808080"/>
              <w:bottom w:val="single" w:sz="4" w:space="0" w:color="808080"/>
              <w:right w:val="single" w:sz="4" w:space="0" w:color="808080"/>
            </w:tcBorders>
          </w:tcPr>
          <w:p w14:paraId="102121A7" w14:textId="77777777" w:rsidR="000E3D3B" w:rsidRPr="007C2849" w:rsidRDefault="00000000">
            <w:pPr>
              <w:spacing w:after="0" w:line="259" w:lineRule="auto"/>
              <w:ind w:left="2" w:firstLine="0"/>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Nazwa Wykonawcy wspólnie ubiegającego się o zamówienie </w:t>
            </w:r>
          </w:p>
        </w:tc>
        <w:tc>
          <w:tcPr>
            <w:tcW w:w="4110" w:type="dxa"/>
            <w:tcBorders>
              <w:top w:val="single" w:sz="4" w:space="0" w:color="808080"/>
              <w:left w:val="single" w:sz="4" w:space="0" w:color="808080"/>
              <w:bottom w:val="single" w:sz="4" w:space="0" w:color="808080"/>
              <w:right w:val="single" w:sz="4" w:space="0" w:color="808080"/>
            </w:tcBorders>
          </w:tcPr>
          <w:p w14:paraId="6214B5CB" w14:textId="77777777" w:rsidR="000E3D3B" w:rsidRPr="007C2849" w:rsidRDefault="00000000">
            <w:pPr>
              <w:spacing w:after="2" w:line="239" w:lineRule="auto"/>
              <w:ind w:left="0" w:firstLine="0"/>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Zakres zamówienia planowany do realizacji przez danego Wykonawcę wspólnie </w:t>
            </w:r>
          </w:p>
          <w:p w14:paraId="4F8F1A71"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ubiegającego się o zamówienie </w:t>
            </w:r>
          </w:p>
        </w:tc>
      </w:tr>
      <w:tr w:rsidR="007C2849" w:rsidRPr="007C2849" w14:paraId="0F6A7815" w14:textId="77777777">
        <w:trPr>
          <w:trHeight w:val="278"/>
        </w:trPr>
        <w:tc>
          <w:tcPr>
            <w:tcW w:w="562" w:type="dxa"/>
            <w:tcBorders>
              <w:top w:val="single" w:sz="4" w:space="0" w:color="808080"/>
              <w:left w:val="single" w:sz="4" w:space="0" w:color="808080"/>
              <w:bottom w:val="single" w:sz="4" w:space="0" w:color="808080"/>
              <w:right w:val="single" w:sz="4" w:space="0" w:color="808080"/>
            </w:tcBorders>
          </w:tcPr>
          <w:p w14:paraId="63CB13AC"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3802" w:type="dxa"/>
            <w:tcBorders>
              <w:top w:val="single" w:sz="4" w:space="0" w:color="808080"/>
              <w:left w:val="single" w:sz="4" w:space="0" w:color="808080"/>
              <w:bottom w:val="single" w:sz="4" w:space="0" w:color="808080"/>
              <w:right w:val="single" w:sz="4" w:space="0" w:color="808080"/>
            </w:tcBorders>
          </w:tcPr>
          <w:p w14:paraId="00BE9244"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110" w:type="dxa"/>
            <w:tcBorders>
              <w:top w:val="single" w:sz="4" w:space="0" w:color="808080"/>
              <w:left w:val="single" w:sz="4" w:space="0" w:color="808080"/>
              <w:bottom w:val="single" w:sz="4" w:space="0" w:color="808080"/>
              <w:right w:val="single" w:sz="4" w:space="0" w:color="808080"/>
            </w:tcBorders>
          </w:tcPr>
          <w:p w14:paraId="29FDF9F2"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6A987405" w14:textId="77777777">
        <w:trPr>
          <w:trHeight w:val="278"/>
        </w:trPr>
        <w:tc>
          <w:tcPr>
            <w:tcW w:w="562" w:type="dxa"/>
            <w:tcBorders>
              <w:top w:val="single" w:sz="4" w:space="0" w:color="808080"/>
              <w:left w:val="single" w:sz="4" w:space="0" w:color="808080"/>
              <w:bottom w:val="single" w:sz="4" w:space="0" w:color="808080"/>
              <w:right w:val="single" w:sz="4" w:space="0" w:color="808080"/>
            </w:tcBorders>
          </w:tcPr>
          <w:p w14:paraId="028D8155"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3802" w:type="dxa"/>
            <w:tcBorders>
              <w:top w:val="single" w:sz="4" w:space="0" w:color="808080"/>
              <w:left w:val="single" w:sz="4" w:space="0" w:color="808080"/>
              <w:bottom w:val="single" w:sz="4" w:space="0" w:color="808080"/>
              <w:right w:val="single" w:sz="4" w:space="0" w:color="808080"/>
            </w:tcBorders>
          </w:tcPr>
          <w:p w14:paraId="09A73E7C"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110" w:type="dxa"/>
            <w:tcBorders>
              <w:top w:val="single" w:sz="4" w:space="0" w:color="808080"/>
              <w:left w:val="single" w:sz="4" w:space="0" w:color="808080"/>
              <w:bottom w:val="single" w:sz="4" w:space="0" w:color="808080"/>
              <w:right w:val="single" w:sz="4" w:space="0" w:color="808080"/>
            </w:tcBorders>
          </w:tcPr>
          <w:p w14:paraId="7014D767"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3330FC9A" w14:textId="77777777">
        <w:trPr>
          <w:trHeight w:val="278"/>
        </w:trPr>
        <w:tc>
          <w:tcPr>
            <w:tcW w:w="562" w:type="dxa"/>
            <w:tcBorders>
              <w:top w:val="single" w:sz="4" w:space="0" w:color="808080"/>
              <w:left w:val="single" w:sz="4" w:space="0" w:color="808080"/>
              <w:bottom w:val="single" w:sz="4" w:space="0" w:color="808080"/>
              <w:right w:val="single" w:sz="4" w:space="0" w:color="808080"/>
            </w:tcBorders>
          </w:tcPr>
          <w:p w14:paraId="75A7C273"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3802" w:type="dxa"/>
            <w:tcBorders>
              <w:top w:val="single" w:sz="4" w:space="0" w:color="808080"/>
              <w:left w:val="single" w:sz="4" w:space="0" w:color="808080"/>
              <w:bottom w:val="single" w:sz="4" w:space="0" w:color="808080"/>
              <w:right w:val="single" w:sz="4" w:space="0" w:color="808080"/>
            </w:tcBorders>
          </w:tcPr>
          <w:p w14:paraId="3FDB9F6D"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110" w:type="dxa"/>
            <w:tcBorders>
              <w:top w:val="single" w:sz="4" w:space="0" w:color="808080"/>
              <w:left w:val="single" w:sz="4" w:space="0" w:color="808080"/>
              <w:bottom w:val="single" w:sz="4" w:space="0" w:color="808080"/>
              <w:right w:val="single" w:sz="4" w:space="0" w:color="808080"/>
            </w:tcBorders>
          </w:tcPr>
          <w:p w14:paraId="677FF6EE"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7957683F" w14:textId="77777777" w:rsidR="000E3D3B" w:rsidRPr="007C2849" w:rsidRDefault="00000000">
      <w:pPr>
        <w:spacing w:after="17" w:line="242" w:lineRule="auto"/>
        <w:ind w:left="1268"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UWAGA:</w:t>
      </w:r>
      <w:r w:rsidRPr="007C2849">
        <w:rPr>
          <w:rFonts w:ascii="Times New Roman" w:eastAsia="Calibri" w:hAnsi="Times New Roman" w:cs="Times New Roman"/>
          <w:color w:val="auto"/>
          <w:sz w:val="24"/>
          <w:szCs w:val="24"/>
        </w:rPr>
        <w:t xml:space="preserve"> wypełnić tylko w przypadku składania oferty przez wykonawców wspólnie ubiegających się o zamówienie </w:t>
      </w:r>
    </w:p>
    <w:p w14:paraId="294743F5" w14:textId="77777777" w:rsidR="000E3D3B" w:rsidRPr="007C2849" w:rsidRDefault="00000000">
      <w:pPr>
        <w:spacing w:after="0" w:line="259" w:lineRule="auto"/>
        <w:ind w:left="1268"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2E06C647" w14:textId="77777777" w:rsidR="000E3D3B" w:rsidRPr="007C2849" w:rsidRDefault="00000000">
      <w:pPr>
        <w:numPr>
          <w:ilvl w:val="0"/>
          <w:numId w:val="86"/>
        </w:numPr>
        <w:ind w:right="669" w:hanging="34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Wnioskuję o zwrot wadium na następujący rachunek (nazwa banku i numer rachunku): </w:t>
      </w:r>
    </w:p>
    <w:p w14:paraId="54F15514"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4959BE73" w14:textId="77777777" w:rsidR="000E3D3B" w:rsidRPr="007C2849" w:rsidRDefault="00000000">
      <w:pPr>
        <w:numPr>
          <w:ilvl w:val="0"/>
          <w:numId w:val="86"/>
        </w:numPr>
        <w:ind w:right="669" w:hanging="34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 przypadku przyznania zamówienia, zobowiązuję się do podpisania umowy zgodnie z treścią zamieszczoną w Załączniku </w:t>
      </w:r>
      <w:r w:rsidRPr="007C2849">
        <w:rPr>
          <w:rFonts w:ascii="Times New Roman" w:hAnsi="Times New Roman" w:cs="Times New Roman"/>
          <w:b/>
          <w:color w:val="auto"/>
          <w:sz w:val="24"/>
          <w:szCs w:val="24"/>
        </w:rPr>
        <w:t>Nr 5</w:t>
      </w:r>
      <w:r w:rsidRPr="007C2849">
        <w:rPr>
          <w:rFonts w:ascii="Times New Roman" w:hAnsi="Times New Roman" w:cs="Times New Roman"/>
          <w:color w:val="auto"/>
          <w:sz w:val="24"/>
          <w:szCs w:val="24"/>
        </w:rPr>
        <w:t xml:space="preserve"> do SWZ w siedzibie Zamawiającego w terminie przez niego wyznaczonym i do wniesienia na dzień zawarcia umowy zabezpieczenia należytego jej wykonania w wysokości </w:t>
      </w:r>
      <w:r w:rsidRPr="007C2849">
        <w:rPr>
          <w:rFonts w:ascii="Times New Roman" w:hAnsi="Times New Roman" w:cs="Times New Roman"/>
          <w:b/>
          <w:color w:val="auto"/>
          <w:sz w:val="24"/>
          <w:szCs w:val="24"/>
        </w:rPr>
        <w:t xml:space="preserve">5 % </w:t>
      </w:r>
      <w:r w:rsidRPr="007C2849">
        <w:rPr>
          <w:rFonts w:ascii="Times New Roman" w:hAnsi="Times New Roman" w:cs="Times New Roman"/>
          <w:color w:val="auto"/>
          <w:sz w:val="24"/>
          <w:szCs w:val="24"/>
        </w:rPr>
        <w:t xml:space="preserve">ceny Oferty brutto w formie ………………………………………………. </w:t>
      </w:r>
    </w:p>
    <w:p w14:paraId="12EC27FC" w14:textId="77777777" w:rsidR="000E3D3B" w:rsidRPr="007C2849" w:rsidRDefault="00000000">
      <w:pPr>
        <w:numPr>
          <w:ilvl w:val="0"/>
          <w:numId w:val="86"/>
        </w:numPr>
        <w:ind w:right="669" w:hanging="34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Występuję w niniejszym postępowaniu jako: osoba fizyczna/osoba prawna/jednostka organizacyjna nie posiadająca osobowości prawnej/konsorcjum.*  </w:t>
      </w:r>
    </w:p>
    <w:p w14:paraId="08C698BC" w14:textId="77777777" w:rsidR="000E3D3B" w:rsidRPr="007C2849" w:rsidRDefault="00000000">
      <w:pPr>
        <w:numPr>
          <w:ilvl w:val="0"/>
          <w:numId w:val="86"/>
        </w:numPr>
        <w:ind w:right="669" w:hanging="34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Podpisuję niniejszą ofertę jako osoba do tego upoważniona na podstawie: pełnomocnictwa / odpisu z ewidencji działalności gospodarczej/ odpisu z Krajowego Rejestru Sądowego* </w:t>
      </w:r>
    </w:p>
    <w:p w14:paraId="45DE21E3" w14:textId="77777777" w:rsidR="000E3D3B" w:rsidRPr="007C2849" w:rsidRDefault="00000000">
      <w:pPr>
        <w:numPr>
          <w:ilvl w:val="0"/>
          <w:numId w:val="86"/>
        </w:numPr>
        <w:spacing w:after="75" w:line="264" w:lineRule="auto"/>
        <w:ind w:right="669" w:hanging="346"/>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Oświadczam, że </w:t>
      </w:r>
      <w:r w:rsidRPr="007C2849">
        <w:rPr>
          <w:rFonts w:ascii="Times New Roman" w:hAnsi="Times New Roman" w:cs="Times New Roman"/>
          <w:b/>
          <w:color w:val="auto"/>
          <w:sz w:val="24"/>
          <w:szCs w:val="24"/>
        </w:rPr>
        <w:t>należę / nie należę</w:t>
      </w:r>
      <w:r w:rsidRPr="007C2849">
        <w:rPr>
          <w:rFonts w:ascii="Times New Roman" w:hAnsi="Times New Roman" w:cs="Times New Roman"/>
          <w:color w:val="auto"/>
          <w:sz w:val="24"/>
          <w:szCs w:val="24"/>
        </w:rPr>
        <w:t xml:space="preserve">* do sektora MŚP </w:t>
      </w:r>
      <w:r w:rsidRPr="007C2849">
        <w:rPr>
          <w:rFonts w:ascii="Times New Roman" w:hAnsi="Times New Roman" w:cs="Times New Roman"/>
          <w:b/>
          <w:color w:val="auto"/>
          <w:sz w:val="24"/>
          <w:szCs w:val="24"/>
        </w:rPr>
        <w:t>i zgodnie z definicją MŚP określoną w Rozporządzeniu Komisji (UE) nr 651/2014 z dnia 17 czerwca 2014r</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posiadam status:</w:t>
      </w:r>
      <w:r w:rsidRPr="007C2849">
        <w:rPr>
          <w:rFonts w:ascii="Times New Roman" w:hAnsi="Times New Roman" w:cs="Times New Roman"/>
          <w:color w:val="auto"/>
          <w:sz w:val="24"/>
          <w:szCs w:val="24"/>
        </w:rPr>
        <w:t xml:space="preserve">  </w:t>
      </w:r>
    </w:p>
    <w:p w14:paraId="75C6E724" w14:textId="77777777" w:rsidR="000E3D3B" w:rsidRPr="007C2849" w:rsidRDefault="00000000">
      <w:pPr>
        <w:numPr>
          <w:ilvl w:val="0"/>
          <w:numId w:val="87"/>
        </w:numPr>
        <w:spacing w:after="38"/>
        <w:ind w:right="669"/>
        <w:rPr>
          <w:rFonts w:ascii="Times New Roman" w:hAnsi="Times New Roman" w:cs="Times New Roman"/>
          <w:color w:val="auto"/>
          <w:sz w:val="24"/>
          <w:szCs w:val="24"/>
        </w:rPr>
      </w:pPr>
      <w:r w:rsidRPr="007C2849">
        <w:rPr>
          <w:rFonts w:ascii="Segoe UI Symbol" w:eastAsia="Segoe UI Symbol" w:hAnsi="Segoe UI Symbol" w:cs="Segoe UI Symbol"/>
          <w:color w:val="auto"/>
          <w:sz w:val="24"/>
          <w:szCs w:val="24"/>
        </w:rPr>
        <w:t>☐</w:t>
      </w:r>
      <w:r w:rsidRPr="007C2849">
        <w:rPr>
          <w:rFonts w:ascii="Times New Roman" w:hAnsi="Times New Roman" w:cs="Times New Roman"/>
          <w:b/>
          <w:color w:val="auto"/>
          <w:sz w:val="24"/>
          <w:szCs w:val="24"/>
        </w:rPr>
        <w:t xml:space="preserve"> Mikroprzedsiębiorstwa:</w:t>
      </w:r>
      <w:r w:rsidRPr="007C2849">
        <w:rPr>
          <w:rFonts w:ascii="Times New Roman" w:hAnsi="Times New Roman" w:cs="Times New Roman"/>
          <w:color w:val="auto"/>
          <w:sz w:val="24"/>
          <w:szCs w:val="24"/>
        </w:rPr>
        <w:t xml:space="preserve"> przedsiębiorstwo, które zatrudnia mniej niż 10 osób i którego roczny obrót lub roczna suma bilansowa nie przekracza 2 milionów EUR. </w:t>
      </w:r>
    </w:p>
    <w:p w14:paraId="6A9E3C92" w14:textId="77777777" w:rsidR="000E3D3B" w:rsidRPr="007C2849" w:rsidRDefault="00000000">
      <w:pPr>
        <w:numPr>
          <w:ilvl w:val="0"/>
          <w:numId w:val="87"/>
        </w:numPr>
        <w:spacing w:after="38"/>
        <w:ind w:right="669"/>
        <w:rPr>
          <w:rFonts w:ascii="Times New Roman" w:hAnsi="Times New Roman" w:cs="Times New Roman"/>
          <w:color w:val="auto"/>
          <w:sz w:val="24"/>
          <w:szCs w:val="24"/>
        </w:rPr>
      </w:pPr>
      <w:r w:rsidRPr="007C2849">
        <w:rPr>
          <w:rFonts w:ascii="Segoe UI Symbol" w:eastAsia="Segoe UI Symbol" w:hAnsi="Segoe UI Symbol" w:cs="Segoe UI Symbol"/>
          <w:color w:val="auto"/>
          <w:sz w:val="24"/>
          <w:szCs w:val="24"/>
        </w:rPr>
        <w:t>☐</w:t>
      </w:r>
      <w:r w:rsidRPr="007C2849">
        <w:rPr>
          <w:rFonts w:ascii="Times New Roman" w:hAnsi="Times New Roman" w:cs="Times New Roman"/>
          <w:b/>
          <w:color w:val="auto"/>
          <w:sz w:val="24"/>
          <w:szCs w:val="24"/>
        </w:rPr>
        <w:t xml:space="preserve"> Małego przedsiębiorstwa:</w:t>
      </w:r>
      <w:r w:rsidRPr="007C2849">
        <w:rPr>
          <w:rFonts w:ascii="Times New Roman" w:hAnsi="Times New Roman" w:cs="Times New Roman"/>
          <w:color w:val="auto"/>
          <w:sz w:val="24"/>
          <w:szCs w:val="24"/>
        </w:rPr>
        <w:t xml:space="preserve"> przedsiębiorstwo, które zatrudnia mniej niż 50 osób i którego roczny obrót lub roczna suma bilansowa nie przekracza 10 milionów EUR. </w:t>
      </w:r>
    </w:p>
    <w:p w14:paraId="5386ADD7" w14:textId="77777777" w:rsidR="000E3D3B" w:rsidRPr="007C2849" w:rsidRDefault="00000000">
      <w:pPr>
        <w:numPr>
          <w:ilvl w:val="0"/>
          <w:numId w:val="87"/>
        </w:numPr>
        <w:ind w:right="669"/>
        <w:rPr>
          <w:rFonts w:ascii="Times New Roman" w:hAnsi="Times New Roman" w:cs="Times New Roman"/>
          <w:color w:val="auto"/>
          <w:sz w:val="24"/>
          <w:szCs w:val="24"/>
        </w:rPr>
      </w:pPr>
      <w:r w:rsidRPr="007C2849">
        <w:rPr>
          <w:rFonts w:ascii="Segoe UI Symbol" w:eastAsia="Segoe UI Symbol" w:hAnsi="Segoe UI Symbol" w:cs="Segoe UI Symbol"/>
          <w:color w:val="auto"/>
          <w:sz w:val="24"/>
          <w:szCs w:val="24"/>
        </w:rPr>
        <w:t>☐</w:t>
      </w:r>
      <w:r w:rsidRPr="007C2849">
        <w:rPr>
          <w:rFonts w:ascii="Times New Roman" w:hAnsi="Times New Roman" w:cs="Times New Roman"/>
          <w:b/>
          <w:color w:val="auto"/>
          <w:sz w:val="24"/>
          <w:szCs w:val="24"/>
        </w:rPr>
        <w:t xml:space="preserve"> Średniego przedsiębiorstwa:</w:t>
      </w:r>
      <w:r w:rsidRPr="007C2849">
        <w:rPr>
          <w:rFonts w:ascii="Times New Roman" w:hAnsi="Times New Roman" w:cs="Times New Roman"/>
          <w:color w:val="auto"/>
          <w:sz w:val="24"/>
          <w:szCs w:val="24"/>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70C7F428" w14:textId="77777777" w:rsidR="000E3D3B" w:rsidRPr="007C2849" w:rsidRDefault="00000000">
      <w:pPr>
        <w:ind w:left="480" w:right="669" w:firstLine="142"/>
        <w:rPr>
          <w:rFonts w:ascii="Times New Roman" w:hAnsi="Times New Roman" w:cs="Times New Roman"/>
          <w:color w:val="auto"/>
          <w:sz w:val="24"/>
          <w:szCs w:val="24"/>
        </w:rPr>
      </w:pPr>
      <w:r w:rsidRPr="007C2849">
        <w:rPr>
          <w:rFonts w:ascii="Times New Roman" w:hAnsi="Times New Roman" w:cs="Times New Roman"/>
          <w:b/>
          <w:color w:val="auto"/>
          <w:sz w:val="24"/>
          <w:szCs w:val="24"/>
        </w:rPr>
        <w:t>UWAGA:</w:t>
      </w:r>
      <w:r w:rsidRPr="007C2849">
        <w:rPr>
          <w:rFonts w:ascii="Times New Roman" w:hAnsi="Times New Roman" w:cs="Times New Roman"/>
          <w:color w:val="auto"/>
          <w:sz w:val="24"/>
          <w:szCs w:val="24"/>
        </w:rPr>
        <w:t xml:space="preserve"> zaznaczyć kwadrat przy określeniu statusu, który dotyczy Wykonawcy składającego ofertę</w:t>
      </w:r>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 xml:space="preserve">11. Dane do kontaktów z Zamawiającym, w tym do wysyłania wezwań,  informacji, zawiadomień </w:t>
      </w:r>
      <w:proofErr w:type="spellStart"/>
      <w:r w:rsidRPr="007C2849">
        <w:rPr>
          <w:rFonts w:ascii="Times New Roman" w:hAnsi="Times New Roman" w:cs="Times New Roman"/>
          <w:color w:val="auto"/>
          <w:sz w:val="24"/>
          <w:szCs w:val="24"/>
        </w:rPr>
        <w:t>ect</w:t>
      </w:r>
      <w:proofErr w:type="spellEnd"/>
      <w:r w:rsidRPr="007C2849">
        <w:rPr>
          <w:rFonts w:ascii="Times New Roman" w:hAnsi="Times New Roman" w:cs="Times New Roman"/>
          <w:color w:val="auto"/>
          <w:sz w:val="24"/>
          <w:szCs w:val="24"/>
        </w:rPr>
        <w:t xml:space="preserve">.: </w:t>
      </w:r>
    </w:p>
    <w:p w14:paraId="41EEA7AE" w14:textId="77777777" w:rsidR="000E3D3B" w:rsidRPr="007C2849" w:rsidRDefault="00000000">
      <w:pPr>
        <w:numPr>
          <w:ilvl w:val="0"/>
          <w:numId w:val="8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Adres do korespondencji: ……………………………………. </w:t>
      </w:r>
    </w:p>
    <w:p w14:paraId="7BA38F81" w14:textId="77777777" w:rsidR="000E3D3B" w:rsidRPr="007C2849" w:rsidRDefault="00000000">
      <w:pPr>
        <w:numPr>
          <w:ilvl w:val="0"/>
          <w:numId w:val="8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Adres poczty elektronicznej: ………………………………… </w:t>
      </w:r>
    </w:p>
    <w:p w14:paraId="4CC54B23" w14:textId="77777777" w:rsidR="000E3D3B" w:rsidRPr="007C2849" w:rsidRDefault="00000000">
      <w:pPr>
        <w:numPr>
          <w:ilvl w:val="0"/>
          <w:numId w:val="8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Fax: ……………………………………………………………. </w:t>
      </w:r>
    </w:p>
    <w:p w14:paraId="47E0608C" w14:textId="77777777" w:rsidR="000E3D3B" w:rsidRPr="007C2849" w:rsidRDefault="00000000">
      <w:pPr>
        <w:numPr>
          <w:ilvl w:val="0"/>
          <w:numId w:val="8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Telefon: ………………………………………………………... </w:t>
      </w:r>
    </w:p>
    <w:p w14:paraId="05E4A4BE" w14:textId="77777777" w:rsidR="000E3D3B" w:rsidRPr="007C2849" w:rsidRDefault="00000000">
      <w:pPr>
        <w:numPr>
          <w:ilvl w:val="0"/>
          <w:numId w:val="88"/>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Osoba do kontaktów: ………………………………………….. </w:t>
      </w:r>
    </w:p>
    <w:p w14:paraId="2F90C43F" w14:textId="77777777" w:rsidR="000E3D3B" w:rsidRPr="007C2849" w:rsidRDefault="00000000">
      <w:pPr>
        <w:spacing w:after="46" w:line="264" w:lineRule="auto"/>
        <w:ind w:left="475"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12. Wraz z ofertą składamy następujące oświadczenia i dokumenty: </w:t>
      </w:r>
    </w:p>
    <w:p w14:paraId="5FC579B4" w14:textId="63844748" w:rsidR="000E3D3B" w:rsidRPr="007C2849" w:rsidRDefault="0090332A">
      <w:pPr>
        <w:numPr>
          <w:ilvl w:val="0"/>
          <w:numId w:val="8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kosztorys ofertowy sporządzony metodą szczegółową, </w:t>
      </w:r>
    </w:p>
    <w:p w14:paraId="35DADFE8" w14:textId="77777777" w:rsidR="000E3D3B" w:rsidRPr="007C2849" w:rsidRDefault="00000000">
      <w:pPr>
        <w:numPr>
          <w:ilvl w:val="0"/>
          <w:numId w:val="8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 </w:t>
      </w:r>
    </w:p>
    <w:p w14:paraId="28CCA83D" w14:textId="77777777" w:rsidR="000E3D3B" w:rsidRPr="007C2849" w:rsidRDefault="00000000">
      <w:pPr>
        <w:numPr>
          <w:ilvl w:val="0"/>
          <w:numId w:val="8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4E5F07A6" w14:textId="77777777" w:rsidR="000E3D3B" w:rsidRPr="007C2849" w:rsidRDefault="00000000">
      <w:pPr>
        <w:numPr>
          <w:ilvl w:val="0"/>
          <w:numId w:val="8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2EB53CD4" w14:textId="77777777" w:rsidR="000E3D3B" w:rsidRPr="007C2849" w:rsidRDefault="00000000">
      <w:pPr>
        <w:numPr>
          <w:ilvl w:val="0"/>
          <w:numId w:val="89"/>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79EB5C77" w14:textId="77777777" w:rsidR="000E3D3B" w:rsidRPr="007C2849" w:rsidRDefault="00000000">
      <w:pPr>
        <w:spacing w:after="0" w:line="259" w:lineRule="auto"/>
        <w:ind w:left="1560" w:firstLine="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55473E0F" w14:textId="77777777" w:rsidR="000E3D3B" w:rsidRPr="007C2849" w:rsidRDefault="00000000">
      <w:pPr>
        <w:numPr>
          <w:ilvl w:val="0"/>
          <w:numId w:val="9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Poniżej wskazuję źródła, w których za pomocą bezpłatnych i ogólnodostępnych baz danych, Zamawiający może uzyskać odpowiednie oświadczenia lub dokumenty potwierdzające okoliczności, o których mowa w art. 108 i art. 109 pkt. 4,5,7 USTAWY PZP (brak podstaw do wykluczenia), w szczególności adresy rejestrów publicznych w rozumieniu ustawy z dnia 17 lutego 2005r. o informatyzacji działalności podmiotów realizujących zadania publiczne (tekst jednolity: Dz.U. 2021 poz. 670 z </w:t>
      </w:r>
      <w:proofErr w:type="spellStart"/>
      <w:r w:rsidRPr="007C2849">
        <w:rPr>
          <w:rFonts w:ascii="Times New Roman" w:hAnsi="Times New Roman" w:cs="Times New Roman"/>
          <w:color w:val="auto"/>
          <w:sz w:val="24"/>
          <w:szCs w:val="24"/>
        </w:rPr>
        <w:t>późn</w:t>
      </w:r>
      <w:proofErr w:type="spellEnd"/>
      <w:r w:rsidRPr="007C2849">
        <w:rPr>
          <w:rFonts w:ascii="Times New Roman" w:hAnsi="Times New Roman" w:cs="Times New Roman"/>
          <w:color w:val="auto"/>
          <w:sz w:val="24"/>
          <w:szCs w:val="24"/>
        </w:rPr>
        <w:t xml:space="preserve">. zm.) oraz/lub postępowanie, w którym u Zamawiającego znajdują się odpowiednie oświadczenia lub dokumenty.  </w:t>
      </w:r>
    </w:p>
    <w:p w14:paraId="2924B6F8"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___________________________________________________________________________ </w:t>
      </w:r>
    </w:p>
    <w:p w14:paraId="008C02B1" w14:textId="77777777" w:rsidR="000E3D3B" w:rsidRPr="007C2849" w:rsidRDefault="00000000">
      <w:pPr>
        <w:numPr>
          <w:ilvl w:val="0"/>
          <w:numId w:val="9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Ofertę niniejszą wraz z załącznikami, oświadczeniami i dokumentami składamy na ___ kolejno ponumerowanych stronach. </w:t>
      </w:r>
    </w:p>
    <w:p w14:paraId="164FF56E" w14:textId="77777777" w:rsidR="000E3D3B" w:rsidRPr="007C2849" w:rsidRDefault="00000000">
      <w:pPr>
        <w:numPr>
          <w:ilvl w:val="0"/>
          <w:numId w:val="90"/>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Oświadczamy, iż wszystkie informacje zamieszczone w Ofercie są prawdziwe (za składanie nieprawdziwych informacji Wykonawca odpowiada zgodnie z art. 297 KK). </w:t>
      </w:r>
    </w:p>
    <w:p w14:paraId="14872820"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201B0438"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477D9719" w14:textId="77777777" w:rsidR="000E3D3B" w:rsidRPr="007C2849" w:rsidRDefault="00000000">
      <w:pPr>
        <w:pStyle w:val="Nagwek3"/>
        <w:spacing w:line="259" w:lineRule="auto"/>
        <w:ind w:left="840" w:firstLine="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u w:val="single" w:color="000000"/>
        </w:rPr>
        <w:t>_____________________________</w:t>
      </w:r>
      <w:r w:rsidRPr="007C2849">
        <w:rPr>
          <w:rFonts w:ascii="Times New Roman" w:eastAsia="Calibri" w:hAnsi="Times New Roman" w:cs="Times New Roman"/>
          <w:color w:val="auto"/>
          <w:sz w:val="24"/>
          <w:szCs w:val="24"/>
        </w:rPr>
        <w:t xml:space="preserve"> </w:t>
      </w:r>
      <w:r w:rsidRPr="007C2849">
        <w:rPr>
          <w:rFonts w:ascii="Times New Roman" w:eastAsia="Calibri" w:hAnsi="Times New Roman" w:cs="Times New Roman"/>
          <w:color w:val="auto"/>
          <w:sz w:val="24"/>
          <w:szCs w:val="24"/>
          <w:u w:val="single" w:color="000000"/>
        </w:rPr>
        <w:t>Miejscowość, data</w:t>
      </w:r>
      <w:r w:rsidRPr="007C2849">
        <w:rPr>
          <w:rFonts w:ascii="Times New Roman" w:eastAsia="Calibri" w:hAnsi="Times New Roman" w:cs="Times New Roman"/>
          <w:color w:val="auto"/>
          <w:sz w:val="24"/>
          <w:szCs w:val="24"/>
        </w:rPr>
        <w:t xml:space="preserve">  </w:t>
      </w:r>
    </w:p>
    <w:p w14:paraId="381A6580" w14:textId="77777777" w:rsidR="000E3D3B" w:rsidRPr="007C2849" w:rsidRDefault="00000000">
      <w:pPr>
        <w:spacing w:after="5" w:line="249" w:lineRule="auto"/>
        <w:ind w:left="5099" w:right="665" w:hanging="1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____________________________________________ pieczęć i podpis osoby/osób uprawnionych do składania oświadczeń woli w imieniu wykonawcy </w:t>
      </w:r>
    </w:p>
    <w:p w14:paraId="67B49F56" w14:textId="77777777" w:rsidR="000E3D3B" w:rsidRPr="007C2849" w:rsidRDefault="00000000">
      <w:pPr>
        <w:spacing w:after="5" w:line="249" w:lineRule="auto"/>
        <w:ind w:left="835" w:right="665" w:hanging="1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*niepotrzebne skreślić </w:t>
      </w:r>
    </w:p>
    <w:p w14:paraId="17519D28" w14:textId="77777777" w:rsidR="000E3D3B" w:rsidRPr="007C2849" w:rsidRDefault="00000000">
      <w:pPr>
        <w:spacing w:after="5" w:line="249" w:lineRule="auto"/>
        <w:ind w:left="835" w:right="665" w:hanging="1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Wypełniają wyłącznie wykonawcy, którzy wnieśli wadium w pieniądzu </w:t>
      </w:r>
    </w:p>
    <w:p w14:paraId="3106C520"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6BC51BF0"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3CDB2B0"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54CBE04"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6C225C25"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368B9A4" w14:textId="1367966F" w:rsidR="000E3D3B" w:rsidRPr="007C2849" w:rsidRDefault="000E3D3B" w:rsidP="00E37C44">
      <w:pPr>
        <w:spacing w:after="0" w:line="259" w:lineRule="auto"/>
        <w:jc w:val="left"/>
        <w:rPr>
          <w:rFonts w:ascii="Times New Roman" w:hAnsi="Times New Roman" w:cs="Times New Roman"/>
          <w:color w:val="auto"/>
          <w:sz w:val="24"/>
          <w:szCs w:val="24"/>
        </w:rPr>
      </w:pPr>
    </w:p>
    <w:p w14:paraId="63A676A8"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4230013" w14:textId="77777777" w:rsidR="000E3D3B" w:rsidRPr="007C2849" w:rsidRDefault="00000000">
      <w:pPr>
        <w:spacing w:after="0" w:line="259" w:lineRule="auto"/>
        <w:ind w:left="10" w:right="814"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ZAŁĄCZNIK NR 2 DO SWZ </w:t>
      </w:r>
    </w:p>
    <w:p w14:paraId="4DC681BD" w14:textId="18D8E8C3"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Nr Sprawy R</w:t>
      </w:r>
      <w:r w:rsidR="00E37C44" w:rsidRPr="007C2849">
        <w:rPr>
          <w:rFonts w:ascii="Times New Roman" w:eastAsia="Calibri" w:hAnsi="Times New Roman" w:cs="Times New Roman"/>
          <w:b/>
          <w:color w:val="auto"/>
          <w:sz w:val="24"/>
          <w:szCs w:val="24"/>
        </w:rPr>
        <w:t>R</w:t>
      </w:r>
      <w:r w:rsidRPr="007C2849">
        <w:rPr>
          <w:rFonts w:ascii="Times New Roman" w:eastAsia="Calibri" w:hAnsi="Times New Roman" w:cs="Times New Roman"/>
          <w:b/>
          <w:color w:val="auto"/>
          <w:sz w:val="24"/>
          <w:szCs w:val="24"/>
        </w:rPr>
        <w:t>.271.</w:t>
      </w:r>
      <w:r w:rsidR="00E37C44" w:rsidRPr="007C2849">
        <w:rPr>
          <w:rFonts w:ascii="Times New Roman" w:eastAsia="Calibri" w:hAnsi="Times New Roman" w:cs="Times New Roman"/>
          <w:b/>
          <w:color w:val="auto"/>
          <w:sz w:val="24"/>
          <w:szCs w:val="24"/>
        </w:rPr>
        <w:t>2</w:t>
      </w:r>
      <w:r w:rsidR="00C17815" w:rsidRPr="007C2849">
        <w:rPr>
          <w:rFonts w:ascii="Times New Roman" w:eastAsia="Calibri" w:hAnsi="Times New Roman" w:cs="Times New Roman"/>
          <w:b/>
          <w:color w:val="auto"/>
          <w:sz w:val="24"/>
          <w:szCs w:val="24"/>
        </w:rPr>
        <w:t>1</w:t>
      </w:r>
      <w:r w:rsidRPr="007C2849">
        <w:rPr>
          <w:rFonts w:ascii="Times New Roman" w:eastAsia="Calibri" w:hAnsi="Times New Roman" w:cs="Times New Roman"/>
          <w:b/>
          <w:color w:val="auto"/>
          <w:sz w:val="24"/>
          <w:szCs w:val="24"/>
        </w:rPr>
        <w:t xml:space="preserve">.2022 </w:t>
      </w:r>
    </w:p>
    <w:p w14:paraId="536C0946"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bl>
      <w:tblPr>
        <w:tblStyle w:val="TableGrid"/>
        <w:tblW w:w="9062" w:type="dxa"/>
        <w:tblInd w:w="485" w:type="dxa"/>
        <w:tblCellMar>
          <w:top w:w="47" w:type="dxa"/>
          <w:left w:w="110" w:type="dxa"/>
          <w:right w:w="391" w:type="dxa"/>
        </w:tblCellMar>
        <w:tblLook w:val="04A0" w:firstRow="1" w:lastRow="0" w:firstColumn="1" w:lastColumn="0" w:noHBand="0" w:noVBand="1"/>
      </w:tblPr>
      <w:tblGrid>
        <w:gridCol w:w="2547"/>
        <w:gridCol w:w="6515"/>
      </w:tblGrid>
      <w:tr w:rsidR="007C2849" w:rsidRPr="007C2849" w14:paraId="29507AA5" w14:textId="77777777">
        <w:trPr>
          <w:trHeight w:val="440"/>
        </w:trPr>
        <w:tc>
          <w:tcPr>
            <w:tcW w:w="2547" w:type="dxa"/>
            <w:tcBorders>
              <w:top w:val="single" w:sz="4" w:space="0" w:color="808080"/>
              <w:left w:val="single" w:sz="4" w:space="0" w:color="808080"/>
              <w:bottom w:val="single" w:sz="4" w:space="0" w:color="808080"/>
              <w:right w:val="single" w:sz="4" w:space="0" w:color="808080"/>
            </w:tcBorders>
          </w:tcPr>
          <w:p w14:paraId="72ACA58F"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ZAMAWIAJĄCY  </w:t>
            </w:r>
          </w:p>
        </w:tc>
        <w:tc>
          <w:tcPr>
            <w:tcW w:w="6515" w:type="dxa"/>
            <w:tcBorders>
              <w:top w:val="single" w:sz="4" w:space="0" w:color="808080"/>
              <w:left w:val="single" w:sz="4" w:space="0" w:color="808080"/>
              <w:bottom w:val="single" w:sz="4" w:space="0" w:color="808080"/>
              <w:right w:val="single" w:sz="4" w:space="0" w:color="808080"/>
            </w:tcBorders>
          </w:tcPr>
          <w:p w14:paraId="645844B3" w14:textId="645F2CAB"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Gmina </w:t>
            </w:r>
            <w:r w:rsidR="00E37C44" w:rsidRPr="007C2849">
              <w:rPr>
                <w:rFonts w:ascii="Times New Roman" w:eastAsia="Calibri" w:hAnsi="Times New Roman" w:cs="Times New Roman"/>
                <w:color w:val="auto"/>
                <w:sz w:val="24"/>
                <w:szCs w:val="24"/>
              </w:rPr>
              <w:t>Staroźreby</w:t>
            </w:r>
            <w:r w:rsidRPr="007C2849">
              <w:rPr>
                <w:rFonts w:ascii="Times New Roman" w:eastAsia="Calibri" w:hAnsi="Times New Roman" w:cs="Times New Roman"/>
                <w:color w:val="auto"/>
                <w:sz w:val="24"/>
                <w:szCs w:val="24"/>
              </w:rPr>
              <w:t xml:space="preserve"> </w:t>
            </w:r>
          </w:p>
        </w:tc>
      </w:tr>
      <w:tr w:rsidR="007C2849" w:rsidRPr="007C2849" w14:paraId="1DF255B1" w14:textId="77777777">
        <w:trPr>
          <w:trHeight w:val="547"/>
        </w:trPr>
        <w:tc>
          <w:tcPr>
            <w:tcW w:w="2547" w:type="dxa"/>
            <w:tcBorders>
              <w:top w:val="single" w:sz="4" w:space="0" w:color="808080"/>
              <w:left w:val="single" w:sz="4" w:space="0" w:color="808080"/>
              <w:bottom w:val="single" w:sz="4" w:space="0" w:color="808080"/>
              <w:right w:val="single" w:sz="4" w:space="0" w:color="808080"/>
            </w:tcBorders>
          </w:tcPr>
          <w:p w14:paraId="0F7DC9D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PRZEDMIOT ZAMÓWIENIA  </w:t>
            </w:r>
          </w:p>
        </w:tc>
        <w:tc>
          <w:tcPr>
            <w:tcW w:w="6515" w:type="dxa"/>
            <w:tcBorders>
              <w:top w:val="single" w:sz="4" w:space="0" w:color="808080"/>
              <w:left w:val="single" w:sz="4" w:space="0" w:color="808080"/>
              <w:bottom w:val="single" w:sz="4" w:space="0" w:color="808080"/>
              <w:right w:val="single" w:sz="4" w:space="0" w:color="808080"/>
            </w:tcBorders>
          </w:tcPr>
          <w:p w14:paraId="67B4CB91" w14:textId="1FCC2FF3" w:rsidR="000E3D3B" w:rsidRPr="007C2849" w:rsidRDefault="00E37C44">
            <w:pPr>
              <w:spacing w:after="0" w:line="259" w:lineRule="auto"/>
              <w:ind w:left="0" w:firstLine="0"/>
              <w:jc w:val="left"/>
              <w:rPr>
                <w:rFonts w:ascii="Times New Roman" w:hAnsi="Times New Roman" w:cs="Times New Roman"/>
                <w:color w:val="auto"/>
                <w:sz w:val="24"/>
                <w:szCs w:val="24"/>
              </w:rPr>
            </w:pPr>
            <w:r w:rsidRPr="007C2849">
              <w:rPr>
                <w:rFonts w:ascii="Times New Roman" w:hAnsi="Times New Roman" w:cs="Times New Roman"/>
                <w:b/>
                <w:bCs/>
                <w:color w:val="auto"/>
                <w:sz w:val="24"/>
                <w:szCs w:val="24"/>
              </w:rPr>
              <w:t>Budowa Kompleksu Kulturalno-Oświatowego z przedszkolem, żłobkiem wraz z Gminna Biblioteką Publiczna w miejscowości Staroźreby.</w:t>
            </w:r>
          </w:p>
        </w:tc>
      </w:tr>
      <w:tr w:rsidR="007C2849" w:rsidRPr="007C2849" w14:paraId="22991336" w14:textId="77777777">
        <w:trPr>
          <w:trHeight w:val="317"/>
        </w:trPr>
        <w:tc>
          <w:tcPr>
            <w:tcW w:w="2547" w:type="dxa"/>
            <w:tcBorders>
              <w:top w:val="single" w:sz="4" w:space="0" w:color="808080"/>
              <w:left w:val="nil"/>
              <w:bottom w:val="single" w:sz="4" w:space="0" w:color="808080"/>
              <w:right w:val="nil"/>
            </w:tcBorders>
          </w:tcPr>
          <w:p w14:paraId="74CE1CDF" w14:textId="77777777" w:rsidR="000E3D3B" w:rsidRPr="007C2849" w:rsidRDefault="00000000">
            <w:pPr>
              <w:spacing w:after="0" w:line="259" w:lineRule="auto"/>
              <w:ind w:left="245"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6515" w:type="dxa"/>
            <w:tcBorders>
              <w:top w:val="single" w:sz="4" w:space="0" w:color="808080"/>
              <w:left w:val="nil"/>
              <w:bottom w:val="single" w:sz="4" w:space="0" w:color="808080"/>
              <w:right w:val="nil"/>
            </w:tcBorders>
          </w:tcPr>
          <w:p w14:paraId="22369259" w14:textId="77777777" w:rsidR="000E3D3B" w:rsidRPr="007C2849" w:rsidRDefault="000E3D3B">
            <w:pPr>
              <w:spacing w:after="160" w:line="259" w:lineRule="auto"/>
              <w:ind w:left="0" w:firstLine="0"/>
              <w:jc w:val="left"/>
              <w:rPr>
                <w:rFonts w:ascii="Times New Roman" w:hAnsi="Times New Roman" w:cs="Times New Roman"/>
                <w:color w:val="auto"/>
                <w:sz w:val="24"/>
                <w:szCs w:val="24"/>
              </w:rPr>
            </w:pPr>
          </w:p>
        </w:tc>
      </w:tr>
      <w:tr w:rsidR="007C2849" w:rsidRPr="007C2849" w14:paraId="0A9F08BF" w14:textId="77777777">
        <w:trPr>
          <w:trHeight w:val="938"/>
        </w:trPr>
        <w:tc>
          <w:tcPr>
            <w:tcW w:w="2547" w:type="dxa"/>
            <w:tcBorders>
              <w:top w:val="single" w:sz="4" w:space="0" w:color="808080"/>
              <w:left w:val="single" w:sz="4" w:space="0" w:color="808080"/>
              <w:bottom w:val="single" w:sz="4" w:space="0" w:color="808080"/>
              <w:right w:val="single" w:sz="4" w:space="0" w:color="808080"/>
            </w:tcBorders>
          </w:tcPr>
          <w:p w14:paraId="6582BEE7"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WYKONAWCA </w:t>
            </w:r>
          </w:p>
          <w:p w14:paraId="63E29E46" w14:textId="77777777" w:rsidR="000E3D3B" w:rsidRPr="007C2849" w:rsidRDefault="00000000">
            <w:pPr>
              <w:spacing w:after="0" w:line="259" w:lineRule="auto"/>
              <w:ind w:left="0" w:right="80" w:firstLine="0"/>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pełna nazwa/firma,  adres,  NIP/PESEL, KRS/</w:t>
            </w:r>
            <w:proofErr w:type="spellStart"/>
            <w:r w:rsidRPr="007C2849">
              <w:rPr>
                <w:rFonts w:ascii="Times New Roman" w:eastAsia="Calibri" w:hAnsi="Times New Roman" w:cs="Times New Roman"/>
                <w:i/>
                <w:color w:val="auto"/>
                <w:sz w:val="24"/>
                <w:szCs w:val="24"/>
              </w:rPr>
              <w:t>CEiDG</w:t>
            </w:r>
            <w:proofErr w:type="spellEnd"/>
            <w:r w:rsidRPr="007C2849">
              <w:rPr>
                <w:rFonts w:ascii="Times New Roman" w:eastAsia="Calibri" w:hAnsi="Times New Roman" w:cs="Times New Roman"/>
                <w:i/>
                <w:color w:val="auto"/>
                <w:sz w:val="24"/>
                <w:szCs w:val="24"/>
              </w:rPr>
              <w:t xml:space="preserve">  w </w:t>
            </w:r>
            <w:r w:rsidRPr="007C2849">
              <w:rPr>
                <w:rFonts w:ascii="Times New Roman" w:eastAsia="Calibri" w:hAnsi="Times New Roman" w:cs="Times New Roman"/>
                <w:i/>
                <w:color w:val="auto"/>
                <w:sz w:val="24"/>
                <w:szCs w:val="24"/>
              </w:rPr>
              <w:lastRenderedPageBreak/>
              <w:t>zależności od podmiotu:</w:t>
            </w:r>
            <w:r w:rsidRPr="007C2849">
              <w:rPr>
                <w:rFonts w:ascii="Times New Roman" w:eastAsia="Calibri" w:hAnsi="Times New Roman" w:cs="Times New Roman"/>
                <w:b/>
                <w:color w:val="auto"/>
                <w:sz w:val="24"/>
                <w:szCs w:val="24"/>
              </w:rPr>
              <w:t xml:space="preserve"> </w:t>
            </w:r>
          </w:p>
        </w:tc>
        <w:tc>
          <w:tcPr>
            <w:tcW w:w="6515" w:type="dxa"/>
            <w:tcBorders>
              <w:top w:val="single" w:sz="4" w:space="0" w:color="808080"/>
              <w:left w:val="single" w:sz="4" w:space="0" w:color="808080"/>
              <w:bottom w:val="single" w:sz="4" w:space="0" w:color="808080"/>
              <w:right w:val="single" w:sz="4" w:space="0" w:color="808080"/>
            </w:tcBorders>
          </w:tcPr>
          <w:p w14:paraId="07DED50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lastRenderedPageBreak/>
              <w:t xml:space="preserve"> </w:t>
            </w:r>
          </w:p>
        </w:tc>
      </w:tr>
    </w:tbl>
    <w:p w14:paraId="121F3865"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bl>
      <w:tblPr>
        <w:tblStyle w:val="TableGrid"/>
        <w:tblW w:w="9062" w:type="dxa"/>
        <w:tblInd w:w="485" w:type="dxa"/>
        <w:tblCellMar>
          <w:top w:w="47" w:type="dxa"/>
          <w:left w:w="110" w:type="dxa"/>
          <w:right w:w="115" w:type="dxa"/>
        </w:tblCellMar>
        <w:tblLook w:val="04A0" w:firstRow="1" w:lastRow="0" w:firstColumn="1" w:lastColumn="0" w:noHBand="0" w:noVBand="1"/>
      </w:tblPr>
      <w:tblGrid>
        <w:gridCol w:w="2639"/>
        <w:gridCol w:w="6423"/>
      </w:tblGrid>
      <w:tr w:rsidR="007C2849" w:rsidRPr="007C2849" w14:paraId="5D871FB0" w14:textId="77777777">
        <w:trPr>
          <w:trHeight w:val="766"/>
        </w:trPr>
        <w:tc>
          <w:tcPr>
            <w:tcW w:w="2547" w:type="dxa"/>
            <w:tcBorders>
              <w:top w:val="single" w:sz="4" w:space="0" w:color="808080"/>
              <w:left w:val="single" w:sz="4" w:space="0" w:color="808080"/>
              <w:bottom w:val="single" w:sz="4" w:space="0" w:color="808080"/>
              <w:right w:val="single" w:sz="4" w:space="0" w:color="808080"/>
            </w:tcBorders>
          </w:tcPr>
          <w:p w14:paraId="52C32639"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REPREZENTOWANY </w:t>
            </w:r>
          </w:p>
          <w:p w14:paraId="239E4701"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PRZEZ: </w:t>
            </w:r>
          </w:p>
          <w:p w14:paraId="0A16B33B"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(imię, nazwisko, stanowisko) </w:t>
            </w:r>
          </w:p>
        </w:tc>
        <w:tc>
          <w:tcPr>
            <w:tcW w:w="6515" w:type="dxa"/>
            <w:tcBorders>
              <w:top w:val="single" w:sz="4" w:space="0" w:color="808080"/>
              <w:left w:val="single" w:sz="4" w:space="0" w:color="808080"/>
              <w:bottom w:val="single" w:sz="4" w:space="0" w:color="808080"/>
              <w:right w:val="single" w:sz="4" w:space="0" w:color="808080"/>
            </w:tcBorders>
          </w:tcPr>
          <w:p w14:paraId="23E684F3"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4334A216" w14:textId="77777777">
        <w:trPr>
          <w:trHeight w:val="550"/>
        </w:trPr>
        <w:tc>
          <w:tcPr>
            <w:tcW w:w="2547" w:type="dxa"/>
            <w:tcBorders>
              <w:top w:val="single" w:sz="4" w:space="0" w:color="808080"/>
              <w:left w:val="single" w:sz="4" w:space="0" w:color="808080"/>
              <w:bottom w:val="single" w:sz="4" w:space="0" w:color="808080"/>
              <w:right w:val="single" w:sz="4" w:space="0" w:color="808080"/>
            </w:tcBorders>
          </w:tcPr>
          <w:p w14:paraId="23D792BC"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PODSTAWA DO REPREZENTACJI: </w:t>
            </w:r>
          </w:p>
        </w:tc>
        <w:tc>
          <w:tcPr>
            <w:tcW w:w="6515" w:type="dxa"/>
            <w:tcBorders>
              <w:top w:val="single" w:sz="4" w:space="0" w:color="808080"/>
              <w:left w:val="single" w:sz="4" w:space="0" w:color="808080"/>
              <w:bottom w:val="single" w:sz="4" w:space="0" w:color="808080"/>
              <w:right w:val="single" w:sz="4" w:space="0" w:color="808080"/>
            </w:tcBorders>
          </w:tcPr>
          <w:p w14:paraId="2024EA13"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553AEEE5" w14:textId="77777777" w:rsidR="000E3D3B" w:rsidRPr="007C2849" w:rsidRDefault="00000000">
      <w:pPr>
        <w:spacing w:after="235"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50EBBD47" w14:textId="77777777" w:rsidR="000E3D3B" w:rsidRPr="007C2849" w:rsidRDefault="00000000">
      <w:pPr>
        <w:spacing w:after="0" w:line="259" w:lineRule="auto"/>
        <w:ind w:left="170" w:right="3" w:hanging="1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OŚWIADCZENIE WYKONAWCY O BRAKU PODSTAW WYKLUCZENIA ORAZ O </w:t>
      </w:r>
    </w:p>
    <w:p w14:paraId="7EC930D2" w14:textId="77777777" w:rsidR="000E3D3B" w:rsidRPr="007C2849" w:rsidRDefault="00000000">
      <w:pPr>
        <w:spacing w:after="0" w:line="259" w:lineRule="auto"/>
        <w:ind w:left="170" w:hanging="1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SPEŁNIANIU WARUNKÓW UDZIAŁU W POSTĘPOWANIU  </w:t>
      </w:r>
    </w:p>
    <w:p w14:paraId="0762D4F0" w14:textId="77777777" w:rsidR="000E3D3B" w:rsidRPr="007C2849" w:rsidRDefault="00000000">
      <w:pPr>
        <w:shd w:val="clear" w:color="auto" w:fill="D9D9D9"/>
        <w:spacing w:after="260" w:line="259" w:lineRule="auto"/>
        <w:ind w:left="84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CZĘŚĆ A  </w:t>
      </w:r>
    </w:p>
    <w:p w14:paraId="5A070223" w14:textId="77777777" w:rsidR="00E37C44" w:rsidRPr="007C2849" w:rsidRDefault="00E37C44" w:rsidP="00E37C44">
      <w:pPr>
        <w:shd w:val="clear" w:color="auto" w:fill="BFBFBF"/>
        <w:spacing w:before="120" w:after="120" w:line="276" w:lineRule="auto"/>
        <w:contextualSpacing/>
        <w:jc w:val="center"/>
        <w:rPr>
          <w:rFonts w:ascii="Times New Roman" w:hAnsi="Times New Roman" w:cs="Times New Roman"/>
          <w:b/>
          <w:color w:val="auto"/>
          <w:sz w:val="24"/>
          <w:szCs w:val="24"/>
        </w:rPr>
      </w:pPr>
    </w:p>
    <w:p w14:paraId="59E9ECED" w14:textId="77777777" w:rsidR="00E37C44" w:rsidRPr="007C2849" w:rsidRDefault="00E37C44" w:rsidP="00E37C44">
      <w:pPr>
        <w:shd w:val="clear" w:color="auto" w:fill="BFBFBF"/>
        <w:spacing w:before="120" w:after="120" w:line="276" w:lineRule="auto"/>
        <w:contextualSpacing/>
        <w:jc w:val="center"/>
        <w:rPr>
          <w:rFonts w:ascii="Times New Roman" w:hAnsi="Times New Roman" w:cs="Times New Roman"/>
          <w:b/>
          <w:color w:val="auto"/>
          <w:sz w:val="24"/>
          <w:szCs w:val="24"/>
        </w:rPr>
      </w:pPr>
      <w:r w:rsidRPr="007C2849">
        <w:rPr>
          <w:rFonts w:ascii="Times New Roman" w:hAnsi="Times New Roman" w:cs="Times New Roman"/>
          <w:b/>
          <w:color w:val="auto"/>
          <w:sz w:val="24"/>
          <w:szCs w:val="24"/>
        </w:rPr>
        <w:t xml:space="preserve">OŚWIADCZENIE </w:t>
      </w:r>
    </w:p>
    <w:p w14:paraId="7E3335BB" w14:textId="77777777" w:rsidR="00E37C44" w:rsidRPr="007C2849" w:rsidRDefault="00E37C44" w:rsidP="00E37C44">
      <w:pPr>
        <w:shd w:val="clear" w:color="auto" w:fill="BFBFBF"/>
        <w:spacing w:before="120" w:after="120" w:line="276" w:lineRule="auto"/>
        <w:contextualSpacing/>
        <w:jc w:val="center"/>
        <w:rPr>
          <w:rFonts w:ascii="Times New Roman" w:hAnsi="Times New Roman" w:cs="Times New Roman"/>
          <w:b/>
          <w:color w:val="auto"/>
          <w:sz w:val="24"/>
          <w:szCs w:val="24"/>
        </w:rPr>
      </w:pPr>
      <w:r w:rsidRPr="007C2849">
        <w:rPr>
          <w:rFonts w:ascii="Times New Roman" w:hAnsi="Times New Roman" w:cs="Times New Roman"/>
          <w:b/>
          <w:color w:val="auto"/>
          <w:sz w:val="24"/>
          <w:szCs w:val="24"/>
        </w:rPr>
        <w:t>SKŁADANE NA PODSTAWIE ART. 125 UST. 1</w:t>
      </w:r>
    </w:p>
    <w:p w14:paraId="0DA14DE2" w14:textId="77777777" w:rsidR="00E37C44" w:rsidRPr="007C2849" w:rsidRDefault="00E37C44" w:rsidP="00E37C44">
      <w:pPr>
        <w:shd w:val="clear" w:color="auto" w:fill="BFBFBF"/>
        <w:spacing w:before="120" w:after="120" w:line="276" w:lineRule="auto"/>
        <w:contextualSpacing/>
        <w:jc w:val="center"/>
        <w:rPr>
          <w:rFonts w:ascii="Times New Roman" w:hAnsi="Times New Roman" w:cs="Times New Roman"/>
          <w:b/>
          <w:color w:val="auto"/>
          <w:sz w:val="24"/>
          <w:szCs w:val="24"/>
        </w:rPr>
      </w:pPr>
    </w:p>
    <w:p w14:paraId="00358FD4" w14:textId="77777777" w:rsidR="00E37C44" w:rsidRPr="007C2849" w:rsidRDefault="00E37C44" w:rsidP="00E37C44">
      <w:pPr>
        <w:spacing w:after="120" w:line="276" w:lineRule="auto"/>
        <w:contextualSpacing/>
        <w:jc w:val="center"/>
        <w:rPr>
          <w:rFonts w:ascii="Times New Roman" w:hAnsi="Times New Roman" w:cs="Times New Roman"/>
          <w:b/>
          <w:color w:val="auto"/>
          <w:sz w:val="24"/>
          <w:szCs w:val="24"/>
        </w:rPr>
      </w:pPr>
      <w:r w:rsidRPr="007C2849">
        <w:rPr>
          <w:rFonts w:ascii="Times New Roman" w:hAnsi="Times New Roman" w:cs="Times New Roman"/>
          <w:b/>
          <w:color w:val="auto"/>
          <w:sz w:val="24"/>
          <w:szCs w:val="24"/>
        </w:rPr>
        <w:t>ustawy z dnia 11 września 2019 r. Prawo zamówień publicznych (</w:t>
      </w:r>
      <w:proofErr w:type="spellStart"/>
      <w:r w:rsidRPr="007C2849">
        <w:rPr>
          <w:rFonts w:ascii="Times New Roman" w:hAnsi="Times New Roman" w:cs="Times New Roman"/>
          <w:b/>
          <w:color w:val="auto"/>
          <w:sz w:val="24"/>
          <w:szCs w:val="24"/>
        </w:rPr>
        <w:t>t.j</w:t>
      </w:r>
      <w:proofErr w:type="spellEnd"/>
      <w:r w:rsidRPr="007C2849">
        <w:rPr>
          <w:rFonts w:ascii="Times New Roman" w:hAnsi="Times New Roman" w:cs="Times New Roman"/>
          <w:b/>
          <w:color w:val="auto"/>
          <w:sz w:val="24"/>
          <w:szCs w:val="24"/>
        </w:rPr>
        <w:t xml:space="preserve">. Dz. U. z 2022 r., poz. 1710 ze zm.), dalej ustawa </w:t>
      </w:r>
      <w:proofErr w:type="spellStart"/>
      <w:r w:rsidRPr="007C2849">
        <w:rPr>
          <w:rFonts w:ascii="Times New Roman" w:hAnsi="Times New Roman" w:cs="Times New Roman"/>
          <w:b/>
          <w:color w:val="auto"/>
          <w:sz w:val="24"/>
          <w:szCs w:val="24"/>
        </w:rPr>
        <w:t>Pzp</w:t>
      </w:r>
      <w:proofErr w:type="spellEnd"/>
      <w:r w:rsidRPr="007C2849">
        <w:rPr>
          <w:rFonts w:ascii="Times New Roman" w:hAnsi="Times New Roman" w:cs="Times New Roman"/>
          <w:b/>
          <w:color w:val="auto"/>
          <w:sz w:val="24"/>
          <w:szCs w:val="24"/>
        </w:rPr>
        <w:t xml:space="preserve"> </w:t>
      </w:r>
    </w:p>
    <w:p w14:paraId="21DB5863" w14:textId="77777777" w:rsidR="00E37C44" w:rsidRPr="007C2849" w:rsidRDefault="00E37C44" w:rsidP="00E37C44">
      <w:pPr>
        <w:spacing w:line="276" w:lineRule="auto"/>
        <w:contextualSpacing/>
        <w:rPr>
          <w:rFonts w:ascii="Times New Roman" w:hAnsi="Times New Roman" w:cs="Times New Roman"/>
          <w:b/>
          <w:color w:val="auto"/>
          <w:sz w:val="24"/>
          <w:szCs w:val="24"/>
        </w:rPr>
      </w:pPr>
      <w:r w:rsidRPr="007C2849">
        <w:rPr>
          <w:rFonts w:ascii="Times New Roman" w:hAnsi="Times New Roman" w:cs="Times New Roman"/>
          <w:b/>
          <w:color w:val="auto"/>
          <w:sz w:val="24"/>
          <w:szCs w:val="24"/>
        </w:rPr>
        <w:t>Dotyczące:</w:t>
      </w:r>
    </w:p>
    <w:p w14:paraId="76DA936C" w14:textId="77777777" w:rsidR="00E37C44" w:rsidRPr="007C2849" w:rsidRDefault="00E37C44">
      <w:pPr>
        <w:numPr>
          <w:ilvl w:val="0"/>
          <w:numId w:val="103"/>
        </w:numPr>
        <w:spacing w:after="160" w:line="276" w:lineRule="auto"/>
        <w:contextualSpacing/>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SPEŁNIANIA WARUNKÓW UDZIAŁU W POSTĘPOWANIU</w:t>
      </w:r>
      <w:r w:rsidRPr="007C2849">
        <w:rPr>
          <w:rFonts w:ascii="Times New Roman" w:hAnsi="Times New Roman" w:cs="Times New Roman"/>
          <w:color w:val="auto"/>
          <w:sz w:val="24"/>
          <w:szCs w:val="24"/>
        </w:rPr>
        <w:t>,</w:t>
      </w:r>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o których mowa w dziale XIX SWZ oraz</w:t>
      </w:r>
    </w:p>
    <w:p w14:paraId="3A568D12" w14:textId="4385AEBE" w:rsidR="00E37C44" w:rsidRPr="007C2849" w:rsidRDefault="00E37C44">
      <w:pPr>
        <w:numPr>
          <w:ilvl w:val="0"/>
          <w:numId w:val="103"/>
        </w:numPr>
        <w:spacing w:after="160" w:line="276" w:lineRule="auto"/>
        <w:contextualSpacing/>
        <w:rPr>
          <w:rFonts w:ascii="Times New Roman" w:hAnsi="Times New Roman" w:cs="Times New Roman"/>
          <w:color w:val="auto"/>
          <w:sz w:val="24"/>
          <w:szCs w:val="24"/>
        </w:rPr>
      </w:pPr>
      <w:r w:rsidRPr="007C2849">
        <w:rPr>
          <w:rFonts w:ascii="Times New Roman" w:hAnsi="Times New Roman" w:cs="Times New Roman"/>
          <w:b/>
          <w:color w:val="auto"/>
          <w:sz w:val="24"/>
          <w:szCs w:val="24"/>
        </w:rPr>
        <w:t>PRZESŁANEK WYKLUCZENIA Z POSTĘPOWANIA</w:t>
      </w:r>
      <w:r w:rsidRPr="007C2849">
        <w:rPr>
          <w:rFonts w:ascii="Times New Roman" w:hAnsi="Times New Roman" w:cs="Times New Roman"/>
          <w:color w:val="auto"/>
          <w:sz w:val="24"/>
          <w:szCs w:val="24"/>
        </w:rPr>
        <w:t xml:space="preserve">, o których mowa w art. 108 ust.1, art. 109 ust.1 punkty </w:t>
      </w:r>
      <w:r w:rsidR="004D537D" w:rsidRPr="007C2849">
        <w:rPr>
          <w:rFonts w:ascii="Times New Roman" w:hAnsi="Times New Roman" w:cs="Times New Roman"/>
          <w:color w:val="auto"/>
          <w:sz w:val="24"/>
          <w:szCs w:val="24"/>
        </w:rPr>
        <w:t>4,</w:t>
      </w:r>
      <w:r w:rsidRPr="007C2849">
        <w:rPr>
          <w:rFonts w:ascii="Times New Roman" w:hAnsi="Times New Roman" w:cs="Times New Roman"/>
          <w:color w:val="auto"/>
          <w:sz w:val="24"/>
          <w:szCs w:val="24"/>
        </w:rPr>
        <w:t xml:space="preserve">5,7, ustawy </w:t>
      </w:r>
      <w:proofErr w:type="spellStart"/>
      <w:r w:rsidRPr="007C2849">
        <w:rPr>
          <w:rFonts w:ascii="Times New Roman" w:hAnsi="Times New Roman" w:cs="Times New Roman"/>
          <w:color w:val="auto"/>
          <w:sz w:val="24"/>
          <w:szCs w:val="24"/>
        </w:rPr>
        <w:t>Pzp</w:t>
      </w:r>
      <w:proofErr w:type="spellEnd"/>
      <w:r w:rsidRPr="007C2849">
        <w:rPr>
          <w:rFonts w:ascii="Times New Roman" w:hAnsi="Times New Roman" w:cs="Times New Roman"/>
          <w:color w:val="auto"/>
          <w:sz w:val="24"/>
          <w:szCs w:val="24"/>
        </w:rPr>
        <w:t xml:space="preserve">, </w:t>
      </w:r>
      <w:r w:rsidRPr="007C2849">
        <w:rPr>
          <w:rFonts w:ascii="Times New Roman" w:hAnsi="Times New Roman" w:cs="Times New Roman"/>
          <w:bCs/>
          <w:color w:val="auto"/>
          <w:sz w:val="24"/>
          <w:szCs w:val="24"/>
        </w:rPr>
        <w:t>art. 7 ust. 1 ustawy z dnia ustawy z dnia 13 kwietnia 2022 r. o szczególnych rozwiązaniach w zakresie przeciwdziałania wspieraniu agresji na Ukrainę oraz służących ochronie bezpieczeństwa narodowego (Dz. U. z 2022 r., poz. 835).</w:t>
      </w:r>
    </w:p>
    <w:p w14:paraId="256EC8AD" w14:textId="77777777" w:rsidR="00E37C44" w:rsidRPr="007C2849" w:rsidRDefault="00E37C44" w:rsidP="00E37C44">
      <w:pPr>
        <w:spacing w:line="276" w:lineRule="auto"/>
        <w:contextualSpacing/>
        <w:rPr>
          <w:rFonts w:ascii="Times New Roman" w:hAnsi="Times New Roman" w:cs="Times New Roman"/>
          <w:b/>
          <w:color w:val="auto"/>
          <w:sz w:val="24"/>
          <w:szCs w:val="24"/>
        </w:rPr>
      </w:pPr>
      <w:r w:rsidRPr="007C2849">
        <w:rPr>
          <w:rFonts w:ascii="Times New Roman" w:hAnsi="Times New Roman" w:cs="Times New Roman"/>
          <w:b/>
          <w:color w:val="auto"/>
          <w:sz w:val="24"/>
          <w:szCs w:val="24"/>
        </w:rPr>
        <w:t>Wypełnione i podpisane odpowiednio przez:</w:t>
      </w:r>
    </w:p>
    <w:p w14:paraId="26156639" w14:textId="77777777" w:rsidR="00E37C44" w:rsidRPr="007C2849" w:rsidRDefault="00E37C44">
      <w:pPr>
        <w:numPr>
          <w:ilvl w:val="0"/>
          <w:numId w:val="104"/>
        </w:numPr>
        <w:spacing w:after="160" w:line="276" w:lineRule="auto"/>
        <w:contextualSpacing/>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Wykonawcę *,</w:t>
      </w:r>
    </w:p>
    <w:p w14:paraId="1DFF563A" w14:textId="77777777" w:rsidR="00E37C44" w:rsidRPr="007C2849" w:rsidRDefault="00E37C44">
      <w:pPr>
        <w:numPr>
          <w:ilvl w:val="0"/>
          <w:numId w:val="104"/>
        </w:numPr>
        <w:spacing w:after="160" w:line="276" w:lineRule="auto"/>
        <w:contextualSpacing/>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Każdego ze wspólników konsorcjum (w przypadku składania oferty wspólnej)* albo,</w:t>
      </w:r>
    </w:p>
    <w:p w14:paraId="679BA76A" w14:textId="77777777" w:rsidR="00E37C44" w:rsidRPr="007C2849" w:rsidRDefault="00E37C44">
      <w:pPr>
        <w:numPr>
          <w:ilvl w:val="0"/>
          <w:numId w:val="104"/>
        </w:numPr>
        <w:spacing w:after="160" w:line="276" w:lineRule="auto"/>
        <w:contextualSpacing/>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Każdego ze wspólników spółki cywilnej* albo,</w:t>
      </w:r>
    </w:p>
    <w:p w14:paraId="59727E20" w14:textId="77777777" w:rsidR="00E37C44" w:rsidRPr="007C2849" w:rsidRDefault="00E37C44">
      <w:pPr>
        <w:numPr>
          <w:ilvl w:val="0"/>
          <w:numId w:val="104"/>
        </w:numPr>
        <w:spacing w:after="160" w:line="276" w:lineRule="auto"/>
        <w:contextualSpacing/>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Podmiot, na zasoby którego powołuje się Wykonawca w celu spełnienia warunków udziału w postępowaniu*.</w:t>
      </w:r>
    </w:p>
    <w:p w14:paraId="185D6BB1" w14:textId="77777777" w:rsidR="00E37C44" w:rsidRPr="007C2849" w:rsidRDefault="00E37C44" w:rsidP="00E37C44">
      <w:pPr>
        <w:spacing w:line="276" w:lineRule="auto"/>
        <w:ind w:left="1080"/>
        <w:contextualSpacing/>
        <w:rPr>
          <w:rFonts w:ascii="Times New Roman" w:hAnsi="Times New Roman" w:cs="Times New Roman"/>
          <w:color w:val="auto"/>
          <w:sz w:val="24"/>
          <w:szCs w:val="24"/>
        </w:rPr>
      </w:pPr>
      <w:r w:rsidRPr="007C2849">
        <w:rPr>
          <w:rFonts w:ascii="Times New Roman" w:hAnsi="Times New Roman" w:cs="Times New Roman"/>
          <w:color w:val="auto"/>
          <w:sz w:val="24"/>
          <w:szCs w:val="24"/>
        </w:rPr>
        <w:t>* niepotrzebne skreślić</w:t>
      </w:r>
    </w:p>
    <w:p w14:paraId="52F92583" w14:textId="77777777" w:rsidR="00E37C44" w:rsidRPr="007C2849" w:rsidRDefault="00E37C44" w:rsidP="00E37C44">
      <w:pPr>
        <w:spacing w:line="276" w:lineRule="auto"/>
        <w:ind w:left="1080"/>
        <w:contextualSpacing/>
        <w:rPr>
          <w:rFonts w:ascii="Times New Roman" w:hAnsi="Times New Roman" w:cs="Times New Roman"/>
          <w:color w:val="auto"/>
          <w:sz w:val="24"/>
          <w:szCs w:val="24"/>
        </w:rPr>
      </w:pPr>
    </w:p>
    <w:p w14:paraId="21B96B67" w14:textId="77777777" w:rsidR="00E37C44" w:rsidRPr="007C2849" w:rsidRDefault="00E37C44" w:rsidP="00E37C44">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ab/>
        <w:t>Na potrzeby postępowania o udzielenie zamówienia publicznego pn.</w:t>
      </w:r>
      <w:r w:rsidRPr="007C2849">
        <w:rPr>
          <w:rFonts w:ascii="Times New Roman" w:hAnsi="Times New Roman" w:cs="Times New Roman"/>
          <w:bCs/>
          <w:color w:val="auto"/>
          <w:sz w:val="24"/>
          <w:szCs w:val="24"/>
        </w:rPr>
        <w:t>:</w:t>
      </w:r>
      <w:r w:rsidRPr="007C2849">
        <w:rPr>
          <w:rFonts w:ascii="Times New Roman" w:hAnsi="Times New Roman" w:cs="Times New Roman"/>
          <w:b/>
          <w:color w:val="auto"/>
          <w:sz w:val="24"/>
          <w:szCs w:val="24"/>
        </w:rPr>
        <w:t xml:space="preserve"> </w:t>
      </w:r>
      <w:r w:rsidRPr="007C2849">
        <w:rPr>
          <w:rFonts w:ascii="Times New Roman" w:hAnsi="Times New Roman" w:cs="Times New Roman"/>
          <w:b/>
          <w:bCs/>
          <w:color w:val="auto"/>
          <w:sz w:val="24"/>
          <w:szCs w:val="24"/>
        </w:rPr>
        <w:t>Budowa Kompleksu Kulturalno-Oświatowego z przedszkolem, żłobkiem wraz z Gminna Biblioteką Publiczna w miejscowości Staroźreby.</w:t>
      </w:r>
    </w:p>
    <w:p w14:paraId="0F0BE302" w14:textId="615A06C3" w:rsidR="00E37C44" w:rsidRPr="007C2849" w:rsidRDefault="00E37C44" w:rsidP="00E37C44">
      <w:pPr>
        <w:autoSpaceDE w:val="0"/>
        <w:autoSpaceDN w:val="0"/>
        <w:adjustRightInd w:val="0"/>
        <w:spacing w:after="0" w:line="276" w:lineRule="auto"/>
        <w:contextualSpacing/>
        <w:rPr>
          <w:rFonts w:ascii="Times New Roman" w:hAnsi="Times New Roman" w:cs="Times New Roman"/>
          <w:b/>
          <w:bCs/>
          <w:color w:val="auto"/>
          <w:sz w:val="24"/>
          <w:szCs w:val="24"/>
        </w:rPr>
      </w:pPr>
      <w:r w:rsidRPr="007C2849">
        <w:rPr>
          <w:rFonts w:ascii="Times New Roman" w:hAnsi="Times New Roman" w:cs="Times New Roman"/>
          <w:b/>
          <w:bCs/>
          <w:color w:val="auto"/>
          <w:sz w:val="24"/>
          <w:szCs w:val="24"/>
        </w:rPr>
        <w:t xml:space="preserve"> </w:t>
      </w:r>
      <w:r w:rsidRPr="007C2849">
        <w:rPr>
          <w:rFonts w:ascii="Times New Roman" w:hAnsi="Times New Roman" w:cs="Times New Roman"/>
          <w:color w:val="auto"/>
          <w:sz w:val="24"/>
          <w:szCs w:val="24"/>
        </w:rPr>
        <w:t xml:space="preserve">prowadzonego przez </w:t>
      </w:r>
      <w:r w:rsidRPr="007C2849">
        <w:rPr>
          <w:rFonts w:ascii="Times New Roman" w:hAnsi="Times New Roman" w:cs="Times New Roman"/>
          <w:b/>
          <w:color w:val="auto"/>
          <w:sz w:val="24"/>
          <w:szCs w:val="24"/>
        </w:rPr>
        <w:t>Gminę Staroźreby</w:t>
      </w:r>
      <w:r w:rsidRPr="007C2849">
        <w:rPr>
          <w:rFonts w:ascii="Times New Roman" w:hAnsi="Times New Roman" w:cs="Times New Roman"/>
          <w:i/>
          <w:color w:val="auto"/>
          <w:sz w:val="24"/>
          <w:szCs w:val="24"/>
        </w:rPr>
        <w:t xml:space="preserve">, </w:t>
      </w:r>
      <w:r w:rsidRPr="007C2849">
        <w:rPr>
          <w:rFonts w:ascii="Times New Roman" w:hAnsi="Times New Roman" w:cs="Times New Roman"/>
          <w:color w:val="auto"/>
          <w:sz w:val="24"/>
          <w:szCs w:val="24"/>
        </w:rPr>
        <w:t>oświadczam, co następuje:</w:t>
      </w:r>
    </w:p>
    <w:p w14:paraId="56108CEE" w14:textId="77777777" w:rsidR="00E37C44" w:rsidRPr="007C2849" w:rsidRDefault="00E37C44">
      <w:pPr>
        <w:numPr>
          <w:ilvl w:val="0"/>
          <w:numId w:val="105"/>
        </w:numPr>
        <w:autoSpaceDE w:val="0"/>
        <w:autoSpaceDN w:val="0"/>
        <w:adjustRightInd w:val="0"/>
        <w:spacing w:after="0" w:line="276" w:lineRule="auto"/>
        <w:contextualSpacing/>
        <w:rPr>
          <w:rFonts w:ascii="Times New Roman" w:hAnsi="Times New Roman" w:cs="Times New Roman"/>
          <w:b/>
          <w:color w:val="auto"/>
          <w:sz w:val="24"/>
          <w:szCs w:val="24"/>
          <w:u w:val="single"/>
        </w:rPr>
      </w:pPr>
      <w:r w:rsidRPr="007C2849">
        <w:rPr>
          <w:rFonts w:ascii="Times New Roman" w:hAnsi="Times New Roman" w:cs="Times New Roman"/>
          <w:bCs/>
          <w:color w:val="auto"/>
          <w:sz w:val="24"/>
          <w:szCs w:val="24"/>
        </w:rPr>
        <w:t>Spełniam warunki udziału w postępowaniu określone przez Zamawiającego w SWZ.</w:t>
      </w:r>
    </w:p>
    <w:p w14:paraId="53FB720F" w14:textId="77777777" w:rsidR="00E37C44" w:rsidRPr="007C2849" w:rsidRDefault="00E37C44">
      <w:pPr>
        <w:numPr>
          <w:ilvl w:val="0"/>
          <w:numId w:val="105"/>
        </w:numPr>
        <w:autoSpaceDE w:val="0"/>
        <w:autoSpaceDN w:val="0"/>
        <w:adjustRightInd w:val="0"/>
        <w:spacing w:after="0" w:line="276" w:lineRule="auto"/>
        <w:contextualSpacing/>
        <w:rPr>
          <w:rFonts w:ascii="Times New Roman" w:hAnsi="Times New Roman" w:cs="Times New Roman"/>
          <w:color w:val="auto"/>
          <w:sz w:val="24"/>
          <w:szCs w:val="24"/>
        </w:rPr>
      </w:pPr>
      <w:r w:rsidRPr="007C2849">
        <w:rPr>
          <w:rFonts w:ascii="Times New Roman" w:hAnsi="Times New Roman" w:cs="Times New Roman"/>
          <w:bCs/>
          <w:color w:val="auto"/>
          <w:sz w:val="24"/>
          <w:szCs w:val="24"/>
        </w:rPr>
        <w:t xml:space="preserve">Nie podlegam wykluczeniu z postępowania na podstawie art. 108 ust.1 ustawy </w:t>
      </w:r>
      <w:proofErr w:type="spellStart"/>
      <w:r w:rsidRPr="007C2849">
        <w:rPr>
          <w:rFonts w:ascii="Times New Roman" w:hAnsi="Times New Roman" w:cs="Times New Roman"/>
          <w:bCs/>
          <w:color w:val="auto"/>
          <w:sz w:val="24"/>
          <w:szCs w:val="24"/>
        </w:rPr>
        <w:t>Pzp</w:t>
      </w:r>
      <w:proofErr w:type="spellEnd"/>
      <w:r w:rsidRPr="007C2849">
        <w:rPr>
          <w:rFonts w:ascii="Times New Roman" w:hAnsi="Times New Roman" w:cs="Times New Roman"/>
          <w:bCs/>
          <w:color w:val="auto"/>
          <w:sz w:val="24"/>
          <w:szCs w:val="24"/>
        </w:rPr>
        <w:t>.</w:t>
      </w:r>
    </w:p>
    <w:p w14:paraId="70537CFE" w14:textId="77777777" w:rsidR="00E37C44" w:rsidRPr="007C2849" w:rsidRDefault="00E37C44">
      <w:pPr>
        <w:numPr>
          <w:ilvl w:val="0"/>
          <w:numId w:val="105"/>
        </w:numPr>
        <w:autoSpaceDE w:val="0"/>
        <w:autoSpaceDN w:val="0"/>
        <w:adjustRightInd w:val="0"/>
        <w:spacing w:after="0" w:line="276" w:lineRule="auto"/>
        <w:contextualSpacing/>
        <w:rPr>
          <w:rFonts w:ascii="Times New Roman" w:hAnsi="Times New Roman" w:cs="Times New Roman"/>
          <w:color w:val="auto"/>
          <w:sz w:val="24"/>
          <w:szCs w:val="24"/>
        </w:rPr>
      </w:pPr>
      <w:r w:rsidRPr="007C2849">
        <w:rPr>
          <w:rFonts w:ascii="Times New Roman" w:hAnsi="Times New Roman" w:cs="Times New Roman"/>
          <w:bCs/>
          <w:color w:val="auto"/>
          <w:sz w:val="24"/>
          <w:szCs w:val="24"/>
        </w:rPr>
        <w:t>Nie podlegam wykluczeniu z postępowania na podstawie art. 7 ust. 1 ustawy z dnia ustawy z dnia 13 kwietnia 2022 r. o szczególnych rozwiązaniach w zakresie przeciwdziałania wspieraniu agresji na Ukrainę oraz służących ochronie bezpieczeństwa narodowego (Dz. U. z 2022 r., poz. 835).</w:t>
      </w:r>
    </w:p>
    <w:p w14:paraId="4DEF0A6B" w14:textId="550BAC9B" w:rsidR="00E37C44" w:rsidRPr="007C2849" w:rsidRDefault="00E37C44">
      <w:pPr>
        <w:numPr>
          <w:ilvl w:val="0"/>
          <w:numId w:val="105"/>
        </w:numPr>
        <w:autoSpaceDE w:val="0"/>
        <w:autoSpaceDN w:val="0"/>
        <w:adjustRightInd w:val="0"/>
        <w:spacing w:after="0" w:line="276" w:lineRule="auto"/>
        <w:contextualSpacing/>
        <w:rPr>
          <w:rFonts w:ascii="Times New Roman" w:hAnsi="Times New Roman" w:cs="Times New Roman"/>
          <w:color w:val="auto"/>
          <w:sz w:val="24"/>
          <w:szCs w:val="24"/>
        </w:rPr>
      </w:pPr>
      <w:r w:rsidRPr="007C2849">
        <w:rPr>
          <w:rFonts w:ascii="Times New Roman" w:hAnsi="Times New Roman" w:cs="Times New Roman"/>
          <w:bCs/>
          <w:color w:val="auto"/>
          <w:sz w:val="24"/>
          <w:szCs w:val="24"/>
        </w:rPr>
        <w:t xml:space="preserve">Nie podlegam wykluczeniu z postępowania na podstawie art. 109 ust. 1 punkty </w:t>
      </w:r>
      <w:r w:rsidR="004D537D" w:rsidRPr="007C2849">
        <w:rPr>
          <w:rFonts w:ascii="Times New Roman" w:hAnsi="Times New Roman" w:cs="Times New Roman"/>
          <w:bCs/>
          <w:color w:val="auto"/>
          <w:sz w:val="24"/>
          <w:szCs w:val="24"/>
        </w:rPr>
        <w:t>4,</w:t>
      </w:r>
      <w:r w:rsidRPr="007C2849">
        <w:rPr>
          <w:rFonts w:ascii="Times New Roman" w:hAnsi="Times New Roman" w:cs="Times New Roman"/>
          <w:bCs/>
          <w:color w:val="auto"/>
          <w:sz w:val="24"/>
          <w:szCs w:val="24"/>
        </w:rPr>
        <w:t>5,</w:t>
      </w:r>
      <w:r w:rsidR="004D537D" w:rsidRPr="007C2849" w:rsidDel="004D537D">
        <w:rPr>
          <w:rFonts w:ascii="Times New Roman" w:hAnsi="Times New Roman" w:cs="Times New Roman"/>
          <w:bCs/>
          <w:color w:val="auto"/>
          <w:sz w:val="24"/>
          <w:szCs w:val="24"/>
        </w:rPr>
        <w:t xml:space="preserve"> </w:t>
      </w:r>
      <w:r w:rsidRPr="007C2849">
        <w:rPr>
          <w:rFonts w:ascii="Times New Roman" w:hAnsi="Times New Roman" w:cs="Times New Roman"/>
          <w:bCs/>
          <w:color w:val="auto"/>
          <w:sz w:val="24"/>
          <w:szCs w:val="24"/>
        </w:rPr>
        <w:t>,7,</w:t>
      </w:r>
      <w:r w:rsidR="004D537D" w:rsidRPr="007C2849" w:rsidDel="004D537D">
        <w:rPr>
          <w:rFonts w:ascii="Times New Roman" w:hAnsi="Times New Roman" w:cs="Times New Roman"/>
          <w:bCs/>
          <w:color w:val="auto"/>
          <w:sz w:val="24"/>
          <w:szCs w:val="24"/>
        </w:rPr>
        <w:t xml:space="preserve"> </w:t>
      </w:r>
      <w:r w:rsidRPr="007C2849">
        <w:rPr>
          <w:rFonts w:ascii="Times New Roman" w:hAnsi="Times New Roman" w:cs="Times New Roman"/>
          <w:bCs/>
          <w:color w:val="auto"/>
          <w:sz w:val="24"/>
          <w:szCs w:val="24"/>
        </w:rPr>
        <w:t xml:space="preserve"> ustawy </w:t>
      </w:r>
      <w:proofErr w:type="spellStart"/>
      <w:r w:rsidRPr="007C2849">
        <w:rPr>
          <w:rFonts w:ascii="Times New Roman" w:hAnsi="Times New Roman" w:cs="Times New Roman"/>
          <w:bCs/>
          <w:color w:val="auto"/>
          <w:sz w:val="24"/>
          <w:szCs w:val="24"/>
        </w:rPr>
        <w:t>Pzp</w:t>
      </w:r>
      <w:proofErr w:type="spellEnd"/>
      <w:r w:rsidRPr="007C2849">
        <w:rPr>
          <w:rFonts w:ascii="Times New Roman" w:hAnsi="Times New Roman" w:cs="Times New Roman"/>
          <w:bCs/>
          <w:color w:val="auto"/>
          <w:sz w:val="24"/>
          <w:szCs w:val="24"/>
        </w:rPr>
        <w:t>.</w:t>
      </w:r>
    </w:p>
    <w:p w14:paraId="666F854F" w14:textId="77777777" w:rsidR="00E37C44" w:rsidRPr="007C2849" w:rsidRDefault="00E37C44">
      <w:pPr>
        <w:numPr>
          <w:ilvl w:val="0"/>
          <w:numId w:val="105"/>
        </w:numPr>
        <w:autoSpaceDE w:val="0"/>
        <w:autoSpaceDN w:val="0"/>
        <w:adjustRightInd w:val="0"/>
        <w:spacing w:after="0" w:line="276" w:lineRule="auto"/>
        <w:contextualSpacing/>
        <w:rPr>
          <w:rFonts w:ascii="Times New Roman" w:hAnsi="Times New Roman" w:cs="Times New Roman"/>
          <w:color w:val="auto"/>
          <w:sz w:val="24"/>
          <w:szCs w:val="24"/>
        </w:rPr>
      </w:pPr>
      <w:r w:rsidRPr="007C2849">
        <w:rPr>
          <w:rFonts w:ascii="Times New Roman" w:hAnsi="Times New Roman" w:cs="Times New Roman"/>
          <w:bCs/>
          <w:color w:val="auto"/>
          <w:sz w:val="24"/>
          <w:szCs w:val="24"/>
        </w:rPr>
        <w:lastRenderedPageBreak/>
        <w:t xml:space="preserve">Zachodzą w stosunku do mnie podstawy wykluczenia z postępowania na podstawie art. ………………ustawy </w:t>
      </w:r>
      <w:proofErr w:type="spellStart"/>
      <w:r w:rsidRPr="007C2849">
        <w:rPr>
          <w:rFonts w:ascii="Times New Roman" w:hAnsi="Times New Roman" w:cs="Times New Roman"/>
          <w:bCs/>
          <w:color w:val="auto"/>
          <w:sz w:val="24"/>
          <w:szCs w:val="24"/>
        </w:rPr>
        <w:t>Pzp</w:t>
      </w:r>
      <w:proofErr w:type="spellEnd"/>
      <w:r w:rsidRPr="007C2849">
        <w:rPr>
          <w:rFonts w:ascii="Times New Roman" w:hAnsi="Times New Roman" w:cs="Times New Roman"/>
          <w:bCs/>
          <w:color w:val="auto"/>
          <w:sz w:val="24"/>
          <w:szCs w:val="24"/>
        </w:rPr>
        <w:t xml:space="preserve">. Jednocześnie oświadczam, że w związku z ww. okolicznością, na podstawie art. 110 ust.2 ustawy </w:t>
      </w:r>
      <w:proofErr w:type="spellStart"/>
      <w:r w:rsidRPr="007C2849">
        <w:rPr>
          <w:rFonts w:ascii="Times New Roman" w:hAnsi="Times New Roman" w:cs="Times New Roman"/>
          <w:bCs/>
          <w:color w:val="auto"/>
          <w:sz w:val="24"/>
          <w:szCs w:val="24"/>
        </w:rPr>
        <w:t>Pzp</w:t>
      </w:r>
      <w:proofErr w:type="spellEnd"/>
      <w:r w:rsidRPr="007C2849">
        <w:rPr>
          <w:rFonts w:ascii="Times New Roman" w:hAnsi="Times New Roman" w:cs="Times New Roman"/>
          <w:bCs/>
          <w:color w:val="auto"/>
          <w:sz w:val="24"/>
          <w:szCs w:val="24"/>
        </w:rPr>
        <w:t xml:space="preserve"> podjąłem następujące środki naprawcze………………………………………………………………………………………………………………………………………………………………………….</w:t>
      </w:r>
    </w:p>
    <w:p w14:paraId="5F5A0AC1" w14:textId="77777777" w:rsidR="00E37C44" w:rsidRPr="007C2849" w:rsidRDefault="00E37C44" w:rsidP="00E37C44">
      <w:pPr>
        <w:spacing w:after="0" w:line="276" w:lineRule="auto"/>
        <w:contextualSpacing/>
        <w:rPr>
          <w:rFonts w:ascii="Times New Roman" w:hAnsi="Times New Roman" w:cs="Times New Roman"/>
          <w:color w:val="auto"/>
          <w:sz w:val="24"/>
          <w:szCs w:val="24"/>
        </w:rPr>
      </w:pPr>
    </w:p>
    <w:p w14:paraId="1C5B6CE6" w14:textId="77777777" w:rsidR="00E37C44" w:rsidRPr="007C2849" w:rsidRDefault="00E37C44" w:rsidP="00E37C44">
      <w:pPr>
        <w:spacing w:after="0" w:line="276" w:lineRule="auto"/>
        <w:contextualSpacing/>
        <w:rPr>
          <w:rFonts w:ascii="Times New Roman" w:hAnsi="Times New Roman" w:cs="Times New Roman"/>
          <w:color w:val="auto"/>
          <w:sz w:val="24"/>
          <w:szCs w:val="24"/>
        </w:rPr>
      </w:pP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p>
    <w:p w14:paraId="7A6D84C6" w14:textId="77777777" w:rsidR="00E37C44" w:rsidRPr="007C2849" w:rsidRDefault="00E37C44" w:rsidP="00E37C44">
      <w:pPr>
        <w:shd w:val="clear" w:color="auto" w:fill="BFBFBF"/>
        <w:spacing w:after="0" w:line="276" w:lineRule="auto"/>
        <w:contextualSpacing/>
        <w:rPr>
          <w:rFonts w:ascii="Times New Roman" w:hAnsi="Times New Roman" w:cs="Times New Roman"/>
          <w:b/>
          <w:color w:val="auto"/>
          <w:sz w:val="24"/>
          <w:szCs w:val="24"/>
        </w:rPr>
      </w:pPr>
    </w:p>
    <w:p w14:paraId="568B9C3C" w14:textId="77777777" w:rsidR="00E37C44" w:rsidRPr="007C2849" w:rsidRDefault="00E37C44" w:rsidP="00E37C44">
      <w:pPr>
        <w:shd w:val="clear" w:color="auto" w:fill="BFBFBF"/>
        <w:spacing w:after="0" w:line="276" w:lineRule="auto"/>
        <w:contextualSpacing/>
        <w:rPr>
          <w:rFonts w:ascii="Times New Roman" w:hAnsi="Times New Roman" w:cs="Times New Roman"/>
          <w:b/>
          <w:color w:val="auto"/>
          <w:sz w:val="24"/>
          <w:szCs w:val="24"/>
        </w:rPr>
      </w:pPr>
    </w:p>
    <w:p w14:paraId="44F590D3" w14:textId="77777777" w:rsidR="00E37C44" w:rsidRPr="007C2849" w:rsidRDefault="00E37C44" w:rsidP="00E37C44">
      <w:pPr>
        <w:shd w:val="clear" w:color="auto" w:fill="BFBFBF"/>
        <w:spacing w:after="0" w:line="276" w:lineRule="auto"/>
        <w:contextualSpacing/>
        <w:rPr>
          <w:rFonts w:ascii="Times New Roman" w:hAnsi="Times New Roman" w:cs="Times New Roman"/>
          <w:b/>
          <w:color w:val="auto"/>
          <w:sz w:val="24"/>
          <w:szCs w:val="24"/>
        </w:rPr>
      </w:pPr>
    </w:p>
    <w:p w14:paraId="1BC1BF21" w14:textId="77777777" w:rsidR="00E37C44" w:rsidRPr="007C2849" w:rsidRDefault="00E37C44" w:rsidP="00E37C44">
      <w:pPr>
        <w:shd w:val="clear" w:color="auto" w:fill="BFBFBF"/>
        <w:spacing w:after="0" w:line="276" w:lineRule="auto"/>
        <w:contextualSpacing/>
        <w:rPr>
          <w:rFonts w:ascii="Times New Roman" w:hAnsi="Times New Roman" w:cs="Times New Roman"/>
          <w:b/>
          <w:color w:val="auto"/>
          <w:sz w:val="24"/>
          <w:szCs w:val="24"/>
        </w:rPr>
      </w:pPr>
    </w:p>
    <w:p w14:paraId="72CE0B9C" w14:textId="77777777" w:rsidR="00E37C44" w:rsidRPr="007C2849" w:rsidRDefault="00E37C44" w:rsidP="00E37C44">
      <w:pPr>
        <w:shd w:val="clear" w:color="auto" w:fill="BFBFBF"/>
        <w:spacing w:after="0" w:line="276" w:lineRule="auto"/>
        <w:contextualSpacing/>
        <w:jc w:val="center"/>
        <w:rPr>
          <w:rFonts w:ascii="Times New Roman" w:hAnsi="Times New Roman" w:cs="Times New Roman"/>
          <w:b/>
          <w:color w:val="auto"/>
          <w:sz w:val="24"/>
          <w:szCs w:val="24"/>
        </w:rPr>
      </w:pPr>
    </w:p>
    <w:p w14:paraId="65A04978" w14:textId="77777777" w:rsidR="00E37C44" w:rsidRPr="007C2849" w:rsidRDefault="00E37C44" w:rsidP="00E37C44">
      <w:pPr>
        <w:shd w:val="clear" w:color="auto" w:fill="BFBFBF"/>
        <w:spacing w:after="0" w:line="276" w:lineRule="auto"/>
        <w:contextualSpacing/>
        <w:jc w:val="center"/>
        <w:rPr>
          <w:rFonts w:ascii="Times New Roman" w:hAnsi="Times New Roman" w:cs="Times New Roman"/>
          <w:b/>
          <w:color w:val="auto"/>
          <w:sz w:val="24"/>
          <w:szCs w:val="24"/>
        </w:rPr>
      </w:pPr>
      <w:r w:rsidRPr="007C2849">
        <w:rPr>
          <w:rFonts w:ascii="Times New Roman" w:hAnsi="Times New Roman" w:cs="Times New Roman"/>
          <w:b/>
          <w:color w:val="auto"/>
          <w:sz w:val="24"/>
          <w:szCs w:val="24"/>
        </w:rPr>
        <w:t>OŚWIADCZENIE DOTYCZĄCE PODANYCH INFORMACJI:</w:t>
      </w:r>
    </w:p>
    <w:p w14:paraId="512F6CB7" w14:textId="77777777" w:rsidR="00E37C44" w:rsidRPr="007C2849" w:rsidRDefault="00E37C44" w:rsidP="00E37C44">
      <w:pPr>
        <w:shd w:val="clear" w:color="auto" w:fill="BFBFBF"/>
        <w:spacing w:after="0" w:line="276" w:lineRule="auto"/>
        <w:contextualSpacing/>
        <w:rPr>
          <w:rFonts w:ascii="Times New Roman" w:hAnsi="Times New Roman" w:cs="Times New Roman"/>
          <w:b/>
          <w:color w:val="auto"/>
          <w:sz w:val="24"/>
          <w:szCs w:val="24"/>
        </w:rPr>
      </w:pPr>
    </w:p>
    <w:p w14:paraId="236A8671" w14:textId="77777777" w:rsidR="00E37C44" w:rsidRPr="007C2849" w:rsidRDefault="00E37C44" w:rsidP="00E37C44">
      <w:pPr>
        <w:spacing w:after="0" w:line="276" w:lineRule="auto"/>
        <w:contextualSpacing/>
        <w:rPr>
          <w:rFonts w:ascii="Times New Roman" w:hAnsi="Times New Roman" w:cs="Times New Roman"/>
          <w:b/>
          <w:color w:val="auto"/>
          <w:sz w:val="24"/>
          <w:szCs w:val="24"/>
        </w:rPr>
      </w:pPr>
    </w:p>
    <w:p w14:paraId="48B46E59" w14:textId="77777777" w:rsidR="00E37C44" w:rsidRPr="007C2849" w:rsidRDefault="00E37C44" w:rsidP="00E37C44">
      <w:pPr>
        <w:spacing w:after="0" w:line="276" w:lineRule="auto"/>
        <w:contextualSpacing/>
        <w:rPr>
          <w:rFonts w:ascii="Times New Roman" w:hAnsi="Times New Roman" w:cs="Times New Roman"/>
          <w:color w:val="auto"/>
          <w:sz w:val="24"/>
          <w:szCs w:val="24"/>
        </w:rPr>
      </w:pPr>
      <w:r w:rsidRPr="007C2849">
        <w:rPr>
          <w:rFonts w:ascii="Times New Roman" w:hAnsi="Times New Roman" w:cs="Times New Roman"/>
          <w:color w:val="auto"/>
          <w:sz w:val="24"/>
          <w:szCs w:val="24"/>
        </w:rPr>
        <w:tab/>
        <w:t>Oświadczam, że wszystkie informacje podane w powyższych oświadczeniach są aktualne i zgodne z prawdą oraz zostały przedstawione z pełną świadomością konsekwencji wprowadzenia Zamawiającego w błąd przy przedstawianiu informacji.</w:t>
      </w:r>
    </w:p>
    <w:p w14:paraId="4CFA293E" w14:textId="77777777" w:rsidR="00E37C44" w:rsidRPr="007C2849" w:rsidRDefault="00E37C44" w:rsidP="00E37C44">
      <w:pPr>
        <w:spacing w:after="0" w:line="276" w:lineRule="auto"/>
        <w:contextualSpacing/>
        <w:rPr>
          <w:rFonts w:ascii="Times New Roman" w:hAnsi="Times New Roman" w:cs="Times New Roman"/>
          <w:color w:val="auto"/>
          <w:sz w:val="24"/>
          <w:szCs w:val="24"/>
        </w:rPr>
      </w:pPr>
    </w:p>
    <w:p w14:paraId="340D125B" w14:textId="77777777" w:rsidR="00E37C44" w:rsidRPr="007C2849" w:rsidRDefault="00E37C44" w:rsidP="00E37C44">
      <w:pPr>
        <w:spacing w:after="0" w:line="276" w:lineRule="auto"/>
        <w:contextualSpacing/>
        <w:rPr>
          <w:rFonts w:ascii="Times New Roman" w:hAnsi="Times New Roman" w:cs="Times New Roman"/>
          <w:color w:val="auto"/>
          <w:sz w:val="24"/>
          <w:szCs w:val="24"/>
        </w:rPr>
      </w:pPr>
    </w:p>
    <w:p w14:paraId="7485F6EF" w14:textId="77777777" w:rsidR="00E37C44" w:rsidRPr="007C2849" w:rsidRDefault="00E37C44" w:rsidP="00E37C44">
      <w:pPr>
        <w:spacing w:after="0" w:line="276" w:lineRule="auto"/>
        <w:contextualSpacing/>
        <w:rPr>
          <w:rFonts w:ascii="Times New Roman" w:hAnsi="Times New Roman" w:cs="Times New Roman"/>
          <w:color w:val="auto"/>
          <w:sz w:val="24"/>
          <w:szCs w:val="24"/>
        </w:rPr>
      </w:pPr>
    </w:p>
    <w:p w14:paraId="525F32C6" w14:textId="77777777" w:rsidR="00E37C44" w:rsidRPr="007C2849" w:rsidRDefault="00E37C44" w:rsidP="00E37C44">
      <w:pPr>
        <w:spacing w:after="0" w:line="276" w:lineRule="auto"/>
        <w:contextualSpacing/>
        <w:rPr>
          <w:rFonts w:ascii="Times New Roman" w:hAnsi="Times New Roman" w:cs="Times New Roman"/>
          <w:color w:val="auto"/>
          <w:sz w:val="24"/>
          <w:szCs w:val="24"/>
        </w:rPr>
      </w:pPr>
    </w:p>
    <w:p w14:paraId="292BAAD3" w14:textId="77777777" w:rsidR="00E37C44" w:rsidRPr="007C2849" w:rsidRDefault="00E37C44" w:rsidP="00E37C44">
      <w:pPr>
        <w:spacing w:after="0" w:line="276" w:lineRule="auto"/>
        <w:contextualSpacing/>
        <w:rPr>
          <w:rFonts w:ascii="Times New Roman" w:hAnsi="Times New Roman" w:cs="Times New Roman"/>
          <w:color w:val="auto"/>
          <w:sz w:val="24"/>
          <w:szCs w:val="24"/>
        </w:rPr>
      </w:pPr>
    </w:p>
    <w:p w14:paraId="0B4532C7" w14:textId="77777777" w:rsidR="00E37C44" w:rsidRPr="007C2849" w:rsidRDefault="00E37C44" w:rsidP="00E37C44">
      <w:pPr>
        <w:spacing w:after="0" w:line="276" w:lineRule="auto"/>
        <w:contextualSpacing/>
        <w:rPr>
          <w:rFonts w:ascii="Times New Roman" w:hAnsi="Times New Roman" w:cs="Times New Roman"/>
          <w:color w:val="auto"/>
          <w:sz w:val="24"/>
          <w:szCs w:val="24"/>
        </w:rPr>
      </w:pPr>
    </w:p>
    <w:p w14:paraId="78B9B2C3" w14:textId="3F941ACB" w:rsidR="00E37C44" w:rsidRPr="007C2849" w:rsidRDefault="00E37C44" w:rsidP="00E37C44">
      <w:pPr>
        <w:spacing w:after="0" w:line="276" w:lineRule="auto"/>
        <w:contextualSpacing/>
        <w:rPr>
          <w:rFonts w:ascii="Times New Roman" w:hAnsi="Times New Roman" w:cs="Times New Roman"/>
          <w:color w:val="auto"/>
          <w:sz w:val="24"/>
          <w:szCs w:val="24"/>
        </w:rPr>
      </w:pPr>
      <w:r w:rsidRPr="007C2849">
        <w:rPr>
          <w:rFonts w:ascii="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14:anchorId="567E984B" wp14:editId="17E4CCDE">
                <wp:simplePos x="0" y="0"/>
                <wp:positionH relativeFrom="column">
                  <wp:posOffset>2459990</wp:posOffset>
                </wp:positionH>
                <wp:positionV relativeFrom="paragraph">
                  <wp:posOffset>144780</wp:posOffset>
                </wp:positionV>
                <wp:extent cx="3429000" cy="1430020"/>
                <wp:effectExtent l="0" t="0" r="2540" b="31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43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54917" w14:textId="77777777" w:rsidR="00E37C44" w:rsidRPr="00F668A2" w:rsidRDefault="00E37C44" w:rsidP="00E37C44">
                            <w:pPr>
                              <w:autoSpaceDE w:val="0"/>
                              <w:autoSpaceDN w:val="0"/>
                              <w:adjustRightInd w:val="0"/>
                              <w:spacing w:after="0" w:line="240" w:lineRule="auto"/>
                              <w:jc w:val="center"/>
                              <w:rPr>
                                <w:b/>
                                <w:i/>
                                <w:sz w:val="20"/>
                              </w:rPr>
                            </w:pPr>
                            <w:r w:rsidRPr="00F668A2">
                              <w:rPr>
                                <w:b/>
                                <w:i/>
                                <w:sz w:val="20"/>
                              </w:rPr>
                              <w:t>…………………………........................................................</w:t>
                            </w:r>
                          </w:p>
                          <w:p w14:paraId="4CF1DB02" w14:textId="77777777" w:rsidR="00E37C44" w:rsidRDefault="00E37C44" w:rsidP="00E37C44">
                            <w:pPr>
                              <w:autoSpaceDE w:val="0"/>
                              <w:autoSpaceDN w:val="0"/>
                              <w:adjustRightInd w:val="0"/>
                              <w:spacing w:after="0" w:line="240" w:lineRule="auto"/>
                              <w:jc w:val="center"/>
                              <w:rPr>
                                <w:rFonts w:ascii="Times New Roman" w:hAnsi="Times New Roman"/>
                                <w:i/>
                                <w:iCs/>
                                <w:sz w:val="20"/>
                                <w:szCs w:val="16"/>
                              </w:rPr>
                            </w:pPr>
                            <w:r>
                              <w:rPr>
                                <w:rFonts w:ascii="Times New Roman" w:hAnsi="Times New Roman"/>
                                <w:i/>
                                <w:iCs/>
                                <w:sz w:val="20"/>
                                <w:szCs w:val="16"/>
                              </w:rPr>
                              <w:t>P</w:t>
                            </w:r>
                            <w:r w:rsidRPr="000741E9">
                              <w:rPr>
                                <w:rFonts w:ascii="Times New Roman" w:hAnsi="Times New Roman"/>
                                <w:i/>
                                <w:iCs/>
                                <w:sz w:val="20"/>
                                <w:szCs w:val="16"/>
                              </w:rPr>
                              <w:t>odpis osoby</w:t>
                            </w:r>
                            <w:r>
                              <w:rPr>
                                <w:rFonts w:ascii="Times New Roman" w:hAnsi="Times New Roman"/>
                                <w:i/>
                                <w:iCs/>
                                <w:sz w:val="20"/>
                                <w:szCs w:val="16"/>
                              </w:rPr>
                              <w:t xml:space="preserve">/osób upoważnionej do składania oświadczeń woli w imieniu odpowiednio: </w:t>
                            </w:r>
                          </w:p>
                          <w:p w14:paraId="756BCBE4" w14:textId="77777777" w:rsidR="00E37C44" w:rsidRDefault="00E37C44">
                            <w:pPr>
                              <w:numPr>
                                <w:ilvl w:val="0"/>
                                <w:numId w:val="106"/>
                              </w:numPr>
                              <w:autoSpaceDE w:val="0"/>
                              <w:autoSpaceDN w:val="0"/>
                              <w:adjustRightInd w:val="0"/>
                              <w:spacing w:after="0" w:line="240" w:lineRule="auto"/>
                              <w:jc w:val="left"/>
                              <w:rPr>
                                <w:rFonts w:ascii="Times New Roman" w:hAnsi="Times New Roman"/>
                                <w:i/>
                                <w:iCs/>
                                <w:sz w:val="20"/>
                                <w:szCs w:val="16"/>
                              </w:rPr>
                            </w:pPr>
                            <w:r>
                              <w:rPr>
                                <w:rFonts w:ascii="Times New Roman" w:hAnsi="Times New Roman"/>
                                <w:i/>
                                <w:iCs/>
                                <w:sz w:val="20"/>
                                <w:szCs w:val="16"/>
                              </w:rPr>
                              <w:t xml:space="preserve">Wykonawcy, </w:t>
                            </w:r>
                          </w:p>
                          <w:p w14:paraId="4379E6CF" w14:textId="77777777" w:rsidR="00E37C44" w:rsidRDefault="00E37C44">
                            <w:pPr>
                              <w:numPr>
                                <w:ilvl w:val="0"/>
                                <w:numId w:val="106"/>
                              </w:numPr>
                              <w:autoSpaceDE w:val="0"/>
                              <w:autoSpaceDN w:val="0"/>
                              <w:adjustRightInd w:val="0"/>
                              <w:spacing w:after="0" w:line="240" w:lineRule="auto"/>
                              <w:jc w:val="left"/>
                              <w:rPr>
                                <w:rFonts w:ascii="Times New Roman" w:hAnsi="Times New Roman"/>
                                <w:i/>
                                <w:iCs/>
                                <w:sz w:val="20"/>
                                <w:szCs w:val="16"/>
                              </w:rPr>
                            </w:pPr>
                            <w:r w:rsidRPr="00F668A2">
                              <w:rPr>
                                <w:rFonts w:ascii="Times New Roman" w:hAnsi="Times New Roman"/>
                                <w:i/>
                                <w:iCs/>
                                <w:sz w:val="20"/>
                                <w:szCs w:val="16"/>
                              </w:rPr>
                              <w:t>każdego ze wspólników  konsorcjum</w:t>
                            </w:r>
                            <w:r>
                              <w:rPr>
                                <w:rFonts w:ascii="Times New Roman" w:hAnsi="Times New Roman"/>
                                <w:i/>
                                <w:iCs/>
                                <w:sz w:val="20"/>
                                <w:szCs w:val="16"/>
                              </w:rPr>
                              <w:t>,</w:t>
                            </w:r>
                          </w:p>
                          <w:p w14:paraId="36986C24" w14:textId="77777777" w:rsidR="00E37C44" w:rsidRDefault="00E37C44">
                            <w:pPr>
                              <w:numPr>
                                <w:ilvl w:val="0"/>
                                <w:numId w:val="106"/>
                              </w:numPr>
                              <w:autoSpaceDE w:val="0"/>
                              <w:autoSpaceDN w:val="0"/>
                              <w:adjustRightInd w:val="0"/>
                              <w:spacing w:after="0" w:line="240" w:lineRule="auto"/>
                              <w:jc w:val="left"/>
                              <w:rPr>
                                <w:rFonts w:ascii="Times New Roman" w:hAnsi="Times New Roman"/>
                                <w:i/>
                                <w:iCs/>
                                <w:sz w:val="20"/>
                                <w:szCs w:val="16"/>
                              </w:rPr>
                            </w:pPr>
                            <w:r>
                              <w:rPr>
                                <w:rFonts w:ascii="Times New Roman" w:hAnsi="Times New Roman"/>
                                <w:i/>
                                <w:iCs/>
                                <w:sz w:val="20"/>
                                <w:szCs w:val="16"/>
                              </w:rPr>
                              <w:t>każdego ze wspólników spółki cywilnej,</w:t>
                            </w:r>
                          </w:p>
                          <w:p w14:paraId="10796BDC" w14:textId="77777777" w:rsidR="00E37C44" w:rsidRPr="00F668A2" w:rsidRDefault="00E37C44">
                            <w:pPr>
                              <w:numPr>
                                <w:ilvl w:val="0"/>
                                <w:numId w:val="106"/>
                              </w:numPr>
                              <w:autoSpaceDE w:val="0"/>
                              <w:autoSpaceDN w:val="0"/>
                              <w:adjustRightInd w:val="0"/>
                              <w:spacing w:after="0" w:line="240" w:lineRule="auto"/>
                              <w:jc w:val="left"/>
                              <w:rPr>
                                <w:rFonts w:ascii="Times New Roman" w:hAnsi="Times New Roman"/>
                                <w:i/>
                                <w:iCs/>
                                <w:sz w:val="20"/>
                                <w:szCs w:val="16"/>
                              </w:rPr>
                            </w:pPr>
                            <w:r>
                              <w:rPr>
                                <w:rFonts w:ascii="Times New Roman" w:hAnsi="Times New Roman"/>
                                <w:i/>
                                <w:iCs/>
                                <w:sz w:val="20"/>
                                <w:szCs w:val="16"/>
                              </w:rPr>
                              <w:t>podmiotów na zasoby których powołuje się Wykonawca w celu spełniania warunków udziału w postępowaniu.</w:t>
                            </w:r>
                          </w:p>
                          <w:p w14:paraId="1D2B950A" w14:textId="77777777" w:rsidR="00E37C44" w:rsidRPr="000741E9" w:rsidRDefault="00E37C44" w:rsidP="00E37C44">
                            <w:pPr>
                              <w:autoSpaceDE w:val="0"/>
                              <w:autoSpaceDN w:val="0"/>
                              <w:adjustRightInd w:val="0"/>
                              <w:spacing w:after="0" w:line="240" w:lineRule="auto"/>
                              <w:jc w:val="center"/>
                              <w:rPr>
                                <w:rFonts w:ascii="Times New Roman" w:hAnsi="Times New Roman"/>
                                <w:i/>
                                <w:sz w:val="2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984B" id="Prostokąt 1" o:spid="_x0000_s1026" style="position:absolute;left:0;text-align:left;margin-left:193.7pt;margin-top:11.4pt;width:270pt;height:1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A27gEAAMEDAAAOAAAAZHJzL2Uyb0RvYy54bWysU8tu2zAQvBfoPxC815Ic9xHBchA4cFEg&#10;bQqk+QCKoiSiFJdd0pbcr++SchyjvQXVgeByucOd2dH6ZhoMOyj0GmzFi0XOmbISGm27ij/92L37&#10;xJkPwjbCgFUVPyrPbzZv36xHV6ol9GAahYxArC9HV/E+BFdmmZe9GoRfgFOWki3gIAKF2GUNipHQ&#10;B5Mt8/xDNgI2DkEq7+n0bk7yTcJvWyXDQ9t6FZipOPUW0oppreOabdai7FC4XstTG+IVXQxCW3r0&#10;DHUngmB71P9ADVoieGjDQsKQQdtqqRIHYlPkf7F57IVTiQuJ491ZJv//YOW3w6P7jrF17+5B/vTM&#10;wrYXtlO3iDD2SjT0XBGFykbny3NBDDyVsnr8Cg2NVuwDJA2mFocISOzYlKQ+nqVWU2CSDq9Wy+s8&#10;p4lIyhWrqzxfpmFkonwud+jDZwUDi5uKI80ywYvDvQ+xHVE+X0ntg9HNThuTAuzqrUF2EDT3XfoS&#10;A2J5ec3YeNlCLJsR40niGalFF/kyTPVEybitoTkSY4TZR+R72vSAvzkbyUMV97/2AhVn5osl1a6L&#10;1SqaLgWr9x+JIsPLTH2ZEVYSVMUDZ/N2G2aj7h3qrqeXisTfwi0p3eqkwUtXp77JJ0mak6ejES/j&#10;dOvlz9v8AQAA//8DAFBLAwQUAAYACAAAACEAuGzX6t0AAAAKAQAADwAAAGRycy9kb3ducmV2Lnht&#10;bEyPPU/DMBCGdyT+g3VIbNQmDSENcSqE1AkYaJFYr7GbRMTnEDtt+PdcJzree4/ej3I9u14c7Rg6&#10;TxruFwqEpdqbjhoNn7vNXQ4iRCSDvSer4dcGWFfXVyUWxp/owx63sRFsQqFADW2MQyFlqFvrMCz8&#10;YIl/Bz86jHyOjTQjntjc9TJRKpMOO+KEFgf70tr6ezs5DZil5uf9sHzbvU4ZrppZbR6+lNa3N/Pz&#10;E4ho5/gPw7k+V4eKO+39RCaIXsMyf0wZ1ZAkPIGBVXIW9iykuQJZlfJyQvUHAAD//wMAUEsBAi0A&#10;FAAGAAgAAAAhALaDOJL+AAAA4QEAABMAAAAAAAAAAAAAAAAAAAAAAFtDb250ZW50X1R5cGVzXS54&#10;bWxQSwECLQAUAAYACAAAACEAOP0h/9YAAACUAQAACwAAAAAAAAAAAAAAAAAvAQAAX3JlbHMvLnJl&#10;bHNQSwECLQAUAAYACAAAACEAJsWwNu4BAADBAwAADgAAAAAAAAAAAAAAAAAuAgAAZHJzL2Uyb0Rv&#10;Yy54bWxQSwECLQAUAAYACAAAACEAuGzX6t0AAAAKAQAADwAAAAAAAAAAAAAAAABIBAAAZHJzL2Rv&#10;d25yZXYueG1sUEsFBgAAAAAEAAQA8wAAAFIFAAAAAA==&#10;" stroked="f">
                <v:textbox>
                  <w:txbxContent>
                    <w:p w14:paraId="51A54917" w14:textId="77777777" w:rsidR="00E37C44" w:rsidRPr="00F668A2" w:rsidRDefault="00E37C44" w:rsidP="00E37C44">
                      <w:pPr>
                        <w:autoSpaceDE w:val="0"/>
                        <w:autoSpaceDN w:val="0"/>
                        <w:adjustRightInd w:val="0"/>
                        <w:spacing w:after="0" w:line="240" w:lineRule="auto"/>
                        <w:jc w:val="center"/>
                        <w:rPr>
                          <w:b/>
                          <w:i/>
                          <w:sz w:val="20"/>
                        </w:rPr>
                      </w:pPr>
                      <w:r w:rsidRPr="00F668A2">
                        <w:rPr>
                          <w:b/>
                          <w:i/>
                          <w:sz w:val="20"/>
                        </w:rPr>
                        <w:t>…………………………........................................................</w:t>
                      </w:r>
                    </w:p>
                    <w:p w14:paraId="4CF1DB02" w14:textId="77777777" w:rsidR="00E37C44" w:rsidRDefault="00E37C44" w:rsidP="00E37C44">
                      <w:pPr>
                        <w:autoSpaceDE w:val="0"/>
                        <w:autoSpaceDN w:val="0"/>
                        <w:adjustRightInd w:val="0"/>
                        <w:spacing w:after="0" w:line="240" w:lineRule="auto"/>
                        <w:jc w:val="center"/>
                        <w:rPr>
                          <w:rFonts w:ascii="Times New Roman" w:hAnsi="Times New Roman"/>
                          <w:i/>
                          <w:iCs/>
                          <w:sz w:val="20"/>
                          <w:szCs w:val="16"/>
                        </w:rPr>
                      </w:pPr>
                      <w:r>
                        <w:rPr>
                          <w:rFonts w:ascii="Times New Roman" w:hAnsi="Times New Roman"/>
                          <w:i/>
                          <w:iCs/>
                          <w:sz w:val="20"/>
                          <w:szCs w:val="16"/>
                        </w:rPr>
                        <w:t>P</w:t>
                      </w:r>
                      <w:r w:rsidRPr="000741E9">
                        <w:rPr>
                          <w:rFonts w:ascii="Times New Roman" w:hAnsi="Times New Roman"/>
                          <w:i/>
                          <w:iCs/>
                          <w:sz w:val="20"/>
                          <w:szCs w:val="16"/>
                        </w:rPr>
                        <w:t>odpis osoby</w:t>
                      </w:r>
                      <w:r>
                        <w:rPr>
                          <w:rFonts w:ascii="Times New Roman" w:hAnsi="Times New Roman"/>
                          <w:i/>
                          <w:iCs/>
                          <w:sz w:val="20"/>
                          <w:szCs w:val="16"/>
                        </w:rPr>
                        <w:t xml:space="preserve">/osób upoważnionej do składania oświadczeń woli w imieniu odpowiednio: </w:t>
                      </w:r>
                    </w:p>
                    <w:p w14:paraId="756BCBE4" w14:textId="77777777" w:rsidR="00E37C44" w:rsidRDefault="00E37C44">
                      <w:pPr>
                        <w:numPr>
                          <w:ilvl w:val="0"/>
                          <w:numId w:val="106"/>
                        </w:numPr>
                        <w:autoSpaceDE w:val="0"/>
                        <w:autoSpaceDN w:val="0"/>
                        <w:adjustRightInd w:val="0"/>
                        <w:spacing w:after="0" w:line="240" w:lineRule="auto"/>
                        <w:jc w:val="left"/>
                        <w:rPr>
                          <w:rFonts w:ascii="Times New Roman" w:hAnsi="Times New Roman"/>
                          <w:i/>
                          <w:iCs/>
                          <w:sz w:val="20"/>
                          <w:szCs w:val="16"/>
                        </w:rPr>
                      </w:pPr>
                      <w:r>
                        <w:rPr>
                          <w:rFonts w:ascii="Times New Roman" w:hAnsi="Times New Roman"/>
                          <w:i/>
                          <w:iCs/>
                          <w:sz w:val="20"/>
                          <w:szCs w:val="16"/>
                        </w:rPr>
                        <w:t xml:space="preserve">Wykonawcy, </w:t>
                      </w:r>
                    </w:p>
                    <w:p w14:paraId="4379E6CF" w14:textId="77777777" w:rsidR="00E37C44" w:rsidRDefault="00E37C44">
                      <w:pPr>
                        <w:numPr>
                          <w:ilvl w:val="0"/>
                          <w:numId w:val="106"/>
                        </w:numPr>
                        <w:autoSpaceDE w:val="0"/>
                        <w:autoSpaceDN w:val="0"/>
                        <w:adjustRightInd w:val="0"/>
                        <w:spacing w:after="0" w:line="240" w:lineRule="auto"/>
                        <w:jc w:val="left"/>
                        <w:rPr>
                          <w:rFonts w:ascii="Times New Roman" w:hAnsi="Times New Roman"/>
                          <w:i/>
                          <w:iCs/>
                          <w:sz w:val="20"/>
                          <w:szCs w:val="16"/>
                        </w:rPr>
                      </w:pPr>
                      <w:r w:rsidRPr="00F668A2">
                        <w:rPr>
                          <w:rFonts w:ascii="Times New Roman" w:hAnsi="Times New Roman"/>
                          <w:i/>
                          <w:iCs/>
                          <w:sz w:val="20"/>
                          <w:szCs w:val="16"/>
                        </w:rPr>
                        <w:t>każdego ze wspólników  konsorcjum</w:t>
                      </w:r>
                      <w:r>
                        <w:rPr>
                          <w:rFonts w:ascii="Times New Roman" w:hAnsi="Times New Roman"/>
                          <w:i/>
                          <w:iCs/>
                          <w:sz w:val="20"/>
                          <w:szCs w:val="16"/>
                        </w:rPr>
                        <w:t>,</w:t>
                      </w:r>
                    </w:p>
                    <w:p w14:paraId="36986C24" w14:textId="77777777" w:rsidR="00E37C44" w:rsidRDefault="00E37C44">
                      <w:pPr>
                        <w:numPr>
                          <w:ilvl w:val="0"/>
                          <w:numId w:val="106"/>
                        </w:numPr>
                        <w:autoSpaceDE w:val="0"/>
                        <w:autoSpaceDN w:val="0"/>
                        <w:adjustRightInd w:val="0"/>
                        <w:spacing w:after="0" w:line="240" w:lineRule="auto"/>
                        <w:jc w:val="left"/>
                        <w:rPr>
                          <w:rFonts w:ascii="Times New Roman" w:hAnsi="Times New Roman"/>
                          <w:i/>
                          <w:iCs/>
                          <w:sz w:val="20"/>
                          <w:szCs w:val="16"/>
                        </w:rPr>
                      </w:pPr>
                      <w:r>
                        <w:rPr>
                          <w:rFonts w:ascii="Times New Roman" w:hAnsi="Times New Roman"/>
                          <w:i/>
                          <w:iCs/>
                          <w:sz w:val="20"/>
                          <w:szCs w:val="16"/>
                        </w:rPr>
                        <w:t>każdego ze wspólników spółki cywilnej,</w:t>
                      </w:r>
                    </w:p>
                    <w:p w14:paraId="10796BDC" w14:textId="77777777" w:rsidR="00E37C44" w:rsidRPr="00F668A2" w:rsidRDefault="00E37C44">
                      <w:pPr>
                        <w:numPr>
                          <w:ilvl w:val="0"/>
                          <w:numId w:val="106"/>
                        </w:numPr>
                        <w:autoSpaceDE w:val="0"/>
                        <w:autoSpaceDN w:val="0"/>
                        <w:adjustRightInd w:val="0"/>
                        <w:spacing w:after="0" w:line="240" w:lineRule="auto"/>
                        <w:jc w:val="left"/>
                        <w:rPr>
                          <w:rFonts w:ascii="Times New Roman" w:hAnsi="Times New Roman"/>
                          <w:i/>
                          <w:iCs/>
                          <w:sz w:val="20"/>
                          <w:szCs w:val="16"/>
                        </w:rPr>
                      </w:pPr>
                      <w:r>
                        <w:rPr>
                          <w:rFonts w:ascii="Times New Roman" w:hAnsi="Times New Roman"/>
                          <w:i/>
                          <w:iCs/>
                          <w:sz w:val="20"/>
                          <w:szCs w:val="16"/>
                        </w:rPr>
                        <w:t>podmiotów na zasoby których powołuje się Wykonawca w celu spełniania warunków udziału w postępowaniu.</w:t>
                      </w:r>
                    </w:p>
                    <w:p w14:paraId="1D2B950A" w14:textId="77777777" w:rsidR="00E37C44" w:rsidRPr="000741E9" w:rsidRDefault="00E37C44" w:rsidP="00E37C44">
                      <w:pPr>
                        <w:autoSpaceDE w:val="0"/>
                        <w:autoSpaceDN w:val="0"/>
                        <w:adjustRightInd w:val="0"/>
                        <w:spacing w:after="0" w:line="240" w:lineRule="auto"/>
                        <w:jc w:val="center"/>
                        <w:rPr>
                          <w:rFonts w:ascii="Times New Roman" w:hAnsi="Times New Roman"/>
                          <w:i/>
                          <w:sz w:val="20"/>
                          <w:szCs w:val="16"/>
                        </w:rPr>
                      </w:pPr>
                    </w:p>
                  </w:txbxContent>
                </v:textbox>
              </v:rect>
            </w:pict>
          </mc:Fallback>
        </mc:AlternateContent>
      </w:r>
    </w:p>
    <w:p w14:paraId="070BE512" w14:textId="77777777" w:rsidR="00E37C44" w:rsidRPr="007C2849" w:rsidRDefault="00E37C44" w:rsidP="00E37C44">
      <w:pPr>
        <w:spacing w:after="0" w:line="276" w:lineRule="auto"/>
        <w:contextualSpacing/>
        <w:rPr>
          <w:rFonts w:ascii="Times New Roman" w:hAnsi="Times New Roman" w:cs="Times New Roman"/>
          <w:i/>
          <w:color w:val="auto"/>
          <w:sz w:val="24"/>
          <w:szCs w:val="24"/>
        </w:rPr>
      </w:pP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r w:rsidRPr="007C2849">
        <w:rPr>
          <w:rFonts w:ascii="Times New Roman" w:hAnsi="Times New Roman" w:cs="Times New Roman"/>
          <w:color w:val="auto"/>
          <w:sz w:val="24"/>
          <w:szCs w:val="24"/>
        </w:rPr>
        <w:tab/>
      </w:r>
    </w:p>
    <w:p w14:paraId="6E5F8B53" w14:textId="77777777" w:rsidR="00E37C44" w:rsidRPr="007C2849" w:rsidRDefault="00E37C44" w:rsidP="00E37C44">
      <w:pPr>
        <w:pStyle w:val="Akapitzlist"/>
        <w:autoSpaceDE w:val="0"/>
        <w:autoSpaceDN w:val="0"/>
        <w:adjustRightInd w:val="0"/>
        <w:spacing w:after="0" w:line="276" w:lineRule="auto"/>
        <w:ind w:left="0"/>
        <w:jc w:val="both"/>
        <w:rPr>
          <w:rFonts w:ascii="Times New Roman" w:hAnsi="Times New Roman"/>
          <w:b/>
          <w:i/>
          <w:sz w:val="24"/>
          <w:szCs w:val="24"/>
        </w:rPr>
      </w:pPr>
    </w:p>
    <w:p w14:paraId="6270DA4C" w14:textId="77777777" w:rsidR="00E37C44" w:rsidRPr="007C2849" w:rsidRDefault="00E37C44" w:rsidP="00E37C44">
      <w:pPr>
        <w:pStyle w:val="Akapitzlist"/>
        <w:autoSpaceDE w:val="0"/>
        <w:autoSpaceDN w:val="0"/>
        <w:adjustRightInd w:val="0"/>
        <w:spacing w:after="0" w:line="276" w:lineRule="auto"/>
        <w:ind w:left="0"/>
        <w:jc w:val="both"/>
        <w:rPr>
          <w:rFonts w:ascii="Times New Roman" w:hAnsi="Times New Roman"/>
          <w:b/>
          <w:i/>
          <w:sz w:val="24"/>
          <w:szCs w:val="24"/>
        </w:rPr>
      </w:pPr>
    </w:p>
    <w:p w14:paraId="1E738C39" w14:textId="77777777" w:rsidR="00E37C44" w:rsidRPr="007C2849" w:rsidRDefault="00E37C44" w:rsidP="00E37C44">
      <w:pPr>
        <w:pStyle w:val="Default"/>
        <w:spacing w:after="120" w:line="276" w:lineRule="auto"/>
        <w:contextualSpacing/>
        <w:jc w:val="both"/>
        <w:rPr>
          <w:rFonts w:ascii="Times New Roman" w:hAnsi="Times New Roman" w:cs="Times New Roman"/>
          <w:color w:val="auto"/>
        </w:rPr>
      </w:pPr>
    </w:p>
    <w:p w14:paraId="30D826B3"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 </w:t>
      </w:r>
    </w:p>
    <w:p w14:paraId="6F516C67" w14:textId="67B0DEED" w:rsidR="000E3D3B" w:rsidRPr="007C2849" w:rsidRDefault="00000000">
      <w:pPr>
        <w:spacing w:after="15" w:line="259" w:lineRule="auto"/>
        <w:ind w:left="840" w:firstLine="0"/>
        <w:jc w:val="left"/>
        <w:rPr>
          <w:rFonts w:ascii="Times New Roman" w:eastAsia="Calibri" w:hAnsi="Times New Roman" w:cs="Times New Roman"/>
          <w:i/>
          <w:color w:val="auto"/>
          <w:sz w:val="24"/>
          <w:szCs w:val="24"/>
        </w:rPr>
      </w:pPr>
      <w:r w:rsidRPr="007C2849">
        <w:rPr>
          <w:rFonts w:ascii="Times New Roman" w:eastAsia="Calibri" w:hAnsi="Times New Roman" w:cs="Times New Roman"/>
          <w:i/>
          <w:color w:val="auto"/>
          <w:sz w:val="24"/>
          <w:szCs w:val="24"/>
        </w:rPr>
        <w:t xml:space="preserve"> </w:t>
      </w:r>
    </w:p>
    <w:p w14:paraId="076511A7" w14:textId="77777777" w:rsidR="00E37C44" w:rsidRPr="007C2849" w:rsidRDefault="00E37C44" w:rsidP="00E37C44">
      <w:pPr>
        <w:spacing w:after="15" w:line="259" w:lineRule="auto"/>
        <w:jc w:val="left"/>
        <w:rPr>
          <w:rFonts w:ascii="Times New Roman" w:hAnsi="Times New Roman" w:cs="Times New Roman"/>
          <w:color w:val="auto"/>
          <w:sz w:val="24"/>
          <w:szCs w:val="24"/>
        </w:rPr>
      </w:pPr>
    </w:p>
    <w:p w14:paraId="21B8A148" w14:textId="30898A41" w:rsidR="000E3D3B" w:rsidRPr="007C2849" w:rsidRDefault="00000000">
      <w:pPr>
        <w:shd w:val="clear" w:color="auto" w:fill="D9D9D9"/>
        <w:spacing w:after="57" w:line="259" w:lineRule="auto"/>
        <w:ind w:left="835" w:hanging="1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CZĘŚĆ B </w:t>
      </w:r>
      <w:r w:rsidRPr="007C2849">
        <w:rPr>
          <w:rFonts w:ascii="Times New Roman" w:hAnsi="Times New Roman" w:cs="Times New Roman"/>
          <w:color w:val="auto"/>
          <w:sz w:val="24"/>
          <w:szCs w:val="24"/>
        </w:rPr>
        <w:t xml:space="preserve"> </w:t>
      </w:r>
    </w:p>
    <w:p w14:paraId="1BA1FD92" w14:textId="77777777" w:rsidR="00E37C44" w:rsidRPr="007C2849" w:rsidRDefault="00E37C44">
      <w:pPr>
        <w:pStyle w:val="Nagwek3"/>
        <w:spacing w:after="17" w:line="259" w:lineRule="auto"/>
        <w:ind w:left="0" w:right="32" w:firstLine="0"/>
        <w:jc w:val="center"/>
        <w:rPr>
          <w:rFonts w:ascii="Times New Roman" w:hAnsi="Times New Roman" w:cs="Times New Roman"/>
          <w:b/>
          <w:color w:val="auto"/>
          <w:sz w:val="24"/>
          <w:szCs w:val="24"/>
          <w:u w:val="single" w:color="000000"/>
        </w:rPr>
      </w:pPr>
    </w:p>
    <w:p w14:paraId="4310165B" w14:textId="55C25775" w:rsidR="000E3D3B" w:rsidRPr="007C2849" w:rsidRDefault="00000000">
      <w:pPr>
        <w:pStyle w:val="Nagwek3"/>
        <w:spacing w:after="17" w:line="259" w:lineRule="auto"/>
        <w:ind w:left="0" w:right="32" w:firstLine="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u w:val="single" w:color="000000"/>
        </w:rPr>
        <w:t>OŚWIADCZENIE WYKONAWCY</w:t>
      </w:r>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 xml:space="preserve"> </w:t>
      </w:r>
    </w:p>
    <w:p w14:paraId="5B367AAC" w14:textId="77777777" w:rsidR="000E3D3B" w:rsidRPr="007C2849" w:rsidRDefault="00000000">
      <w:pPr>
        <w:spacing w:after="48" w:line="259" w:lineRule="auto"/>
        <w:ind w:left="2328" w:right="63"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składane na podstawie art. 125 ust. 1 ustawy z 11 </w:t>
      </w:r>
    </w:p>
    <w:p w14:paraId="540CFB9D" w14:textId="77777777" w:rsidR="000E3D3B" w:rsidRPr="007C2849" w:rsidRDefault="00000000">
      <w:pPr>
        <w:spacing w:after="48" w:line="259" w:lineRule="auto"/>
        <w:ind w:left="2328" w:right="63"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września 2019r. - Prawo zamówień publicznych </w:t>
      </w:r>
      <w:r w:rsidRPr="007C2849">
        <w:rPr>
          <w:rFonts w:ascii="Times New Roman" w:hAnsi="Times New Roman" w:cs="Times New Roman"/>
          <w:color w:val="auto"/>
          <w:sz w:val="24"/>
          <w:szCs w:val="24"/>
        </w:rPr>
        <w:t xml:space="preserve"> </w:t>
      </w:r>
    </w:p>
    <w:p w14:paraId="111D9BCA" w14:textId="77777777" w:rsidR="000E3D3B" w:rsidRPr="007C2849" w:rsidRDefault="00000000">
      <w:pPr>
        <w:spacing w:after="2" w:line="259" w:lineRule="auto"/>
        <w:ind w:left="1980" w:firstLine="0"/>
        <w:jc w:val="left"/>
        <w:rPr>
          <w:rFonts w:ascii="Times New Roman" w:hAnsi="Times New Roman" w:cs="Times New Roman"/>
          <w:color w:val="auto"/>
          <w:sz w:val="24"/>
          <w:szCs w:val="24"/>
        </w:rPr>
      </w:pPr>
      <w:r w:rsidRPr="007C2849">
        <w:rPr>
          <w:rFonts w:ascii="Times New Roman" w:hAnsi="Times New Roman" w:cs="Times New Roman"/>
          <w:b/>
          <w:color w:val="auto"/>
          <w:sz w:val="24"/>
          <w:szCs w:val="24"/>
          <w:u w:val="single" w:color="000000"/>
        </w:rPr>
        <w:t>DOTYCZĄCE SPEŁNIANIA WARUNKÓW UDZIAŁU W POSTĘPOWANIU</w:t>
      </w:r>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 xml:space="preserve"> </w:t>
      </w:r>
    </w:p>
    <w:p w14:paraId="37EE617C" w14:textId="77777777" w:rsidR="000E3D3B" w:rsidRPr="007C2849" w:rsidRDefault="00000000">
      <w:pPr>
        <w:spacing w:after="119" w:line="259" w:lineRule="auto"/>
        <w:ind w:left="881"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r w:rsidRPr="007C2849">
        <w:rPr>
          <w:rFonts w:ascii="Times New Roman" w:eastAsia="Calibri" w:hAnsi="Times New Roman" w:cs="Times New Roman"/>
          <w:color w:val="auto"/>
          <w:sz w:val="24"/>
          <w:szCs w:val="24"/>
        </w:rPr>
        <w:t xml:space="preserve"> </w:t>
      </w:r>
    </w:p>
    <w:p w14:paraId="4F1EA85D" w14:textId="77777777" w:rsidR="000E3D3B" w:rsidRPr="007C2849" w:rsidRDefault="00000000">
      <w:pPr>
        <w:ind w:left="84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 potrzeby postępowania o udzielenie zamówienia publicznego pn. „Rozbudowa Zespołu </w:t>
      </w:r>
      <w:proofErr w:type="spellStart"/>
      <w:r w:rsidRPr="007C2849">
        <w:rPr>
          <w:rFonts w:ascii="Times New Roman" w:hAnsi="Times New Roman" w:cs="Times New Roman"/>
          <w:color w:val="auto"/>
          <w:sz w:val="24"/>
          <w:szCs w:val="24"/>
        </w:rPr>
        <w:t>Szkolno</w:t>
      </w:r>
      <w:proofErr w:type="spellEnd"/>
      <w:r w:rsidRPr="007C2849">
        <w:rPr>
          <w:rFonts w:ascii="Times New Roman" w:hAnsi="Times New Roman" w:cs="Times New Roman"/>
          <w:color w:val="auto"/>
          <w:sz w:val="24"/>
          <w:szCs w:val="24"/>
        </w:rPr>
        <w:t xml:space="preserve"> - Przedszkolnego w Rogozinie”, Oświadczam co następuje:  </w:t>
      </w:r>
    </w:p>
    <w:p w14:paraId="662DDB37" w14:textId="77777777" w:rsidR="000E3D3B" w:rsidRPr="007C2849" w:rsidRDefault="00000000">
      <w:pPr>
        <w:spacing w:after="15" w:line="264" w:lineRule="auto"/>
        <w:ind w:left="850"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INFORMACJA DOTYCZĄCA WYKONAWCY: </w:t>
      </w:r>
      <w:r w:rsidRPr="007C2849">
        <w:rPr>
          <w:rFonts w:ascii="Times New Roman" w:hAnsi="Times New Roman" w:cs="Times New Roman"/>
          <w:color w:val="auto"/>
          <w:sz w:val="24"/>
          <w:szCs w:val="24"/>
        </w:rPr>
        <w:t xml:space="preserve"> </w:t>
      </w:r>
    </w:p>
    <w:p w14:paraId="083FA83F" w14:textId="5C7199D3" w:rsidR="000E3D3B" w:rsidRPr="007C2849" w:rsidRDefault="00000000">
      <w:pPr>
        <w:ind w:left="84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Oświadczam, że spełniam warunki udziału w postępowaniu określone przez zamawiającego w Specyfikacji Warunków Zamówienia</w:t>
      </w:r>
      <w:r w:rsidR="00E37C44" w:rsidRPr="007C2849">
        <w:rPr>
          <w:rFonts w:ascii="Times New Roman" w:hAnsi="Times New Roman" w:cs="Times New Roman"/>
          <w:color w:val="auto"/>
          <w:sz w:val="24"/>
          <w:szCs w:val="24"/>
        </w:rPr>
        <w:t>.</w:t>
      </w:r>
    </w:p>
    <w:p w14:paraId="0D263582" w14:textId="77777777" w:rsidR="000E3D3B" w:rsidRPr="007C2849" w:rsidRDefault="00000000">
      <w:pPr>
        <w:spacing w:after="12" w:line="264" w:lineRule="auto"/>
        <w:ind w:left="850"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 INFORMACJA W ZWIĄZKU Z POLEGANIEM NA ZASOBACH INNYCH PODMIOTÓW: </w:t>
      </w:r>
      <w:r w:rsidRPr="007C2849">
        <w:rPr>
          <w:rFonts w:ascii="Times New Roman" w:hAnsi="Times New Roman" w:cs="Times New Roman"/>
          <w:color w:val="auto"/>
          <w:sz w:val="24"/>
          <w:szCs w:val="24"/>
        </w:rPr>
        <w:t xml:space="preserve"> </w:t>
      </w:r>
    </w:p>
    <w:p w14:paraId="0DDF6DAF" w14:textId="3EC63AB9" w:rsidR="000E3D3B" w:rsidRPr="007C2849" w:rsidRDefault="00000000">
      <w:pPr>
        <w:ind w:left="84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Oświadczam, że w celu wykazania spełniania warunków udziału w postępowaniu, określonych przez zamawiającego w Specyfikacji Warunków Zamówienia polegam na zasobach następującego/</w:t>
      </w:r>
      <w:proofErr w:type="spellStart"/>
      <w:r w:rsidRPr="007C2849">
        <w:rPr>
          <w:rFonts w:ascii="Times New Roman" w:hAnsi="Times New Roman" w:cs="Times New Roman"/>
          <w:color w:val="auto"/>
          <w:sz w:val="24"/>
          <w:szCs w:val="24"/>
        </w:rPr>
        <w:t>ych</w:t>
      </w:r>
      <w:proofErr w:type="spellEnd"/>
      <w:r w:rsidRPr="007C2849">
        <w:rPr>
          <w:rFonts w:ascii="Times New Roman" w:hAnsi="Times New Roman" w:cs="Times New Roman"/>
          <w:color w:val="auto"/>
          <w:sz w:val="24"/>
          <w:szCs w:val="24"/>
        </w:rPr>
        <w:t xml:space="preserve"> podmiotu/ów, w następującym zakresie:  </w:t>
      </w:r>
    </w:p>
    <w:tbl>
      <w:tblPr>
        <w:tblStyle w:val="TableGrid"/>
        <w:tblW w:w="8997" w:type="dxa"/>
        <w:tblInd w:w="804" w:type="dxa"/>
        <w:tblCellMar>
          <w:top w:w="60" w:type="dxa"/>
          <w:left w:w="108" w:type="dxa"/>
          <w:right w:w="60" w:type="dxa"/>
        </w:tblCellMar>
        <w:tblLook w:val="04A0" w:firstRow="1" w:lastRow="0" w:firstColumn="1" w:lastColumn="0" w:noHBand="0" w:noVBand="1"/>
      </w:tblPr>
      <w:tblGrid>
        <w:gridCol w:w="622"/>
        <w:gridCol w:w="4253"/>
        <w:gridCol w:w="4122"/>
      </w:tblGrid>
      <w:tr w:rsidR="007C2849" w:rsidRPr="007C2849" w14:paraId="573935B0" w14:textId="77777777">
        <w:trPr>
          <w:trHeight w:val="312"/>
        </w:trPr>
        <w:tc>
          <w:tcPr>
            <w:tcW w:w="622" w:type="dxa"/>
            <w:tcBorders>
              <w:top w:val="single" w:sz="4" w:space="0" w:color="000000"/>
              <w:left w:val="single" w:sz="4" w:space="0" w:color="000000"/>
              <w:bottom w:val="single" w:sz="4" w:space="0" w:color="000000"/>
              <w:right w:val="single" w:sz="4" w:space="0" w:color="000000"/>
            </w:tcBorders>
          </w:tcPr>
          <w:p w14:paraId="4F7F818E"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Lp.  </w:t>
            </w:r>
          </w:p>
        </w:tc>
        <w:tc>
          <w:tcPr>
            <w:tcW w:w="4253" w:type="dxa"/>
            <w:tcBorders>
              <w:top w:val="single" w:sz="4" w:space="0" w:color="000000"/>
              <w:left w:val="single" w:sz="4" w:space="0" w:color="000000"/>
              <w:bottom w:val="single" w:sz="4" w:space="0" w:color="000000"/>
              <w:right w:val="single" w:sz="4" w:space="0" w:color="000000"/>
            </w:tcBorders>
          </w:tcPr>
          <w:p w14:paraId="6999FA27"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Nazwa podmiotu  </w:t>
            </w:r>
          </w:p>
        </w:tc>
        <w:tc>
          <w:tcPr>
            <w:tcW w:w="4122" w:type="dxa"/>
            <w:tcBorders>
              <w:top w:val="single" w:sz="4" w:space="0" w:color="000000"/>
              <w:left w:val="single" w:sz="4" w:space="0" w:color="000000"/>
              <w:bottom w:val="single" w:sz="4" w:space="0" w:color="000000"/>
              <w:right w:val="single" w:sz="4" w:space="0" w:color="000000"/>
            </w:tcBorders>
          </w:tcPr>
          <w:p w14:paraId="531E94A4"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Zakres warunków udziału w postępowaniu   </w:t>
            </w:r>
          </w:p>
        </w:tc>
      </w:tr>
      <w:tr w:rsidR="007C2849" w:rsidRPr="007C2849" w14:paraId="3D97A816" w14:textId="77777777">
        <w:trPr>
          <w:trHeight w:val="324"/>
        </w:trPr>
        <w:tc>
          <w:tcPr>
            <w:tcW w:w="622" w:type="dxa"/>
            <w:tcBorders>
              <w:top w:val="single" w:sz="4" w:space="0" w:color="000000"/>
              <w:left w:val="single" w:sz="4" w:space="0" w:color="000000"/>
              <w:bottom w:val="single" w:sz="4" w:space="0" w:color="000000"/>
              <w:right w:val="single" w:sz="4" w:space="0" w:color="000000"/>
            </w:tcBorders>
          </w:tcPr>
          <w:p w14:paraId="48CD802C"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EBAECA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3415A640"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1A9D0AF0" w14:textId="77777777">
        <w:trPr>
          <w:trHeight w:val="324"/>
        </w:trPr>
        <w:tc>
          <w:tcPr>
            <w:tcW w:w="622" w:type="dxa"/>
            <w:tcBorders>
              <w:top w:val="single" w:sz="4" w:space="0" w:color="000000"/>
              <w:left w:val="single" w:sz="4" w:space="0" w:color="000000"/>
              <w:bottom w:val="single" w:sz="4" w:space="0" w:color="000000"/>
              <w:right w:val="single" w:sz="4" w:space="0" w:color="000000"/>
            </w:tcBorders>
          </w:tcPr>
          <w:p w14:paraId="7E182EBA"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0C59481"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36DEC0F3"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15B96445" w14:textId="77777777" w:rsidR="000E3D3B" w:rsidRPr="007C2849" w:rsidRDefault="00000000">
      <w:pPr>
        <w:spacing w:after="33" w:line="259" w:lineRule="auto"/>
        <w:ind w:left="881"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4485EB2" w14:textId="77777777" w:rsidR="000E3D3B" w:rsidRPr="007C2849" w:rsidRDefault="00000000">
      <w:pPr>
        <w:spacing w:after="12" w:line="264" w:lineRule="auto"/>
        <w:ind w:left="891" w:hanging="1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OŚWIADCZENIE DOTYCZĄCE PODANYCH INFORMACJI </w:t>
      </w:r>
      <w:r w:rsidRPr="007C2849">
        <w:rPr>
          <w:rFonts w:ascii="Times New Roman" w:hAnsi="Times New Roman" w:cs="Times New Roman"/>
          <w:color w:val="auto"/>
          <w:sz w:val="24"/>
          <w:szCs w:val="24"/>
        </w:rPr>
        <w:t xml:space="preserve"> </w:t>
      </w:r>
    </w:p>
    <w:p w14:paraId="67658BE8" w14:textId="77777777" w:rsidR="000E3D3B" w:rsidRPr="007C2849" w:rsidRDefault="00000000">
      <w:pPr>
        <w:ind w:left="881"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DB53ACB" w14:textId="77777777" w:rsidR="000E3D3B" w:rsidRPr="007C2849" w:rsidRDefault="00000000">
      <w:pPr>
        <w:spacing w:after="0" w:line="259" w:lineRule="auto"/>
        <w:ind w:left="881"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6C9D4CB8" w14:textId="77777777" w:rsidR="000E3D3B" w:rsidRPr="007C2849" w:rsidRDefault="00000000">
      <w:pPr>
        <w:spacing w:after="40" w:line="231" w:lineRule="auto"/>
        <w:ind w:left="886" w:right="577"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699519EA" w14:textId="77777777" w:rsidR="000E3D3B" w:rsidRPr="007C2849" w:rsidRDefault="00000000">
      <w:pPr>
        <w:spacing w:after="98" w:line="231" w:lineRule="auto"/>
        <w:ind w:left="5197" w:right="577" w:hanging="433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Miejscowość, data                                                                           ………………………………………………………………………………………………… pieczęć i podpis osoby/osób uprawnionych do składania oświadczeń woli w imieniu wykonawcy  </w:t>
      </w:r>
    </w:p>
    <w:p w14:paraId="18101594" w14:textId="77777777" w:rsidR="000E3D3B" w:rsidRPr="007C2849" w:rsidRDefault="00000000">
      <w:pPr>
        <w:spacing w:after="11" w:line="259" w:lineRule="auto"/>
        <w:ind w:left="0" w:firstLine="0"/>
        <w:jc w:val="righ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3C189400"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15F2978C"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16AC9DA5"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772876DD"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866E600"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7A1DAB8D"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655AE2B0"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17D356EC"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056EE5EB"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18C72ABC"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62D228CF"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17423289"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567A404A"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679D1C0A"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520FE563"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1863921E"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19052F47"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7399C6BA"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0D13CD2F"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349DB6F3"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526C8B29"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51F1A317"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32FEF65B"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3151433F"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737CC585"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1AF04FD0"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010AA4EF"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3A1218E0" w14:textId="77777777" w:rsidR="00E37C44" w:rsidRPr="007C2849" w:rsidRDefault="00E37C44">
      <w:pPr>
        <w:spacing w:after="0" w:line="259" w:lineRule="auto"/>
        <w:ind w:left="0" w:right="629" w:firstLine="0"/>
        <w:jc w:val="right"/>
        <w:rPr>
          <w:rFonts w:ascii="Times New Roman" w:eastAsia="Calibri" w:hAnsi="Times New Roman" w:cs="Times New Roman"/>
          <w:b/>
          <w:color w:val="auto"/>
          <w:sz w:val="24"/>
          <w:szCs w:val="24"/>
        </w:rPr>
      </w:pPr>
    </w:p>
    <w:p w14:paraId="3543BEF5" w14:textId="77777777" w:rsidR="003422C9" w:rsidRPr="007C2849" w:rsidRDefault="003422C9" w:rsidP="003422C9">
      <w:pPr>
        <w:spacing w:after="0" w:line="259" w:lineRule="auto"/>
        <w:ind w:left="0" w:right="629" w:firstLine="0"/>
        <w:rPr>
          <w:rFonts w:ascii="Times New Roman" w:eastAsia="Calibri" w:hAnsi="Times New Roman" w:cs="Times New Roman"/>
          <w:b/>
          <w:color w:val="auto"/>
          <w:sz w:val="24"/>
          <w:szCs w:val="24"/>
        </w:rPr>
      </w:pPr>
    </w:p>
    <w:p w14:paraId="6AF9DCB2" w14:textId="77777777" w:rsidR="003422C9" w:rsidRPr="007C2849" w:rsidRDefault="003422C9" w:rsidP="003422C9">
      <w:pPr>
        <w:spacing w:after="0" w:line="259" w:lineRule="auto"/>
        <w:ind w:left="0" w:right="629" w:firstLine="0"/>
        <w:rPr>
          <w:rFonts w:ascii="Times New Roman" w:eastAsia="Calibri" w:hAnsi="Times New Roman" w:cs="Times New Roman"/>
          <w:b/>
          <w:color w:val="auto"/>
          <w:sz w:val="24"/>
          <w:szCs w:val="24"/>
        </w:rPr>
      </w:pPr>
    </w:p>
    <w:p w14:paraId="787604E7" w14:textId="36C982D9" w:rsidR="000E3D3B" w:rsidRPr="007C2849" w:rsidRDefault="00000000" w:rsidP="003422C9">
      <w:pPr>
        <w:spacing w:after="0" w:line="259" w:lineRule="auto"/>
        <w:ind w:left="0" w:right="629" w:firstLine="0"/>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7BEC857E" w14:textId="77777777" w:rsidR="003422C9" w:rsidRPr="007C2849" w:rsidRDefault="003422C9">
      <w:pPr>
        <w:spacing w:after="0" w:line="259" w:lineRule="auto"/>
        <w:ind w:left="10" w:right="664" w:hanging="10"/>
        <w:jc w:val="right"/>
        <w:rPr>
          <w:rFonts w:ascii="Times New Roman" w:hAnsi="Times New Roman" w:cs="Times New Roman"/>
          <w:b/>
          <w:color w:val="auto"/>
          <w:sz w:val="24"/>
          <w:szCs w:val="24"/>
        </w:rPr>
      </w:pPr>
    </w:p>
    <w:p w14:paraId="62A71544" w14:textId="6BAD8C4E"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ZAŁĄCZNIK NR 3 DO SWZ </w:t>
      </w:r>
    </w:p>
    <w:p w14:paraId="3EE7BB94" w14:textId="77777777"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(jeśli dotyczy) </w:t>
      </w:r>
    </w:p>
    <w:p w14:paraId="5B13E97E" w14:textId="72F9F62D"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hAnsi="Times New Roman" w:cs="Times New Roman"/>
          <w:b/>
          <w:color w:val="auto"/>
          <w:sz w:val="24"/>
          <w:szCs w:val="24"/>
        </w:rPr>
        <w:t>Nr Sprawy  R</w:t>
      </w:r>
      <w:r w:rsidR="003422C9" w:rsidRPr="007C2849">
        <w:rPr>
          <w:rFonts w:ascii="Times New Roman" w:hAnsi="Times New Roman" w:cs="Times New Roman"/>
          <w:b/>
          <w:color w:val="auto"/>
          <w:sz w:val="24"/>
          <w:szCs w:val="24"/>
        </w:rPr>
        <w:t>R</w:t>
      </w:r>
      <w:r w:rsidRPr="007C2849">
        <w:rPr>
          <w:rFonts w:ascii="Times New Roman" w:hAnsi="Times New Roman" w:cs="Times New Roman"/>
          <w:b/>
          <w:color w:val="auto"/>
          <w:sz w:val="24"/>
          <w:szCs w:val="24"/>
        </w:rPr>
        <w:t>.271.</w:t>
      </w:r>
      <w:r w:rsidR="003422C9" w:rsidRPr="007C2849">
        <w:rPr>
          <w:rFonts w:ascii="Times New Roman" w:hAnsi="Times New Roman" w:cs="Times New Roman"/>
          <w:b/>
          <w:color w:val="auto"/>
          <w:sz w:val="24"/>
          <w:szCs w:val="24"/>
        </w:rPr>
        <w:t>2</w:t>
      </w:r>
      <w:r w:rsidR="00C17815" w:rsidRPr="007C2849">
        <w:rPr>
          <w:rFonts w:ascii="Times New Roman" w:hAnsi="Times New Roman" w:cs="Times New Roman"/>
          <w:b/>
          <w:color w:val="auto"/>
          <w:sz w:val="24"/>
          <w:szCs w:val="24"/>
        </w:rPr>
        <w:t>1</w:t>
      </w:r>
      <w:r w:rsidRPr="007C2849">
        <w:rPr>
          <w:rFonts w:ascii="Times New Roman" w:hAnsi="Times New Roman" w:cs="Times New Roman"/>
          <w:b/>
          <w:color w:val="auto"/>
          <w:sz w:val="24"/>
          <w:szCs w:val="24"/>
        </w:rPr>
        <w:t xml:space="preserve">.2022 </w:t>
      </w:r>
    </w:p>
    <w:p w14:paraId="25F1609D"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bl>
      <w:tblPr>
        <w:tblStyle w:val="TableGrid"/>
        <w:tblW w:w="9062" w:type="dxa"/>
        <w:tblInd w:w="485" w:type="dxa"/>
        <w:tblCellMar>
          <w:top w:w="48" w:type="dxa"/>
          <w:left w:w="110" w:type="dxa"/>
          <w:right w:w="115" w:type="dxa"/>
        </w:tblCellMar>
        <w:tblLook w:val="04A0" w:firstRow="1" w:lastRow="0" w:firstColumn="1" w:lastColumn="0" w:noHBand="0" w:noVBand="1"/>
      </w:tblPr>
      <w:tblGrid>
        <w:gridCol w:w="2547"/>
        <w:gridCol w:w="6515"/>
      </w:tblGrid>
      <w:tr w:rsidR="007C2849" w:rsidRPr="007C2849" w14:paraId="24C5C6AB" w14:textId="77777777">
        <w:trPr>
          <w:trHeight w:val="439"/>
        </w:trPr>
        <w:tc>
          <w:tcPr>
            <w:tcW w:w="2547" w:type="dxa"/>
            <w:tcBorders>
              <w:top w:val="single" w:sz="4" w:space="0" w:color="808080"/>
              <w:left w:val="single" w:sz="4" w:space="0" w:color="808080"/>
              <w:bottom w:val="single" w:sz="4" w:space="0" w:color="808080"/>
              <w:right w:val="single" w:sz="4" w:space="0" w:color="808080"/>
            </w:tcBorders>
          </w:tcPr>
          <w:p w14:paraId="381438B5"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ZAMAWIAJĄCY  </w:t>
            </w:r>
          </w:p>
        </w:tc>
        <w:tc>
          <w:tcPr>
            <w:tcW w:w="6515" w:type="dxa"/>
            <w:tcBorders>
              <w:top w:val="single" w:sz="4" w:space="0" w:color="808080"/>
              <w:left w:val="single" w:sz="4" w:space="0" w:color="808080"/>
              <w:bottom w:val="single" w:sz="4" w:space="0" w:color="808080"/>
              <w:right w:val="single" w:sz="4" w:space="0" w:color="808080"/>
            </w:tcBorders>
          </w:tcPr>
          <w:p w14:paraId="7AD05124" w14:textId="3CA1098C"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Gmina </w:t>
            </w:r>
            <w:r w:rsidR="003422C9" w:rsidRPr="007C2849">
              <w:rPr>
                <w:rFonts w:ascii="Times New Roman" w:eastAsia="Calibri" w:hAnsi="Times New Roman" w:cs="Times New Roman"/>
                <w:color w:val="auto"/>
                <w:sz w:val="24"/>
                <w:szCs w:val="24"/>
              </w:rPr>
              <w:t>Staroźreby</w:t>
            </w:r>
            <w:r w:rsidRPr="007C2849">
              <w:rPr>
                <w:rFonts w:ascii="Times New Roman" w:eastAsia="Calibri" w:hAnsi="Times New Roman" w:cs="Times New Roman"/>
                <w:color w:val="auto"/>
                <w:sz w:val="24"/>
                <w:szCs w:val="24"/>
              </w:rPr>
              <w:t xml:space="preserve"> </w:t>
            </w:r>
          </w:p>
        </w:tc>
      </w:tr>
      <w:tr w:rsidR="007C2849" w:rsidRPr="007C2849" w14:paraId="4C760794" w14:textId="77777777">
        <w:trPr>
          <w:trHeight w:val="547"/>
        </w:trPr>
        <w:tc>
          <w:tcPr>
            <w:tcW w:w="2547" w:type="dxa"/>
            <w:tcBorders>
              <w:top w:val="single" w:sz="4" w:space="0" w:color="808080"/>
              <w:left w:val="single" w:sz="4" w:space="0" w:color="808080"/>
              <w:bottom w:val="single" w:sz="4" w:space="0" w:color="808080"/>
              <w:right w:val="single" w:sz="4" w:space="0" w:color="808080"/>
            </w:tcBorders>
          </w:tcPr>
          <w:p w14:paraId="526359DF"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PRZEDMIOT ZAMÓWIENIA  </w:t>
            </w:r>
          </w:p>
        </w:tc>
        <w:tc>
          <w:tcPr>
            <w:tcW w:w="6515" w:type="dxa"/>
            <w:tcBorders>
              <w:top w:val="single" w:sz="4" w:space="0" w:color="808080"/>
              <w:left w:val="single" w:sz="4" w:space="0" w:color="808080"/>
              <w:bottom w:val="single" w:sz="4" w:space="0" w:color="808080"/>
              <w:right w:val="single" w:sz="4" w:space="0" w:color="808080"/>
            </w:tcBorders>
            <w:vAlign w:val="center"/>
          </w:tcPr>
          <w:p w14:paraId="2E7516EE" w14:textId="0043C646" w:rsidR="003422C9" w:rsidRPr="007C2849" w:rsidRDefault="003422C9" w:rsidP="003422C9">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Budowa Kompleksu Kulturalno-Oświatowego z przedszkolem, żłobkiem wraz z Gminna Biblioteką Publiczna w miejscowości Staroźreby.</w:t>
            </w:r>
          </w:p>
          <w:p w14:paraId="487BB25A" w14:textId="08F808C5" w:rsidR="000E3D3B" w:rsidRPr="007C2849" w:rsidRDefault="000E3D3B">
            <w:pPr>
              <w:spacing w:after="0" w:line="259" w:lineRule="auto"/>
              <w:ind w:left="0" w:firstLine="0"/>
              <w:jc w:val="left"/>
              <w:rPr>
                <w:rFonts w:ascii="Times New Roman" w:hAnsi="Times New Roman" w:cs="Times New Roman"/>
                <w:color w:val="auto"/>
                <w:sz w:val="24"/>
                <w:szCs w:val="24"/>
              </w:rPr>
            </w:pPr>
          </w:p>
        </w:tc>
      </w:tr>
    </w:tbl>
    <w:p w14:paraId="670D8D48" w14:textId="77777777" w:rsidR="000E3D3B" w:rsidRPr="007C2849" w:rsidRDefault="00000000">
      <w:pPr>
        <w:spacing w:after="8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0DF1FF2A" w14:textId="77777777" w:rsidR="000E3D3B" w:rsidRPr="007C2849" w:rsidRDefault="00000000">
      <w:pPr>
        <w:pStyle w:val="Nagwek2"/>
        <w:ind w:left="171" w:right="3"/>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ZOBOWIĄZANIE PODMIOTU TRZECIEGO </w:t>
      </w:r>
    </w:p>
    <w:p w14:paraId="17D6B957" w14:textId="77777777" w:rsidR="000E3D3B" w:rsidRPr="007C2849" w:rsidRDefault="00000000">
      <w:pPr>
        <w:spacing w:after="8" w:line="268" w:lineRule="auto"/>
        <w:ind w:left="1230" w:right="999" w:hanging="1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do oddania do dyspozycji Wykonawcy niezbędnych zasobów na okres korzystania z nich przy wykonywaniu zamówienia </w:t>
      </w:r>
    </w:p>
    <w:p w14:paraId="2390F23C" w14:textId="77777777" w:rsidR="000E3D3B" w:rsidRPr="007C2849" w:rsidRDefault="00000000">
      <w:pPr>
        <w:spacing w:after="0" w:line="259" w:lineRule="auto"/>
        <w:ind w:left="211"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AA9A10C" w14:textId="77777777" w:rsidR="000E3D3B" w:rsidRPr="007C2849" w:rsidRDefault="00000000">
      <w:pPr>
        <w:spacing w:after="5" w:line="249" w:lineRule="auto"/>
        <w:ind w:left="835" w:right="665" w:hanging="1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Ja(/My) niżej podpisany(/ni) </w:t>
      </w:r>
    </w:p>
    <w:p w14:paraId="2893F425" w14:textId="77777777" w:rsidR="000E3D3B" w:rsidRPr="007C2849" w:rsidRDefault="00000000">
      <w:pPr>
        <w:pStyle w:val="Nagwek3"/>
        <w:spacing w:after="3" w:line="259" w:lineRule="auto"/>
        <w:ind w:left="835"/>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_______________________________________________________________________________ </w:t>
      </w:r>
    </w:p>
    <w:p w14:paraId="4F09FE6A" w14:textId="77777777" w:rsidR="000E3D3B" w:rsidRPr="007C2849" w:rsidRDefault="00000000">
      <w:pPr>
        <w:spacing w:after="19" w:line="259" w:lineRule="auto"/>
        <w:ind w:left="10" w:right="202" w:hanging="1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(imię i nazwisko składającego/</w:t>
      </w:r>
      <w:proofErr w:type="spellStart"/>
      <w:r w:rsidRPr="007C2849">
        <w:rPr>
          <w:rFonts w:ascii="Times New Roman" w:eastAsia="Calibri" w:hAnsi="Times New Roman" w:cs="Times New Roman"/>
          <w:color w:val="auto"/>
          <w:sz w:val="24"/>
          <w:szCs w:val="24"/>
        </w:rPr>
        <w:t>ych</w:t>
      </w:r>
      <w:proofErr w:type="spellEnd"/>
      <w:r w:rsidRPr="007C2849">
        <w:rPr>
          <w:rFonts w:ascii="Times New Roman" w:eastAsia="Calibri" w:hAnsi="Times New Roman" w:cs="Times New Roman"/>
          <w:color w:val="auto"/>
          <w:sz w:val="24"/>
          <w:szCs w:val="24"/>
        </w:rPr>
        <w:t xml:space="preserve"> oświadczenie) </w:t>
      </w:r>
    </w:p>
    <w:p w14:paraId="4D721394" w14:textId="77777777" w:rsidR="000E3D3B" w:rsidRPr="007C2849" w:rsidRDefault="00000000">
      <w:pPr>
        <w:spacing w:after="5" w:line="249" w:lineRule="auto"/>
        <w:ind w:left="835" w:right="665" w:hanging="1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będąc upoważnionym(/mi) do reprezentowania: </w:t>
      </w:r>
    </w:p>
    <w:p w14:paraId="2C660443" w14:textId="77777777" w:rsidR="000E3D3B" w:rsidRPr="007C2849" w:rsidRDefault="00000000">
      <w:pPr>
        <w:spacing w:after="61" w:line="235" w:lineRule="auto"/>
        <w:ind w:left="755" w:right="553"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_______________________________________________________________________________</w:t>
      </w:r>
      <w:r w:rsidRPr="007C2849">
        <w:rPr>
          <w:rFonts w:ascii="Times New Roman" w:eastAsia="Calibri" w:hAnsi="Times New Roman" w:cs="Times New Roman"/>
          <w:i/>
          <w:color w:val="auto"/>
          <w:sz w:val="24"/>
          <w:szCs w:val="24"/>
        </w:rPr>
        <w:t>(nazwa i adres podmiotu oddającego do dyspozycji zasoby)</w:t>
      </w:r>
      <w:r w:rsidRPr="007C2849">
        <w:rPr>
          <w:rFonts w:ascii="Times New Roman" w:eastAsia="Calibri" w:hAnsi="Times New Roman" w:cs="Times New Roman"/>
          <w:color w:val="auto"/>
          <w:sz w:val="24"/>
          <w:szCs w:val="24"/>
        </w:rPr>
        <w:t xml:space="preserve"> </w:t>
      </w:r>
    </w:p>
    <w:p w14:paraId="60BE3C9B" w14:textId="77777777" w:rsidR="000E3D3B" w:rsidRPr="007C2849" w:rsidRDefault="00000000">
      <w:pPr>
        <w:spacing w:after="0" w:line="259" w:lineRule="auto"/>
        <w:ind w:left="224"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7D27DDF9" w14:textId="77777777" w:rsidR="000E3D3B" w:rsidRPr="007C2849" w:rsidRDefault="00000000">
      <w:pPr>
        <w:spacing w:after="0" w:line="259" w:lineRule="auto"/>
        <w:ind w:left="157"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o ś w i a d c z a m(y)</w:t>
      </w:r>
      <w:r w:rsidRPr="007C2849">
        <w:rPr>
          <w:rFonts w:ascii="Times New Roman" w:eastAsia="Calibri" w:hAnsi="Times New Roman" w:cs="Times New Roman"/>
          <w:color w:val="auto"/>
          <w:sz w:val="24"/>
          <w:szCs w:val="24"/>
        </w:rPr>
        <w:t xml:space="preserve">, </w:t>
      </w:r>
    </w:p>
    <w:p w14:paraId="7D7B8739" w14:textId="77777777" w:rsidR="000E3D3B" w:rsidRPr="007C2849" w:rsidRDefault="00000000">
      <w:pPr>
        <w:pStyle w:val="Nagwek3"/>
        <w:spacing w:after="3" w:line="259" w:lineRule="auto"/>
        <w:ind w:left="835"/>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że wyżej wymieniony podmiot, stosownie do art. 118  ust. 1 USTAWY PZP, odda Wykonawcy _______________________________________________________________________________ </w:t>
      </w:r>
    </w:p>
    <w:p w14:paraId="06FF99F6" w14:textId="77777777" w:rsidR="000E3D3B" w:rsidRPr="007C2849" w:rsidRDefault="00000000">
      <w:pPr>
        <w:spacing w:after="19" w:line="259" w:lineRule="auto"/>
        <w:ind w:left="10" w:right="204" w:hanging="1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(nazwa i adres Wykonawcy składającego ofertę) </w:t>
      </w:r>
    </w:p>
    <w:p w14:paraId="16C21669" w14:textId="77777777" w:rsidR="000E3D3B" w:rsidRPr="007C2849" w:rsidRDefault="00000000">
      <w:pPr>
        <w:spacing w:after="5" w:line="249" w:lineRule="auto"/>
        <w:ind w:left="835" w:right="665" w:hanging="1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do dyspozycji niezbędne zasoby: </w:t>
      </w:r>
    </w:p>
    <w:p w14:paraId="2EE27BC8" w14:textId="77777777" w:rsidR="000E3D3B" w:rsidRPr="007C2849" w:rsidRDefault="00000000">
      <w:pPr>
        <w:pStyle w:val="Nagwek3"/>
        <w:spacing w:after="3" w:line="259" w:lineRule="auto"/>
        <w:ind w:left="835"/>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_______________________________________________________________________________ </w:t>
      </w:r>
    </w:p>
    <w:p w14:paraId="41B385FE" w14:textId="77777777" w:rsidR="000E3D3B" w:rsidRPr="007C2849" w:rsidRDefault="00000000">
      <w:pPr>
        <w:spacing w:after="19" w:line="259" w:lineRule="auto"/>
        <w:ind w:left="162" w:firstLine="0"/>
        <w:jc w:val="center"/>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(zakres zasobów, które zostaną udostępnione Wykonawcy, np. kwalifikacje zawodowe, doświadczenie) </w:t>
      </w:r>
    </w:p>
    <w:p w14:paraId="1F282F0D"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5E4E22DD" w14:textId="77777777" w:rsidR="003422C9" w:rsidRPr="007C2849" w:rsidRDefault="00000000" w:rsidP="003422C9">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na potrzeby realizacji zamówienia pn. </w:t>
      </w:r>
      <w:r w:rsidR="003422C9" w:rsidRPr="007C2849">
        <w:rPr>
          <w:rFonts w:ascii="Times New Roman" w:hAnsi="Times New Roman" w:cs="Times New Roman"/>
          <w:color w:val="auto"/>
          <w:sz w:val="24"/>
          <w:szCs w:val="24"/>
        </w:rPr>
        <w:t>Budowa Kompleksu Kulturalno-Oświatowego z przedszkolem, żłobkiem wraz z Gminna Biblioteką Publiczna w miejscowości Staroźreby.</w:t>
      </w:r>
    </w:p>
    <w:p w14:paraId="63A1CE07" w14:textId="769C6634" w:rsidR="000E3D3B" w:rsidRPr="007C2849" w:rsidRDefault="000E3D3B">
      <w:pPr>
        <w:spacing w:after="5" w:line="249" w:lineRule="auto"/>
        <w:ind w:left="835" w:right="665" w:hanging="10"/>
        <w:rPr>
          <w:rFonts w:ascii="Times New Roman" w:hAnsi="Times New Roman" w:cs="Times New Roman"/>
          <w:color w:val="auto"/>
          <w:sz w:val="24"/>
          <w:szCs w:val="24"/>
        </w:rPr>
      </w:pPr>
    </w:p>
    <w:p w14:paraId="5169C73F" w14:textId="77777777" w:rsidR="000E3D3B" w:rsidRPr="007C2849" w:rsidRDefault="00000000">
      <w:pPr>
        <w:spacing w:after="35"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620D9A85"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Oświadczam (y), iż: </w:t>
      </w:r>
    </w:p>
    <w:p w14:paraId="3EEDC9F7" w14:textId="77777777" w:rsidR="000E3D3B" w:rsidRPr="007C2849" w:rsidRDefault="00000000">
      <w:pPr>
        <w:numPr>
          <w:ilvl w:val="0"/>
          <w:numId w:val="91"/>
        </w:numPr>
        <w:spacing w:after="5" w:line="249" w:lineRule="auto"/>
        <w:ind w:left="1252" w:right="665" w:hanging="427"/>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Udostępniam Wykonawcy w/w zasoby w następującym zakresie: </w:t>
      </w:r>
    </w:p>
    <w:p w14:paraId="4369E6EA" w14:textId="77777777" w:rsidR="000E3D3B" w:rsidRPr="007C2849" w:rsidRDefault="00000000">
      <w:pPr>
        <w:spacing w:after="5" w:line="249" w:lineRule="auto"/>
        <w:ind w:left="835" w:right="665" w:hanging="1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50CC8536" w14:textId="77777777" w:rsidR="000E3D3B" w:rsidRPr="007C2849" w:rsidRDefault="00000000">
      <w:pPr>
        <w:numPr>
          <w:ilvl w:val="0"/>
          <w:numId w:val="91"/>
        </w:numPr>
        <w:spacing w:after="5" w:line="249" w:lineRule="auto"/>
        <w:ind w:left="1252" w:right="665" w:hanging="427"/>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Sposób wykorzystania udostępnionych przeze mnie zasobów przy wykonywaniu zamówienia publicznego będzie następujący: </w:t>
      </w:r>
    </w:p>
    <w:p w14:paraId="511F392A" w14:textId="77777777" w:rsidR="000E3D3B" w:rsidRPr="007C2849" w:rsidRDefault="00000000">
      <w:pPr>
        <w:spacing w:after="59" w:line="249" w:lineRule="auto"/>
        <w:ind w:left="835" w:right="665" w:hanging="1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35E0E437" w14:textId="77777777" w:rsidR="000E3D3B" w:rsidRPr="007C2849" w:rsidRDefault="00000000">
      <w:pPr>
        <w:numPr>
          <w:ilvl w:val="0"/>
          <w:numId w:val="91"/>
        </w:numPr>
        <w:spacing w:after="5" w:line="249" w:lineRule="auto"/>
        <w:ind w:left="1252" w:right="665" w:hanging="427"/>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Zakres i okres mojego udziału przy wykonywaniu zamówienia będzie następujący  </w:t>
      </w:r>
    </w:p>
    <w:p w14:paraId="0F9FD14C" w14:textId="77777777" w:rsidR="000E3D3B" w:rsidRPr="007C2849" w:rsidRDefault="00000000">
      <w:pPr>
        <w:spacing w:after="62" w:line="249" w:lineRule="auto"/>
        <w:ind w:left="835" w:right="665" w:hanging="1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lastRenderedPageBreak/>
        <w:t xml:space="preserve">……………………………………………………………………………………………………………………………………………………… </w:t>
      </w:r>
    </w:p>
    <w:p w14:paraId="012D16BF" w14:textId="77777777" w:rsidR="000E3D3B" w:rsidRPr="007C2849" w:rsidRDefault="00000000">
      <w:pPr>
        <w:numPr>
          <w:ilvl w:val="0"/>
          <w:numId w:val="91"/>
        </w:numPr>
        <w:spacing w:after="5" w:line="249" w:lineRule="auto"/>
        <w:ind w:left="1252" w:right="665" w:hanging="427"/>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Zrealizuję</w:t>
      </w:r>
      <w:r w:rsidRPr="007C2849">
        <w:rPr>
          <w:rFonts w:ascii="Times New Roman" w:eastAsia="Calibri" w:hAnsi="Times New Roman" w:cs="Times New Roman"/>
          <w:color w:val="auto"/>
          <w:sz w:val="24"/>
          <w:szCs w:val="24"/>
        </w:rPr>
        <w:t xml:space="preserve"> roboty/usługi w zakresie, w jakim wykonawca polega na moich zdolnościach  odniesieniu do warunków udziału w postępowaniu dotyczących wykształcenia, kwalifikacji zawodowych lub doświadczenia w celu potwierdzenia warunków udziału w postępowaniu. </w:t>
      </w:r>
    </w:p>
    <w:p w14:paraId="3B17FEED" w14:textId="556EC573" w:rsidR="000E3D3B" w:rsidRPr="007C2849" w:rsidRDefault="00000000" w:rsidP="003422C9">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229B8DFC" w14:textId="77777777" w:rsidR="000E3D3B" w:rsidRPr="007C2849" w:rsidRDefault="00000000">
      <w:pPr>
        <w:spacing w:after="3" w:line="250" w:lineRule="auto"/>
        <w:ind w:left="835" w:right="6917"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u w:val="single" w:color="000000"/>
        </w:rPr>
        <w:t>_____________________________</w:t>
      </w:r>
      <w:r w:rsidRPr="007C2849">
        <w:rPr>
          <w:rFonts w:ascii="Times New Roman" w:eastAsia="Calibri" w:hAnsi="Times New Roman" w:cs="Times New Roman"/>
          <w:color w:val="auto"/>
          <w:sz w:val="24"/>
          <w:szCs w:val="24"/>
        </w:rPr>
        <w:t xml:space="preserve"> </w:t>
      </w:r>
      <w:r w:rsidRPr="007C2849">
        <w:rPr>
          <w:rFonts w:ascii="Times New Roman" w:eastAsia="Calibri" w:hAnsi="Times New Roman" w:cs="Times New Roman"/>
          <w:color w:val="auto"/>
          <w:sz w:val="24"/>
          <w:szCs w:val="24"/>
          <w:u w:val="single" w:color="000000"/>
        </w:rPr>
        <w:t>Miejscowość, data</w:t>
      </w:r>
      <w:r w:rsidRPr="007C2849">
        <w:rPr>
          <w:rFonts w:ascii="Times New Roman" w:eastAsia="Calibri" w:hAnsi="Times New Roman" w:cs="Times New Roman"/>
          <w:color w:val="auto"/>
          <w:sz w:val="24"/>
          <w:szCs w:val="24"/>
        </w:rPr>
        <w:t xml:space="preserve">  </w:t>
      </w:r>
    </w:p>
    <w:p w14:paraId="44A2C5C0" w14:textId="77777777" w:rsidR="000E3D3B" w:rsidRPr="007C2849" w:rsidRDefault="00000000">
      <w:pPr>
        <w:spacing w:after="0" w:line="259" w:lineRule="auto"/>
        <w:ind w:left="5084"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____________________________________________ </w:t>
      </w:r>
    </w:p>
    <w:p w14:paraId="33894259" w14:textId="77777777" w:rsidR="000E3D3B" w:rsidRPr="007C2849" w:rsidRDefault="00000000">
      <w:pPr>
        <w:spacing w:after="40" w:line="231" w:lineRule="auto"/>
        <w:ind w:left="5084" w:right="577"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pieczęć i podpis osoby/osób uprawnionych do składania oświadczeń woli w imieniu podmiotu na zasobach którego Wykonawca polega</w:t>
      </w:r>
    </w:p>
    <w:p w14:paraId="33C323E1" w14:textId="77777777" w:rsidR="000E3D3B" w:rsidRPr="007C2849" w:rsidRDefault="00000000">
      <w:pPr>
        <w:spacing w:after="0" w:line="259" w:lineRule="auto"/>
        <w:ind w:left="10" w:right="662"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ZAŁĄCZNIK NR 4 DO SWZ </w:t>
      </w:r>
    </w:p>
    <w:p w14:paraId="60443685" w14:textId="3A4B2001"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Nr Sprawy  R</w:t>
      </w:r>
      <w:r w:rsidR="003422C9" w:rsidRPr="007C2849">
        <w:rPr>
          <w:rFonts w:ascii="Times New Roman" w:eastAsia="Calibri" w:hAnsi="Times New Roman" w:cs="Times New Roman"/>
          <w:b/>
          <w:color w:val="auto"/>
          <w:sz w:val="24"/>
          <w:szCs w:val="24"/>
        </w:rPr>
        <w:t>R</w:t>
      </w:r>
      <w:r w:rsidRPr="007C2849">
        <w:rPr>
          <w:rFonts w:ascii="Times New Roman" w:eastAsia="Calibri" w:hAnsi="Times New Roman" w:cs="Times New Roman"/>
          <w:b/>
          <w:color w:val="auto"/>
          <w:sz w:val="24"/>
          <w:szCs w:val="24"/>
        </w:rPr>
        <w:t>.271.</w:t>
      </w:r>
      <w:r w:rsidR="003422C9" w:rsidRPr="007C2849">
        <w:rPr>
          <w:rFonts w:ascii="Times New Roman" w:eastAsia="Calibri" w:hAnsi="Times New Roman" w:cs="Times New Roman"/>
          <w:b/>
          <w:color w:val="auto"/>
          <w:sz w:val="24"/>
          <w:szCs w:val="24"/>
        </w:rPr>
        <w:t>2</w:t>
      </w:r>
      <w:r w:rsidR="00C17815" w:rsidRPr="007C2849">
        <w:rPr>
          <w:rFonts w:ascii="Times New Roman" w:eastAsia="Calibri" w:hAnsi="Times New Roman" w:cs="Times New Roman"/>
          <w:b/>
          <w:color w:val="auto"/>
          <w:sz w:val="24"/>
          <w:szCs w:val="24"/>
        </w:rPr>
        <w:t>1</w:t>
      </w:r>
      <w:r w:rsidRPr="007C2849">
        <w:rPr>
          <w:rFonts w:ascii="Times New Roman" w:eastAsia="Calibri" w:hAnsi="Times New Roman" w:cs="Times New Roman"/>
          <w:b/>
          <w:color w:val="auto"/>
          <w:sz w:val="24"/>
          <w:szCs w:val="24"/>
        </w:rPr>
        <w:t xml:space="preserve">.2022 </w:t>
      </w:r>
    </w:p>
    <w:p w14:paraId="33EC669B"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F291D6E"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bl>
      <w:tblPr>
        <w:tblStyle w:val="TableGrid"/>
        <w:tblW w:w="9062" w:type="dxa"/>
        <w:tblInd w:w="485" w:type="dxa"/>
        <w:tblCellMar>
          <w:top w:w="46" w:type="dxa"/>
          <w:left w:w="110" w:type="dxa"/>
          <w:right w:w="391" w:type="dxa"/>
        </w:tblCellMar>
        <w:tblLook w:val="04A0" w:firstRow="1" w:lastRow="0" w:firstColumn="1" w:lastColumn="0" w:noHBand="0" w:noVBand="1"/>
      </w:tblPr>
      <w:tblGrid>
        <w:gridCol w:w="2547"/>
        <w:gridCol w:w="6515"/>
      </w:tblGrid>
      <w:tr w:rsidR="007C2849" w:rsidRPr="007C2849" w14:paraId="6232D991" w14:textId="77777777">
        <w:trPr>
          <w:trHeight w:val="437"/>
        </w:trPr>
        <w:tc>
          <w:tcPr>
            <w:tcW w:w="2547" w:type="dxa"/>
            <w:tcBorders>
              <w:top w:val="single" w:sz="4" w:space="0" w:color="808080"/>
              <w:left w:val="single" w:sz="4" w:space="0" w:color="808080"/>
              <w:bottom w:val="single" w:sz="4" w:space="0" w:color="808080"/>
              <w:right w:val="single" w:sz="4" w:space="0" w:color="808080"/>
            </w:tcBorders>
          </w:tcPr>
          <w:p w14:paraId="375AC5A0"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ZAMAWIAJĄCY  </w:t>
            </w:r>
          </w:p>
        </w:tc>
        <w:tc>
          <w:tcPr>
            <w:tcW w:w="6515" w:type="dxa"/>
            <w:tcBorders>
              <w:top w:val="single" w:sz="4" w:space="0" w:color="808080"/>
              <w:left w:val="single" w:sz="4" w:space="0" w:color="808080"/>
              <w:bottom w:val="single" w:sz="4" w:space="0" w:color="808080"/>
              <w:right w:val="single" w:sz="4" w:space="0" w:color="808080"/>
            </w:tcBorders>
          </w:tcPr>
          <w:p w14:paraId="305C5B99" w14:textId="4746DFDE"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Gmina </w:t>
            </w:r>
            <w:r w:rsidR="003422C9" w:rsidRPr="007C2849">
              <w:rPr>
                <w:rFonts w:ascii="Times New Roman" w:eastAsia="Calibri" w:hAnsi="Times New Roman" w:cs="Times New Roman"/>
                <w:color w:val="auto"/>
                <w:sz w:val="24"/>
                <w:szCs w:val="24"/>
              </w:rPr>
              <w:t>Staroźreby</w:t>
            </w:r>
            <w:r w:rsidRPr="007C2849">
              <w:rPr>
                <w:rFonts w:ascii="Times New Roman" w:eastAsia="Calibri" w:hAnsi="Times New Roman" w:cs="Times New Roman"/>
                <w:color w:val="auto"/>
                <w:sz w:val="24"/>
                <w:szCs w:val="24"/>
              </w:rPr>
              <w:t xml:space="preserve"> </w:t>
            </w:r>
          </w:p>
        </w:tc>
      </w:tr>
      <w:tr w:rsidR="007C2849" w:rsidRPr="007C2849" w14:paraId="4E38F43A" w14:textId="77777777">
        <w:trPr>
          <w:trHeight w:val="550"/>
        </w:trPr>
        <w:tc>
          <w:tcPr>
            <w:tcW w:w="2547" w:type="dxa"/>
            <w:tcBorders>
              <w:top w:val="single" w:sz="4" w:space="0" w:color="808080"/>
              <w:left w:val="single" w:sz="4" w:space="0" w:color="808080"/>
              <w:bottom w:val="single" w:sz="4" w:space="0" w:color="808080"/>
              <w:right w:val="single" w:sz="4" w:space="0" w:color="808080"/>
            </w:tcBorders>
          </w:tcPr>
          <w:p w14:paraId="53D17979"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PRZEDMIOT ZAMÓWIENIA  </w:t>
            </w:r>
          </w:p>
        </w:tc>
        <w:tc>
          <w:tcPr>
            <w:tcW w:w="6515" w:type="dxa"/>
            <w:tcBorders>
              <w:top w:val="single" w:sz="4" w:space="0" w:color="808080"/>
              <w:left w:val="single" w:sz="4" w:space="0" w:color="808080"/>
              <w:bottom w:val="single" w:sz="4" w:space="0" w:color="808080"/>
              <w:right w:val="single" w:sz="4" w:space="0" w:color="808080"/>
            </w:tcBorders>
            <w:vAlign w:val="center"/>
          </w:tcPr>
          <w:p w14:paraId="7FF54F0D" w14:textId="77777777" w:rsidR="003422C9" w:rsidRPr="007C2849" w:rsidRDefault="003422C9" w:rsidP="003422C9">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Budowa Kompleksu Kulturalno-Oświatowego z przedszkolem, żłobkiem wraz z Gminna Biblioteką Publiczna w miejscowości Staroźreby.</w:t>
            </w:r>
          </w:p>
          <w:p w14:paraId="262E0315" w14:textId="05073127" w:rsidR="000E3D3B" w:rsidRPr="007C2849" w:rsidRDefault="000E3D3B">
            <w:pPr>
              <w:spacing w:after="0" w:line="259" w:lineRule="auto"/>
              <w:ind w:left="0" w:firstLine="0"/>
              <w:jc w:val="left"/>
              <w:rPr>
                <w:rFonts w:ascii="Times New Roman" w:hAnsi="Times New Roman" w:cs="Times New Roman"/>
                <w:color w:val="auto"/>
                <w:sz w:val="24"/>
                <w:szCs w:val="24"/>
              </w:rPr>
            </w:pPr>
          </w:p>
        </w:tc>
      </w:tr>
      <w:tr w:rsidR="007C2849" w:rsidRPr="007C2849" w14:paraId="38853F48" w14:textId="77777777">
        <w:trPr>
          <w:trHeight w:val="276"/>
        </w:trPr>
        <w:tc>
          <w:tcPr>
            <w:tcW w:w="2547" w:type="dxa"/>
            <w:tcBorders>
              <w:top w:val="single" w:sz="4" w:space="0" w:color="808080"/>
              <w:left w:val="nil"/>
              <w:bottom w:val="single" w:sz="4" w:space="0" w:color="808080"/>
              <w:right w:val="nil"/>
            </w:tcBorders>
          </w:tcPr>
          <w:p w14:paraId="79FE265D" w14:textId="77777777" w:rsidR="000E3D3B" w:rsidRPr="007C2849" w:rsidRDefault="00000000">
            <w:pPr>
              <w:spacing w:after="0" w:line="259" w:lineRule="auto"/>
              <w:ind w:left="245"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6515" w:type="dxa"/>
            <w:tcBorders>
              <w:top w:val="single" w:sz="4" w:space="0" w:color="808080"/>
              <w:left w:val="nil"/>
              <w:bottom w:val="single" w:sz="4" w:space="0" w:color="808080"/>
              <w:right w:val="nil"/>
            </w:tcBorders>
          </w:tcPr>
          <w:p w14:paraId="2612C110" w14:textId="77777777" w:rsidR="000E3D3B" w:rsidRPr="007C2849" w:rsidRDefault="000E3D3B">
            <w:pPr>
              <w:spacing w:after="160" w:line="259" w:lineRule="auto"/>
              <w:ind w:left="0" w:firstLine="0"/>
              <w:jc w:val="left"/>
              <w:rPr>
                <w:rFonts w:ascii="Times New Roman" w:hAnsi="Times New Roman" w:cs="Times New Roman"/>
                <w:color w:val="auto"/>
                <w:sz w:val="24"/>
                <w:szCs w:val="24"/>
              </w:rPr>
            </w:pPr>
          </w:p>
        </w:tc>
      </w:tr>
      <w:tr w:rsidR="007C2849" w:rsidRPr="007C2849" w14:paraId="57953B43" w14:textId="77777777">
        <w:trPr>
          <w:trHeight w:val="938"/>
        </w:trPr>
        <w:tc>
          <w:tcPr>
            <w:tcW w:w="2547" w:type="dxa"/>
            <w:tcBorders>
              <w:top w:val="single" w:sz="4" w:space="0" w:color="808080"/>
              <w:left w:val="single" w:sz="4" w:space="0" w:color="808080"/>
              <w:bottom w:val="single" w:sz="4" w:space="0" w:color="808080"/>
              <w:right w:val="single" w:sz="4" w:space="0" w:color="808080"/>
            </w:tcBorders>
          </w:tcPr>
          <w:p w14:paraId="6AD97709"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WYKONAWCA </w:t>
            </w:r>
          </w:p>
          <w:p w14:paraId="33B871DB" w14:textId="77777777" w:rsidR="000E3D3B" w:rsidRPr="007C2849" w:rsidRDefault="00000000">
            <w:pPr>
              <w:spacing w:after="0" w:line="259" w:lineRule="auto"/>
              <w:ind w:left="0" w:right="80" w:firstLine="0"/>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pełna nazwa/firma,  adres,  NIP/PESEL, KRS/</w:t>
            </w:r>
            <w:proofErr w:type="spellStart"/>
            <w:r w:rsidRPr="007C2849">
              <w:rPr>
                <w:rFonts w:ascii="Times New Roman" w:eastAsia="Calibri" w:hAnsi="Times New Roman" w:cs="Times New Roman"/>
                <w:i/>
                <w:color w:val="auto"/>
                <w:sz w:val="24"/>
                <w:szCs w:val="24"/>
              </w:rPr>
              <w:t>CEiDG</w:t>
            </w:r>
            <w:proofErr w:type="spellEnd"/>
            <w:r w:rsidRPr="007C2849">
              <w:rPr>
                <w:rFonts w:ascii="Times New Roman" w:eastAsia="Calibri" w:hAnsi="Times New Roman" w:cs="Times New Roman"/>
                <w:i/>
                <w:color w:val="auto"/>
                <w:sz w:val="24"/>
                <w:szCs w:val="24"/>
              </w:rPr>
              <w:t xml:space="preserve">  w zależności od podmiotu:</w:t>
            </w:r>
            <w:r w:rsidRPr="007C2849">
              <w:rPr>
                <w:rFonts w:ascii="Times New Roman" w:eastAsia="Calibri" w:hAnsi="Times New Roman" w:cs="Times New Roman"/>
                <w:b/>
                <w:color w:val="auto"/>
                <w:sz w:val="24"/>
                <w:szCs w:val="24"/>
              </w:rPr>
              <w:t xml:space="preserve"> </w:t>
            </w:r>
          </w:p>
        </w:tc>
        <w:tc>
          <w:tcPr>
            <w:tcW w:w="6515" w:type="dxa"/>
            <w:tcBorders>
              <w:top w:val="single" w:sz="4" w:space="0" w:color="808080"/>
              <w:left w:val="single" w:sz="4" w:space="0" w:color="808080"/>
              <w:bottom w:val="single" w:sz="4" w:space="0" w:color="808080"/>
              <w:right w:val="single" w:sz="4" w:space="0" w:color="808080"/>
            </w:tcBorders>
          </w:tcPr>
          <w:p w14:paraId="45F4B374"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130F562E"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bl>
      <w:tblPr>
        <w:tblStyle w:val="TableGrid"/>
        <w:tblW w:w="9062" w:type="dxa"/>
        <w:tblInd w:w="485" w:type="dxa"/>
        <w:tblCellMar>
          <w:top w:w="47" w:type="dxa"/>
          <w:left w:w="110" w:type="dxa"/>
          <w:right w:w="115" w:type="dxa"/>
        </w:tblCellMar>
        <w:tblLook w:val="04A0" w:firstRow="1" w:lastRow="0" w:firstColumn="1" w:lastColumn="0" w:noHBand="0" w:noVBand="1"/>
      </w:tblPr>
      <w:tblGrid>
        <w:gridCol w:w="2639"/>
        <w:gridCol w:w="6423"/>
      </w:tblGrid>
      <w:tr w:rsidR="007C2849" w:rsidRPr="007C2849" w14:paraId="4AE032D9" w14:textId="77777777">
        <w:trPr>
          <w:trHeight w:val="768"/>
        </w:trPr>
        <w:tc>
          <w:tcPr>
            <w:tcW w:w="2547" w:type="dxa"/>
            <w:tcBorders>
              <w:top w:val="single" w:sz="4" w:space="0" w:color="808080"/>
              <w:left w:val="single" w:sz="4" w:space="0" w:color="808080"/>
              <w:bottom w:val="single" w:sz="4" w:space="0" w:color="808080"/>
              <w:right w:val="single" w:sz="4" w:space="0" w:color="808080"/>
            </w:tcBorders>
          </w:tcPr>
          <w:p w14:paraId="4E69D83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REPREZENTOWANY </w:t>
            </w:r>
          </w:p>
          <w:p w14:paraId="4D985D9E"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PRZEZ: </w:t>
            </w:r>
          </w:p>
          <w:p w14:paraId="694C539B"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(imię, nazwisko, stanowisko) </w:t>
            </w:r>
          </w:p>
        </w:tc>
        <w:tc>
          <w:tcPr>
            <w:tcW w:w="6515" w:type="dxa"/>
            <w:tcBorders>
              <w:top w:val="single" w:sz="4" w:space="0" w:color="808080"/>
              <w:left w:val="single" w:sz="4" w:space="0" w:color="808080"/>
              <w:bottom w:val="single" w:sz="4" w:space="0" w:color="808080"/>
              <w:right w:val="single" w:sz="4" w:space="0" w:color="808080"/>
            </w:tcBorders>
          </w:tcPr>
          <w:p w14:paraId="30306003"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245ECC45" w14:textId="77777777">
        <w:trPr>
          <w:trHeight w:val="548"/>
        </w:trPr>
        <w:tc>
          <w:tcPr>
            <w:tcW w:w="2547" w:type="dxa"/>
            <w:tcBorders>
              <w:top w:val="single" w:sz="4" w:space="0" w:color="808080"/>
              <w:left w:val="single" w:sz="4" w:space="0" w:color="808080"/>
              <w:bottom w:val="single" w:sz="4" w:space="0" w:color="808080"/>
              <w:right w:val="single" w:sz="4" w:space="0" w:color="808080"/>
            </w:tcBorders>
          </w:tcPr>
          <w:p w14:paraId="160B8DEB"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PODSTAWA DO REPREZENTACJI: </w:t>
            </w:r>
          </w:p>
        </w:tc>
        <w:tc>
          <w:tcPr>
            <w:tcW w:w="6515" w:type="dxa"/>
            <w:tcBorders>
              <w:top w:val="single" w:sz="4" w:space="0" w:color="808080"/>
              <w:left w:val="single" w:sz="4" w:space="0" w:color="808080"/>
              <w:bottom w:val="single" w:sz="4" w:space="0" w:color="808080"/>
              <w:right w:val="single" w:sz="4" w:space="0" w:color="808080"/>
            </w:tcBorders>
          </w:tcPr>
          <w:p w14:paraId="5450371A"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63CF3527"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1F36FAF4" w14:textId="77777777" w:rsidR="000E3D3B" w:rsidRPr="007C2849" w:rsidRDefault="00000000">
      <w:pPr>
        <w:spacing w:after="31"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1B4617B1" w14:textId="77777777" w:rsidR="000E3D3B" w:rsidRPr="007C2849" w:rsidRDefault="00000000">
      <w:pPr>
        <w:pStyle w:val="Nagwek2"/>
        <w:ind w:left="835" w:right="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OŚWIADCZENIE O PRZYNALEŻNOŚCI LUB BRAKU PRZYNALEŻNOŚCI DO TEJ SAMEJ GRUPY KAPITAŁOWEJ  </w:t>
      </w:r>
    </w:p>
    <w:p w14:paraId="6B07ABDA" w14:textId="77777777" w:rsidR="000E3D3B" w:rsidRPr="007C2849" w:rsidRDefault="00000000">
      <w:pPr>
        <w:spacing w:after="46" w:line="264" w:lineRule="auto"/>
        <w:ind w:left="3373" w:right="2484" w:hanging="404"/>
        <w:rPr>
          <w:rFonts w:ascii="Times New Roman" w:hAnsi="Times New Roman" w:cs="Times New Roman"/>
          <w:color w:val="auto"/>
          <w:sz w:val="24"/>
          <w:szCs w:val="24"/>
        </w:rPr>
      </w:pPr>
      <w:r w:rsidRPr="007C2849">
        <w:rPr>
          <w:rFonts w:ascii="Times New Roman" w:hAnsi="Times New Roman" w:cs="Times New Roman"/>
          <w:b/>
          <w:color w:val="auto"/>
          <w:sz w:val="24"/>
          <w:szCs w:val="24"/>
        </w:rPr>
        <w:t>w trybie art. 108 ust. 1 pkt. 5</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 xml:space="preserve">USTAWY PZP </w:t>
      </w:r>
    </w:p>
    <w:p w14:paraId="28CF0592" w14:textId="77777777" w:rsidR="003422C9" w:rsidRPr="007C2849" w:rsidRDefault="00000000" w:rsidP="003422C9">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Składając ofertę w postępowaniu o udzielenie zamówienia publicznego </w:t>
      </w:r>
      <w:proofErr w:type="spellStart"/>
      <w:r w:rsidRPr="007C2849">
        <w:rPr>
          <w:rFonts w:ascii="Times New Roman" w:hAnsi="Times New Roman" w:cs="Times New Roman"/>
          <w:color w:val="auto"/>
          <w:sz w:val="24"/>
          <w:szCs w:val="24"/>
        </w:rPr>
        <w:t>pn</w:t>
      </w:r>
      <w:proofErr w:type="spellEnd"/>
      <w:r w:rsidRPr="007C2849">
        <w:rPr>
          <w:rFonts w:ascii="Times New Roman" w:hAnsi="Times New Roman" w:cs="Times New Roman"/>
          <w:color w:val="auto"/>
          <w:sz w:val="24"/>
          <w:szCs w:val="24"/>
        </w:rPr>
        <w:t xml:space="preserve">: </w:t>
      </w:r>
      <w:r w:rsidR="003422C9" w:rsidRPr="007C2849">
        <w:rPr>
          <w:rFonts w:ascii="Times New Roman" w:hAnsi="Times New Roman" w:cs="Times New Roman"/>
          <w:color w:val="auto"/>
          <w:sz w:val="24"/>
          <w:szCs w:val="24"/>
        </w:rPr>
        <w:t>Budowa Kompleksu Kulturalno-Oświatowego z przedszkolem, żłobkiem wraz z Gminna Biblioteką Publiczna w miejscowości Staroźreby.</w:t>
      </w:r>
    </w:p>
    <w:p w14:paraId="2058C022" w14:textId="2915849D" w:rsidR="000E3D3B" w:rsidRPr="007C2849" w:rsidRDefault="00000000">
      <w:pPr>
        <w:ind w:left="480" w:right="669" w:firstLine="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oświadczam/y, że: </w:t>
      </w:r>
    </w:p>
    <w:p w14:paraId="07CFAE99" w14:textId="77777777" w:rsidR="000E3D3B" w:rsidRPr="007C2849" w:rsidRDefault="00000000">
      <w:pPr>
        <w:numPr>
          <w:ilvl w:val="0"/>
          <w:numId w:val="92"/>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z żadnym z Wykonawców, którzy złożyli oferty w niniejszym postępowaniu nie należę/nie należymy do tej samej grupy kapitałowej w rozumieniu ustawy z 16.2.2007r. o ochronie konkurencji i konsumentów (</w:t>
      </w:r>
      <w:proofErr w:type="spellStart"/>
      <w:r w:rsidRPr="007C2849">
        <w:rPr>
          <w:rFonts w:ascii="Times New Roman" w:hAnsi="Times New Roman" w:cs="Times New Roman"/>
          <w:color w:val="auto"/>
          <w:sz w:val="24"/>
          <w:szCs w:val="24"/>
        </w:rPr>
        <w:t>t.j</w:t>
      </w:r>
      <w:proofErr w:type="spellEnd"/>
      <w:r w:rsidRPr="007C2849">
        <w:rPr>
          <w:rFonts w:ascii="Times New Roman" w:hAnsi="Times New Roman" w:cs="Times New Roman"/>
          <w:color w:val="auto"/>
          <w:sz w:val="24"/>
          <w:szCs w:val="24"/>
        </w:rPr>
        <w:t xml:space="preserve">.: Dz.U. 2021 poz. 275  z </w:t>
      </w:r>
      <w:proofErr w:type="spellStart"/>
      <w:r w:rsidRPr="007C2849">
        <w:rPr>
          <w:rFonts w:ascii="Times New Roman" w:hAnsi="Times New Roman" w:cs="Times New Roman"/>
          <w:color w:val="auto"/>
          <w:sz w:val="24"/>
          <w:szCs w:val="24"/>
        </w:rPr>
        <w:t>późn</w:t>
      </w:r>
      <w:proofErr w:type="spellEnd"/>
      <w:r w:rsidRPr="007C2849">
        <w:rPr>
          <w:rFonts w:ascii="Times New Roman" w:hAnsi="Times New Roman" w:cs="Times New Roman"/>
          <w:color w:val="auto"/>
          <w:sz w:val="24"/>
          <w:szCs w:val="24"/>
        </w:rPr>
        <w:t xml:space="preserve">. zm.)*: </w:t>
      </w:r>
    </w:p>
    <w:p w14:paraId="4569D9AE" w14:textId="77777777" w:rsidR="000E3D3B" w:rsidRPr="007C2849" w:rsidRDefault="00000000">
      <w:pPr>
        <w:numPr>
          <w:ilvl w:val="0"/>
          <w:numId w:val="92"/>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wspólnie z …………………………………….. należę/należymy do tej samej grupy kapitałowej w rozumieniu ustawy z 16.2.2007r. o ochronie konkurencji i konsumentów (</w:t>
      </w:r>
      <w:proofErr w:type="spellStart"/>
      <w:r w:rsidRPr="007C2849">
        <w:rPr>
          <w:rFonts w:ascii="Times New Roman" w:hAnsi="Times New Roman" w:cs="Times New Roman"/>
          <w:color w:val="auto"/>
          <w:sz w:val="24"/>
          <w:szCs w:val="24"/>
        </w:rPr>
        <w:t>t.j</w:t>
      </w:r>
      <w:proofErr w:type="spellEnd"/>
      <w:r w:rsidRPr="007C2849">
        <w:rPr>
          <w:rFonts w:ascii="Times New Roman" w:hAnsi="Times New Roman" w:cs="Times New Roman"/>
          <w:color w:val="auto"/>
          <w:sz w:val="24"/>
          <w:szCs w:val="24"/>
        </w:rPr>
        <w:t xml:space="preserve">.: Dz.U. 2021 poz. 275 z </w:t>
      </w:r>
      <w:proofErr w:type="spellStart"/>
      <w:r w:rsidRPr="007C2849">
        <w:rPr>
          <w:rFonts w:ascii="Times New Roman" w:hAnsi="Times New Roman" w:cs="Times New Roman"/>
          <w:color w:val="auto"/>
          <w:sz w:val="24"/>
          <w:szCs w:val="24"/>
        </w:rPr>
        <w:t>późn</w:t>
      </w:r>
      <w:proofErr w:type="spellEnd"/>
      <w:r w:rsidRPr="007C2849">
        <w:rPr>
          <w:rFonts w:ascii="Times New Roman" w:hAnsi="Times New Roman" w:cs="Times New Roman"/>
          <w:color w:val="auto"/>
          <w:sz w:val="24"/>
          <w:szCs w:val="24"/>
        </w:rPr>
        <w:t xml:space="preserve">. zm.) i przedkładam/y niżej wymienione dowody, że powiązania między nami nie prowadzą do zakłócenia konkurencji w niniejszym postępowaniu *: </w:t>
      </w:r>
    </w:p>
    <w:p w14:paraId="08D0C799"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w:t>
      </w:r>
    </w:p>
    <w:p w14:paraId="4C85F4D3"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p>
    <w:p w14:paraId="4A0E1DFD" w14:textId="77777777" w:rsidR="000E3D3B" w:rsidRPr="007C2849" w:rsidRDefault="00000000">
      <w:pPr>
        <w:spacing w:after="91"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1AA15CDD" w14:textId="77777777" w:rsidR="000E3D3B" w:rsidRPr="007C2849" w:rsidRDefault="00000000">
      <w:pPr>
        <w:spacing w:after="94"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3B74379E" w14:textId="77777777" w:rsidR="000E3D3B" w:rsidRPr="007C2849" w:rsidRDefault="00000000">
      <w:pPr>
        <w:spacing w:after="94"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74867E1D" w14:textId="77777777" w:rsidR="000E3D3B" w:rsidRPr="007C2849" w:rsidRDefault="00000000">
      <w:pPr>
        <w:spacing w:after="3" w:line="250" w:lineRule="auto"/>
        <w:ind w:left="835" w:right="6917"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u w:val="single" w:color="000000"/>
        </w:rPr>
        <w:t>_____________________________</w:t>
      </w:r>
      <w:r w:rsidRPr="007C2849">
        <w:rPr>
          <w:rFonts w:ascii="Times New Roman" w:eastAsia="Calibri" w:hAnsi="Times New Roman" w:cs="Times New Roman"/>
          <w:color w:val="auto"/>
          <w:sz w:val="24"/>
          <w:szCs w:val="24"/>
        </w:rPr>
        <w:t xml:space="preserve"> </w:t>
      </w:r>
    </w:p>
    <w:p w14:paraId="66A116F1" w14:textId="77777777" w:rsidR="000E3D3B" w:rsidRPr="007C2849" w:rsidRDefault="00000000">
      <w:pPr>
        <w:pStyle w:val="Nagwek3"/>
        <w:spacing w:line="259" w:lineRule="auto"/>
        <w:ind w:left="85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u w:val="single" w:color="000000"/>
        </w:rPr>
        <w:t>Miejscowość, data</w:t>
      </w:r>
      <w:r w:rsidRPr="007C2849">
        <w:rPr>
          <w:rFonts w:ascii="Times New Roman" w:eastAsia="Calibri" w:hAnsi="Times New Roman" w:cs="Times New Roman"/>
          <w:color w:val="auto"/>
          <w:sz w:val="24"/>
          <w:szCs w:val="24"/>
        </w:rPr>
        <w:t xml:space="preserve">  </w:t>
      </w:r>
    </w:p>
    <w:p w14:paraId="4CFA17DB" w14:textId="77777777" w:rsidR="000E3D3B" w:rsidRPr="007C2849" w:rsidRDefault="00000000">
      <w:pPr>
        <w:spacing w:after="0" w:line="259" w:lineRule="auto"/>
        <w:ind w:left="5084"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____________________________________________ </w:t>
      </w:r>
    </w:p>
    <w:p w14:paraId="31721383" w14:textId="77777777" w:rsidR="000E3D3B" w:rsidRPr="007C2849" w:rsidRDefault="00000000">
      <w:pPr>
        <w:spacing w:after="12" w:line="231" w:lineRule="auto"/>
        <w:ind w:left="5084" w:right="577"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pieczęć i podpis osoby/osób uprawnionych do składania oświadczeń woli w imieniu wykonawcy </w:t>
      </w:r>
    </w:p>
    <w:p w14:paraId="00635219" w14:textId="77777777" w:rsidR="000E3D3B" w:rsidRPr="007C2849" w:rsidRDefault="00000000">
      <w:pPr>
        <w:spacing w:after="127"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7D5143D3" w14:textId="77777777" w:rsidR="000E3D3B" w:rsidRPr="007C2849" w:rsidRDefault="00000000">
      <w:pPr>
        <w:tabs>
          <w:tab w:val="center" w:pos="2212"/>
          <w:tab w:val="center" w:pos="6153"/>
        </w:tabs>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ab/>
      </w:r>
      <w:r w:rsidRPr="007C2849">
        <w:rPr>
          <w:rFonts w:ascii="Times New Roman" w:eastAsia="Calibri" w:hAnsi="Times New Roman" w:cs="Times New Roman"/>
          <w:i/>
          <w:color w:val="auto"/>
          <w:sz w:val="24"/>
          <w:szCs w:val="24"/>
        </w:rPr>
        <w:t xml:space="preserve">* niepotrzebne skreślić  </w:t>
      </w:r>
      <w:r w:rsidRPr="007C2849">
        <w:rPr>
          <w:rFonts w:ascii="Times New Roman" w:eastAsia="Calibri" w:hAnsi="Times New Roman" w:cs="Times New Roman"/>
          <w:i/>
          <w:color w:val="auto"/>
          <w:sz w:val="24"/>
          <w:szCs w:val="24"/>
        </w:rPr>
        <w:tab/>
        <w:t xml:space="preserve"> </w:t>
      </w:r>
    </w:p>
    <w:p w14:paraId="31A3DF14" w14:textId="77777777"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ZAŁĄCZNIK NR 5 DO SWZ </w:t>
      </w:r>
    </w:p>
    <w:p w14:paraId="76B1DA01" w14:textId="7897BA7D"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hAnsi="Times New Roman" w:cs="Times New Roman"/>
          <w:b/>
          <w:color w:val="auto"/>
          <w:sz w:val="24"/>
          <w:szCs w:val="24"/>
        </w:rPr>
        <w:t>Nr Sprawy  R</w:t>
      </w:r>
      <w:r w:rsidR="003422C9" w:rsidRPr="007C2849">
        <w:rPr>
          <w:rFonts w:ascii="Times New Roman" w:hAnsi="Times New Roman" w:cs="Times New Roman"/>
          <w:b/>
          <w:color w:val="auto"/>
          <w:sz w:val="24"/>
          <w:szCs w:val="24"/>
        </w:rPr>
        <w:t>R</w:t>
      </w:r>
      <w:r w:rsidRPr="007C2849">
        <w:rPr>
          <w:rFonts w:ascii="Times New Roman" w:hAnsi="Times New Roman" w:cs="Times New Roman"/>
          <w:b/>
          <w:color w:val="auto"/>
          <w:sz w:val="24"/>
          <w:szCs w:val="24"/>
        </w:rPr>
        <w:t>.271.</w:t>
      </w:r>
      <w:r w:rsidR="003422C9" w:rsidRPr="007C2849">
        <w:rPr>
          <w:rFonts w:ascii="Times New Roman" w:hAnsi="Times New Roman" w:cs="Times New Roman"/>
          <w:b/>
          <w:color w:val="auto"/>
          <w:sz w:val="24"/>
          <w:szCs w:val="24"/>
        </w:rPr>
        <w:t>2</w:t>
      </w:r>
      <w:r w:rsidR="00C17815" w:rsidRPr="007C2849">
        <w:rPr>
          <w:rFonts w:ascii="Times New Roman" w:hAnsi="Times New Roman" w:cs="Times New Roman"/>
          <w:b/>
          <w:color w:val="auto"/>
          <w:sz w:val="24"/>
          <w:szCs w:val="24"/>
        </w:rPr>
        <w:t>1</w:t>
      </w:r>
      <w:r w:rsidRPr="007C2849">
        <w:rPr>
          <w:rFonts w:ascii="Times New Roman" w:hAnsi="Times New Roman" w:cs="Times New Roman"/>
          <w:b/>
          <w:color w:val="auto"/>
          <w:sz w:val="24"/>
          <w:szCs w:val="24"/>
        </w:rPr>
        <w:t xml:space="preserve">.2022 </w:t>
      </w:r>
    </w:p>
    <w:p w14:paraId="20054D1B" w14:textId="77777777" w:rsidR="000E3D3B" w:rsidRPr="007C2849" w:rsidRDefault="00000000">
      <w:pPr>
        <w:spacing w:after="213" w:line="259" w:lineRule="auto"/>
        <w:ind w:left="1200" w:firstLine="0"/>
        <w:jc w:val="left"/>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 </w:t>
      </w:r>
    </w:p>
    <w:p w14:paraId="066BB84A" w14:textId="77777777" w:rsidR="000E3D3B" w:rsidRPr="007C2849" w:rsidRDefault="00000000">
      <w:pPr>
        <w:pStyle w:val="Nagwek2"/>
        <w:ind w:left="171" w:right="1"/>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WZÓR UMOWY  </w:t>
      </w:r>
    </w:p>
    <w:p w14:paraId="6D899A30"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52ED2330"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6E6BDD19"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B0E012B"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234F967B"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F4CA794"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7AC5A9C3"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C0E853F"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241A687A"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2426D8B4"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15436B4"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16C34B8B"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5D35D728"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758BFFB1"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16DD2FE0"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E82608B"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2ABE88DE"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6A95745A"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29D9A62"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7338547A"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530DB2F9"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4F97E587"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114D5B8A"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5FBD7B66"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lastRenderedPageBreak/>
        <w:t xml:space="preserve"> </w:t>
      </w:r>
    </w:p>
    <w:p w14:paraId="0333CFBA"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75B4B39C"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05B6BD9"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E453E45"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172C020"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2A41440C"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24DC5196"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332A293"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893B0A4"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14EC4D7F"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4865CF10"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4C56F0F"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2542488D"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7AE6023D"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64F0E721"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8DFB854"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9AF321B"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2121E324"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2C13B1CC"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A98B129"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1ED12167"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57FB2609"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58EF1B42"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67F593B5"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533073B3"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4D377EB"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FAC1656" w14:textId="77777777" w:rsidR="000E3D3B" w:rsidRPr="007C2849" w:rsidRDefault="00000000">
      <w:pPr>
        <w:spacing w:after="0" w:line="259" w:lineRule="auto"/>
        <w:ind w:left="10" w:right="662"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ZAŁĄCZNIK NR 6 DO SWZ </w:t>
      </w:r>
    </w:p>
    <w:p w14:paraId="47E1C246" w14:textId="2672BFAE"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Nr Sprawy  R</w:t>
      </w:r>
      <w:r w:rsidR="003422C9" w:rsidRPr="007C2849">
        <w:rPr>
          <w:rFonts w:ascii="Times New Roman" w:eastAsia="Calibri" w:hAnsi="Times New Roman" w:cs="Times New Roman"/>
          <w:b/>
          <w:color w:val="auto"/>
          <w:sz w:val="24"/>
          <w:szCs w:val="24"/>
        </w:rPr>
        <w:t>R</w:t>
      </w:r>
      <w:r w:rsidRPr="007C2849">
        <w:rPr>
          <w:rFonts w:ascii="Times New Roman" w:eastAsia="Calibri" w:hAnsi="Times New Roman" w:cs="Times New Roman"/>
          <w:b/>
          <w:color w:val="auto"/>
          <w:sz w:val="24"/>
          <w:szCs w:val="24"/>
        </w:rPr>
        <w:t>.271.</w:t>
      </w:r>
      <w:r w:rsidR="003422C9" w:rsidRPr="007C2849">
        <w:rPr>
          <w:rFonts w:ascii="Times New Roman" w:eastAsia="Calibri" w:hAnsi="Times New Roman" w:cs="Times New Roman"/>
          <w:b/>
          <w:color w:val="auto"/>
          <w:sz w:val="24"/>
          <w:szCs w:val="24"/>
        </w:rPr>
        <w:t>2</w:t>
      </w:r>
      <w:r w:rsidR="00C17815" w:rsidRPr="007C2849">
        <w:rPr>
          <w:rFonts w:ascii="Times New Roman" w:eastAsia="Calibri" w:hAnsi="Times New Roman" w:cs="Times New Roman"/>
          <w:b/>
          <w:color w:val="auto"/>
          <w:sz w:val="24"/>
          <w:szCs w:val="24"/>
        </w:rPr>
        <w:t>1</w:t>
      </w:r>
      <w:r w:rsidRPr="007C2849">
        <w:rPr>
          <w:rFonts w:ascii="Times New Roman" w:eastAsia="Calibri" w:hAnsi="Times New Roman" w:cs="Times New Roman"/>
          <w:b/>
          <w:color w:val="auto"/>
          <w:sz w:val="24"/>
          <w:szCs w:val="24"/>
        </w:rPr>
        <w:t xml:space="preserve">.2021 </w:t>
      </w:r>
    </w:p>
    <w:p w14:paraId="3AE6D9E3"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bl>
      <w:tblPr>
        <w:tblStyle w:val="TableGrid"/>
        <w:tblW w:w="9062" w:type="dxa"/>
        <w:tblInd w:w="485" w:type="dxa"/>
        <w:tblCellMar>
          <w:top w:w="48" w:type="dxa"/>
          <w:left w:w="110" w:type="dxa"/>
          <w:right w:w="115" w:type="dxa"/>
        </w:tblCellMar>
        <w:tblLook w:val="04A0" w:firstRow="1" w:lastRow="0" w:firstColumn="1" w:lastColumn="0" w:noHBand="0" w:noVBand="1"/>
      </w:tblPr>
      <w:tblGrid>
        <w:gridCol w:w="2547"/>
        <w:gridCol w:w="6515"/>
      </w:tblGrid>
      <w:tr w:rsidR="007C2849" w:rsidRPr="007C2849" w14:paraId="03544145" w14:textId="77777777">
        <w:trPr>
          <w:trHeight w:val="440"/>
        </w:trPr>
        <w:tc>
          <w:tcPr>
            <w:tcW w:w="2547" w:type="dxa"/>
            <w:tcBorders>
              <w:top w:val="single" w:sz="4" w:space="0" w:color="808080"/>
              <w:left w:val="single" w:sz="4" w:space="0" w:color="808080"/>
              <w:bottom w:val="single" w:sz="4" w:space="0" w:color="808080"/>
              <w:right w:val="single" w:sz="4" w:space="0" w:color="808080"/>
            </w:tcBorders>
          </w:tcPr>
          <w:p w14:paraId="4541A6DE"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ZAMAWIAJĄCY  </w:t>
            </w:r>
          </w:p>
        </w:tc>
        <w:tc>
          <w:tcPr>
            <w:tcW w:w="6515" w:type="dxa"/>
            <w:tcBorders>
              <w:top w:val="single" w:sz="4" w:space="0" w:color="808080"/>
              <w:left w:val="single" w:sz="4" w:space="0" w:color="808080"/>
              <w:bottom w:val="single" w:sz="4" w:space="0" w:color="808080"/>
              <w:right w:val="single" w:sz="4" w:space="0" w:color="808080"/>
            </w:tcBorders>
          </w:tcPr>
          <w:p w14:paraId="02AB5E7B" w14:textId="07621008"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Gmina </w:t>
            </w:r>
            <w:r w:rsidR="003422C9" w:rsidRPr="007C2849">
              <w:rPr>
                <w:rFonts w:ascii="Times New Roman" w:eastAsia="Calibri" w:hAnsi="Times New Roman" w:cs="Times New Roman"/>
                <w:color w:val="auto"/>
                <w:sz w:val="24"/>
                <w:szCs w:val="24"/>
              </w:rPr>
              <w:t>Staroźreby</w:t>
            </w:r>
            <w:r w:rsidRPr="007C2849">
              <w:rPr>
                <w:rFonts w:ascii="Times New Roman" w:eastAsia="Calibri" w:hAnsi="Times New Roman" w:cs="Times New Roman"/>
                <w:color w:val="auto"/>
                <w:sz w:val="24"/>
                <w:szCs w:val="24"/>
              </w:rPr>
              <w:t xml:space="preserve"> </w:t>
            </w:r>
          </w:p>
        </w:tc>
      </w:tr>
      <w:tr w:rsidR="007C2849" w:rsidRPr="007C2849" w14:paraId="79032409" w14:textId="77777777">
        <w:trPr>
          <w:trHeight w:val="547"/>
        </w:trPr>
        <w:tc>
          <w:tcPr>
            <w:tcW w:w="2547" w:type="dxa"/>
            <w:tcBorders>
              <w:top w:val="single" w:sz="4" w:space="0" w:color="808080"/>
              <w:left w:val="single" w:sz="4" w:space="0" w:color="808080"/>
              <w:bottom w:val="single" w:sz="4" w:space="0" w:color="808080"/>
              <w:right w:val="single" w:sz="4" w:space="0" w:color="808080"/>
            </w:tcBorders>
          </w:tcPr>
          <w:p w14:paraId="5258AA77"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PRZEDMIOT ZAMÓWIENIA  </w:t>
            </w:r>
          </w:p>
        </w:tc>
        <w:tc>
          <w:tcPr>
            <w:tcW w:w="6515" w:type="dxa"/>
            <w:tcBorders>
              <w:top w:val="single" w:sz="4" w:space="0" w:color="808080"/>
              <w:left w:val="single" w:sz="4" w:space="0" w:color="808080"/>
              <w:bottom w:val="single" w:sz="4" w:space="0" w:color="808080"/>
              <w:right w:val="single" w:sz="4" w:space="0" w:color="808080"/>
            </w:tcBorders>
            <w:vAlign w:val="center"/>
          </w:tcPr>
          <w:p w14:paraId="0F26C80B" w14:textId="1E715DED" w:rsidR="003422C9" w:rsidRPr="007C2849" w:rsidRDefault="003422C9" w:rsidP="003422C9">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Budowa Kompleksu Kulturalno-Oświatowego z przedszkolem, żłobkiem wraz z Gminna Biblioteką Publiczna w miejscowości Staroźreby.</w:t>
            </w:r>
          </w:p>
          <w:p w14:paraId="2E908320" w14:textId="54FD2950" w:rsidR="000E3D3B" w:rsidRPr="007C2849" w:rsidRDefault="000E3D3B">
            <w:pPr>
              <w:spacing w:after="0" w:line="259" w:lineRule="auto"/>
              <w:ind w:left="0" w:firstLine="0"/>
              <w:jc w:val="left"/>
              <w:rPr>
                <w:rFonts w:ascii="Times New Roman" w:hAnsi="Times New Roman" w:cs="Times New Roman"/>
                <w:color w:val="auto"/>
                <w:sz w:val="24"/>
                <w:szCs w:val="24"/>
              </w:rPr>
            </w:pPr>
          </w:p>
        </w:tc>
      </w:tr>
    </w:tbl>
    <w:p w14:paraId="088A5D11" w14:textId="77777777" w:rsidR="000E3D3B" w:rsidRPr="007C2849" w:rsidRDefault="00000000">
      <w:pPr>
        <w:spacing w:after="214" w:line="259" w:lineRule="auto"/>
        <w:ind w:left="1200" w:firstLine="0"/>
        <w:jc w:val="left"/>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 </w:t>
      </w:r>
    </w:p>
    <w:p w14:paraId="3F2108F4" w14:textId="77777777" w:rsidR="000E3D3B" w:rsidRPr="007C2849" w:rsidRDefault="00000000">
      <w:pPr>
        <w:pStyle w:val="Nagwek2"/>
        <w:ind w:left="2211" w:right="0"/>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SZCZEGÓŁOWY OPIS PRZEDMIOTU ZAMÓWIENIA  </w:t>
      </w:r>
    </w:p>
    <w:p w14:paraId="71613FD2" w14:textId="77777777" w:rsidR="000E3D3B" w:rsidRPr="007C2849" w:rsidRDefault="00000000">
      <w:pPr>
        <w:spacing w:after="0" w:line="259" w:lineRule="auto"/>
        <w:ind w:left="84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45F0B4C6" w14:textId="73BCDB25" w:rsidR="003422C9" w:rsidRPr="007C2849" w:rsidRDefault="00000000" w:rsidP="00C17815">
      <w:pPr>
        <w:autoSpaceDE w:val="0"/>
        <w:autoSpaceDN w:val="0"/>
        <w:adjustRightInd w:val="0"/>
        <w:spacing w:after="0" w:line="240" w:lineRule="auto"/>
        <w:ind w:right="677" w:hanging="1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Przedmiotem zamówienia jest </w:t>
      </w:r>
      <w:bookmarkStart w:id="9" w:name="_Hlk121997045"/>
      <w:r w:rsidRPr="007C2849">
        <w:rPr>
          <w:rFonts w:ascii="Times New Roman" w:hAnsi="Times New Roman" w:cs="Times New Roman"/>
          <w:color w:val="auto"/>
          <w:sz w:val="24"/>
          <w:szCs w:val="24"/>
        </w:rPr>
        <w:t>wykonanie robót budowlanych dla zadania pn.</w:t>
      </w:r>
      <w:r w:rsidR="003422C9" w:rsidRPr="007C2849">
        <w:rPr>
          <w:rFonts w:ascii="Times New Roman" w:hAnsi="Times New Roman" w:cs="Times New Roman"/>
          <w:color w:val="auto"/>
          <w:sz w:val="24"/>
          <w:szCs w:val="24"/>
        </w:rPr>
        <w:t xml:space="preserve"> Budowa Kompleksu </w:t>
      </w:r>
      <w:proofErr w:type="spellStart"/>
      <w:r w:rsidR="003422C9" w:rsidRPr="007C2849">
        <w:rPr>
          <w:rFonts w:ascii="Times New Roman" w:hAnsi="Times New Roman" w:cs="Times New Roman"/>
          <w:color w:val="auto"/>
          <w:sz w:val="24"/>
          <w:szCs w:val="24"/>
        </w:rPr>
        <w:t>Kulturalno</w:t>
      </w:r>
      <w:proofErr w:type="spellEnd"/>
      <w:r w:rsidR="00C17815" w:rsidRPr="007C2849">
        <w:rPr>
          <w:rFonts w:ascii="Times New Roman" w:hAnsi="Times New Roman" w:cs="Times New Roman"/>
          <w:color w:val="auto"/>
          <w:sz w:val="24"/>
          <w:szCs w:val="24"/>
        </w:rPr>
        <w:t xml:space="preserve"> </w:t>
      </w:r>
      <w:r w:rsidR="003422C9" w:rsidRPr="007C2849">
        <w:rPr>
          <w:rFonts w:ascii="Times New Roman" w:hAnsi="Times New Roman" w:cs="Times New Roman"/>
          <w:color w:val="auto"/>
          <w:sz w:val="24"/>
          <w:szCs w:val="24"/>
        </w:rPr>
        <w:t>Oświatowego z przedszkolem, żłobkiem wraz z Gminna Biblioteką Publiczna w miejscowości Staroźreby zgodnie z przedstawioną dokumentacją projektową. Zgodnie z zamówieniem należy wybudować budynek w stanie surowym zamkniętym z podłączeniem mediów</w:t>
      </w:r>
      <w:r w:rsidR="00A974C7" w:rsidRPr="007C2849">
        <w:rPr>
          <w:rFonts w:ascii="Times New Roman" w:hAnsi="Times New Roman" w:cs="Times New Roman"/>
          <w:color w:val="auto"/>
          <w:sz w:val="24"/>
          <w:szCs w:val="24"/>
        </w:rPr>
        <w:t>, kotłownią, elewacją wraz z zagospodarowaniem terenu.</w:t>
      </w:r>
      <w:bookmarkEnd w:id="9"/>
      <w:r w:rsidR="00C17815" w:rsidRPr="007C2849">
        <w:rPr>
          <w:rFonts w:ascii="Times New Roman" w:hAnsi="Times New Roman" w:cs="Times New Roman"/>
          <w:color w:val="auto"/>
          <w:sz w:val="24"/>
          <w:szCs w:val="24"/>
        </w:rPr>
        <w:t xml:space="preserve"> </w:t>
      </w:r>
    </w:p>
    <w:p w14:paraId="34C7F660" w14:textId="77777777" w:rsidR="00A974C7" w:rsidRPr="007C2849" w:rsidRDefault="00A974C7" w:rsidP="003422C9">
      <w:pPr>
        <w:autoSpaceDE w:val="0"/>
        <w:autoSpaceDN w:val="0"/>
        <w:adjustRightInd w:val="0"/>
        <w:spacing w:after="0" w:line="240" w:lineRule="auto"/>
        <w:jc w:val="left"/>
        <w:rPr>
          <w:rFonts w:ascii="Times New Roman" w:hAnsi="Times New Roman" w:cs="Times New Roman"/>
          <w:color w:val="auto"/>
          <w:sz w:val="24"/>
          <w:szCs w:val="24"/>
        </w:rPr>
      </w:pPr>
    </w:p>
    <w:p w14:paraId="1C4C338F" w14:textId="68956118" w:rsidR="000E3D3B" w:rsidRPr="007C2849" w:rsidRDefault="00A974C7" w:rsidP="00A974C7">
      <w:p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     </w:t>
      </w:r>
      <w:r w:rsidRPr="007C2849">
        <w:rPr>
          <w:rFonts w:ascii="Times New Roman" w:hAnsi="Times New Roman" w:cs="Times New Roman"/>
          <w:color w:val="auto"/>
          <w:sz w:val="24"/>
          <w:szCs w:val="24"/>
          <w:highlight w:val="yellow"/>
        </w:rPr>
        <w:t>etap 1 - obejmujący wykonanie robót budowlanych</w:t>
      </w:r>
      <w:r w:rsidR="00C5160B" w:rsidRPr="007C2849">
        <w:rPr>
          <w:rFonts w:ascii="Times New Roman" w:hAnsi="Times New Roman" w:cs="Times New Roman"/>
          <w:color w:val="auto"/>
          <w:sz w:val="24"/>
          <w:szCs w:val="24"/>
          <w:highlight w:val="yellow"/>
        </w:rPr>
        <w:t>.</w:t>
      </w:r>
      <w:r w:rsidRPr="007C2849">
        <w:rPr>
          <w:rFonts w:ascii="Times New Roman" w:hAnsi="Times New Roman" w:cs="Times New Roman"/>
          <w:color w:val="auto"/>
          <w:sz w:val="24"/>
          <w:szCs w:val="24"/>
          <w:highlight w:val="yellow"/>
        </w:rPr>
        <w:t xml:space="preserve"> </w:t>
      </w:r>
    </w:p>
    <w:p w14:paraId="3262A49B" w14:textId="77777777" w:rsidR="000E3D3B" w:rsidRPr="007C2849" w:rsidRDefault="00000000">
      <w:pPr>
        <w:ind w:left="48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 Wspólny Słownik Zamówień (CPV):  </w:t>
      </w:r>
    </w:p>
    <w:p w14:paraId="311899B0"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4500000 -7 Roboty budowalne  </w:t>
      </w:r>
    </w:p>
    <w:p w14:paraId="17CCC304" w14:textId="77777777" w:rsidR="000E3D3B" w:rsidRPr="007C2849" w:rsidRDefault="00000000">
      <w:pPr>
        <w:ind w:left="759"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45200000-9 Roboty budowlane w zakresie wznoszenia kompletnych obiektów budowalnych lub ich części oraz roboty w zakresie inżynierii lądowej i wodnej  </w:t>
      </w:r>
    </w:p>
    <w:p w14:paraId="25622E45"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45214100-1 Roboty budowlane w zakresie budowy przedszkolnych obiektów budowlanych  </w:t>
      </w:r>
    </w:p>
    <w:p w14:paraId="4295E149"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45300000-0 Roboty instalacyjne w budynkach  </w:t>
      </w:r>
    </w:p>
    <w:p w14:paraId="0AF08DA8" w14:textId="77777777" w:rsidR="000E3D3B" w:rsidRPr="007C2849" w:rsidRDefault="00000000">
      <w:pPr>
        <w:ind w:left="607"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45400000-1 Roboty wykończeniowe w zakresie obiektów budowalnych  </w:t>
      </w:r>
    </w:p>
    <w:p w14:paraId="3F86C965" w14:textId="77777777" w:rsidR="000E3D3B" w:rsidRPr="007C2849" w:rsidRDefault="00000000">
      <w:pPr>
        <w:numPr>
          <w:ilvl w:val="0"/>
          <w:numId w:val="93"/>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Przedmiot Umowy obejmuje wszelkie prace niezbędne do spełnienia wymagań Zamawiającego określonych SWZ i Załącznikach do niej, a które są konieczne do bezpiecznego i właściwego zaprojektowania przedmiotu zamówienia oraz prowadzenia wszystkich robót, ich ukończenia i odbioru oraz użytkowania Przedmiotu Umowy zgodnie z przeznaczeniem. </w:t>
      </w:r>
    </w:p>
    <w:p w14:paraId="30E8ED14" w14:textId="77777777" w:rsidR="000E3D3B" w:rsidRPr="007C2849" w:rsidRDefault="00000000">
      <w:pPr>
        <w:numPr>
          <w:ilvl w:val="0"/>
          <w:numId w:val="93"/>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Jeżeli dokumentacja Opisu Przedmiotu Zamówienia wskazywałyby w odniesieniu do niektórych materiałów lub urządzeń znaki towarowe, patenty lub pochodzenie - zamawiający, zgodnie z art. 99 ust. 5 USTAWY PZP, dopuszcza oferowanie materiałów lub urządzeń równoważnych. Materiały lub urządzenia pochodzące od konkretnych producentów </w:t>
      </w:r>
      <w:r w:rsidRPr="007C2849">
        <w:rPr>
          <w:rFonts w:ascii="Times New Roman" w:hAnsi="Times New Roman" w:cs="Times New Roman"/>
          <w:b/>
          <w:color w:val="auto"/>
          <w:sz w:val="24"/>
          <w:szCs w:val="24"/>
        </w:rPr>
        <w:t>określają minimalne parametry jakościowe i cechy użytkowe, jakim muszą odpowiadać materiały lub urządzenia oferowane przez wykonawcę, aby zostały spełnione wymagania stawiane przez zamawiającego</w:t>
      </w:r>
      <w:r w:rsidRPr="007C2849">
        <w:rPr>
          <w:rFonts w:ascii="Times New Roman" w:hAnsi="Times New Roman" w:cs="Times New Roman"/>
          <w:color w:val="auto"/>
          <w:sz w:val="24"/>
          <w:szCs w:val="24"/>
        </w:rPr>
        <w:t xml:space="preserve">. Materiały lub urządzenia pochodzące od konkretnych producentów stanowią wyłącznie </w:t>
      </w:r>
      <w:r w:rsidRPr="007C2849">
        <w:rPr>
          <w:rFonts w:ascii="Times New Roman" w:hAnsi="Times New Roman" w:cs="Times New Roman"/>
          <w:b/>
          <w:color w:val="auto"/>
          <w:sz w:val="24"/>
          <w:szCs w:val="24"/>
        </w:rPr>
        <w:t>wzorzec jakościowy</w:t>
      </w:r>
      <w:r w:rsidRPr="007C2849">
        <w:rPr>
          <w:rFonts w:ascii="Times New Roman" w:hAnsi="Times New Roman" w:cs="Times New Roman"/>
          <w:color w:val="auto"/>
          <w:sz w:val="24"/>
          <w:szCs w:val="24"/>
        </w:rPr>
        <w:t xml:space="preserve"> przedmiotu zamówienia. </w:t>
      </w:r>
      <w:r w:rsidRPr="007C2849">
        <w:rPr>
          <w:rFonts w:ascii="Times New Roman" w:hAnsi="Times New Roman" w:cs="Times New Roman"/>
          <w:b/>
          <w:color w:val="auto"/>
          <w:sz w:val="24"/>
          <w:szCs w:val="24"/>
        </w:rPr>
        <w:t>Pod pojęciem „minimalne parametry jakościowe i cechy użytkowe” zamawiający rozumie wymagania dotyczące materiałów lub urządzeń zawarte w ogólnie dostępnych źródłach, katalogach, stronach internetowych producentów</w:t>
      </w:r>
      <w:r w:rsidRPr="007C2849">
        <w:rPr>
          <w:rFonts w:ascii="Times New Roman" w:hAnsi="Times New Roman" w:cs="Times New Roman"/>
          <w:color w:val="auto"/>
          <w:sz w:val="24"/>
          <w:szCs w:val="24"/>
        </w:rPr>
        <w:t xml:space="preserve">. Operowanie przykładowymi nazwami producenta ma jedynie na celu doprecyzowanie poziomu oczekiwań zamawiającego w stosunku do określonego rozwiązania. Posługiwanie się nazwami producentów/ produktów ma wyłącznie charakter przykładowy. </w:t>
      </w:r>
      <w:r w:rsidRPr="007C2849">
        <w:rPr>
          <w:rFonts w:ascii="Times New Roman" w:hAnsi="Times New Roman" w:cs="Times New Roman"/>
          <w:b/>
          <w:color w:val="auto"/>
          <w:sz w:val="24"/>
          <w:szCs w:val="24"/>
        </w:rPr>
        <w:t>Zamawiający</w:t>
      </w:r>
      <w:r w:rsidRPr="007C2849">
        <w:rPr>
          <w:rFonts w:ascii="Times New Roman" w:hAnsi="Times New Roman" w:cs="Times New Roman"/>
          <w:color w:val="auto"/>
          <w:sz w:val="24"/>
          <w:szCs w:val="24"/>
        </w:rPr>
        <w:t xml:space="preserve">, wskazując oznaczenie konkretnego producenta (dostawcy) lub konkretny produkt przy opisie przedmiotu zamówienia, </w:t>
      </w:r>
      <w:r w:rsidRPr="007C2849">
        <w:rPr>
          <w:rFonts w:ascii="Times New Roman" w:hAnsi="Times New Roman" w:cs="Times New Roman"/>
          <w:b/>
          <w:color w:val="auto"/>
          <w:sz w:val="24"/>
          <w:szCs w:val="24"/>
        </w:rPr>
        <w:t xml:space="preserve">dopuszcza jednocześnie produkty równoważne o parametrach jakościowych i cechach użytkowych </w:t>
      </w:r>
      <w:r w:rsidRPr="007C2849">
        <w:rPr>
          <w:rFonts w:ascii="Times New Roman" w:hAnsi="Times New Roman" w:cs="Times New Roman"/>
          <w:b/>
          <w:color w:val="auto"/>
          <w:sz w:val="24"/>
          <w:szCs w:val="24"/>
          <w:u w:val="single" w:color="000000"/>
        </w:rPr>
        <w:t>co</w:t>
      </w:r>
      <w:r w:rsidRPr="007C2849">
        <w:rPr>
          <w:rFonts w:ascii="Times New Roman" w:hAnsi="Times New Roman" w:cs="Times New Roman"/>
          <w:b/>
          <w:color w:val="auto"/>
          <w:sz w:val="24"/>
          <w:szCs w:val="24"/>
        </w:rPr>
        <w:t xml:space="preserve"> </w:t>
      </w:r>
      <w:r w:rsidRPr="007C2849">
        <w:rPr>
          <w:rFonts w:ascii="Times New Roman" w:hAnsi="Times New Roman" w:cs="Times New Roman"/>
          <w:b/>
          <w:color w:val="auto"/>
          <w:sz w:val="24"/>
          <w:szCs w:val="24"/>
          <w:u w:val="single" w:color="000000"/>
        </w:rPr>
        <w:t>najmniej na poziomie parametrów wskazanego produktu, uznając tym samym każdy produkt</w:t>
      </w:r>
      <w:r w:rsidRPr="007C2849">
        <w:rPr>
          <w:rFonts w:ascii="Times New Roman" w:hAnsi="Times New Roman" w:cs="Times New Roman"/>
          <w:b/>
          <w:color w:val="auto"/>
          <w:sz w:val="24"/>
          <w:szCs w:val="24"/>
        </w:rPr>
        <w:t xml:space="preserve"> </w:t>
      </w:r>
      <w:r w:rsidRPr="007C2849">
        <w:rPr>
          <w:rFonts w:ascii="Times New Roman" w:hAnsi="Times New Roman" w:cs="Times New Roman"/>
          <w:b/>
          <w:color w:val="auto"/>
          <w:sz w:val="24"/>
          <w:szCs w:val="24"/>
          <w:u w:val="single" w:color="000000"/>
        </w:rPr>
        <w:t>o wskazanych lub lepszych parametrach</w:t>
      </w:r>
      <w:r w:rsidRPr="007C2849">
        <w:rPr>
          <w:rFonts w:ascii="Times New Roman" w:hAnsi="Times New Roman" w:cs="Times New Roman"/>
          <w:color w:val="auto"/>
          <w:sz w:val="24"/>
          <w:szCs w:val="24"/>
          <w:u w:val="single" w:color="000000"/>
        </w:rPr>
        <w:t>.</w:t>
      </w:r>
      <w:r w:rsidRPr="007C2849">
        <w:rPr>
          <w:rFonts w:ascii="Times New Roman" w:hAnsi="Times New Roman" w:cs="Times New Roman"/>
          <w:color w:val="auto"/>
          <w:sz w:val="24"/>
          <w:szCs w:val="24"/>
        </w:rPr>
        <w:t xml:space="preserve"> </w:t>
      </w:r>
      <w:r w:rsidRPr="007C2849">
        <w:rPr>
          <w:rFonts w:ascii="Times New Roman" w:hAnsi="Times New Roman" w:cs="Times New Roman"/>
          <w:b/>
          <w:color w:val="auto"/>
          <w:sz w:val="24"/>
          <w:szCs w:val="24"/>
        </w:rPr>
        <w:t>W takiej sytuacji zamawiający wymaga złożenia stosownych dokumentów, uwiarygodniających te materiały lub urządzenia</w:t>
      </w:r>
      <w:r w:rsidRPr="007C2849">
        <w:rPr>
          <w:rFonts w:ascii="Times New Roman" w:hAnsi="Times New Roman" w:cs="Times New Roman"/>
          <w:color w:val="auto"/>
          <w:sz w:val="24"/>
          <w:szCs w:val="24"/>
        </w:rPr>
        <w:t xml:space="preserve">.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14:paraId="72DBD362" w14:textId="77777777" w:rsidR="000E3D3B" w:rsidRPr="007C2849" w:rsidRDefault="00000000">
      <w:pPr>
        <w:numPr>
          <w:ilvl w:val="0"/>
          <w:numId w:val="93"/>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Ilekroć jakakolwiek część SWZ lub jej załączników opisuje przedmiot zamówienia poprzez odniesienie do norm, ocen technicznych, specyfikacji technicznych i systemów referencji technicznych wymienionych w art. 101 ust. 1 pkt. 2 oraz ust. 3 USTAWY PZP Zamawiający dopuszcza rozwiązania równoważne opisywanym (należy przyjąć, że każdemu odniesieniu towarzyszą wyrazy „lub równoważne”). </w:t>
      </w:r>
      <w:r w:rsidRPr="007C2849">
        <w:rPr>
          <w:rFonts w:ascii="Times New Roman" w:hAnsi="Times New Roman" w:cs="Times New Roman"/>
          <w:b/>
          <w:color w:val="auto"/>
          <w:sz w:val="24"/>
          <w:szCs w:val="24"/>
        </w:rPr>
        <w:t xml:space="preserve">Zamawiający dopuszcza rozwiązania równoważne o parametrach jakościowych i cechach użytkowych </w:t>
      </w:r>
      <w:r w:rsidRPr="007C2849">
        <w:rPr>
          <w:rFonts w:ascii="Times New Roman" w:hAnsi="Times New Roman" w:cs="Times New Roman"/>
          <w:b/>
          <w:color w:val="auto"/>
          <w:sz w:val="24"/>
          <w:szCs w:val="24"/>
          <w:u w:val="single" w:color="000000"/>
        </w:rPr>
        <w:t>co najmniej na poziomie parametrów</w:t>
      </w:r>
      <w:r w:rsidRPr="007C2849">
        <w:rPr>
          <w:rFonts w:ascii="Times New Roman" w:hAnsi="Times New Roman" w:cs="Times New Roman"/>
          <w:b/>
          <w:color w:val="auto"/>
          <w:sz w:val="24"/>
          <w:szCs w:val="24"/>
        </w:rPr>
        <w:t xml:space="preserve"> </w:t>
      </w:r>
      <w:r w:rsidRPr="007C2849">
        <w:rPr>
          <w:rFonts w:ascii="Times New Roman" w:hAnsi="Times New Roman" w:cs="Times New Roman"/>
          <w:b/>
          <w:color w:val="auto"/>
          <w:sz w:val="24"/>
          <w:szCs w:val="24"/>
          <w:u w:val="single" w:color="000000"/>
        </w:rPr>
        <w:t>wskazanych w SWZ i w załącznikach do niej, uznając tym samym każdy produkt o wskazanych</w:t>
      </w:r>
      <w:r w:rsidRPr="007C2849">
        <w:rPr>
          <w:rFonts w:ascii="Times New Roman" w:hAnsi="Times New Roman" w:cs="Times New Roman"/>
          <w:b/>
          <w:color w:val="auto"/>
          <w:sz w:val="24"/>
          <w:szCs w:val="24"/>
        </w:rPr>
        <w:t xml:space="preserve"> </w:t>
      </w:r>
      <w:r w:rsidRPr="007C2849">
        <w:rPr>
          <w:rFonts w:ascii="Times New Roman" w:hAnsi="Times New Roman" w:cs="Times New Roman"/>
          <w:b/>
          <w:color w:val="auto"/>
          <w:sz w:val="24"/>
          <w:szCs w:val="24"/>
          <w:u w:val="single" w:color="000000"/>
        </w:rPr>
        <w:t>lub lepszych parametrach.</w:t>
      </w:r>
      <w:r w:rsidRPr="007C2849">
        <w:rPr>
          <w:rFonts w:ascii="Times New Roman" w:hAnsi="Times New Roman" w:cs="Times New Roman"/>
          <w:b/>
          <w:color w:val="auto"/>
          <w:sz w:val="24"/>
          <w:szCs w:val="24"/>
        </w:rPr>
        <w:t xml:space="preserve"> </w:t>
      </w:r>
      <w:r w:rsidRPr="007C2849">
        <w:rPr>
          <w:rFonts w:ascii="Times New Roman" w:hAnsi="Times New Roman" w:cs="Times New Roman"/>
          <w:color w:val="auto"/>
          <w:sz w:val="24"/>
          <w:szCs w:val="24"/>
        </w:rPr>
        <w:t xml:space="preserve">Wykonawca ma obowiązek posiadać w stosunku do użytych materiałów i urządzeń dokumenty zezwalające na ich stosowanie w budownictwie (atesty, certyfikaty, świadectwa jakości, aprobaty techniczne, specyfikacje techniczne). </w:t>
      </w:r>
    </w:p>
    <w:p w14:paraId="76493C80" w14:textId="77777777" w:rsidR="000E3D3B" w:rsidRPr="007C2849" w:rsidRDefault="00000000">
      <w:pPr>
        <w:numPr>
          <w:ilvl w:val="0"/>
          <w:numId w:val="93"/>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Zamawiający zaleca przeprowadzenia wizji lokalnej na miejscu. Wykonawcy, którzy są zainteresowani przeprowadzeniem ww. wizji lokalnej, zobowiązani są do kontaktu z Zamawiającym w celu uzgodnienia terminu dokonania wizji.</w:t>
      </w:r>
      <w:r w:rsidRPr="007C2849">
        <w:rPr>
          <w:rFonts w:ascii="Times New Roman" w:hAnsi="Times New Roman" w:cs="Times New Roman"/>
          <w:b/>
          <w:color w:val="auto"/>
          <w:sz w:val="24"/>
          <w:szCs w:val="24"/>
        </w:rPr>
        <w:t xml:space="preserve"> </w:t>
      </w:r>
    </w:p>
    <w:p w14:paraId="72A2FBE6" w14:textId="77777777" w:rsidR="000E3D3B" w:rsidRPr="007C2849" w:rsidRDefault="00000000">
      <w:pPr>
        <w:numPr>
          <w:ilvl w:val="0"/>
          <w:numId w:val="93"/>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Przedmiot umowy będzie korzystał z dofinansowania w ramach: Programu Polski Ład oraz dotacji celowej z budżetu Województwa Mazowieckiego w ramach Instrumentu wsparcia zadań ważnych dla równomiernego rozwoju województwa mazowieckiego.</w:t>
      </w:r>
      <w:r w:rsidRPr="007C2849">
        <w:rPr>
          <w:rFonts w:ascii="Times New Roman" w:hAnsi="Times New Roman" w:cs="Times New Roman"/>
          <w:b/>
          <w:color w:val="auto"/>
          <w:sz w:val="24"/>
          <w:szCs w:val="24"/>
        </w:rPr>
        <w:t xml:space="preserve"> </w:t>
      </w:r>
    </w:p>
    <w:p w14:paraId="71A69B11" w14:textId="09109802" w:rsidR="000E3D3B" w:rsidRPr="007C2849" w:rsidRDefault="00000000">
      <w:pPr>
        <w:numPr>
          <w:ilvl w:val="0"/>
          <w:numId w:val="93"/>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Adres zamierzenia budowlanego: działka o nr ewidencyjnym:  </w:t>
      </w:r>
      <w:r w:rsidR="00A974C7" w:rsidRPr="007C2849">
        <w:rPr>
          <w:rFonts w:ascii="Times New Roman" w:hAnsi="Times New Roman" w:cs="Times New Roman"/>
          <w:color w:val="auto"/>
          <w:sz w:val="24"/>
          <w:szCs w:val="24"/>
        </w:rPr>
        <w:t>529/5</w:t>
      </w:r>
      <w:r w:rsidRPr="007C2849">
        <w:rPr>
          <w:rFonts w:ascii="Times New Roman" w:hAnsi="Times New Roman" w:cs="Times New Roman"/>
          <w:color w:val="auto"/>
          <w:sz w:val="24"/>
          <w:szCs w:val="24"/>
        </w:rPr>
        <w:t xml:space="preserve"> miejscowość</w:t>
      </w:r>
      <w:r w:rsidR="00A974C7" w:rsidRPr="007C2849">
        <w:rPr>
          <w:rFonts w:ascii="Times New Roman" w:hAnsi="Times New Roman" w:cs="Times New Roman"/>
          <w:color w:val="auto"/>
          <w:sz w:val="24"/>
          <w:szCs w:val="24"/>
        </w:rPr>
        <w:t xml:space="preserve"> Staroźreby</w:t>
      </w:r>
    </w:p>
    <w:p w14:paraId="12FF5C74" w14:textId="188A31FB" w:rsidR="000E3D3B" w:rsidRPr="007C2849" w:rsidRDefault="00000000">
      <w:pPr>
        <w:numPr>
          <w:ilvl w:val="0"/>
          <w:numId w:val="95"/>
        </w:numPr>
        <w:ind w:right="669" w:hanging="370"/>
        <w:rPr>
          <w:rFonts w:ascii="Times New Roman" w:hAnsi="Times New Roman" w:cs="Times New Roman"/>
          <w:b/>
          <w:bCs/>
          <w:color w:val="auto"/>
          <w:sz w:val="24"/>
          <w:szCs w:val="24"/>
          <w:highlight w:val="yellow"/>
        </w:rPr>
      </w:pPr>
      <w:r w:rsidRPr="007C2849">
        <w:rPr>
          <w:rFonts w:ascii="Times New Roman" w:hAnsi="Times New Roman" w:cs="Times New Roman"/>
          <w:b/>
          <w:bCs/>
          <w:color w:val="auto"/>
          <w:sz w:val="24"/>
          <w:szCs w:val="24"/>
        </w:rPr>
        <w:t xml:space="preserve">Wykonawca zobowiązuje się do </w:t>
      </w:r>
      <w:r w:rsidR="005A6CE3" w:rsidRPr="007C2849">
        <w:rPr>
          <w:rFonts w:ascii="Times New Roman" w:hAnsi="Times New Roman" w:cs="Times New Roman"/>
          <w:b/>
          <w:bCs/>
          <w:color w:val="auto"/>
          <w:sz w:val="24"/>
          <w:szCs w:val="24"/>
        </w:rPr>
        <w:t>złożenia wraz z ofertą</w:t>
      </w:r>
      <w:r w:rsidRPr="007C2849">
        <w:rPr>
          <w:rFonts w:ascii="Times New Roman" w:hAnsi="Times New Roman" w:cs="Times New Roman"/>
          <w:b/>
          <w:bCs/>
          <w:color w:val="auto"/>
          <w:sz w:val="24"/>
          <w:szCs w:val="24"/>
        </w:rPr>
        <w:t xml:space="preserve"> kosztorysu sporządzonego metodą szczegółową z podaniem wielkości narzutów i zestawień RMS. Kosztorys musi być sporządzony zgodnie z  Rozporządzeniem Ministra Infrastruktury z dnia 20 grudnia 2021r. w sprawie określenia metod i podstaw sporządzania kosztorysu inwestorskiego, (Dz.U. 2021 r. poz. 2458). Wykonawca będzie zobowiązany do uwzględnienia w kosztorysie wytycznych Zamawiającego związanych z zasadami rozliczenia finansowania projektu pochodzącego ze źródeł: Programu Polski Ład</w:t>
      </w:r>
      <w:r w:rsidR="00C5160B" w:rsidRPr="007C2849">
        <w:rPr>
          <w:rFonts w:ascii="Times New Roman" w:hAnsi="Times New Roman" w:cs="Times New Roman"/>
          <w:b/>
          <w:bCs/>
          <w:color w:val="auto"/>
          <w:sz w:val="24"/>
          <w:szCs w:val="24"/>
        </w:rPr>
        <w:t>.</w:t>
      </w:r>
      <w:r w:rsidRPr="007C2849">
        <w:rPr>
          <w:rFonts w:ascii="Times New Roman" w:hAnsi="Times New Roman" w:cs="Times New Roman"/>
          <w:b/>
          <w:bCs/>
          <w:color w:val="auto"/>
          <w:sz w:val="24"/>
          <w:szCs w:val="24"/>
        </w:rPr>
        <w:t xml:space="preserve"> </w:t>
      </w:r>
    </w:p>
    <w:p w14:paraId="698A98EB" w14:textId="77777777" w:rsidR="000E3D3B" w:rsidRPr="007C2849" w:rsidRDefault="00000000">
      <w:pPr>
        <w:numPr>
          <w:ilvl w:val="0"/>
          <w:numId w:val="95"/>
        </w:numPr>
        <w:ind w:right="669" w:hanging="37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Wymagany kosztorys inwestorski  nie określa zakresu rzeczowego zobowiązania Wykonawcy, ale służyć będzie do obliczenia wysokości należnego wynagrodzenia Wykonawcy w przypadku odstąpienia od umowy lub rezygnacji Zamawiającego z wykonania części przedmiotu umowy lub w przypadku wystąpienia robót zamiennych lub dodatkowych. </w:t>
      </w:r>
    </w:p>
    <w:p w14:paraId="051953DB" w14:textId="77777777" w:rsidR="000E3D3B" w:rsidRPr="007C2849" w:rsidRDefault="00000000">
      <w:pPr>
        <w:numPr>
          <w:ilvl w:val="0"/>
          <w:numId w:val="95"/>
        </w:numPr>
        <w:spacing w:after="46" w:line="264" w:lineRule="auto"/>
        <w:ind w:right="669" w:hanging="370"/>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Ponadto w ramach wykonania przedmiotu zamówienia Wykonawca zobowiązuje się: </w:t>
      </w:r>
    </w:p>
    <w:p w14:paraId="37B29BED"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Wykonać Umowę z należytą zawodową starannością, w dobrej wierze, zgodnie z najlepszą wiedzą i sztuką wymaganą dla realizacji Przedmiotu Umowy, zgodnie z wymaganiami technicznymi i jakościowymi oraz z należytą starannością i pilnością w oferowanych terminach oraz w sposób kompletny biorąc pod uwagę przeznaczenie Przedmiotu Umowy. </w:t>
      </w:r>
    </w:p>
    <w:p w14:paraId="5A14A2BF"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za działania podwykonawców oraz wszelkich innych osób trzecich, z pomocą, których realizować będzie umowę, odpowiada jak za działania własne.  </w:t>
      </w:r>
    </w:p>
    <w:p w14:paraId="64B45672"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Dokonać wszelkich koniecznych dla realizacji Przedmiotu Umowy uzgodnień i spełnić wszelkie wymagania związane z Umową. </w:t>
      </w:r>
    </w:p>
    <w:p w14:paraId="7565442E"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Przestrzegać wszystkich przepisów odnoszących się do bezpieczeństwa, higieny pracy i ochrony zdrowia oraz dbać o bezpieczeństwo wszystkich osób przebywających na terenie budowy. </w:t>
      </w:r>
    </w:p>
    <w:p w14:paraId="48F580B6"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Spełnić wymagania określone w obowiązujących przepisach prawa związanych z ochroną środowiska, w szczególności w zakresie gospodarki odpadami i gospodarki </w:t>
      </w:r>
      <w:proofErr w:type="spellStart"/>
      <w:r w:rsidRPr="007C2849">
        <w:rPr>
          <w:rFonts w:ascii="Times New Roman" w:hAnsi="Times New Roman" w:cs="Times New Roman"/>
          <w:color w:val="auto"/>
          <w:sz w:val="24"/>
          <w:szCs w:val="24"/>
        </w:rPr>
        <w:t>wodno</w:t>
      </w:r>
      <w:proofErr w:type="spellEnd"/>
      <w:r w:rsidRPr="007C2849">
        <w:rPr>
          <w:rFonts w:ascii="Times New Roman" w:hAnsi="Times New Roman" w:cs="Times New Roman"/>
          <w:color w:val="auto"/>
          <w:sz w:val="24"/>
          <w:szCs w:val="24"/>
        </w:rPr>
        <w:t xml:space="preserve"> - ściekowej (włączając w to pobór i odprowadzenie wód gruntowych z odwadniania wykopów) a takie sposobu prowadzenia pozostałych robót. </w:t>
      </w:r>
    </w:p>
    <w:p w14:paraId="0D57A475"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Postanowienia punktu powyżej nie wyłączają zobowiązania Wykonawcy do podjęcia wszelkich racjonalnych działań dla zabezpieczenia środowiska, zarówno na terenie budowy jak i poza nim, celem zapobieżenia szkodom oraz dla ograniczenia uciążliwości dla ludzi i mienia wynikłych z działań lub zaniechań Wykonawcy w związku z realizacją Umowy. </w:t>
      </w:r>
    </w:p>
    <w:p w14:paraId="764CC3EA"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Brać udział poprzez swoich umocowanych przedstawicieli, w zebraniach i naradach koordynacyjnych zwoływanych przez Inspektora Nadzoru w imieniu Zamawiającego. Przedstawiciele Wykonawcy  będą konkretnymi osobami wskazanymi z imienia i nazwiska w Harmonogramie i będą pełniły swoje funkcje przez cały czas trwania Umowy. </w:t>
      </w:r>
    </w:p>
    <w:p w14:paraId="7A04D6AC"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Brać udział poprzez swoich umocowanych przedstawicieli w wizytach kontrolnych i monitorujących realizowanych przez przedstawicieli organów państwowych i samorządowych oraz przedstawicieli jednostki finansującej w ramach umowy dofinansowania projektu na każdym etapie realizacji Umowy, oraz będzie udzielał wymaganych przez te organy wyjaśnień i informacji. </w:t>
      </w:r>
    </w:p>
    <w:p w14:paraId="26AC8FA1"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Utrzymać ruchu publiczny oraz utrzymać istniejące obiekty (jezdnie, ścieżki rowerowe, ciągi piesze, znaki drogowe, bariery ochronne, urządzenia odwodnienia itp.) na terenie budowy, w okresie trwania realizacji kontraktu, aż do zakończenia i odbioru ostatecznego robót.  </w:t>
      </w:r>
    </w:p>
    <w:p w14:paraId="450ED2CD"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Dostarczyć, zainstalować i obsługiwać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Inspektora Nadzoru. </w:t>
      </w:r>
    </w:p>
    <w:p w14:paraId="64B9EEF8"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Stosować się do ustawowych ograniczeń nacisków osi na drogach publicznych przy transporcie materiałów i wyposażenia na i z terenu robót. Pojazdy powodujące nadmierne obciążenie osiowe nie będą dopuszczone na świeżo ukończony fragment budowy w obrębie terenu budowy i Wykonawca będzie odpowiadał za naprawę wszelkich robót w ten sposób uszkodzonych, zgodnie z poleceniami Inspektora Nadzoru. </w:t>
      </w:r>
    </w:p>
    <w:p w14:paraId="4C117A88"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Uzyskać dodatkowe zezwolenia związane z bezpośrednim prowadzeniem robót, wymagane na terytorium Polski, od właściwych władz/podmiotów/instytucji na swój własny koszt (w szczególności takie zezwolenia mogą dotyczyć pozwoleń na tymczasową zmianę organizacji ruchu, zajęcia pasa drogowego związanych z transportami ponadnormatywnymi, pozwoleń na przekładanie mediów, itd.). </w:t>
      </w:r>
    </w:p>
    <w:p w14:paraId="55969676"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Przestrzegać wymagań zawartych w pozwoleniach i umożliwić wystawiającym je władzom/instytucjom/podmiotom inspekcję i zbadanie przebiegu robót. Ponadto powinien im umożliwić udział w badaniach i procedurach sprawdzających. Jednakże ich udział w tych testach nie zwalnia Wykonawcy z jakiejkolwiek odpowiedzialności. </w:t>
      </w:r>
    </w:p>
    <w:p w14:paraId="0D170BA8"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Wykonać na swój koszt i w zakresie niezbędnym do realizacji Przedmiotu Umowy, przyłącza do sieci infrastruktury technicznej na terenie objętym budową na potrzeby zaopatrzenia budowy w media, tj. energię elektryczną, wodę, ciepło oraz dostarczy wszelką aparaturę konieczną do korzystania z tych mediów i do pomiaru zużytych ilości. </w:t>
      </w:r>
    </w:p>
    <w:p w14:paraId="4826D6E4"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Do czasu Odbioru Końcowego ponosić koszty: dostawy i zużycia wody i energii elektrycznej, wywozu śmieci, odprowadzenia ścieków i nieczystości, organizacji i utrzymania zaplecza socjalnego dla swoich pracowników, współpracowników podwykonawców, dozoru placu budowy, telefonów łączy telekomunikacyjnych, ciepła technologicznego, na podstawie zawartych bezpośrednio umów z dostawcami tych usług, o ile będą one konieczne dla prawidłowej realizacji Przedmiotu Umowy.  </w:t>
      </w:r>
    </w:p>
    <w:p w14:paraId="150EBEC6" w14:textId="77777777" w:rsidR="000E3D3B" w:rsidRPr="007C2849" w:rsidRDefault="00000000">
      <w:pPr>
        <w:numPr>
          <w:ilvl w:val="0"/>
          <w:numId w:val="96"/>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Wykonać na swój koszt badania przewidywane w dokumentacji technicznej Przedmiotu Umowy. 17) Stosować zakaz wszelkich działań związanych z wymianą olejów, natomiast tankowanie czy składowanie paliwa na placu budowy musi zapewniać nie przedostawanie się materiałów ropopochodnych do gruntu i muszą być przechowywane zgodnie z obowiązującymi przepisami prawa. Niedopuszczalne jest również mycie pojazdów, za wyjątkiem czyszczenia mającego zapobiec zabrudzeniu dróg. </w:t>
      </w:r>
    </w:p>
    <w:p w14:paraId="71B97284"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Usuwać na bieżąco, na własny koszt, wszelkie zanieczyszczenia, uszkodzenia spowodowane jego pojazdami na drogach publicznych oraz dojazdach do terenu budowy. </w:t>
      </w:r>
    </w:p>
    <w:p w14:paraId="726B21D1"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Zapoznać się z umiejscowieniem wszystkich istniejących instalacji, takich jak odwodnienie, linie i słupy telefoniczne i elektryczne, światłowody, wodociągi, gazociągi i podobne, przed rozpoczęciem jakichkolwiek wykopów lub innych prac mogących uszkodzić istniejące instalacje. </w:t>
      </w:r>
    </w:p>
    <w:p w14:paraId="12FD5679"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Każdorazowo przed przystąpieniem do wykonywania robót ziemnych, wykonać kontrolne wykopy w celu zidentyfikowania podziemnej instalacji, której uszkodzenie może stanowić zagrożenie bezpieczeństwa ruchu.  </w:t>
      </w:r>
    </w:p>
    <w:p w14:paraId="1BEB2A10"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Nie rozpoczynać żadnych działań, szczególnie związanych z odcięciem lub zamknięciem dróg i/lub infrastruktury użyteczności publicznej bez pisemnego powiadomienia Inspektora Nadzoru. </w:t>
      </w:r>
    </w:p>
    <w:p w14:paraId="27B973F1" w14:textId="77777777"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Wykonawca będzie informował Inspektora Nadzoru na piśmie nie później niż 7 (siedem) dni przed zamierzonym rozpoczęciem tego typu prac by umożliwić Inspektora Nadzoru zorganizowanie odpowiedniego nadzoru. </w:t>
      </w:r>
    </w:p>
    <w:p w14:paraId="10A1AD02"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Ponieść odpowiedzialność za wszelkie uszkodzenia dróg, rowów odwadniających, wodociągów i gazociągów, słupów i linii energetycznych, kabli, punktów osnowy geodezyjnej i instalacji jakiegokolwiek rodzaju spowodowane przez niego podczas wykonywania robót. Wykonawca niezwłocznie naprawi wszelkie powstałe uszkodzenia na własny koszt, a także, jeśli to konieczne, przeprowadzi inne prace nakazane przez Zamawiającego.  </w:t>
      </w:r>
    </w:p>
    <w:p w14:paraId="2576F201"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Ponieść wszelkie koszty wynikające z zamknięcia lub wyłączenia pasa ruchu drogowego związane z realizacją Przedmiotu Umowy obciążać będą Wykonawcę. </w:t>
      </w:r>
    </w:p>
    <w:p w14:paraId="5F2EE6C1"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Ponieść odpowiedzialność za wszystkie szkody w odniesieniu do nieruchomości sąsiadujących, w nawierzchniach drogowych, z których Wykonawca korzysta niezgodnie z warunkami technicznymi, w rowach melioracyjnych, rurociągach, kablach elektrycznych, sieciach lub mediach wszystkich rodzajów wyrządzonych przez niego lub podwykonawcę(ów) w trakcie prowadzenia prac. Wykonawca winien bez zwłoki, na własny koszt naprawić wszystkie szkody. </w:t>
      </w:r>
    </w:p>
    <w:p w14:paraId="25576483"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Prowadzić  dokumentację budowy w tym m.in. gromadzić i przechowywać protokoły pomiarów, badań, świadectw materiałowych, atestów, certyfikatów na wbudowane materiały, protokołów odbiorów (częściowych, zanikowych lub ulegających zakryciu, itp.). </w:t>
      </w:r>
    </w:p>
    <w:p w14:paraId="24B7CCBC"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Udostępniać na każde żądanie Zamawiającego, a w dniu Odbioru Końcowego Przedmiotu Umowy przekazać wszystkie: dokumenty, certyfikaty, świadectwa jakościowe, instrukcje, karty gwarancyjne i inne dokumenty dotyczące zamontowanych materiałów, urządzeń i instalacji przez siebie wykonanych oraz dostarczonego wyposażenia. </w:t>
      </w:r>
    </w:p>
    <w:p w14:paraId="3A36054A"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Przekazywać na każde na żądanie Zamawiającego kopie </w:t>
      </w:r>
      <w:proofErr w:type="spellStart"/>
      <w:r w:rsidRPr="007C2849">
        <w:rPr>
          <w:rFonts w:ascii="Times New Roman" w:hAnsi="Times New Roman" w:cs="Times New Roman"/>
          <w:color w:val="auto"/>
          <w:sz w:val="24"/>
          <w:szCs w:val="24"/>
        </w:rPr>
        <w:t>dopuszczeń</w:t>
      </w:r>
      <w:proofErr w:type="spellEnd"/>
      <w:r w:rsidRPr="007C2849">
        <w:rPr>
          <w:rFonts w:ascii="Times New Roman" w:hAnsi="Times New Roman" w:cs="Times New Roman"/>
          <w:color w:val="auto"/>
          <w:sz w:val="24"/>
          <w:szCs w:val="24"/>
        </w:rPr>
        <w:t xml:space="preserve"> do pracy sprzętu Wykonawcy, który takich dokumentów wymaga (np. urządzenia dźwigowe, elektryczne itd.) a także przekazywać kopie uprawnień pracowników dla których do wykonywania pracy takie uprawnienia są niezbędne (np. operatorzy,  elektrycy, kierowcy ciągników i sprzętu specjalnego itp.), </w:t>
      </w:r>
    </w:p>
    <w:p w14:paraId="4575BC2D" w14:textId="77777777" w:rsidR="000E3D3B" w:rsidRPr="007C2849" w:rsidRDefault="00000000">
      <w:pPr>
        <w:numPr>
          <w:ilvl w:val="0"/>
          <w:numId w:val="97"/>
        </w:numPr>
        <w:ind w:right="66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Przechowywać przez cały czas realizacji robót co najmniej 1 (jedną) kopię dokumentów budowy, dokumentacji wykonawczej, dostarczonych mu lub wykonanych przez niego na placu budowy. </w:t>
      </w:r>
    </w:p>
    <w:p w14:paraId="50C0F173" w14:textId="77777777"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Wspomniana dokumentacja powinna być przez cały czas dostępna do wglądu, przez  Zamawiającego,  Inspektora Nadzoru. </w:t>
      </w:r>
    </w:p>
    <w:p w14:paraId="13FECA0D" w14:textId="3065A637" w:rsidR="000E3D3B" w:rsidRPr="007C2849" w:rsidRDefault="00000000" w:rsidP="00125F6A">
      <w:pPr>
        <w:numPr>
          <w:ilvl w:val="0"/>
          <w:numId w:val="97"/>
        </w:numPr>
        <w:spacing w:after="25" w:line="264" w:lineRule="auto"/>
        <w:ind w:left="0"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Przed  odbiorem końcowym przedmiotu umowy, Wykonawca zobowiązany jest  sporządzić wszelkie dokumenty i dokonać wszelkich czynności niezbędnych </w:t>
      </w:r>
    </w:p>
    <w:p w14:paraId="309A1AC8" w14:textId="77777777" w:rsidR="000E3D3B" w:rsidRPr="007C2849" w:rsidRDefault="00000000">
      <w:pPr>
        <w:spacing w:after="46" w:line="264" w:lineRule="auto"/>
        <w:ind w:left="607" w:hanging="142"/>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17. </w:t>
      </w:r>
      <w:r w:rsidRPr="007C2849">
        <w:rPr>
          <w:rFonts w:ascii="Times New Roman" w:hAnsi="Times New Roman" w:cs="Times New Roman"/>
          <w:b/>
          <w:color w:val="auto"/>
          <w:sz w:val="24"/>
          <w:szCs w:val="24"/>
        </w:rPr>
        <w:t xml:space="preserve">W zakresie wykonawstwa robót budowlanych objętych przedmiotem zamówienia  Wykonawca zobowiązuje się  w szczególności do: </w:t>
      </w:r>
    </w:p>
    <w:p w14:paraId="23023E21" w14:textId="77777777" w:rsidR="000E3D3B" w:rsidRPr="007C2849" w:rsidRDefault="00000000">
      <w:pPr>
        <w:numPr>
          <w:ilvl w:val="0"/>
          <w:numId w:val="101"/>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Protokolarnego przejęcie palcu budowy w terminie wskazanym przez Zamawiającego </w:t>
      </w:r>
    </w:p>
    <w:p w14:paraId="281638CE" w14:textId="77777777" w:rsidR="000E3D3B" w:rsidRPr="007C2849" w:rsidRDefault="00000000">
      <w:pPr>
        <w:numPr>
          <w:ilvl w:val="0"/>
          <w:numId w:val="101"/>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Zatrudnienia przy budowie odpowiedniego nadzoru technicznego oraz pracowników wykwalifikowanych w zakresie niezbędnym do odpowiedniego i terminowego wykonania robót. </w:t>
      </w:r>
    </w:p>
    <w:p w14:paraId="778DEEE1" w14:textId="77777777" w:rsidR="000E3D3B" w:rsidRPr="007C2849" w:rsidRDefault="00000000">
      <w:pPr>
        <w:numPr>
          <w:ilvl w:val="0"/>
          <w:numId w:val="101"/>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Umożliwienia  Zamawiającemu, w każdym czasie,  technicznej i formalnej kontroli robót i postępu prac, </w:t>
      </w:r>
    </w:p>
    <w:p w14:paraId="1B1228D9" w14:textId="77777777" w:rsidR="000E3D3B" w:rsidRPr="007C2849" w:rsidRDefault="00000000">
      <w:pPr>
        <w:numPr>
          <w:ilvl w:val="0"/>
          <w:numId w:val="101"/>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Koordynacji robót budowlanych podzleconych podwykonawcom, dalszym podwykonawcom, podmiotom trzecim na których zasoby się powoływał a także za zachowanie podwykonawców na budowie; </w:t>
      </w:r>
    </w:p>
    <w:p w14:paraId="22B5D118" w14:textId="77777777" w:rsidR="000E3D3B" w:rsidRPr="007C2849" w:rsidRDefault="00000000">
      <w:pPr>
        <w:numPr>
          <w:ilvl w:val="0"/>
          <w:numId w:val="101"/>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Dowozu z magazynu/miejsca składowania na plac budowy wszelkich urządzeń/ elementów/ materiałów budowlanych niezbędnych do wykonania Przedmiotu Umowy, łącznie z załadunkiem, rozładunkiem, rozpakowaniem i </w:t>
      </w:r>
      <w:proofErr w:type="spellStart"/>
      <w:r w:rsidRPr="007C2849">
        <w:rPr>
          <w:rFonts w:ascii="Times New Roman" w:hAnsi="Times New Roman" w:cs="Times New Roman"/>
          <w:color w:val="auto"/>
          <w:sz w:val="24"/>
          <w:szCs w:val="24"/>
        </w:rPr>
        <w:t>rozkonserwowaniem</w:t>
      </w:r>
      <w:proofErr w:type="spellEnd"/>
      <w:r w:rsidRPr="007C2849">
        <w:rPr>
          <w:rFonts w:ascii="Times New Roman" w:hAnsi="Times New Roman" w:cs="Times New Roman"/>
          <w:color w:val="auto"/>
          <w:sz w:val="24"/>
          <w:szCs w:val="24"/>
        </w:rPr>
        <w:t xml:space="preserve">, </w:t>
      </w:r>
    </w:p>
    <w:p w14:paraId="34234B67" w14:textId="77777777" w:rsidR="000E3D3B" w:rsidRPr="007C2849" w:rsidRDefault="00000000">
      <w:pPr>
        <w:numPr>
          <w:ilvl w:val="0"/>
          <w:numId w:val="101"/>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Zabezpieczenia placu budowy w sposób uniemożliwiający wstęp osobom nieupoważnionym, </w:t>
      </w:r>
    </w:p>
    <w:p w14:paraId="49108569" w14:textId="77777777" w:rsidR="000E3D3B" w:rsidRPr="007C2849" w:rsidRDefault="00000000">
      <w:pPr>
        <w:numPr>
          <w:ilvl w:val="0"/>
          <w:numId w:val="101"/>
        </w:numPr>
        <w:ind w:right="669" w:hanging="259"/>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Sporządzenia, w zakresie wymaganym Prawem Budowlanym: informacji oraz planu bezpieczeństwa i ochrony zdrowia, wykonywania robót ze szczególnym uwzględnieniem zabezpieczeń i wymagań BHP w dostosowaniu do istniejącego stanu zaawansowania robót oraz posiadania zabezpieczonej możliwości udzielenia na placu budowy pierwszej pomocy medycznej, 8) Zapewnienia odpowiedniego porządku utrzymania placu budowy oraz przyjęcia odpowiedzialność za skutki działań (zaniedbań) oraz zdarzeń na budowie, przy czym Wykonawca ponosi pełną odpowiedzialność za bezpieczeństwo wszystkich osób i mienia na placu budowy lub poza nim w zakresie oddziaływania robót, </w:t>
      </w:r>
    </w:p>
    <w:p w14:paraId="19DAE291"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Wykonania zagospodarowania placu budowy w zakresie niezbędnym dla prawidłowej realizacji Przedmiotu Umowy oraz jego stosownego oznaczenia (tablica informacyjna), w tym o ile zajdzie konieczność jego: ogrodzenia, ustawienia zaplecza, wykonania przyłączy tymczasowych oraz tymczasowej organizacji ruchu i dróg dojazdowych do placu budowy, zapewnienia całodobowej fizycznej ochrony placu budowy, </w:t>
      </w:r>
    </w:p>
    <w:p w14:paraId="7D328AD8"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Prowadzenia robót w sposób jak najmniej uciążliwy dla użytkowników sąsiednich nieruchomości (z uwzględnieniem zapisów o emisji hałasu zgodnie z obowiązującym prawem) i nie blokowania dróg dojazdowych do tych nieruchomości, </w:t>
      </w:r>
    </w:p>
    <w:p w14:paraId="17058D30"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Utrzymania czystości tras dojazdowych do placu budowy w taki sposób, aby zanieczyszczeniu nie ulegał system drogowy i towarzysząca infrastruktura techniczna, w szczególności system kanalizacyjny w obrębie inwestycji, </w:t>
      </w:r>
    </w:p>
    <w:p w14:paraId="4B0622B5"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Dostarczenia materiałów, konstrukcji i urządzeń niezbędnych do wykonania Przedmiotu Umowy na budowę i rozwiezieniu ich na poszczególne stanowiska robocze oraz zabezpieczenia przed zniszczeniem i kradzieżą, </w:t>
      </w:r>
    </w:p>
    <w:p w14:paraId="456E6367"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Dostarczania Inspektorowi Nadzoru na bieżąco w trakcie prowadzenia robót dokumentów zgodności dopuszczających użyte materiały do stosowania w Polsce zgodnie z zapisami Prawa budowlanego, </w:t>
      </w:r>
    </w:p>
    <w:p w14:paraId="36E8449B"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lastRenderedPageBreak/>
        <w:t xml:space="preserve">Stosowania materiałów zgodnie z wymaganiami sprecyzowanymi w SWZ, dokumentacji technicznej oraz specyfikacji technicznej wykonania i odbioru robót. Zaproponowane materiały nie mogą być gorszej jakości niż w dokumentacji, zgodnie z zasadami równoważności opisanymi w SWZ i zgodnie ze złożoną Oferta Wykonawcy.  </w:t>
      </w:r>
    </w:p>
    <w:p w14:paraId="079CAE27"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Stosować tylko materiały i urządzenia posiadające odpowiednie certyfikaty, atesty i dopuszczenia do stosowania </w:t>
      </w:r>
    </w:p>
    <w:p w14:paraId="20D1B85B"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Wyposażenia swoich pracowników w jednolite ubrania robocze oraz odpowiednie środki ochrony osobistej, jak również zapewnienia sprzętu i urządzeń niezbędnych do realizacji Przedmiotu Umowy, przy czym zobowiązuje się Wykonawcę do używania na placu budowy wyłącznie sprawnych technicznie maszyn, urządzeń i narzędzi, gwarantujących bezpieczeństwo wykonania robót i posiadających wymagane certyfikaty i zezwolenia. </w:t>
      </w:r>
    </w:p>
    <w:p w14:paraId="289A38A7"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Zapewnienia na czas trwania robót niezbędnego kierownictwa budowy i nadzoru nad robotami, w tym zwłaszcza ustanowienia kierownika budowy posiadającego stosowne uprawnienia i zgłoszenie go do Dziennika Budowy.   </w:t>
      </w:r>
    </w:p>
    <w:p w14:paraId="3F7C1DFC" w14:textId="77777777" w:rsidR="000E3D3B" w:rsidRPr="007C2849" w:rsidRDefault="00000000">
      <w:pPr>
        <w:numPr>
          <w:ilvl w:val="0"/>
          <w:numId w:val="102"/>
        </w:numPr>
        <w:spacing w:after="33" w:line="259" w:lineRule="auto"/>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Zapewnienia niezbędnej obsługi geodezyjnej robót zgodnie z Prawem Budowlanym i innymi przepisami. Po ukończeniu Robót Wykonawca wykona i dostarczy Zamawiającemu powykonawczą dokumentację geodezyjną.  </w:t>
      </w:r>
    </w:p>
    <w:p w14:paraId="179712AF"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Przestrzegania przepisów BHP i dbania o porządek na terenie budowy. Wszyscy pracownicy </w:t>
      </w:r>
    </w:p>
    <w:p w14:paraId="19B477A7" w14:textId="77777777"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Wykonawcy są zobowiązani do przestrzegania przepisów i wymogów BHP oraz instrukcji Inspektora Nadzoru na terenie placu budowy. W przypadku stwierdzenia przez przedstawiciela </w:t>
      </w:r>
    </w:p>
    <w:p w14:paraId="3B5EFE5C" w14:textId="77777777" w:rsidR="000E3D3B" w:rsidRPr="007C2849" w:rsidRDefault="00000000">
      <w:pPr>
        <w:ind w:left="764" w:right="669"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Zamawiającego nie wywiązywania się pracowników z ww. obowiązków lub nie przestrzegania instrukcji lub procedur uzgodnionych z Zamawiający, Zamawiający wezwie Kierownika Budowy lub wyznaczonych UP Wykonawcy do podjęcia działań mających na celu powstrzymanie naruszeń, a w przypadku braku skutecznego działania, Zamawiający ma prawo do nałożenia kary umownej, a w ostateczności do wstrzymania prac do czasu powstrzymania naruszeń. Wstrzymanie prac nie będzie miało żadnego wpływu na terminy pośrednie oraz na termin zakończenia Przedmiotu Umowy, które zostaną niezmienione, </w:t>
      </w:r>
    </w:p>
    <w:p w14:paraId="4650EE35"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Usunięcia na własny koszt poza teren budowy wszelkich urządzeń, tymczasowego zaplecza, odpadów pochodzących z procesu budowlanego oraz uporządkowania terenu budowy po zakończeniu robót do chwili Odbioru Końcowego  , </w:t>
      </w:r>
    </w:p>
    <w:p w14:paraId="29CF387A"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Usuwania na bieżąco w trakcie trwania robót wszelkich urządzeń, które nie będą już wykorzystywane w dalszym procesie budowlanym oraz odpadów pochodzących z procesu budowlanego, tak aby zapewnić bezpieczeństwo i porządek terenu budowy, </w:t>
      </w:r>
    </w:p>
    <w:p w14:paraId="0DB67644"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Zgłaszania Zamawiającemu do odbioru robót zanikających bądź podlegających zakryciu lub podlegających odbiorom w trybie określonym w umowie, </w:t>
      </w:r>
    </w:p>
    <w:p w14:paraId="2BE3CF4B" w14:textId="77777777" w:rsidR="000E3D3B" w:rsidRPr="007C2849" w:rsidRDefault="00000000">
      <w:pPr>
        <w:numPr>
          <w:ilvl w:val="0"/>
          <w:numId w:val="102"/>
        </w:numPr>
        <w:spacing w:after="33" w:line="259" w:lineRule="auto"/>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Prowadzenie dziennika budowy, zwanego dalej i wcześniej „Dziennikiem Budowy''. </w:t>
      </w:r>
    </w:p>
    <w:p w14:paraId="5D9439C0"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Należytego wykonania innych czynności wynikających z bezwzględnie obowiązujących postanowień Prawa budowlanego, a dotyczących Wykonawcy </w:t>
      </w:r>
    </w:p>
    <w:p w14:paraId="1A785BDC" w14:textId="77777777" w:rsidR="000E3D3B" w:rsidRPr="007C2849" w:rsidRDefault="00000000">
      <w:pPr>
        <w:numPr>
          <w:ilvl w:val="0"/>
          <w:numId w:val="102"/>
        </w:numPr>
        <w:ind w:right="669" w:hanging="408"/>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Ubezpieczenia Przedmiotu Umowy od wszelkich </w:t>
      </w:r>
      <w:proofErr w:type="spellStart"/>
      <w:r w:rsidRPr="007C2849">
        <w:rPr>
          <w:rFonts w:ascii="Times New Roman" w:hAnsi="Times New Roman" w:cs="Times New Roman"/>
          <w:color w:val="auto"/>
          <w:sz w:val="24"/>
          <w:szCs w:val="24"/>
        </w:rPr>
        <w:t>ryzyk</w:t>
      </w:r>
      <w:proofErr w:type="spellEnd"/>
      <w:r w:rsidRPr="007C2849">
        <w:rPr>
          <w:rFonts w:ascii="Times New Roman" w:hAnsi="Times New Roman" w:cs="Times New Roman"/>
          <w:color w:val="auto"/>
          <w:sz w:val="24"/>
          <w:szCs w:val="24"/>
        </w:rPr>
        <w:t xml:space="preserve"> związanych z realizacją robót na zasadach określonych w Umowie, </w:t>
      </w:r>
    </w:p>
    <w:p w14:paraId="1668C9FC" w14:textId="5CA35C1C" w:rsidR="000E3D3B" w:rsidRPr="007C2849" w:rsidRDefault="000E3D3B">
      <w:pPr>
        <w:spacing w:after="12" w:line="264" w:lineRule="auto"/>
        <w:ind w:left="475" w:hanging="10"/>
        <w:rPr>
          <w:rFonts w:ascii="Times New Roman" w:hAnsi="Times New Roman" w:cs="Times New Roman"/>
          <w:color w:val="auto"/>
          <w:sz w:val="24"/>
          <w:szCs w:val="24"/>
        </w:rPr>
      </w:pPr>
    </w:p>
    <w:p w14:paraId="021188B9" w14:textId="75B6DFEB" w:rsidR="00A974C7" w:rsidRPr="007C2849" w:rsidRDefault="00A974C7">
      <w:pPr>
        <w:spacing w:after="12" w:line="264" w:lineRule="auto"/>
        <w:ind w:left="475" w:hanging="10"/>
        <w:rPr>
          <w:rFonts w:ascii="Times New Roman" w:hAnsi="Times New Roman" w:cs="Times New Roman"/>
          <w:color w:val="auto"/>
          <w:sz w:val="24"/>
          <w:szCs w:val="24"/>
        </w:rPr>
      </w:pPr>
    </w:p>
    <w:p w14:paraId="03B93BDB" w14:textId="7439DFF3" w:rsidR="00A974C7" w:rsidRPr="007C2849" w:rsidRDefault="00A974C7">
      <w:pPr>
        <w:spacing w:after="12" w:line="264" w:lineRule="auto"/>
        <w:ind w:left="475" w:hanging="10"/>
        <w:rPr>
          <w:rFonts w:ascii="Times New Roman" w:hAnsi="Times New Roman" w:cs="Times New Roman"/>
          <w:color w:val="auto"/>
          <w:sz w:val="24"/>
          <w:szCs w:val="24"/>
        </w:rPr>
      </w:pPr>
    </w:p>
    <w:p w14:paraId="6B517199" w14:textId="2E7FF265" w:rsidR="00A974C7" w:rsidRPr="007C2849" w:rsidRDefault="00A974C7">
      <w:pPr>
        <w:spacing w:after="12" w:line="264" w:lineRule="auto"/>
        <w:ind w:left="475" w:hanging="10"/>
        <w:rPr>
          <w:rFonts w:ascii="Times New Roman" w:hAnsi="Times New Roman" w:cs="Times New Roman"/>
          <w:color w:val="auto"/>
          <w:sz w:val="24"/>
          <w:szCs w:val="24"/>
        </w:rPr>
      </w:pPr>
    </w:p>
    <w:p w14:paraId="7D82D13F" w14:textId="1EA265CF" w:rsidR="00A974C7" w:rsidRPr="007C2849" w:rsidRDefault="00A974C7">
      <w:pPr>
        <w:spacing w:after="12" w:line="264" w:lineRule="auto"/>
        <w:ind w:left="475" w:hanging="10"/>
        <w:rPr>
          <w:rFonts w:ascii="Times New Roman" w:hAnsi="Times New Roman" w:cs="Times New Roman"/>
          <w:color w:val="auto"/>
          <w:sz w:val="24"/>
          <w:szCs w:val="24"/>
        </w:rPr>
      </w:pPr>
    </w:p>
    <w:p w14:paraId="57287CDB" w14:textId="474AC269" w:rsidR="00A974C7" w:rsidRPr="007C2849" w:rsidRDefault="00A974C7">
      <w:pPr>
        <w:spacing w:after="12" w:line="264" w:lineRule="auto"/>
        <w:ind w:left="475" w:hanging="10"/>
        <w:rPr>
          <w:rFonts w:ascii="Times New Roman" w:hAnsi="Times New Roman" w:cs="Times New Roman"/>
          <w:color w:val="auto"/>
          <w:sz w:val="24"/>
          <w:szCs w:val="24"/>
        </w:rPr>
      </w:pPr>
    </w:p>
    <w:p w14:paraId="1A1122B8" w14:textId="1E6DA7E4" w:rsidR="00A974C7" w:rsidRPr="007C2849" w:rsidRDefault="00A974C7">
      <w:pPr>
        <w:spacing w:after="12" w:line="264" w:lineRule="auto"/>
        <w:ind w:left="475" w:hanging="10"/>
        <w:rPr>
          <w:rFonts w:ascii="Times New Roman" w:hAnsi="Times New Roman" w:cs="Times New Roman"/>
          <w:color w:val="auto"/>
          <w:sz w:val="24"/>
          <w:szCs w:val="24"/>
        </w:rPr>
      </w:pPr>
    </w:p>
    <w:p w14:paraId="6FCE8E65" w14:textId="6239BE36" w:rsidR="00A974C7" w:rsidRPr="007C2849" w:rsidRDefault="00A974C7">
      <w:pPr>
        <w:spacing w:after="12" w:line="264" w:lineRule="auto"/>
        <w:ind w:left="475" w:hanging="10"/>
        <w:rPr>
          <w:rFonts w:ascii="Times New Roman" w:hAnsi="Times New Roman" w:cs="Times New Roman"/>
          <w:color w:val="auto"/>
          <w:sz w:val="24"/>
          <w:szCs w:val="24"/>
        </w:rPr>
      </w:pPr>
    </w:p>
    <w:p w14:paraId="5C4311D4" w14:textId="140FE7A8" w:rsidR="00A974C7" w:rsidRPr="007C2849" w:rsidRDefault="00A974C7">
      <w:pPr>
        <w:spacing w:after="12" w:line="264" w:lineRule="auto"/>
        <w:ind w:left="475" w:hanging="10"/>
        <w:rPr>
          <w:rFonts w:ascii="Times New Roman" w:hAnsi="Times New Roman" w:cs="Times New Roman"/>
          <w:color w:val="auto"/>
          <w:sz w:val="24"/>
          <w:szCs w:val="24"/>
        </w:rPr>
      </w:pPr>
    </w:p>
    <w:p w14:paraId="4136D240" w14:textId="6F2CC042" w:rsidR="00A974C7" w:rsidRPr="007C2849" w:rsidRDefault="00A974C7">
      <w:pPr>
        <w:spacing w:after="12" w:line="264" w:lineRule="auto"/>
        <w:ind w:left="475" w:hanging="10"/>
        <w:rPr>
          <w:rFonts w:ascii="Times New Roman" w:hAnsi="Times New Roman" w:cs="Times New Roman"/>
          <w:color w:val="auto"/>
          <w:sz w:val="24"/>
          <w:szCs w:val="24"/>
        </w:rPr>
      </w:pPr>
    </w:p>
    <w:p w14:paraId="22D88A1B" w14:textId="6836F776" w:rsidR="00A974C7" w:rsidRPr="007C2849" w:rsidRDefault="00A974C7">
      <w:pPr>
        <w:spacing w:after="12" w:line="264" w:lineRule="auto"/>
        <w:ind w:left="475" w:hanging="10"/>
        <w:rPr>
          <w:rFonts w:ascii="Times New Roman" w:hAnsi="Times New Roman" w:cs="Times New Roman"/>
          <w:color w:val="auto"/>
          <w:sz w:val="24"/>
          <w:szCs w:val="24"/>
        </w:rPr>
      </w:pPr>
    </w:p>
    <w:p w14:paraId="1FC058EA" w14:textId="311FC3D4" w:rsidR="00A974C7" w:rsidRPr="007C2849" w:rsidRDefault="00A974C7">
      <w:pPr>
        <w:spacing w:after="12" w:line="264" w:lineRule="auto"/>
        <w:ind w:left="475" w:hanging="10"/>
        <w:rPr>
          <w:rFonts w:ascii="Times New Roman" w:hAnsi="Times New Roman" w:cs="Times New Roman"/>
          <w:color w:val="auto"/>
          <w:sz w:val="24"/>
          <w:szCs w:val="24"/>
        </w:rPr>
      </w:pPr>
    </w:p>
    <w:p w14:paraId="2AA8660C" w14:textId="195F9F85" w:rsidR="00A974C7" w:rsidRPr="007C2849" w:rsidRDefault="00A974C7">
      <w:pPr>
        <w:spacing w:after="12" w:line="264" w:lineRule="auto"/>
        <w:ind w:left="475" w:hanging="10"/>
        <w:rPr>
          <w:rFonts w:ascii="Times New Roman" w:hAnsi="Times New Roman" w:cs="Times New Roman"/>
          <w:color w:val="auto"/>
          <w:sz w:val="24"/>
          <w:szCs w:val="24"/>
        </w:rPr>
      </w:pPr>
    </w:p>
    <w:p w14:paraId="04777DE6" w14:textId="77258617" w:rsidR="00A974C7" w:rsidRPr="007C2849" w:rsidRDefault="00A974C7">
      <w:pPr>
        <w:spacing w:after="12" w:line="264" w:lineRule="auto"/>
        <w:ind w:left="475" w:hanging="10"/>
        <w:rPr>
          <w:rFonts w:ascii="Times New Roman" w:hAnsi="Times New Roman" w:cs="Times New Roman"/>
          <w:color w:val="auto"/>
          <w:sz w:val="24"/>
          <w:szCs w:val="24"/>
        </w:rPr>
      </w:pPr>
    </w:p>
    <w:p w14:paraId="759620A1" w14:textId="1B6EBF7F" w:rsidR="00A974C7" w:rsidRPr="007C2849" w:rsidRDefault="00A974C7">
      <w:pPr>
        <w:spacing w:after="12" w:line="264" w:lineRule="auto"/>
        <w:ind w:left="475" w:hanging="10"/>
        <w:rPr>
          <w:rFonts w:ascii="Times New Roman" w:hAnsi="Times New Roman" w:cs="Times New Roman"/>
          <w:color w:val="auto"/>
          <w:sz w:val="24"/>
          <w:szCs w:val="24"/>
        </w:rPr>
      </w:pPr>
    </w:p>
    <w:p w14:paraId="02B51A1F" w14:textId="78B7C677" w:rsidR="00A974C7" w:rsidRPr="007C2849" w:rsidRDefault="00A974C7">
      <w:pPr>
        <w:spacing w:after="12" w:line="264" w:lineRule="auto"/>
        <w:ind w:left="475" w:hanging="10"/>
        <w:rPr>
          <w:rFonts w:ascii="Times New Roman" w:hAnsi="Times New Roman" w:cs="Times New Roman"/>
          <w:color w:val="auto"/>
          <w:sz w:val="24"/>
          <w:szCs w:val="24"/>
        </w:rPr>
      </w:pPr>
    </w:p>
    <w:p w14:paraId="3D45ADB5" w14:textId="3525C781" w:rsidR="00A974C7" w:rsidRPr="007C2849" w:rsidRDefault="00A974C7">
      <w:pPr>
        <w:spacing w:after="12" w:line="264" w:lineRule="auto"/>
        <w:ind w:left="475" w:hanging="10"/>
        <w:rPr>
          <w:rFonts w:ascii="Times New Roman" w:hAnsi="Times New Roman" w:cs="Times New Roman"/>
          <w:color w:val="auto"/>
          <w:sz w:val="24"/>
          <w:szCs w:val="24"/>
        </w:rPr>
      </w:pPr>
    </w:p>
    <w:p w14:paraId="05637609" w14:textId="53B3E666" w:rsidR="00A974C7" w:rsidRPr="007C2849" w:rsidRDefault="00A974C7">
      <w:pPr>
        <w:spacing w:after="12" w:line="264" w:lineRule="auto"/>
        <w:ind w:left="475" w:hanging="10"/>
        <w:rPr>
          <w:rFonts w:ascii="Times New Roman" w:hAnsi="Times New Roman" w:cs="Times New Roman"/>
          <w:color w:val="auto"/>
          <w:sz w:val="24"/>
          <w:szCs w:val="24"/>
        </w:rPr>
      </w:pPr>
    </w:p>
    <w:p w14:paraId="379ABA8F" w14:textId="45F3E22E" w:rsidR="00A974C7" w:rsidRPr="007C2849" w:rsidRDefault="00A974C7">
      <w:pPr>
        <w:spacing w:after="12" w:line="264" w:lineRule="auto"/>
        <w:ind w:left="475" w:hanging="10"/>
        <w:rPr>
          <w:rFonts w:ascii="Times New Roman" w:hAnsi="Times New Roman" w:cs="Times New Roman"/>
          <w:color w:val="auto"/>
          <w:sz w:val="24"/>
          <w:szCs w:val="24"/>
        </w:rPr>
      </w:pPr>
    </w:p>
    <w:p w14:paraId="3838DD92" w14:textId="7899023A" w:rsidR="00A974C7" w:rsidRPr="007C2849" w:rsidRDefault="00A974C7">
      <w:pPr>
        <w:spacing w:after="12" w:line="264" w:lineRule="auto"/>
        <w:ind w:left="475" w:hanging="10"/>
        <w:rPr>
          <w:rFonts w:ascii="Times New Roman" w:hAnsi="Times New Roman" w:cs="Times New Roman"/>
          <w:color w:val="auto"/>
          <w:sz w:val="24"/>
          <w:szCs w:val="24"/>
        </w:rPr>
      </w:pPr>
    </w:p>
    <w:p w14:paraId="20F76342" w14:textId="4DA79BF0" w:rsidR="00A974C7" w:rsidRPr="007C2849" w:rsidRDefault="00A974C7">
      <w:pPr>
        <w:spacing w:after="12" w:line="264" w:lineRule="auto"/>
        <w:ind w:left="475" w:hanging="10"/>
        <w:rPr>
          <w:rFonts w:ascii="Times New Roman" w:hAnsi="Times New Roman" w:cs="Times New Roman"/>
          <w:color w:val="auto"/>
          <w:sz w:val="24"/>
          <w:szCs w:val="24"/>
        </w:rPr>
      </w:pPr>
    </w:p>
    <w:p w14:paraId="32163289" w14:textId="189D7E46" w:rsidR="00A974C7" w:rsidRPr="007C2849" w:rsidRDefault="00A974C7">
      <w:pPr>
        <w:spacing w:after="12" w:line="264" w:lineRule="auto"/>
        <w:ind w:left="475" w:hanging="10"/>
        <w:rPr>
          <w:rFonts w:ascii="Times New Roman" w:hAnsi="Times New Roman" w:cs="Times New Roman"/>
          <w:color w:val="auto"/>
          <w:sz w:val="24"/>
          <w:szCs w:val="24"/>
        </w:rPr>
      </w:pPr>
    </w:p>
    <w:p w14:paraId="6D02085C" w14:textId="0207B5D3" w:rsidR="00A974C7" w:rsidRPr="007C2849" w:rsidRDefault="00A974C7">
      <w:pPr>
        <w:spacing w:after="12" w:line="264" w:lineRule="auto"/>
        <w:ind w:left="475" w:hanging="10"/>
        <w:rPr>
          <w:rFonts w:ascii="Times New Roman" w:hAnsi="Times New Roman" w:cs="Times New Roman"/>
          <w:color w:val="auto"/>
          <w:sz w:val="24"/>
          <w:szCs w:val="24"/>
        </w:rPr>
      </w:pPr>
    </w:p>
    <w:p w14:paraId="7CD711A0" w14:textId="61CC2D3F" w:rsidR="00A974C7" w:rsidRPr="007C2849" w:rsidRDefault="00A974C7">
      <w:pPr>
        <w:spacing w:after="12" w:line="264" w:lineRule="auto"/>
        <w:ind w:left="475" w:hanging="10"/>
        <w:rPr>
          <w:rFonts w:ascii="Times New Roman" w:hAnsi="Times New Roman" w:cs="Times New Roman"/>
          <w:color w:val="auto"/>
          <w:sz w:val="24"/>
          <w:szCs w:val="24"/>
        </w:rPr>
      </w:pPr>
    </w:p>
    <w:p w14:paraId="70F0C00C" w14:textId="5F04775B" w:rsidR="00A974C7" w:rsidRPr="007C2849" w:rsidRDefault="00A974C7">
      <w:pPr>
        <w:spacing w:after="12" w:line="264" w:lineRule="auto"/>
        <w:ind w:left="475" w:hanging="10"/>
        <w:rPr>
          <w:rFonts w:ascii="Times New Roman" w:hAnsi="Times New Roman" w:cs="Times New Roman"/>
          <w:color w:val="auto"/>
          <w:sz w:val="24"/>
          <w:szCs w:val="24"/>
        </w:rPr>
      </w:pPr>
    </w:p>
    <w:p w14:paraId="4963C695" w14:textId="13C62AE2" w:rsidR="00A974C7" w:rsidRPr="007C2849" w:rsidRDefault="00A974C7">
      <w:pPr>
        <w:spacing w:after="12" w:line="264" w:lineRule="auto"/>
        <w:ind w:left="475" w:hanging="10"/>
        <w:rPr>
          <w:rFonts w:ascii="Times New Roman" w:hAnsi="Times New Roman" w:cs="Times New Roman"/>
          <w:color w:val="auto"/>
          <w:sz w:val="24"/>
          <w:szCs w:val="24"/>
        </w:rPr>
      </w:pPr>
    </w:p>
    <w:p w14:paraId="3467D108" w14:textId="0DCAEAD7" w:rsidR="00A974C7" w:rsidRPr="007C2849" w:rsidRDefault="00A974C7">
      <w:pPr>
        <w:spacing w:after="12" w:line="264" w:lineRule="auto"/>
        <w:ind w:left="475" w:hanging="10"/>
        <w:rPr>
          <w:rFonts w:ascii="Times New Roman" w:hAnsi="Times New Roman" w:cs="Times New Roman"/>
          <w:color w:val="auto"/>
          <w:sz w:val="24"/>
          <w:szCs w:val="24"/>
        </w:rPr>
      </w:pPr>
    </w:p>
    <w:p w14:paraId="3C9FDFCC" w14:textId="5C595698" w:rsidR="00A974C7" w:rsidRPr="007C2849" w:rsidRDefault="00A974C7">
      <w:pPr>
        <w:spacing w:after="12" w:line="264" w:lineRule="auto"/>
        <w:ind w:left="475" w:hanging="10"/>
        <w:rPr>
          <w:rFonts w:ascii="Times New Roman" w:hAnsi="Times New Roman" w:cs="Times New Roman"/>
          <w:color w:val="auto"/>
          <w:sz w:val="24"/>
          <w:szCs w:val="24"/>
        </w:rPr>
      </w:pPr>
    </w:p>
    <w:p w14:paraId="6A5BFBFA" w14:textId="65DEA233" w:rsidR="00A974C7" w:rsidRPr="007C2849" w:rsidRDefault="00A974C7">
      <w:pPr>
        <w:spacing w:after="12" w:line="264" w:lineRule="auto"/>
        <w:ind w:left="475" w:hanging="10"/>
        <w:rPr>
          <w:rFonts w:ascii="Times New Roman" w:hAnsi="Times New Roman" w:cs="Times New Roman"/>
          <w:color w:val="auto"/>
          <w:sz w:val="24"/>
          <w:szCs w:val="24"/>
        </w:rPr>
      </w:pPr>
    </w:p>
    <w:p w14:paraId="29016C73" w14:textId="36AA3D29" w:rsidR="00A974C7" w:rsidRPr="007C2849" w:rsidRDefault="00A974C7">
      <w:pPr>
        <w:spacing w:after="12" w:line="264" w:lineRule="auto"/>
        <w:ind w:left="475" w:hanging="10"/>
        <w:rPr>
          <w:rFonts w:ascii="Times New Roman" w:hAnsi="Times New Roman" w:cs="Times New Roman"/>
          <w:color w:val="auto"/>
          <w:sz w:val="24"/>
          <w:szCs w:val="24"/>
        </w:rPr>
      </w:pPr>
    </w:p>
    <w:p w14:paraId="3BF92F60" w14:textId="619B5BC7" w:rsidR="00A974C7" w:rsidRPr="007C2849" w:rsidRDefault="00A974C7">
      <w:pPr>
        <w:spacing w:after="12" w:line="264" w:lineRule="auto"/>
        <w:ind w:left="475" w:hanging="10"/>
        <w:rPr>
          <w:rFonts w:ascii="Times New Roman" w:hAnsi="Times New Roman" w:cs="Times New Roman"/>
          <w:color w:val="auto"/>
          <w:sz w:val="24"/>
          <w:szCs w:val="24"/>
        </w:rPr>
      </w:pPr>
    </w:p>
    <w:p w14:paraId="201CBC55" w14:textId="0971D6F5" w:rsidR="00A974C7" w:rsidRPr="007C2849" w:rsidRDefault="00A974C7">
      <w:pPr>
        <w:spacing w:after="12" w:line="264" w:lineRule="auto"/>
        <w:ind w:left="475" w:hanging="10"/>
        <w:rPr>
          <w:rFonts w:ascii="Times New Roman" w:hAnsi="Times New Roman" w:cs="Times New Roman"/>
          <w:color w:val="auto"/>
          <w:sz w:val="24"/>
          <w:szCs w:val="24"/>
        </w:rPr>
      </w:pPr>
    </w:p>
    <w:p w14:paraId="6F5032D1" w14:textId="72BA7681" w:rsidR="00A974C7" w:rsidRPr="007C2849" w:rsidRDefault="00A974C7">
      <w:pPr>
        <w:spacing w:after="12" w:line="264" w:lineRule="auto"/>
        <w:ind w:left="475" w:hanging="10"/>
        <w:rPr>
          <w:rFonts w:ascii="Times New Roman" w:hAnsi="Times New Roman" w:cs="Times New Roman"/>
          <w:color w:val="auto"/>
          <w:sz w:val="24"/>
          <w:szCs w:val="24"/>
        </w:rPr>
      </w:pPr>
    </w:p>
    <w:p w14:paraId="7661395B" w14:textId="0AE25A10" w:rsidR="00A974C7" w:rsidRPr="007C2849" w:rsidRDefault="00A974C7">
      <w:pPr>
        <w:spacing w:after="12" w:line="264" w:lineRule="auto"/>
        <w:ind w:left="475" w:hanging="10"/>
        <w:rPr>
          <w:rFonts w:ascii="Times New Roman" w:hAnsi="Times New Roman" w:cs="Times New Roman"/>
          <w:color w:val="auto"/>
          <w:sz w:val="24"/>
          <w:szCs w:val="24"/>
        </w:rPr>
      </w:pPr>
    </w:p>
    <w:p w14:paraId="28A5D0FC" w14:textId="7C4F1DB9" w:rsidR="00A974C7" w:rsidRPr="007C2849" w:rsidRDefault="00A974C7">
      <w:pPr>
        <w:spacing w:after="12" w:line="264" w:lineRule="auto"/>
        <w:ind w:left="475" w:hanging="10"/>
        <w:rPr>
          <w:rFonts w:ascii="Times New Roman" w:hAnsi="Times New Roman" w:cs="Times New Roman"/>
          <w:color w:val="auto"/>
          <w:sz w:val="24"/>
          <w:szCs w:val="24"/>
        </w:rPr>
      </w:pPr>
    </w:p>
    <w:p w14:paraId="02343BAB" w14:textId="28E1D388" w:rsidR="00A974C7" w:rsidRPr="007C2849" w:rsidRDefault="00A974C7">
      <w:pPr>
        <w:spacing w:after="12" w:line="264" w:lineRule="auto"/>
        <w:ind w:left="475" w:hanging="10"/>
        <w:rPr>
          <w:rFonts w:ascii="Times New Roman" w:hAnsi="Times New Roman" w:cs="Times New Roman"/>
          <w:color w:val="auto"/>
          <w:sz w:val="24"/>
          <w:szCs w:val="24"/>
        </w:rPr>
      </w:pPr>
    </w:p>
    <w:p w14:paraId="7A7CDC06" w14:textId="2311DE4C" w:rsidR="00A974C7" w:rsidRPr="007C2849" w:rsidRDefault="00A974C7">
      <w:pPr>
        <w:spacing w:after="12" w:line="264" w:lineRule="auto"/>
        <w:ind w:left="475" w:hanging="10"/>
        <w:rPr>
          <w:rFonts w:ascii="Times New Roman" w:hAnsi="Times New Roman" w:cs="Times New Roman"/>
          <w:color w:val="auto"/>
          <w:sz w:val="24"/>
          <w:szCs w:val="24"/>
        </w:rPr>
      </w:pPr>
    </w:p>
    <w:p w14:paraId="7F89D6DB" w14:textId="66049A2D" w:rsidR="00A974C7" w:rsidRPr="007C2849" w:rsidRDefault="00A974C7">
      <w:pPr>
        <w:spacing w:after="12" w:line="264" w:lineRule="auto"/>
        <w:ind w:left="475" w:hanging="10"/>
        <w:rPr>
          <w:rFonts w:ascii="Times New Roman" w:hAnsi="Times New Roman" w:cs="Times New Roman"/>
          <w:color w:val="auto"/>
          <w:sz w:val="24"/>
          <w:szCs w:val="24"/>
        </w:rPr>
      </w:pPr>
    </w:p>
    <w:p w14:paraId="599B8BAF" w14:textId="3F4AA286" w:rsidR="00A974C7" w:rsidRPr="007C2849" w:rsidRDefault="00A974C7">
      <w:pPr>
        <w:spacing w:after="12" w:line="264" w:lineRule="auto"/>
        <w:ind w:left="475" w:hanging="10"/>
        <w:rPr>
          <w:rFonts w:ascii="Times New Roman" w:hAnsi="Times New Roman" w:cs="Times New Roman"/>
          <w:color w:val="auto"/>
          <w:sz w:val="24"/>
          <w:szCs w:val="24"/>
        </w:rPr>
      </w:pPr>
    </w:p>
    <w:p w14:paraId="2D49C260" w14:textId="01B2B299" w:rsidR="00A974C7" w:rsidRPr="007C2849" w:rsidRDefault="00A974C7">
      <w:pPr>
        <w:spacing w:after="12" w:line="264" w:lineRule="auto"/>
        <w:ind w:left="475" w:hanging="10"/>
        <w:rPr>
          <w:rFonts w:ascii="Times New Roman" w:hAnsi="Times New Roman" w:cs="Times New Roman"/>
          <w:color w:val="auto"/>
          <w:sz w:val="24"/>
          <w:szCs w:val="24"/>
        </w:rPr>
      </w:pPr>
    </w:p>
    <w:p w14:paraId="3F7A4344" w14:textId="50735D93" w:rsidR="00A974C7" w:rsidRPr="007C2849" w:rsidRDefault="00A974C7">
      <w:pPr>
        <w:spacing w:after="12" w:line="264" w:lineRule="auto"/>
        <w:ind w:left="475" w:hanging="10"/>
        <w:rPr>
          <w:rFonts w:ascii="Times New Roman" w:hAnsi="Times New Roman" w:cs="Times New Roman"/>
          <w:color w:val="auto"/>
          <w:sz w:val="24"/>
          <w:szCs w:val="24"/>
        </w:rPr>
      </w:pPr>
    </w:p>
    <w:p w14:paraId="2D458CAC" w14:textId="77777777" w:rsidR="00A974C7" w:rsidRPr="007C2849" w:rsidRDefault="00A974C7">
      <w:pPr>
        <w:spacing w:after="12" w:line="264" w:lineRule="auto"/>
        <w:ind w:left="475" w:hanging="10"/>
        <w:rPr>
          <w:rFonts w:ascii="Times New Roman" w:hAnsi="Times New Roman" w:cs="Times New Roman"/>
          <w:color w:val="auto"/>
          <w:sz w:val="24"/>
          <w:szCs w:val="24"/>
        </w:rPr>
      </w:pPr>
    </w:p>
    <w:p w14:paraId="07C97D65" w14:textId="77777777" w:rsidR="000E3D3B" w:rsidRPr="007C2849" w:rsidRDefault="00000000">
      <w:pPr>
        <w:spacing w:after="0" w:line="259" w:lineRule="auto"/>
        <w:ind w:left="10" w:right="662"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ZAŁĄCZNIK NR 7 DO SWZ </w:t>
      </w:r>
    </w:p>
    <w:p w14:paraId="57DC5079" w14:textId="227F8DD1"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Nr Sprawy R</w:t>
      </w:r>
      <w:r w:rsidR="00A974C7" w:rsidRPr="007C2849">
        <w:rPr>
          <w:rFonts w:ascii="Times New Roman" w:eastAsia="Calibri" w:hAnsi="Times New Roman" w:cs="Times New Roman"/>
          <w:b/>
          <w:color w:val="auto"/>
          <w:sz w:val="24"/>
          <w:szCs w:val="24"/>
        </w:rPr>
        <w:t>R</w:t>
      </w:r>
      <w:r w:rsidRPr="007C2849">
        <w:rPr>
          <w:rFonts w:ascii="Times New Roman" w:eastAsia="Calibri" w:hAnsi="Times New Roman" w:cs="Times New Roman"/>
          <w:b/>
          <w:color w:val="auto"/>
          <w:sz w:val="24"/>
          <w:szCs w:val="24"/>
        </w:rPr>
        <w:t>.271.</w:t>
      </w:r>
      <w:r w:rsidR="00A974C7" w:rsidRPr="007C2849">
        <w:rPr>
          <w:rFonts w:ascii="Times New Roman" w:eastAsia="Calibri" w:hAnsi="Times New Roman" w:cs="Times New Roman"/>
          <w:b/>
          <w:color w:val="auto"/>
          <w:sz w:val="24"/>
          <w:szCs w:val="24"/>
        </w:rPr>
        <w:t>2</w:t>
      </w:r>
      <w:r w:rsidR="00C17815" w:rsidRPr="007C2849">
        <w:rPr>
          <w:rFonts w:ascii="Times New Roman" w:eastAsia="Calibri" w:hAnsi="Times New Roman" w:cs="Times New Roman"/>
          <w:b/>
          <w:color w:val="auto"/>
          <w:sz w:val="24"/>
          <w:szCs w:val="24"/>
        </w:rPr>
        <w:t>1</w:t>
      </w:r>
      <w:r w:rsidRPr="007C2849">
        <w:rPr>
          <w:rFonts w:ascii="Times New Roman" w:eastAsia="Calibri" w:hAnsi="Times New Roman" w:cs="Times New Roman"/>
          <w:b/>
          <w:color w:val="auto"/>
          <w:sz w:val="24"/>
          <w:szCs w:val="24"/>
        </w:rPr>
        <w:t xml:space="preserve">.2022 </w:t>
      </w:r>
    </w:p>
    <w:p w14:paraId="3A08286B"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66037160"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bl>
      <w:tblPr>
        <w:tblStyle w:val="TableGrid"/>
        <w:tblW w:w="9062" w:type="dxa"/>
        <w:tblInd w:w="485" w:type="dxa"/>
        <w:tblCellMar>
          <w:top w:w="47" w:type="dxa"/>
          <w:left w:w="110" w:type="dxa"/>
          <w:right w:w="307" w:type="dxa"/>
        </w:tblCellMar>
        <w:tblLook w:val="04A0" w:firstRow="1" w:lastRow="0" w:firstColumn="1" w:lastColumn="0" w:noHBand="0" w:noVBand="1"/>
      </w:tblPr>
      <w:tblGrid>
        <w:gridCol w:w="2831"/>
        <w:gridCol w:w="6231"/>
      </w:tblGrid>
      <w:tr w:rsidR="007C2849" w:rsidRPr="007C2849" w14:paraId="21266334" w14:textId="77777777">
        <w:trPr>
          <w:trHeight w:val="437"/>
        </w:trPr>
        <w:tc>
          <w:tcPr>
            <w:tcW w:w="2547" w:type="dxa"/>
            <w:tcBorders>
              <w:top w:val="single" w:sz="4" w:space="0" w:color="808080"/>
              <w:left w:val="single" w:sz="4" w:space="0" w:color="808080"/>
              <w:bottom w:val="single" w:sz="4" w:space="0" w:color="808080"/>
              <w:right w:val="single" w:sz="4" w:space="0" w:color="808080"/>
            </w:tcBorders>
          </w:tcPr>
          <w:p w14:paraId="2D216E4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ZAMAWIAJĄCY  </w:t>
            </w:r>
          </w:p>
        </w:tc>
        <w:tc>
          <w:tcPr>
            <w:tcW w:w="6515" w:type="dxa"/>
            <w:tcBorders>
              <w:top w:val="single" w:sz="4" w:space="0" w:color="808080"/>
              <w:left w:val="single" w:sz="4" w:space="0" w:color="808080"/>
              <w:bottom w:val="single" w:sz="4" w:space="0" w:color="808080"/>
              <w:right w:val="single" w:sz="4" w:space="0" w:color="808080"/>
            </w:tcBorders>
          </w:tcPr>
          <w:p w14:paraId="7690840A" w14:textId="2B89B2F6"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Gmina </w:t>
            </w:r>
            <w:r w:rsidR="00A974C7" w:rsidRPr="007C2849">
              <w:rPr>
                <w:rFonts w:ascii="Times New Roman" w:eastAsia="Calibri" w:hAnsi="Times New Roman" w:cs="Times New Roman"/>
                <w:color w:val="auto"/>
                <w:sz w:val="24"/>
                <w:szCs w:val="24"/>
              </w:rPr>
              <w:t>Staroźreby</w:t>
            </w:r>
            <w:r w:rsidRPr="007C2849">
              <w:rPr>
                <w:rFonts w:ascii="Times New Roman" w:eastAsia="Calibri" w:hAnsi="Times New Roman" w:cs="Times New Roman"/>
                <w:color w:val="auto"/>
                <w:sz w:val="24"/>
                <w:szCs w:val="24"/>
              </w:rPr>
              <w:t xml:space="preserve"> </w:t>
            </w:r>
          </w:p>
        </w:tc>
      </w:tr>
      <w:tr w:rsidR="007C2849" w:rsidRPr="007C2849" w14:paraId="19E78BA9" w14:textId="77777777">
        <w:trPr>
          <w:trHeight w:val="547"/>
        </w:trPr>
        <w:tc>
          <w:tcPr>
            <w:tcW w:w="2547" w:type="dxa"/>
            <w:tcBorders>
              <w:top w:val="single" w:sz="4" w:space="0" w:color="808080"/>
              <w:left w:val="single" w:sz="4" w:space="0" w:color="808080"/>
              <w:bottom w:val="single" w:sz="4" w:space="0" w:color="808080"/>
              <w:right w:val="single" w:sz="4" w:space="0" w:color="808080"/>
            </w:tcBorders>
          </w:tcPr>
          <w:p w14:paraId="58B88733"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lastRenderedPageBreak/>
              <w:t xml:space="preserve">PRZEDMIOT ZAMÓWIENIA  </w:t>
            </w:r>
          </w:p>
        </w:tc>
        <w:tc>
          <w:tcPr>
            <w:tcW w:w="6515" w:type="dxa"/>
            <w:tcBorders>
              <w:top w:val="single" w:sz="4" w:space="0" w:color="808080"/>
              <w:left w:val="single" w:sz="4" w:space="0" w:color="808080"/>
              <w:bottom w:val="single" w:sz="4" w:space="0" w:color="808080"/>
              <w:right w:val="single" w:sz="4" w:space="0" w:color="808080"/>
            </w:tcBorders>
            <w:vAlign w:val="center"/>
          </w:tcPr>
          <w:p w14:paraId="3D63AE4C" w14:textId="77777777" w:rsidR="00A974C7" w:rsidRPr="007C2849" w:rsidRDefault="00A974C7" w:rsidP="00A974C7">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Budowa Kompleksu Kulturalno-Oświatowego z przedszkolem, żłobkiem wraz z Gminna Biblioteką Publiczna w miejscowości Staroźreby.</w:t>
            </w:r>
          </w:p>
          <w:p w14:paraId="3A278A0B" w14:textId="782EFB18" w:rsidR="000E3D3B" w:rsidRPr="007C2849" w:rsidRDefault="000E3D3B">
            <w:pPr>
              <w:spacing w:after="0" w:line="259" w:lineRule="auto"/>
              <w:ind w:left="0" w:firstLine="0"/>
              <w:jc w:val="left"/>
              <w:rPr>
                <w:rFonts w:ascii="Times New Roman" w:hAnsi="Times New Roman" w:cs="Times New Roman"/>
                <w:color w:val="auto"/>
                <w:sz w:val="24"/>
                <w:szCs w:val="24"/>
              </w:rPr>
            </w:pPr>
          </w:p>
        </w:tc>
      </w:tr>
      <w:tr w:rsidR="007C2849" w:rsidRPr="007C2849" w14:paraId="04538331" w14:textId="77777777">
        <w:trPr>
          <w:trHeight w:val="938"/>
        </w:trPr>
        <w:tc>
          <w:tcPr>
            <w:tcW w:w="2547" w:type="dxa"/>
            <w:tcBorders>
              <w:top w:val="single" w:sz="4" w:space="0" w:color="808080"/>
              <w:left w:val="single" w:sz="4" w:space="0" w:color="808080"/>
              <w:bottom w:val="single" w:sz="4" w:space="0" w:color="808080"/>
              <w:right w:val="single" w:sz="4" w:space="0" w:color="808080"/>
            </w:tcBorders>
          </w:tcPr>
          <w:p w14:paraId="62E586B1"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WYKONAWCA </w:t>
            </w:r>
          </w:p>
          <w:p w14:paraId="1A6D2C43" w14:textId="77777777" w:rsidR="000E3D3B" w:rsidRPr="007C2849" w:rsidRDefault="00000000">
            <w:pPr>
              <w:spacing w:after="0" w:line="259" w:lineRule="auto"/>
              <w:ind w:left="0" w:right="164" w:firstLine="0"/>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pełna nazwa/firma,  adres,  NIP/PESEL, KRS/</w:t>
            </w:r>
            <w:proofErr w:type="spellStart"/>
            <w:r w:rsidRPr="007C2849">
              <w:rPr>
                <w:rFonts w:ascii="Times New Roman" w:eastAsia="Calibri" w:hAnsi="Times New Roman" w:cs="Times New Roman"/>
                <w:i/>
                <w:color w:val="auto"/>
                <w:sz w:val="24"/>
                <w:szCs w:val="24"/>
              </w:rPr>
              <w:t>CEiDG</w:t>
            </w:r>
            <w:proofErr w:type="spellEnd"/>
            <w:r w:rsidRPr="007C2849">
              <w:rPr>
                <w:rFonts w:ascii="Times New Roman" w:eastAsia="Calibri" w:hAnsi="Times New Roman" w:cs="Times New Roman"/>
                <w:i/>
                <w:color w:val="auto"/>
                <w:sz w:val="24"/>
                <w:szCs w:val="24"/>
              </w:rPr>
              <w:t xml:space="preserve">  w zależności od podmiotu:</w:t>
            </w:r>
            <w:r w:rsidRPr="007C2849">
              <w:rPr>
                <w:rFonts w:ascii="Times New Roman" w:eastAsia="Calibri" w:hAnsi="Times New Roman" w:cs="Times New Roman"/>
                <w:b/>
                <w:color w:val="auto"/>
                <w:sz w:val="24"/>
                <w:szCs w:val="24"/>
              </w:rPr>
              <w:t xml:space="preserve"> </w:t>
            </w:r>
          </w:p>
        </w:tc>
        <w:tc>
          <w:tcPr>
            <w:tcW w:w="6515" w:type="dxa"/>
            <w:tcBorders>
              <w:top w:val="single" w:sz="4" w:space="0" w:color="808080"/>
              <w:left w:val="single" w:sz="4" w:space="0" w:color="808080"/>
              <w:bottom w:val="single" w:sz="4" w:space="0" w:color="808080"/>
              <w:right w:val="single" w:sz="4" w:space="0" w:color="808080"/>
            </w:tcBorders>
          </w:tcPr>
          <w:p w14:paraId="6947D8C2"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60DCFD72" w14:textId="77777777">
        <w:trPr>
          <w:trHeight w:val="768"/>
        </w:trPr>
        <w:tc>
          <w:tcPr>
            <w:tcW w:w="2547" w:type="dxa"/>
            <w:tcBorders>
              <w:top w:val="single" w:sz="4" w:space="0" w:color="808080"/>
              <w:left w:val="single" w:sz="4" w:space="0" w:color="808080"/>
              <w:bottom w:val="single" w:sz="4" w:space="0" w:color="808080"/>
              <w:right w:val="single" w:sz="4" w:space="0" w:color="808080"/>
            </w:tcBorders>
          </w:tcPr>
          <w:p w14:paraId="12DC93D2"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REPREZENTOWANY </w:t>
            </w:r>
          </w:p>
          <w:p w14:paraId="331F886D"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PRZEZ: </w:t>
            </w:r>
          </w:p>
          <w:p w14:paraId="5BC18CB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(imię, nazwisko, stanowisko) </w:t>
            </w:r>
          </w:p>
        </w:tc>
        <w:tc>
          <w:tcPr>
            <w:tcW w:w="6515" w:type="dxa"/>
            <w:tcBorders>
              <w:top w:val="single" w:sz="4" w:space="0" w:color="808080"/>
              <w:left w:val="single" w:sz="4" w:space="0" w:color="808080"/>
              <w:bottom w:val="single" w:sz="4" w:space="0" w:color="808080"/>
              <w:right w:val="single" w:sz="4" w:space="0" w:color="808080"/>
            </w:tcBorders>
          </w:tcPr>
          <w:p w14:paraId="2B4067DB"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67CC0812" w14:textId="77777777">
        <w:trPr>
          <w:trHeight w:val="547"/>
        </w:trPr>
        <w:tc>
          <w:tcPr>
            <w:tcW w:w="2547" w:type="dxa"/>
            <w:tcBorders>
              <w:top w:val="single" w:sz="4" w:space="0" w:color="808080"/>
              <w:left w:val="single" w:sz="4" w:space="0" w:color="808080"/>
              <w:bottom w:val="single" w:sz="4" w:space="0" w:color="808080"/>
              <w:right w:val="single" w:sz="4" w:space="0" w:color="808080"/>
            </w:tcBorders>
          </w:tcPr>
          <w:p w14:paraId="18F3E3CB"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PODSTAWA DO REPREZENTACJI: </w:t>
            </w:r>
          </w:p>
        </w:tc>
        <w:tc>
          <w:tcPr>
            <w:tcW w:w="6515" w:type="dxa"/>
            <w:tcBorders>
              <w:top w:val="single" w:sz="4" w:space="0" w:color="808080"/>
              <w:left w:val="single" w:sz="4" w:space="0" w:color="808080"/>
              <w:bottom w:val="single" w:sz="4" w:space="0" w:color="808080"/>
              <w:right w:val="single" w:sz="4" w:space="0" w:color="808080"/>
            </w:tcBorders>
          </w:tcPr>
          <w:p w14:paraId="5F76B35E"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195E7C19" w14:textId="77777777" w:rsidR="000E3D3B" w:rsidRPr="007C2849" w:rsidRDefault="00000000">
      <w:pPr>
        <w:spacing w:after="276" w:line="259" w:lineRule="auto"/>
        <w:ind w:left="48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58CB9197" w14:textId="77777777" w:rsidR="000E3D3B" w:rsidRPr="007C2849" w:rsidRDefault="00000000">
      <w:pPr>
        <w:pStyle w:val="Nagwek2"/>
        <w:ind w:left="0" w:right="201" w:firstLine="0"/>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WYKAZ ROBÓT BUDOWLANYCH  </w:t>
      </w:r>
    </w:p>
    <w:p w14:paraId="149D24C6" w14:textId="77777777" w:rsidR="000E3D3B" w:rsidRPr="007C2849" w:rsidRDefault="00000000">
      <w:pPr>
        <w:spacing w:after="0" w:line="259" w:lineRule="auto"/>
        <w:ind w:left="2972" w:right="66" w:hanging="1877"/>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wykonanych w ciągu ostatnich pięciu lat przed upływem terminu składania ofert, a jeżeli okres prowadzenia działalności jest krótszy – w tym okresie </w:t>
      </w:r>
    </w:p>
    <w:tbl>
      <w:tblPr>
        <w:tblStyle w:val="TableGrid"/>
        <w:tblW w:w="9563" w:type="dxa"/>
        <w:tblInd w:w="634" w:type="dxa"/>
        <w:tblCellMar>
          <w:top w:w="35" w:type="dxa"/>
          <w:left w:w="106" w:type="dxa"/>
          <w:right w:w="111" w:type="dxa"/>
        </w:tblCellMar>
        <w:tblLook w:val="04A0" w:firstRow="1" w:lastRow="0" w:firstColumn="1" w:lastColumn="0" w:noHBand="0" w:noVBand="1"/>
      </w:tblPr>
      <w:tblGrid>
        <w:gridCol w:w="865"/>
        <w:gridCol w:w="3317"/>
        <w:gridCol w:w="1634"/>
        <w:gridCol w:w="1926"/>
        <w:gridCol w:w="1821"/>
      </w:tblGrid>
      <w:tr w:rsidR="007C2849" w:rsidRPr="007C2849" w14:paraId="21EAA8FC" w14:textId="77777777">
        <w:trPr>
          <w:trHeight w:val="1378"/>
        </w:trPr>
        <w:tc>
          <w:tcPr>
            <w:tcW w:w="941" w:type="dxa"/>
            <w:tcBorders>
              <w:top w:val="single" w:sz="4" w:space="0" w:color="000000"/>
              <w:left w:val="single" w:sz="4" w:space="0" w:color="000000"/>
              <w:bottom w:val="single" w:sz="4" w:space="0" w:color="000000"/>
              <w:right w:val="single" w:sz="4" w:space="0" w:color="000000"/>
            </w:tcBorders>
            <w:vAlign w:val="center"/>
          </w:tcPr>
          <w:p w14:paraId="6B988E61" w14:textId="77777777" w:rsidR="000E3D3B" w:rsidRPr="007C2849" w:rsidRDefault="00000000">
            <w:pPr>
              <w:spacing w:after="0" w:line="259" w:lineRule="auto"/>
              <w:ind w:left="6" w:firstLine="0"/>
              <w:jc w:val="center"/>
              <w:rPr>
                <w:rFonts w:ascii="Times New Roman" w:hAnsi="Times New Roman" w:cs="Times New Roman"/>
                <w:color w:val="auto"/>
                <w:sz w:val="24"/>
                <w:szCs w:val="24"/>
              </w:rPr>
            </w:pPr>
            <w:proofErr w:type="spellStart"/>
            <w:r w:rsidRPr="007C2849">
              <w:rPr>
                <w:rFonts w:ascii="Times New Roman" w:eastAsia="Calibri" w:hAnsi="Times New Roman" w:cs="Times New Roman"/>
                <w:color w:val="auto"/>
                <w:sz w:val="24"/>
                <w:szCs w:val="24"/>
              </w:rPr>
              <w:t>L.p</w:t>
            </w:r>
            <w:proofErr w:type="spellEnd"/>
            <w:r w:rsidRPr="007C2849">
              <w:rPr>
                <w:rFonts w:ascii="Times New Roman" w:eastAsia="Calibri" w:hAnsi="Times New Roman" w:cs="Times New Roman"/>
                <w:color w:val="auto"/>
                <w:sz w:val="24"/>
                <w:szCs w:val="24"/>
              </w:rPr>
              <w:t xml:space="preserve"> </w:t>
            </w:r>
          </w:p>
        </w:tc>
        <w:tc>
          <w:tcPr>
            <w:tcW w:w="3526" w:type="dxa"/>
            <w:tcBorders>
              <w:top w:val="single" w:sz="4" w:space="0" w:color="000000"/>
              <w:left w:val="single" w:sz="4" w:space="0" w:color="000000"/>
              <w:bottom w:val="single" w:sz="4" w:space="0" w:color="000000"/>
              <w:right w:val="single" w:sz="4" w:space="0" w:color="000000"/>
            </w:tcBorders>
            <w:vAlign w:val="center"/>
          </w:tcPr>
          <w:p w14:paraId="569AFFE5" w14:textId="77777777" w:rsidR="000E3D3B" w:rsidRPr="007C2849" w:rsidRDefault="00000000">
            <w:pPr>
              <w:spacing w:after="0" w:line="259" w:lineRule="auto"/>
              <w:ind w:left="563" w:right="519"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Przedmiot zamówienia (zakres rzeczowy) </w:t>
            </w:r>
          </w:p>
        </w:tc>
        <w:tc>
          <w:tcPr>
            <w:tcW w:w="1697" w:type="dxa"/>
            <w:tcBorders>
              <w:top w:val="single" w:sz="4" w:space="0" w:color="000000"/>
              <w:left w:val="single" w:sz="4" w:space="0" w:color="000000"/>
              <w:bottom w:val="single" w:sz="4" w:space="0" w:color="000000"/>
              <w:right w:val="single" w:sz="4" w:space="0" w:color="000000"/>
            </w:tcBorders>
            <w:vAlign w:val="center"/>
          </w:tcPr>
          <w:p w14:paraId="1357DA52" w14:textId="77777777" w:rsidR="000E3D3B" w:rsidRPr="007C2849" w:rsidRDefault="00000000">
            <w:pPr>
              <w:spacing w:after="0" w:line="259" w:lineRule="auto"/>
              <w:ind w:left="46"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Miejsce wykonania </w:t>
            </w:r>
          </w:p>
          <w:p w14:paraId="2C5F455F" w14:textId="77777777" w:rsidR="000E3D3B" w:rsidRPr="007C2849" w:rsidRDefault="00000000">
            <w:pPr>
              <w:spacing w:after="0" w:line="259" w:lineRule="auto"/>
              <w:ind w:left="6"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i </w:t>
            </w:r>
          </w:p>
          <w:p w14:paraId="5DF50F39" w14:textId="77777777" w:rsidR="000E3D3B" w:rsidRPr="007C2849" w:rsidRDefault="00000000">
            <w:pPr>
              <w:spacing w:after="0" w:line="259"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Data wykonania zamówienia </w:t>
            </w:r>
          </w:p>
        </w:tc>
        <w:tc>
          <w:tcPr>
            <w:tcW w:w="2005" w:type="dxa"/>
            <w:tcBorders>
              <w:top w:val="single" w:sz="4" w:space="0" w:color="000000"/>
              <w:left w:val="single" w:sz="4" w:space="0" w:color="000000"/>
              <w:bottom w:val="single" w:sz="4" w:space="0" w:color="000000"/>
              <w:right w:val="single" w:sz="4" w:space="0" w:color="000000"/>
            </w:tcBorders>
            <w:vAlign w:val="center"/>
          </w:tcPr>
          <w:p w14:paraId="1D55E303" w14:textId="77777777" w:rsidR="000E3D3B" w:rsidRPr="007C2849" w:rsidRDefault="00000000">
            <w:pPr>
              <w:spacing w:after="0" w:line="241"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Oddane do dysponowania przez inne podmioty </w:t>
            </w:r>
          </w:p>
          <w:p w14:paraId="02F2B3C0" w14:textId="77777777" w:rsidR="000E3D3B" w:rsidRPr="007C2849" w:rsidRDefault="00000000">
            <w:pPr>
              <w:spacing w:after="0" w:line="259" w:lineRule="auto"/>
              <w:ind w:left="5"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(nazwa podmiotu)</w:t>
            </w:r>
            <w:r w:rsidRPr="007C2849">
              <w:rPr>
                <w:rFonts w:ascii="Times New Roman" w:eastAsia="Calibri" w:hAnsi="Times New Roman" w:cs="Times New Roman"/>
                <w:color w:val="auto"/>
                <w:sz w:val="24"/>
                <w:szCs w:val="24"/>
                <w:vertAlign w:val="superscript"/>
              </w:rPr>
              <w:t xml:space="preserve">1) </w:t>
            </w:r>
          </w:p>
        </w:tc>
        <w:tc>
          <w:tcPr>
            <w:tcW w:w="1394" w:type="dxa"/>
            <w:tcBorders>
              <w:top w:val="single" w:sz="4" w:space="0" w:color="000000"/>
              <w:left w:val="single" w:sz="4" w:space="0" w:color="000000"/>
              <w:bottom w:val="single" w:sz="4" w:space="0" w:color="000000"/>
              <w:right w:val="single" w:sz="4" w:space="0" w:color="000000"/>
            </w:tcBorders>
          </w:tcPr>
          <w:p w14:paraId="33E66F11" w14:textId="77777777" w:rsidR="000E3D3B" w:rsidRPr="007C2849" w:rsidRDefault="00000000">
            <w:pPr>
              <w:spacing w:after="0" w:line="259" w:lineRule="auto"/>
              <w:ind w:left="39"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2A3FC05D" w14:textId="77777777" w:rsidR="000E3D3B" w:rsidRPr="007C2849" w:rsidRDefault="00000000">
            <w:pPr>
              <w:spacing w:after="0" w:line="238"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Obiekt budowalny: </w:t>
            </w:r>
          </w:p>
          <w:p w14:paraId="6AC36A74" w14:textId="77777777" w:rsidR="000E3D3B" w:rsidRPr="007C2849" w:rsidRDefault="00000000">
            <w:pPr>
              <w:spacing w:after="0" w:line="249" w:lineRule="auto"/>
              <w:ind w:left="184" w:right="153" w:hanging="26"/>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powierzchnia (m</w:t>
            </w:r>
            <w:r w:rsidRPr="007C2849">
              <w:rPr>
                <w:rFonts w:ascii="Times New Roman" w:eastAsia="Calibri" w:hAnsi="Times New Roman" w:cs="Times New Roman"/>
                <w:color w:val="auto"/>
                <w:sz w:val="24"/>
                <w:szCs w:val="24"/>
                <w:vertAlign w:val="superscript"/>
              </w:rPr>
              <w:t>2</w:t>
            </w:r>
            <w:r w:rsidRPr="007C2849">
              <w:rPr>
                <w:rFonts w:ascii="Times New Roman" w:eastAsia="Calibri" w:hAnsi="Times New Roman" w:cs="Times New Roman"/>
                <w:color w:val="auto"/>
                <w:sz w:val="24"/>
                <w:szCs w:val="24"/>
              </w:rPr>
              <w:t xml:space="preserve">) i/lub </w:t>
            </w:r>
          </w:p>
          <w:p w14:paraId="65D7C698"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kubatura (m</w:t>
            </w:r>
            <w:r w:rsidRPr="007C2849">
              <w:rPr>
                <w:rFonts w:ascii="Times New Roman" w:eastAsia="Calibri" w:hAnsi="Times New Roman" w:cs="Times New Roman"/>
                <w:color w:val="auto"/>
                <w:sz w:val="24"/>
                <w:szCs w:val="24"/>
                <w:vertAlign w:val="superscript"/>
              </w:rPr>
              <w:t>3</w:t>
            </w:r>
            <w:r w:rsidRPr="007C2849">
              <w:rPr>
                <w:rFonts w:ascii="Times New Roman" w:eastAsia="Calibri" w:hAnsi="Times New Roman" w:cs="Times New Roman"/>
                <w:color w:val="auto"/>
                <w:sz w:val="24"/>
                <w:szCs w:val="24"/>
              </w:rPr>
              <w:t xml:space="preserve">) </w:t>
            </w:r>
          </w:p>
        </w:tc>
      </w:tr>
      <w:tr w:rsidR="007C2849" w:rsidRPr="007C2849" w14:paraId="30CDE627" w14:textId="77777777">
        <w:trPr>
          <w:trHeight w:val="281"/>
        </w:trPr>
        <w:tc>
          <w:tcPr>
            <w:tcW w:w="941" w:type="dxa"/>
            <w:tcBorders>
              <w:top w:val="single" w:sz="4" w:space="0" w:color="000000"/>
              <w:left w:val="single" w:sz="4" w:space="0" w:color="000000"/>
              <w:bottom w:val="single" w:sz="4" w:space="0" w:color="000000"/>
              <w:right w:val="single" w:sz="4" w:space="0" w:color="000000"/>
            </w:tcBorders>
          </w:tcPr>
          <w:p w14:paraId="42619760" w14:textId="77777777" w:rsidR="000E3D3B" w:rsidRPr="007C2849" w:rsidRDefault="00000000">
            <w:pPr>
              <w:spacing w:after="0" w:line="259" w:lineRule="auto"/>
              <w:ind w:left="5"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1 </w:t>
            </w:r>
          </w:p>
        </w:tc>
        <w:tc>
          <w:tcPr>
            <w:tcW w:w="3526" w:type="dxa"/>
            <w:tcBorders>
              <w:top w:val="single" w:sz="4" w:space="0" w:color="000000"/>
              <w:left w:val="single" w:sz="4" w:space="0" w:color="000000"/>
              <w:bottom w:val="single" w:sz="4" w:space="0" w:color="000000"/>
              <w:right w:val="single" w:sz="4" w:space="0" w:color="000000"/>
            </w:tcBorders>
          </w:tcPr>
          <w:p w14:paraId="34F910D2"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2 </w:t>
            </w:r>
          </w:p>
        </w:tc>
        <w:tc>
          <w:tcPr>
            <w:tcW w:w="1697" w:type="dxa"/>
            <w:tcBorders>
              <w:top w:val="single" w:sz="4" w:space="0" w:color="000000"/>
              <w:left w:val="single" w:sz="4" w:space="0" w:color="000000"/>
              <w:bottom w:val="single" w:sz="4" w:space="0" w:color="000000"/>
              <w:right w:val="single" w:sz="4" w:space="0" w:color="000000"/>
            </w:tcBorders>
          </w:tcPr>
          <w:p w14:paraId="5207250D"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3 </w:t>
            </w:r>
          </w:p>
        </w:tc>
        <w:tc>
          <w:tcPr>
            <w:tcW w:w="2005" w:type="dxa"/>
            <w:tcBorders>
              <w:top w:val="single" w:sz="4" w:space="0" w:color="000000"/>
              <w:left w:val="single" w:sz="4" w:space="0" w:color="000000"/>
              <w:bottom w:val="single" w:sz="4" w:space="0" w:color="000000"/>
              <w:right w:val="single" w:sz="4" w:space="0" w:color="000000"/>
            </w:tcBorders>
          </w:tcPr>
          <w:p w14:paraId="7725389D" w14:textId="77777777" w:rsidR="000E3D3B" w:rsidRPr="007C2849" w:rsidRDefault="00000000">
            <w:pPr>
              <w:spacing w:after="0" w:line="259" w:lineRule="auto"/>
              <w:ind w:left="2"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4 </w:t>
            </w:r>
          </w:p>
        </w:tc>
        <w:tc>
          <w:tcPr>
            <w:tcW w:w="1394" w:type="dxa"/>
            <w:tcBorders>
              <w:top w:val="single" w:sz="4" w:space="0" w:color="000000"/>
              <w:left w:val="single" w:sz="4" w:space="0" w:color="000000"/>
              <w:bottom w:val="single" w:sz="4" w:space="0" w:color="000000"/>
              <w:right w:val="single" w:sz="4" w:space="0" w:color="000000"/>
            </w:tcBorders>
          </w:tcPr>
          <w:p w14:paraId="69F9D785"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5 </w:t>
            </w:r>
          </w:p>
        </w:tc>
      </w:tr>
      <w:tr w:rsidR="007C2849" w:rsidRPr="007C2849" w14:paraId="5784BD54" w14:textId="77777777">
        <w:trPr>
          <w:trHeight w:val="278"/>
        </w:trPr>
        <w:tc>
          <w:tcPr>
            <w:tcW w:w="941" w:type="dxa"/>
            <w:tcBorders>
              <w:top w:val="single" w:sz="4" w:space="0" w:color="000000"/>
              <w:left w:val="single" w:sz="4" w:space="0" w:color="000000"/>
              <w:bottom w:val="single" w:sz="4" w:space="0" w:color="000000"/>
              <w:right w:val="single" w:sz="4" w:space="0" w:color="000000"/>
            </w:tcBorders>
          </w:tcPr>
          <w:p w14:paraId="66034207"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2608FAE9"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418E737E"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10F1811E"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BF3154C"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3D0240FD" w14:textId="77777777">
        <w:trPr>
          <w:trHeight w:val="278"/>
        </w:trPr>
        <w:tc>
          <w:tcPr>
            <w:tcW w:w="941" w:type="dxa"/>
            <w:tcBorders>
              <w:top w:val="single" w:sz="4" w:space="0" w:color="000000"/>
              <w:left w:val="single" w:sz="4" w:space="0" w:color="000000"/>
              <w:bottom w:val="single" w:sz="4" w:space="0" w:color="000000"/>
              <w:right w:val="single" w:sz="4" w:space="0" w:color="000000"/>
            </w:tcBorders>
          </w:tcPr>
          <w:p w14:paraId="1A602C9D"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769C487E"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6495F239"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677A56A3"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5B5A9490"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3E1C1C95" w14:textId="77777777">
        <w:trPr>
          <w:trHeight w:val="278"/>
        </w:trPr>
        <w:tc>
          <w:tcPr>
            <w:tcW w:w="941" w:type="dxa"/>
            <w:tcBorders>
              <w:top w:val="single" w:sz="4" w:space="0" w:color="000000"/>
              <w:left w:val="single" w:sz="4" w:space="0" w:color="000000"/>
              <w:bottom w:val="single" w:sz="4" w:space="0" w:color="000000"/>
              <w:right w:val="single" w:sz="4" w:space="0" w:color="000000"/>
            </w:tcBorders>
          </w:tcPr>
          <w:p w14:paraId="1A83FA3C"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3526" w:type="dxa"/>
            <w:tcBorders>
              <w:top w:val="single" w:sz="4" w:space="0" w:color="000000"/>
              <w:left w:val="single" w:sz="4" w:space="0" w:color="000000"/>
              <w:bottom w:val="single" w:sz="4" w:space="0" w:color="000000"/>
              <w:right w:val="single" w:sz="4" w:space="0" w:color="000000"/>
            </w:tcBorders>
          </w:tcPr>
          <w:p w14:paraId="54239ED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7591B682"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72138499"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1D2C6A8" w14:textId="77777777" w:rsidR="000E3D3B" w:rsidRPr="007C2849" w:rsidRDefault="00000000">
            <w:pPr>
              <w:spacing w:after="0" w:line="259" w:lineRule="auto"/>
              <w:ind w:left="2"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57815C37"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i/>
          <w:color w:val="auto"/>
          <w:sz w:val="24"/>
          <w:szCs w:val="24"/>
        </w:rPr>
        <w:t xml:space="preserve"> </w:t>
      </w:r>
    </w:p>
    <w:p w14:paraId="18BB8CE3" w14:textId="77777777" w:rsidR="000E3D3B" w:rsidRPr="007C2849" w:rsidRDefault="00000000">
      <w:pPr>
        <w:spacing w:after="0" w:line="289" w:lineRule="auto"/>
        <w:ind w:left="516" w:right="778" w:firstLine="0"/>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Informacje muszą potwierdzać spełnianie warunków wskazanych przez Zamawiającego w SWZ. Do wykazu Wykonawca załącza 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niezalenych od niego nie jest w stanie uzyskać tych dokumentów - inne odpowiednie dokumenty. </w:t>
      </w:r>
    </w:p>
    <w:p w14:paraId="6E18B14F" w14:textId="77777777" w:rsidR="000E3D3B" w:rsidRPr="007C2849" w:rsidRDefault="00000000">
      <w:pPr>
        <w:spacing w:after="0" w:line="259" w:lineRule="auto"/>
        <w:ind w:left="516"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44572387" w14:textId="77777777" w:rsidR="000E3D3B" w:rsidRPr="007C2849" w:rsidRDefault="00000000">
      <w:pPr>
        <w:spacing w:after="41" w:line="235" w:lineRule="auto"/>
        <w:ind w:left="475" w:right="666" w:hanging="10"/>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vertAlign w:val="superscript"/>
        </w:rPr>
        <w:t xml:space="preserve">1)  </w:t>
      </w:r>
      <w:r w:rsidRPr="007C2849">
        <w:rPr>
          <w:rFonts w:ascii="Times New Roman" w:eastAsia="Calibri" w:hAnsi="Times New Roman" w:cs="Times New Roman"/>
          <w:i/>
          <w:color w:val="auto"/>
          <w:sz w:val="24"/>
          <w:szCs w:val="24"/>
        </w:rPr>
        <w:t xml:space="preserve">Kolumnę 4 należy wypełnić jeżeli wykonawcą roboty budowlanej był podmiot inny niż składający ofertę.  </w:t>
      </w:r>
    </w:p>
    <w:p w14:paraId="5DFAC763"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78BFF688" w14:textId="77777777" w:rsidR="000E3D3B" w:rsidRPr="007C2849" w:rsidRDefault="00000000">
      <w:pPr>
        <w:spacing w:after="0" w:line="259" w:lineRule="auto"/>
        <w:ind w:left="48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7761A9E0" w14:textId="77777777" w:rsidR="000E3D3B" w:rsidRPr="007C2849" w:rsidRDefault="00000000">
      <w:pPr>
        <w:spacing w:after="3" w:line="250" w:lineRule="auto"/>
        <w:ind w:left="490" w:right="6917"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u w:val="single" w:color="000000"/>
        </w:rPr>
        <w:t>_____________________________</w:t>
      </w:r>
      <w:r w:rsidRPr="007C2849">
        <w:rPr>
          <w:rFonts w:ascii="Times New Roman" w:eastAsia="Calibri" w:hAnsi="Times New Roman" w:cs="Times New Roman"/>
          <w:color w:val="auto"/>
          <w:sz w:val="24"/>
          <w:szCs w:val="24"/>
        </w:rPr>
        <w:t xml:space="preserve"> </w:t>
      </w:r>
      <w:r w:rsidRPr="007C2849">
        <w:rPr>
          <w:rFonts w:ascii="Times New Roman" w:eastAsia="Calibri" w:hAnsi="Times New Roman" w:cs="Times New Roman"/>
          <w:color w:val="auto"/>
          <w:sz w:val="24"/>
          <w:szCs w:val="24"/>
          <w:u w:val="single" w:color="000000"/>
        </w:rPr>
        <w:t>Miejscowość, data</w:t>
      </w:r>
      <w:r w:rsidRPr="007C2849">
        <w:rPr>
          <w:rFonts w:ascii="Times New Roman" w:eastAsia="Calibri" w:hAnsi="Times New Roman" w:cs="Times New Roman"/>
          <w:color w:val="auto"/>
          <w:sz w:val="24"/>
          <w:szCs w:val="24"/>
        </w:rPr>
        <w:t xml:space="preserve">  </w:t>
      </w:r>
    </w:p>
    <w:p w14:paraId="78BEFAEC" w14:textId="77777777" w:rsidR="000E3D3B" w:rsidRPr="007C2849" w:rsidRDefault="00000000">
      <w:pPr>
        <w:spacing w:after="0" w:line="259" w:lineRule="auto"/>
        <w:ind w:left="4739"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____________________________________________ </w:t>
      </w:r>
    </w:p>
    <w:p w14:paraId="51AD1603" w14:textId="77777777" w:rsidR="000E3D3B" w:rsidRPr="007C2849" w:rsidRDefault="00000000">
      <w:pPr>
        <w:spacing w:after="0" w:line="231" w:lineRule="auto"/>
        <w:ind w:left="4739" w:right="577"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lastRenderedPageBreak/>
        <w:t xml:space="preserve">pieczęć i podpis osoby/osób uprawnionych do składania oświadczeń woli w imieniu wykonawcy </w:t>
      </w:r>
    </w:p>
    <w:p w14:paraId="783248AE" w14:textId="77777777" w:rsidR="000E3D3B" w:rsidRPr="007C2849" w:rsidRDefault="00000000">
      <w:pPr>
        <w:spacing w:after="0" w:line="259" w:lineRule="auto"/>
        <w:ind w:left="480" w:firstLine="0"/>
        <w:jc w:val="left"/>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 </w:t>
      </w:r>
    </w:p>
    <w:p w14:paraId="3C1B2203" w14:textId="77777777" w:rsidR="000E3D3B" w:rsidRPr="007C2849" w:rsidRDefault="00000000">
      <w:pPr>
        <w:spacing w:after="0" w:line="259" w:lineRule="auto"/>
        <w:ind w:left="480" w:firstLine="0"/>
        <w:jc w:val="left"/>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 </w:t>
      </w:r>
    </w:p>
    <w:p w14:paraId="77F4AF05" w14:textId="77777777" w:rsidR="000E3D3B" w:rsidRPr="007C2849" w:rsidRDefault="00000000">
      <w:pPr>
        <w:spacing w:after="41" w:line="235" w:lineRule="auto"/>
        <w:ind w:left="475" w:right="666" w:hanging="10"/>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ustawie </w:t>
      </w:r>
      <w:proofErr w:type="spellStart"/>
      <w:r w:rsidRPr="007C2849">
        <w:rPr>
          <w:rFonts w:ascii="Times New Roman" w:eastAsia="Calibri" w:hAnsi="Times New Roman" w:cs="Times New Roman"/>
          <w:i/>
          <w:color w:val="auto"/>
          <w:sz w:val="24"/>
          <w:szCs w:val="24"/>
        </w:rPr>
        <w:t>Pzp</w:t>
      </w:r>
      <w:proofErr w:type="spellEnd"/>
      <w:r w:rsidRPr="007C2849">
        <w:rPr>
          <w:rFonts w:ascii="Times New Roman" w:eastAsia="Calibri" w:hAnsi="Times New Roman" w:cs="Times New Roman"/>
          <w:i/>
          <w:color w:val="auto"/>
          <w:sz w:val="24"/>
          <w:szCs w:val="24"/>
        </w:rPr>
        <w:t>.</w:t>
      </w:r>
    </w:p>
    <w:p w14:paraId="00EB3C2B" w14:textId="77777777" w:rsidR="000E3D3B" w:rsidRPr="007C2849" w:rsidRDefault="00000000">
      <w:pPr>
        <w:spacing w:after="19" w:line="259" w:lineRule="auto"/>
        <w:ind w:left="480" w:firstLine="0"/>
        <w:jc w:val="left"/>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 </w:t>
      </w:r>
    </w:p>
    <w:p w14:paraId="5B700015" w14:textId="77777777" w:rsidR="000E3D3B" w:rsidRPr="007C2849" w:rsidRDefault="00000000">
      <w:pPr>
        <w:spacing w:after="0" w:line="259" w:lineRule="auto"/>
        <w:ind w:left="10" w:right="662"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ZAŁĄCZNIK NR 8 DO SWZ </w:t>
      </w:r>
    </w:p>
    <w:p w14:paraId="72C003E3" w14:textId="77777777" w:rsidR="000E3D3B" w:rsidRPr="007C2849" w:rsidRDefault="00000000">
      <w:pPr>
        <w:spacing w:after="0" w:line="259" w:lineRule="auto"/>
        <w:ind w:left="10" w:right="664"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Nr Sprawy RI.271.10.2022 </w:t>
      </w:r>
    </w:p>
    <w:p w14:paraId="4B621419"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0CA9EE02" w14:textId="77777777" w:rsidR="000E3D3B" w:rsidRPr="007C2849" w:rsidRDefault="00000000">
      <w:pPr>
        <w:spacing w:after="0" w:line="259" w:lineRule="auto"/>
        <w:ind w:left="0" w:right="629" w:firstLine="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bl>
      <w:tblPr>
        <w:tblStyle w:val="TableGrid"/>
        <w:tblW w:w="9062" w:type="dxa"/>
        <w:tblInd w:w="485" w:type="dxa"/>
        <w:tblCellMar>
          <w:top w:w="47" w:type="dxa"/>
          <w:left w:w="110" w:type="dxa"/>
          <w:right w:w="307" w:type="dxa"/>
        </w:tblCellMar>
        <w:tblLook w:val="04A0" w:firstRow="1" w:lastRow="0" w:firstColumn="1" w:lastColumn="0" w:noHBand="0" w:noVBand="1"/>
      </w:tblPr>
      <w:tblGrid>
        <w:gridCol w:w="2831"/>
        <w:gridCol w:w="6231"/>
      </w:tblGrid>
      <w:tr w:rsidR="007C2849" w:rsidRPr="007C2849" w14:paraId="60925A83" w14:textId="77777777">
        <w:trPr>
          <w:trHeight w:val="439"/>
        </w:trPr>
        <w:tc>
          <w:tcPr>
            <w:tcW w:w="2547" w:type="dxa"/>
            <w:tcBorders>
              <w:top w:val="single" w:sz="4" w:space="0" w:color="808080"/>
              <w:left w:val="single" w:sz="4" w:space="0" w:color="808080"/>
              <w:bottom w:val="single" w:sz="4" w:space="0" w:color="808080"/>
              <w:right w:val="single" w:sz="4" w:space="0" w:color="808080"/>
            </w:tcBorders>
          </w:tcPr>
          <w:p w14:paraId="6E1C7DEB"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ZAMAWIAJĄCY  </w:t>
            </w:r>
          </w:p>
        </w:tc>
        <w:tc>
          <w:tcPr>
            <w:tcW w:w="6515" w:type="dxa"/>
            <w:tcBorders>
              <w:top w:val="single" w:sz="4" w:space="0" w:color="808080"/>
              <w:left w:val="single" w:sz="4" w:space="0" w:color="808080"/>
              <w:bottom w:val="single" w:sz="4" w:space="0" w:color="808080"/>
              <w:right w:val="single" w:sz="4" w:space="0" w:color="808080"/>
            </w:tcBorders>
          </w:tcPr>
          <w:p w14:paraId="56178D3E" w14:textId="7727F83B"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Gmina </w:t>
            </w:r>
            <w:r w:rsidR="00A974C7" w:rsidRPr="007C2849">
              <w:rPr>
                <w:rFonts w:ascii="Times New Roman" w:eastAsia="Calibri" w:hAnsi="Times New Roman" w:cs="Times New Roman"/>
                <w:color w:val="auto"/>
                <w:sz w:val="24"/>
                <w:szCs w:val="24"/>
              </w:rPr>
              <w:t>Staroźreby</w:t>
            </w:r>
            <w:r w:rsidRPr="007C2849">
              <w:rPr>
                <w:rFonts w:ascii="Times New Roman" w:eastAsia="Calibri" w:hAnsi="Times New Roman" w:cs="Times New Roman"/>
                <w:color w:val="auto"/>
                <w:sz w:val="24"/>
                <w:szCs w:val="24"/>
              </w:rPr>
              <w:t xml:space="preserve"> </w:t>
            </w:r>
          </w:p>
        </w:tc>
      </w:tr>
      <w:tr w:rsidR="007C2849" w:rsidRPr="007C2849" w14:paraId="644CCEB6" w14:textId="77777777">
        <w:trPr>
          <w:trHeight w:val="547"/>
        </w:trPr>
        <w:tc>
          <w:tcPr>
            <w:tcW w:w="2547" w:type="dxa"/>
            <w:tcBorders>
              <w:top w:val="single" w:sz="4" w:space="0" w:color="808080"/>
              <w:left w:val="single" w:sz="4" w:space="0" w:color="808080"/>
              <w:bottom w:val="single" w:sz="4" w:space="0" w:color="808080"/>
              <w:right w:val="single" w:sz="4" w:space="0" w:color="808080"/>
            </w:tcBorders>
          </w:tcPr>
          <w:p w14:paraId="69A74F5F"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PRZEDMIOT ZAMÓWIENIA  </w:t>
            </w:r>
          </w:p>
        </w:tc>
        <w:tc>
          <w:tcPr>
            <w:tcW w:w="6515" w:type="dxa"/>
            <w:tcBorders>
              <w:top w:val="single" w:sz="4" w:space="0" w:color="808080"/>
              <w:left w:val="single" w:sz="4" w:space="0" w:color="808080"/>
              <w:bottom w:val="single" w:sz="4" w:space="0" w:color="808080"/>
              <w:right w:val="single" w:sz="4" w:space="0" w:color="808080"/>
            </w:tcBorders>
            <w:vAlign w:val="center"/>
          </w:tcPr>
          <w:p w14:paraId="45D1B07C" w14:textId="77777777" w:rsidR="00A974C7" w:rsidRPr="007C2849" w:rsidRDefault="00A974C7" w:rsidP="00A974C7">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Budowa Kompleksu Kulturalno-Oświatowego z przedszkolem, żłobkiem wraz z Gminna Biblioteką Publiczna w miejscowości Staroźreby.</w:t>
            </w:r>
          </w:p>
          <w:p w14:paraId="529CCC0C" w14:textId="536ADDF4" w:rsidR="000E3D3B" w:rsidRPr="007C2849" w:rsidRDefault="000E3D3B">
            <w:pPr>
              <w:spacing w:after="0" w:line="259" w:lineRule="auto"/>
              <w:ind w:left="0" w:firstLine="0"/>
              <w:jc w:val="left"/>
              <w:rPr>
                <w:rFonts w:ascii="Times New Roman" w:hAnsi="Times New Roman" w:cs="Times New Roman"/>
                <w:color w:val="auto"/>
                <w:sz w:val="24"/>
                <w:szCs w:val="24"/>
              </w:rPr>
            </w:pPr>
          </w:p>
        </w:tc>
      </w:tr>
      <w:tr w:rsidR="007C2849" w:rsidRPr="007C2849" w14:paraId="5FEDDDF5" w14:textId="77777777">
        <w:trPr>
          <w:trHeight w:val="938"/>
        </w:trPr>
        <w:tc>
          <w:tcPr>
            <w:tcW w:w="2547" w:type="dxa"/>
            <w:tcBorders>
              <w:top w:val="single" w:sz="4" w:space="0" w:color="808080"/>
              <w:left w:val="single" w:sz="4" w:space="0" w:color="808080"/>
              <w:bottom w:val="single" w:sz="4" w:space="0" w:color="808080"/>
              <w:right w:val="single" w:sz="4" w:space="0" w:color="808080"/>
            </w:tcBorders>
          </w:tcPr>
          <w:p w14:paraId="71A2FA99"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WYKONAWCA </w:t>
            </w:r>
          </w:p>
          <w:p w14:paraId="1474C1A9" w14:textId="77777777" w:rsidR="000E3D3B" w:rsidRPr="007C2849" w:rsidRDefault="00000000">
            <w:pPr>
              <w:spacing w:after="0" w:line="259" w:lineRule="auto"/>
              <w:ind w:left="0" w:right="164" w:firstLine="0"/>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pełna nazwa/firma,  adres,  NIP/PESEL, KRS/</w:t>
            </w:r>
            <w:proofErr w:type="spellStart"/>
            <w:r w:rsidRPr="007C2849">
              <w:rPr>
                <w:rFonts w:ascii="Times New Roman" w:eastAsia="Calibri" w:hAnsi="Times New Roman" w:cs="Times New Roman"/>
                <w:i/>
                <w:color w:val="auto"/>
                <w:sz w:val="24"/>
                <w:szCs w:val="24"/>
              </w:rPr>
              <w:t>CEiDG</w:t>
            </w:r>
            <w:proofErr w:type="spellEnd"/>
            <w:r w:rsidRPr="007C2849">
              <w:rPr>
                <w:rFonts w:ascii="Times New Roman" w:eastAsia="Calibri" w:hAnsi="Times New Roman" w:cs="Times New Roman"/>
                <w:i/>
                <w:color w:val="auto"/>
                <w:sz w:val="24"/>
                <w:szCs w:val="24"/>
              </w:rPr>
              <w:t xml:space="preserve">  w zależności od podmiotu:</w:t>
            </w:r>
            <w:r w:rsidRPr="007C2849">
              <w:rPr>
                <w:rFonts w:ascii="Times New Roman" w:eastAsia="Calibri" w:hAnsi="Times New Roman" w:cs="Times New Roman"/>
                <w:b/>
                <w:color w:val="auto"/>
                <w:sz w:val="24"/>
                <w:szCs w:val="24"/>
              </w:rPr>
              <w:t xml:space="preserve"> </w:t>
            </w:r>
          </w:p>
        </w:tc>
        <w:tc>
          <w:tcPr>
            <w:tcW w:w="6515" w:type="dxa"/>
            <w:tcBorders>
              <w:top w:val="single" w:sz="4" w:space="0" w:color="808080"/>
              <w:left w:val="single" w:sz="4" w:space="0" w:color="808080"/>
              <w:bottom w:val="single" w:sz="4" w:space="0" w:color="808080"/>
              <w:right w:val="single" w:sz="4" w:space="0" w:color="808080"/>
            </w:tcBorders>
          </w:tcPr>
          <w:p w14:paraId="5E363075"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78BAD31E" w14:textId="77777777">
        <w:trPr>
          <w:trHeight w:val="766"/>
        </w:trPr>
        <w:tc>
          <w:tcPr>
            <w:tcW w:w="2547" w:type="dxa"/>
            <w:tcBorders>
              <w:top w:val="single" w:sz="4" w:space="0" w:color="808080"/>
              <w:left w:val="single" w:sz="4" w:space="0" w:color="808080"/>
              <w:bottom w:val="single" w:sz="4" w:space="0" w:color="808080"/>
              <w:right w:val="single" w:sz="4" w:space="0" w:color="808080"/>
            </w:tcBorders>
          </w:tcPr>
          <w:p w14:paraId="4368D79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REPREZENTOWANY </w:t>
            </w:r>
          </w:p>
          <w:p w14:paraId="2823C90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PRZEZ: </w:t>
            </w:r>
          </w:p>
          <w:p w14:paraId="7FE3A6BE"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(imię, nazwisko, stanowisko) </w:t>
            </w:r>
          </w:p>
        </w:tc>
        <w:tc>
          <w:tcPr>
            <w:tcW w:w="6515" w:type="dxa"/>
            <w:tcBorders>
              <w:top w:val="single" w:sz="4" w:space="0" w:color="808080"/>
              <w:left w:val="single" w:sz="4" w:space="0" w:color="808080"/>
              <w:bottom w:val="single" w:sz="4" w:space="0" w:color="808080"/>
              <w:right w:val="single" w:sz="4" w:space="0" w:color="808080"/>
            </w:tcBorders>
          </w:tcPr>
          <w:p w14:paraId="5B80D6BC"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7B8BD093" w14:textId="77777777">
        <w:trPr>
          <w:trHeight w:val="547"/>
        </w:trPr>
        <w:tc>
          <w:tcPr>
            <w:tcW w:w="2547" w:type="dxa"/>
            <w:tcBorders>
              <w:top w:val="single" w:sz="4" w:space="0" w:color="808080"/>
              <w:left w:val="single" w:sz="4" w:space="0" w:color="808080"/>
              <w:bottom w:val="single" w:sz="4" w:space="0" w:color="808080"/>
              <w:right w:val="single" w:sz="4" w:space="0" w:color="808080"/>
            </w:tcBorders>
          </w:tcPr>
          <w:p w14:paraId="32422A86"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PODSTAWA DO REPREZENTACJI: </w:t>
            </w:r>
          </w:p>
        </w:tc>
        <w:tc>
          <w:tcPr>
            <w:tcW w:w="6515" w:type="dxa"/>
            <w:tcBorders>
              <w:top w:val="single" w:sz="4" w:space="0" w:color="808080"/>
              <w:left w:val="single" w:sz="4" w:space="0" w:color="808080"/>
              <w:bottom w:val="single" w:sz="4" w:space="0" w:color="808080"/>
              <w:right w:val="single" w:sz="4" w:space="0" w:color="808080"/>
            </w:tcBorders>
          </w:tcPr>
          <w:p w14:paraId="2F661DA3"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3DCD99DA" w14:textId="77777777" w:rsidR="000E3D3B" w:rsidRPr="007C2849" w:rsidRDefault="00000000">
      <w:pPr>
        <w:spacing w:after="276" w:line="259" w:lineRule="auto"/>
        <w:ind w:left="48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p w14:paraId="1394232E" w14:textId="77777777" w:rsidR="000E3D3B" w:rsidRPr="007C2849" w:rsidRDefault="00000000">
      <w:pPr>
        <w:pStyle w:val="Nagwek3"/>
        <w:spacing w:line="259" w:lineRule="auto"/>
        <w:ind w:left="0" w:right="202" w:firstLine="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WYKAZ OSÓB </w:t>
      </w:r>
    </w:p>
    <w:p w14:paraId="35164D2A" w14:textId="77777777" w:rsidR="000E3D3B" w:rsidRPr="007C2849" w:rsidRDefault="00000000">
      <w:pPr>
        <w:spacing w:after="14" w:line="259" w:lineRule="auto"/>
        <w:ind w:left="48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p w14:paraId="339B199A" w14:textId="77777777" w:rsidR="000E3D3B" w:rsidRPr="007C2849" w:rsidRDefault="00000000">
      <w:pPr>
        <w:spacing w:after="41" w:line="268" w:lineRule="auto"/>
        <w:ind w:left="1230" w:right="1424" w:hanging="10"/>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 xml:space="preserve">skierowanych przez Wykonawcę do realizacji zamówienia publicznego </w:t>
      </w:r>
    </w:p>
    <w:p w14:paraId="6031FE83" w14:textId="77777777" w:rsidR="000E3D3B" w:rsidRPr="007C2849" w:rsidRDefault="00000000">
      <w:pPr>
        <w:spacing w:after="0" w:line="297" w:lineRule="auto"/>
        <w:ind w:left="219" w:right="358" w:firstLine="0"/>
        <w:jc w:val="center"/>
        <w:rPr>
          <w:rFonts w:ascii="Times New Roman" w:hAnsi="Times New Roman" w:cs="Times New Roman"/>
          <w:color w:val="auto"/>
          <w:sz w:val="24"/>
          <w:szCs w:val="24"/>
        </w:rPr>
      </w:pPr>
      <w:r w:rsidRPr="007C2849">
        <w:rPr>
          <w:rFonts w:ascii="Times New Roman" w:hAnsi="Times New Roman" w:cs="Times New Roman"/>
          <w:color w:val="auto"/>
          <w:sz w:val="24"/>
          <w:szCs w:val="24"/>
        </w:rPr>
        <w:t xml:space="preserve">Wykaz należy sporządzić podając informacje o osobie, która będzie uczestniczyć w wykonaniu zamówienia  z uwzględnieniem warunków zawartych w Rozdziale VIII pkt. 2 </w:t>
      </w:r>
      <w:proofErr w:type="spellStart"/>
      <w:r w:rsidRPr="007C2849">
        <w:rPr>
          <w:rFonts w:ascii="Times New Roman" w:hAnsi="Times New Roman" w:cs="Times New Roman"/>
          <w:color w:val="auto"/>
          <w:sz w:val="24"/>
          <w:szCs w:val="24"/>
        </w:rPr>
        <w:t>ppk</w:t>
      </w:r>
      <w:proofErr w:type="spellEnd"/>
      <w:r w:rsidRPr="007C2849">
        <w:rPr>
          <w:rFonts w:ascii="Times New Roman" w:hAnsi="Times New Roman" w:cs="Times New Roman"/>
          <w:color w:val="auto"/>
          <w:sz w:val="24"/>
          <w:szCs w:val="24"/>
        </w:rPr>
        <w:t xml:space="preserve"> 4) lit. b SWZ. </w:t>
      </w:r>
    </w:p>
    <w:p w14:paraId="78FDD20F" w14:textId="77777777" w:rsidR="000E3D3B" w:rsidRPr="007C2849" w:rsidRDefault="00000000">
      <w:pPr>
        <w:spacing w:after="0" w:line="259" w:lineRule="auto"/>
        <w:ind w:left="0" w:right="149" w:firstLine="0"/>
        <w:jc w:val="center"/>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bl>
      <w:tblPr>
        <w:tblStyle w:val="TableGrid"/>
        <w:tblW w:w="9062" w:type="dxa"/>
        <w:tblInd w:w="485" w:type="dxa"/>
        <w:tblCellMar>
          <w:top w:w="35" w:type="dxa"/>
          <w:left w:w="113" w:type="dxa"/>
          <w:right w:w="80" w:type="dxa"/>
        </w:tblCellMar>
        <w:tblLook w:val="04A0" w:firstRow="1" w:lastRow="0" w:firstColumn="1" w:lastColumn="0" w:noHBand="0" w:noVBand="1"/>
      </w:tblPr>
      <w:tblGrid>
        <w:gridCol w:w="562"/>
        <w:gridCol w:w="2228"/>
        <w:gridCol w:w="1464"/>
        <w:gridCol w:w="2508"/>
        <w:gridCol w:w="999"/>
        <w:gridCol w:w="1301"/>
      </w:tblGrid>
      <w:tr w:rsidR="007C2849" w:rsidRPr="007C2849" w14:paraId="0209F25D" w14:textId="77777777">
        <w:trPr>
          <w:trHeight w:val="526"/>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3C708DEC" w14:textId="77777777" w:rsidR="000E3D3B" w:rsidRPr="007C2849" w:rsidRDefault="00000000">
            <w:pPr>
              <w:spacing w:after="0" w:line="259" w:lineRule="auto"/>
              <w:ind w:left="0" w:right="28" w:firstLine="0"/>
              <w:jc w:val="center"/>
              <w:rPr>
                <w:rFonts w:ascii="Times New Roman" w:hAnsi="Times New Roman" w:cs="Times New Roman"/>
                <w:color w:val="auto"/>
                <w:sz w:val="24"/>
                <w:szCs w:val="24"/>
              </w:rPr>
            </w:pPr>
            <w:proofErr w:type="spellStart"/>
            <w:r w:rsidRPr="007C2849">
              <w:rPr>
                <w:rFonts w:ascii="Times New Roman" w:eastAsia="Calibri" w:hAnsi="Times New Roman" w:cs="Times New Roman"/>
                <w:b/>
                <w:color w:val="auto"/>
                <w:sz w:val="24"/>
                <w:szCs w:val="24"/>
              </w:rPr>
              <w:t>Lp</w:t>
            </w:r>
            <w:proofErr w:type="spellEnd"/>
            <w:r w:rsidRPr="007C2849">
              <w:rPr>
                <w:rFonts w:ascii="Times New Roman" w:eastAsia="Calibri" w:hAnsi="Times New Roman" w:cs="Times New Roman"/>
                <w:b/>
                <w:color w:val="auto"/>
                <w:sz w:val="24"/>
                <w:szCs w:val="24"/>
              </w:rPr>
              <w:t xml:space="preserve"> </w:t>
            </w:r>
          </w:p>
        </w:tc>
        <w:tc>
          <w:tcPr>
            <w:tcW w:w="2228" w:type="dxa"/>
            <w:vMerge w:val="restart"/>
            <w:tcBorders>
              <w:top w:val="single" w:sz="4" w:space="0" w:color="000000"/>
              <w:left w:val="single" w:sz="4" w:space="0" w:color="000000"/>
              <w:bottom w:val="single" w:sz="4" w:space="0" w:color="000000"/>
              <w:right w:val="single" w:sz="4" w:space="0" w:color="000000"/>
            </w:tcBorders>
            <w:vAlign w:val="center"/>
          </w:tcPr>
          <w:p w14:paraId="450175F8" w14:textId="77777777" w:rsidR="000E3D3B" w:rsidRPr="007C2849" w:rsidRDefault="00000000">
            <w:pPr>
              <w:spacing w:after="0" w:line="259" w:lineRule="auto"/>
              <w:ind w:left="0" w:right="26"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Imię i Nazwisko </w:t>
            </w:r>
          </w:p>
        </w:tc>
        <w:tc>
          <w:tcPr>
            <w:tcW w:w="1464" w:type="dxa"/>
            <w:vMerge w:val="restart"/>
            <w:tcBorders>
              <w:top w:val="single" w:sz="4" w:space="0" w:color="000000"/>
              <w:left w:val="single" w:sz="4" w:space="0" w:color="000000"/>
              <w:bottom w:val="single" w:sz="4" w:space="0" w:color="000000"/>
              <w:right w:val="single" w:sz="4" w:space="0" w:color="000000"/>
            </w:tcBorders>
            <w:vAlign w:val="center"/>
          </w:tcPr>
          <w:p w14:paraId="64177FC3" w14:textId="77777777" w:rsidR="000E3D3B" w:rsidRPr="007C2849" w:rsidRDefault="00000000">
            <w:pPr>
              <w:spacing w:after="0" w:line="259"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Zakres i nr uprawnień </w:t>
            </w:r>
          </w:p>
        </w:tc>
        <w:tc>
          <w:tcPr>
            <w:tcW w:w="2508" w:type="dxa"/>
            <w:vMerge w:val="restart"/>
            <w:tcBorders>
              <w:top w:val="single" w:sz="4" w:space="0" w:color="000000"/>
              <w:left w:val="single" w:sz="4" w:space="0" w:color="000000"/>
              <w:bottom w:val="single" w:sz="4" w:space="0" w:color="000000"/>
              <w:right w:val="single" w:sz="4" w:space="0" w:color="000000"/>
            </w:tcBorders>
            <w:vAlign w:val="center"/>
          </w:tcPr>
          <w:p w14:paraId="748D3F6B" w14:textId="77777777" w:rsidR="000E3D3B" w:rsidRPr="007C2849" w:rsidRDefault="00000000">
            <w:pPr>
              <w:spacing w:after="0" w:line="259" w:lineRule="auto"/>
              <w:ind w:left="0" w:right="30"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Doświadczenie zawodowe </w:t>
            </w:r>
          </w:p>
          <w:p w14:paraId="69C6D511" w14:textId="602B6AE7" w:rsidR="000E3D3B" w:rsidRPr="007C2849" w:rsidRDefault="00000000">
            <w:pPr>
              <w:spacing w:after="0" w:line="259" w:lineRule="auto"/>
              <w:ind w:left="6" w:firstLine="0"/>
              <w:jc w:val="center"/>
              <w:rPr>
                <w:rFonts w:ascii="Times New Roman" w:hAnsi="Times New Roman" w:cs="Times New Roman"/>
                <w:color w:val="auto"/>
                <w:sz w:val="24"/>
                <w:szCs w:val="24"/>
              </w:rPr>
            </w:pPr>
            <w:r w:rsidRPr="007C2849">
              <w:rPr>
                <w:rFonts w:ascii="Times New Roman" w:eastAsia="Calibri" w:hAnsi="Times New Roman" w:cs="Times New Roman"/>
                <w:b/>
                <w:i/>
                <w:color w:val="auto"/>
                <w:sz w:val="24"/>
                <w:szCs w:val="24"/>
              </w:rPr>
              <w:t xml:space="preserve"> </w:t>
            </w:r>
            <w:r w:rsidR="00053D9A" w:rsidRPr="007C2849">
              <w:rPr>
                <w:rFonts w:ascii="Times New Roman" w:eastAsia="Calibri" w:hAnsi="Times New Roman" w:cs="Times New Roman"/>
                <w:b/>
                <w:i/>
                <w:color w:val="auto"/>
                <w:sz w:val="24"/>
                <w:szCs w:val="24"/>
              </w:rPr>
              <w:t>(zgodnie z SWZ)</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14:paraId="0BE8EE48" w14:textId="77777777" w:rsidR="000E3D3B" w:rsidRPr="007C2849" w:rsidRDefault="00000000">
            <w:pPr>
              <w:spacing w:after="0" w:line="259" w:lineRule="auto"/>
              <w:ind w:left="0" w:right="2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Dostępność </w:t>
            </w:r>
          </w:p>
        </w:tc>
      </w:tr>
      <w:tr w:rsidR="007C2849" w:rsidRPr="007C2849" w14:paraId="048E7493" w14:textId="77777777">
        <w:trPr>
          <w:trHeight w:val="1186"/>
        </w:trPr>
        <w:tc>
          <w:tcPr>
            <w:tcW w:w="0" w:type="auto"/>
            <w:vMerge/>
            <w:tcBorders>
              <w:top w:val="nil"/>
              <w:left w:val="single" w:sz="4" w:space="0" w:color="000000"/>
              <w:bottom w:val="single" w:sz="4" w:space="0" w:color="000000"/>
              <w:right w:val="single" w:sz="4" w:space="0" w:color="000000"/>
            </w:tcBorders>
          </w:tcPr>
          <w:p w14:paraId="52A381B9" w14:textId="77777777" w:rsidR="000E3D3B" w:rsidRPr="007C2849" w:rsidRDefault="000E3D3B">
            <w:pPr>
              <w:spacing w:after="160" w:line="259" w:lineRule="auto"/>
              <w:ind w:left="0" w:firstLine="0"/>
              <w:jc w:val="left"/>
              <w:rPr>
                <w:rFonts w:ascii="Times New Roman" w:hAnsi="Times New Roman" w:cs="Times New Roman"/>
                <w:color w:val="auto"/>
                <w:sz w:val="24"/>
                <w:szCs w:val="24"/>
              </w:rPr>
            </w:pPr>
          </w:p>
        </w:tc>
        <w:tc>
          <w:tcPr>
            <w:tcW w:w="0" w:type="auto"/>
            <w:vMerge/>
            <w:tcBorders>
              <w:top w:val="nil"/>
              <w:left w:val="single" w:sz="4" w:space="0" w:color="000000"/>
              <w:bottom w:val="single" w:sz="4" w:space="0" w:color="000000"/>
              <w:right w:val="single" w:sz="4" w:space="0" w:color="000000"/>
            </w:tcBorders>
          </w:tcPr>
          <w:p w14:paraId="65B468EE" w14:textId="77777777" w:rsidR="000E3D3B" w:rsidRPr="007C2849" w:rsidRDefault="000E3D3B">
            <w:pPr>
              <w:spacing w:after="160" w:line="259" w:lineRule="auto"/>
              <w:ind w:left="0" w:firstLine="0"/>
              <w:jc w:val="left"/>
              <w:rPr>
                <w:rFonts w:ascii="Times New Roman" w:hAnsi="Times New Roman" w:cs="Times New Roman"/>
                <w:color w:val="auto"/>
                <w:sz w:val="24"/>
                <w:szCs w:val="24"/>
              </w:rPr>
            </w:pPr>
          </w:p>
        </w:tc>
        <w:tc>
          <w:tcPr>
            <w:tcW w:w="0" w:type="auto"/>
            <w:vMerge/>
            <w:tcBorders>
              <w:top w:val="nil"/>
              <w:left w:val="single" w:sz="4" w:space="0" w:color="000000"/>
              <w:bottom w:val="single" w:sz="4" w:space="0" w:color="000000"/>
              <w:right w:val="single" w:sz="4" w:space="0" w:color="000000"/>
            </w:tcBorders>
          </w:tcPr>
          <w:p w14:paraId="552A5152" w14:textId="77777777" w:rsidR="000E3D3B" w:rsidRPr="007C2849" w:rsidRDefault="000E3D3B">
            <w:pPr>
              <w:spacing w:after="160" w:line="259" w:lineRule="auto"/>
              <w:ind w:left="0" w:firstLine="0"/>
              <w:jc w:val="left"/>
              <w:rPr>
                <w:rFonts w:ascii="Times New Roman" w:hAnsi="Times New Roman" w:cs="Times New Roman"/>
                <w:color w:val="auto"/>
                <w:sz w:val="24"/>
                <w:szCs w:val="24"/>
              </w:rPr>
            </w:pPr>
          </w:p>
        </w:tc>
        <w:tc>
          <w:tcPr>
            <w:tcW w:w="0" w:type="auto"/>
            <w:vMerge/>
            <w:tcBorders>
              <w:top w:val="nil"/>
              <w:left w:val="single" w:sz="4" w:space="0" w:color="000000"/>
              <w:bottom w:val="single" w:sz="4" w:space="0" w:color="000000"/>
              <w:right w:val="single" w:sz="4" w:space="0" w:color="000000"/>
            </w:tcBorders>
          </w:tcPr>
          <w:p w14:paraId="537E8EFB" w14:textId="77777777" w:rsidR="000E3D3B" w:rsidRPr="007C2849" w:rsidRDefault="000E3D3B">
            <w:pPr>
              <w:spacing w:after="160" w:line="259" w:lineRule="auto"/>
              <w:ind w:left="0" w:firstLine="0"/>
              <w:jc w:val="left"/>
              <w:rPr>
                <w:rFonts w:ascii="Times New Roman" w:hAnsi="Times New Roman" w:cs="Times New Roman"/>
                <w:color w:val="auto"/>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39400502" w14:textId="77777777" w:rsidR="000E3D3B" w:rsidRPr="007C2849" w:rsidRDefault="00000000">
            <w:pPr>
              <w:spacing w:after="0" w:line="259" w:lineRule="auto"/>
              <w:ind w:left="0" w:right="2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własna </w:t>
            </w:r>
          </w:p>
        </w:tc>
        <w:tc>
          <w:tcPr>
            <w:tcW w:w="1301" w:type="dxa"/>
            <w:tcBorders>
              <w:top w:val="single" w:sz="4" w:space="0" w:color="000000"/>
              <w:left w:val="single" w:sz="4" w:space="0" w:color="000000"/>
              <w:bottom w:val="single" w:sz="4" w:space="0" w:color="000000"/>
              <w:right w:val="single" w:sz="4" w:space="0" w:color="000000"/>
            </w:tcBorders>
          </w:tcPr>
          <w:p w14:paraId="680CDEB0" w14:textId="77777777" w:rsidR="000E3D3B" w:rsidRPr="007C2849" w:rsidRDefault="00000000">
            <w:pPr>
              <w:spacing w:after="0" w:line="259" w:lineRule="auto"/>
              <w:ind w:left="0" w:right="35"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oddany do </w:t>
            </w:r>
          </w:p>
          <w:p w14:paraId="50C7F248" w14:textId="77777777" w:rsidR="000E3D3B" w:rsidRPr="007C2849" w:rsidRDefault="00000000">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dyspozycji przez </w:t>
            </w:r>
          </w:p>
          <w:p w14:paraId="21A6A706" w14:textId="77777777" w:rsidR="000E3D3B" w:rsidRPr="007C2849" w:rsidRDefault="00000000">
            <w:pPr>
              <w:spacing w:after="0" w:line="259" w:lineRule="auto"/>
              <w:ind w:left="0" w:right="3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inny podmiot </w:t>
            </w:r>
          </w:p>
          <w:p w14:paraId="1162561E" w14:textId="77777777" w:rsidR="000E3D3B" w:rsidRPr="007C2849" w:rsidRDefault="00000000">
            <w:pPr>
              <w:spacing w:after="0" w:line="259" w:lineRule="auto"/>
              <w:ind w:left="0"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lastRenderedPageBreak/>
              <w:t xml:space="preserve">(nazwa podmiotu) * </w:t>
            </w:r>
          </w:p>
        </w:tc>
      </w:tr>
      <w:tr w:rsidR="007C2849" w:rsidRPr="007C2849" w14:paraId="29BAD8FA" w14:textId="77777777">
        <w:trPr>
          <w:trHeight w:val="430"/>
        </w:trPr>
        <w:tc>
          <w:tcPr>
            <w:tcW w:w="562" w:type="dxa"/>
            <w:tcBorders>
              <w:top w:val="single" w:sz="4" w:space="0" w:color="000000"/>
              <w:left w:val="single" w:sz="4" w:space="0" w:color="000000"/>
              <w:bottom w:val="single" w:sz="4" w:space="0" w:color="000000"/>
              <w:right w:val="single" w:sz="4" w:space="0" w:color="000000"/>
            </w:tcBorders>
          </w:tcPr>
          <w:p w14:paraId="681ADD4D" w14:textId="77777777" w:rsidR="000E3D3B" w:rsidRPr="007C2849" w:rsidRDefault="00000000">
            <w:pPr>
              <w:spacing w:after="0" w:line="259" w:lineRule="auto"/>
              <w:ind w:left="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lastRenderedPageBreak/>
              <w:t xml:space="preserve"> </w:t>
            </w:r>
          </w:p>
        </w:tc>
        <w:tc>
          <w:tcPr>
            <w:tcW w:w="2228" w:type="dxa"/>
            <w:tcBorders>
              <w:top w:val="single" w:sz="4" w:space="0" w:color="000000"/>
              <w:left w:val="single" w:sz="4" w:space="0" w:color="000000"/>
              <w:bottom w:val="single" w:sz="4" w:space="0" w:color="000000"/>
              <w:right w:val="single" w:sz="4" w:space="0" w:color="000000"/>
            </w:tcBorders>
          </w:tcPr>
          <w:p w14:paraId="69A8D220" w14:textId="77777777" w:rsidR="000E3D3B" w:rsidRPr="007C2849" w:rsidRDefault="00000000">
            <w:pPr>
              <w:spacing w:after="0" w:line="259" w:lineRule="auto"/>
              <w:ind w:left="7"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0C91F8D5"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5703C9BC" w14:textId="77777777" w:rsidR="000E3D3B" w:rsidRPr="007C2849" w:rsidRDefault="00000000">
            <w:pPr>
              <w:spacing w:after="0" w:line="259" w:lineRule="auto"/>
              <w:ind w:left="6"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75F20A4" w14:textId="77777777" w:rsidR="000E3D3B" w:rsidRPr="007C2849" w:rsidRDefault="00000000">
            <w:pPr>
              <w:spacing w:after="0" w:line="259" w:lineRule="auto"/>
              <w:ind w:left="8"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27740A46"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r>
      <w:tr w:rsidR="007C2849" w:rsidRPr="007C2849" w14:paraId="428AF024" w14:textId="77777777">
        <w:trPr>
          <w:trHeight w:val="204"/>
        </w:trPr>
        <w:tc>
          <w:tcPr>
            <w:tcW w:w="562" w:type="dxa"/>
            <w:tcBorders>
              <w:top w:val="single" w:sz="4" w:space="0" w:color="000000"/>
              <w:left w:val="single" w:sz="4" w:space="0" w:color="000000"/>
              <w:bottom w:val="single" w:sz="4" w:space="0" w:color="000000"/>
              <w:right w:val="single" w:sz="4" w:space="0" w:color="000000"/>
            </w:tcBorders>
          </w:tcPr>
          <w:p w14:paraId="0022B57B" w14:textId="77777777" w:rsidR="000E3D3B" w:rsidRPr="007C2849" w:rsidRDefault="00000000">
            <w:pPr>
              <w:spacing w:after="0" w:line="259" w:lineRule="auto"/>
              <w:ind w:left="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4E98EE2C" w14:textId="77777777" w:rsidR="000E3D3B" w:rsidRPr="007C2849" w:rsidRDefault="00000000">
            <w:pPr>
              <w:spacing w:after="0" w:line="259" w:lineRule="auto"/>
              <w:ind w:left="7"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5BF5FA8E"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069A0962" w14:textId="77777777" w:rsidR="000E3D3B" w:rsidRPr="007C2849" w:rsidRDefault="00000000">
            <w:pPr>
              <w:spacing w:after="0" w:line="259" w:lineRule="auto"/>
              <w:ind w:left="6"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E66A860" w14:textId="77777777" w:rsidR="000E3D3B" w:rsidRPr="007C2849" w:rsidRDefault="00000000">
            <w:pPr>
              <w:spacing w:after="0" w:line="259" w:lineRule="auto"/>
              <w:ind w:left="8"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2356586C"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r>
      <w:tr w:rsidR="007C2849" w:rsidRPr="007C2849" w14:paraId="05557859" w14:textId="77777777">
        <w:trPr>
          <w:trHeight w:val="206"/>
        </w:trPr>
        <w:tc>
          <w:tcPr>
            <w:tcW w:w="562" w:type="dxa"/>
            <w:tcBorders>
              <w:top w:val="single" w:sz="4" w:space="0" w:color="000000"/>
              <w:left w:val="single" w:sz="4" w:space="0" w:color="000000"/>
              <w:bottom w:val="single" w:sz="4" w:space="0" w:color="000000"/>
              <w:right w:val="single" w:sz="4" w:space="0" w:color="000000"/>
            </w:tcBorders>
          </w:tcPr>
          <w:p w14:paraId="672B64CD" w14:textId="77777777" w:rsidR="000E3D3B" w:rsidRPr="007C2849" w:rsidRDefault="00000000">
            <w:pPr>
              <w:spacing w:after="0" w:line="259" w:lineRule="auto"/>
              <w:ind w:left="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06C6F081" w14:textId="77777777" w:rsidR="000E3D3B" w:rsidRPr="007C2849" w:rsidRDefault="00000000">
            <w:pPr>
              <w:spacing w:after="0" w:line="259" w:lineRule="auto"/>
              <w:ind w:left="7"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19054B26"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7B20B2D0" w14:textId="77777777" w:rsidR="000E3D3B" w:rsidRPr="007C2849" w:rsidRDefault="00000000">
            <w:pPr>
              <w:spacing w:after="0" w:line="259" w:lineRule="auto"/>
              <w:ind w:left="6"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3078D6BD" w14:textId="77777777" w:rsidR="000E3D3B" w:rsidRPr="007C2849" w:rsidRDefault="00000000">
            <w:pPr>
              <w:spacing w:after="0" w:line="259" w:lineRule="auto"/>
              <w:ind w:left="8"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26D2F032"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r>
      <w:tr w:rsidR="007C2849" w:rsidRPr="007C2849" w14:paraId="10A07790" w14:textId="77777777">
        <w:trPr>
          <w:trHeight w:val="204"/>
        </w:trPr>
        <w:tc>
          <w:tcPr>
            <w:tcW w:w="562" w:type="dxa"/>
            <w:tcBorders>
              <w:top w:val="single" w:sz="4" w:space="0" w:color="000000"/>
              <w:left w:val="single" w:sz="4" w:space="0" w:color="000000"/>
              <w:bottom w:val="single" w:sz="4" w:space="0" w:color="000000"/>
              <w:right w:val="single" w:sz="4" w:space="0" w:color="000000"/>
            </w:tcBorders>
          </w:tcPr>
          <w:p w14:paraId="3AF69B11" w14:textId="77777777" w:rsidR="000E3D3B" w:rsidRPr="007C2849" w:rsidRDefault="00000000">
            <w:pPr>
              <w:spacing w:after="0" w:line="259" w:lineRule="auto"/>
              <w:ind w:left="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21A79F83" w14:textId="77777777" w:rsidR="000E3D3B" w:rsidRPr="007C2849" w:rsidRDefault="00000000">
            <w:pPr>
              <w:spacing w:after="0" w:line="259" w:lineRule="auto"/>
              <w:ind w:left="7"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369F313E"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1430EA66" w14:textId="77777777" w:rsidR="000E3D3B" w:rsidRPr="007C2849" w:rsidRDefault="00000000">
            <w:pPr>
              <w:spacing w:after="0" w:line="259" w:lineRule="auto"/>
              <w:ind w:left="6"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339CFA7C" w14:textId="77777777" w:rsidR="000E3D3B" w:rsidRPr="007C2849" w:rsidRDefault="00000000">
            <w:pPr>
              <w:spacing w:after="0" w:line="259" w:lineRule="auto"/>
              <w:ind w:left="8"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28424010"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r>
      <w:tr w:rsidR="007C2849" w:rsidRPr="007C2849" w14:paraId="2D05F2A7" w14:textId="77777777">
        <w:trPr>
          <w:trHeight w:val="206"/>
        </w:trPr>
        <w:tc>
          <w:tcPr>
            <w:tcW w:w="562" w:type="dxa"/>
            <w:tcBorders>
              <w:top w:val="single" w:sz="4" w:space="0" w:color="000000"/>
              <w:left w:val="single" w:sz="4" w:space="0" w:color="000000"/>
              <w:bottom w:val="single" w:sz="4" w:space="0" w:color="000000"/>
              <w:right w:val="single" w:sz="4" w:space="0" w:color="000000"/>
            </w:tcBorders>
          </w:tcPr>
          <w:p w14:paraId="7717894E" w14:textId="77777777" w:rsidR="000E3D3B" w:rsidRPr="007C2849" w:rsidRDefault="00000000">
            <w:pPr>
              <w:spacing w:after="0" w:line="259" w:lineRule="auto"/>
              <w:ind w:left="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5CFB65CD" w14:textId="77777777" w:rsidR="000E3D3B" w:rsidRPr="007C2849" w:rsidRDefault="00000000">
            <w:pPr>
              <w:spacing w:after="0" w:line="259" w:lineRule="auto"/>
              <w:ind w:left="7"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337D5C0A"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6B40BB0E" w14:textId="77777777" w:rsidR="000E3D3B" w:rsidRPr="007C2849" w:rsidRDefault="00000000">
            <w:pPr>
              <w:spacing w:after="0" w:line="259" w:lineRule="auto"/>
              <w:ind w:left="6"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D54F69B" w14:textId="77777777" w:rsidR="000E3D3B" w:rsidRPr="007C2849" w:rsidRDefault="00000000">
            <w:pPr>
              <w:spacing w:after="0" w:line="259" w:lineRule="auto"/>
              <w:ind w:left="8"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2F856F27"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r>
      <w:tr w:rsidR="007C2849" w:rsidRPr="007C2849" w14:paraId="40868A31" w14:textId="77777777">
        <w:trPr>
          <w:trHeight w:val="206"/>
        </w:trPr>
        <w:tc>
          <w:tcPr>
            <w:tcW w:w="562" w:type="dxa"/>
            <w:tcBorders>
              <w:top w:val="single" w:sz="4" w:space="0" w:color="000000"/>
              <w:left w:val="single" w:sz="4" w:space="0" w:color="000000"/>
              <w:bottom w:val="single" w:sz="4" w:space="0" w:color="000000"/>
              <w:right w:val="single" w:sz="4" w:space="0" w:color="000000"/>
            </w:tcBorders>
          </w:tcPr>
          <w:p w14:paraId="583AAF15" w14:textId="77777777" w:rsidR="000E3D3B" w:rsidRPr="007C2849" w:rsidRDefault="00000000">
            <w:pPr>
              <w:spacing w:after="0" w:line="259" w:lineRule="auto"/>
              <w:ind w:left="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5E5B9E3B" w14:textId="77777777" w:rsidR="000E3D3B" w:rsidRPr="007C2849" w:rsidRDefault="00000000">
            <w:pPr>
              <w:spacing w:after="0" w:line="259" w:lineRule="auto"/>
              <w:ind w:left="7"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7BD222F5"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479415ED" w14:textId="77777777" w:rsidR="000E3D3B" w:rsidRPr="007C2849" w:rsidRDefault="00000000">
            <w:pPr>
              <w:spacing w:after="0" w:line="259" w:lineRule="auto"/>
              <w:ind w:left="6"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171A07EE" w14:textId="77777777" w:rsidR="000E3D3B" w:rsidRPr="007C2849" w:rsidRDefault="00000000">
            <w:pPr>
              <w:spacing w:after="0" w:line="259" w:lineRule="auto"/>
              <w:ind w:left="8"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5CAEFF57"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r>
      <w:tr w:rsidR="007C2849" w:rsidRPr="007C2849" w14:paraId="3ACF72AD" w14:textId="77777777">
        <w:trPr>
          <w:trHeight w:val="204"/>
        </w:trPr>
        <w:tc>
          <w:tcPr>
            <w:tcW w:w="562" w:type="dxa"/>
            <w:tcBorders>
              <w:top w:val="single" w:sz="4" w:space="0" w:color="000000"/>
              <w:left w:val="single" w:sz="4" w:space="0" w:color="000000"/>
              <w:bottom w:val="single" w:sz="4" w:space="0" w:color="000000"/>
              <w:right w:val="single" w:sz="4" w:space="0" w:color="000000"/>
            </w:tcBorders>
          </w:tcPr>
          <w:p w14:paraId="04704EA0" w14:textId="77777777" w:rsidR="000E3D3B" w:rsidRPr="007C2849" w:rsidRDefault="00000000">
            <w:pPr>
              <w:spacing w:after="0" w:line="259" w:lineRule="auto"/>
              <w:ind w:left="9"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228" w:type="dxa"/>
            <w:tcBorders>
              <w:top w:val="single" w:sz="4" w:space="0" w:color="000000"/>
              <w:left w:val="single" w:sz="4" w:space="0" w:color="000000"/>
              <w:bottom w:val="single" w:sz="4" w:space="0" w:color="000000"/>
              <w:right w:val="single" w:sz="4" w:space="0" w:color="000000"/>
            </w:tcBorders>
          </w:tcPr>
          <w:p w14:paraId="6384F4EA" w14:textId="77777777" w:rsidR="000E3D3B" w:rsidRPr="007C2849" w:rsidRDefault="00000000">
            <w:pPr>
              <w:spacing w:after="0" w:line="259" w:lineRule="auto"/>
              <w:ind w:left="7"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7EB495F6"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70EA0037" w14:textId="77777777" w:rsidR="000E3D3B" w:rsidRPr="007C2849" w:rsidRDefault="00000000">
            <w:pPr>
              <w:spacing w:after="0" w:line="259" w:lineRule="auto"/>
              <w:ind w:left="6"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C1735F0" w14:textId="77777777" w:rsidR="000E3D3B" w:rsidRPr="007C2849" w:rsidRDefault="00000000">
            <w:pPr>
              <w:spacing w:after="0" w:line="259" w:lineRule="auto"/>
              <w:ind w:left="8"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017D310D" w14:textId="77777777" w:rsidR="000E3D3B" w:rsidRPr="007C2849" w:rsidRDefault="00000000">
            <w:pPr>
              <w:spacing w:after="0" w:line="259" w:lineRule="auto"/>
              <w:ind w:left="3" w:firstLine="0"/>
              <w:jc w:val="center"/>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 </w:t>
            </w:r>
          </w:p>
        </w:tc>
      </w:tr>
    </w:tbl>
    <w:p w14:paraId="436F1E1B" w14:textId="77777777" w:rsidR="000E3D3B" w:rsidRPr="007C2849" w:rsidRDefault="00000000">
      <w:pPr>
        <w:spacing w:after="228" w:line="235" w:lineRule="auto"/>
        <w:ind w:left="475" w:right="666" w:hanging="10"/>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 wypełnić tylko w przypadku gdy Wykonawca w celu potwierdzenia spełniania warunków udziału w postępowaniu polega na zdolnościach innych podmiotów </w:t>
      </w:r>
    </w:p>
    <w:p w14:paraId="18E2CD26" w14:textId="77777777" w:rsidR="000E3D3B" w:rsidRPr="007C2849" w:rsidRDefault="00000000">
      <w:pPr>
        <w:spacing w:after="3" w:line="250" w:lineRule="auto"/>
        <w:ind w:left="490" w:right="6917"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u w:val="single" w:color="000000"/>
        </w:rPr>
        <w:t>_____________________________</w:t>
      </w:r>
      <w:r w:rsidRPr="007C2849">
        <w:rPr>
          <w:rFonts w:ascii="Times New Roman" w:eastAsia="Calibri" w:hAnsi="Times New Roman" w:cs="Times New Roman"/>
          <w:color w:val="auto"/>
          <w:sz w:val="24"/>
          <w:szCs w:val="24"/>
        </w:rPr>
        <w:t xml:space="preserve"> </w:t>
      </w:r>
    </w:p>
    <w:p w14:paraId="4FE4EE64" w14:textId="77777777" w:rsidR="000E3D3B" w:rsidRPr="007C2849" w:rsidRDefault="00000000">
      <w:pPr>
        <w:pStyle w:val="Nagwek4"/>
        <w:ind w:left="475"/>
        <w:rPr>
          <w:rFonts w:ascii="Times New Roman" w:hAnsi="Times New Roman" w:cs="Times New Roman"/>
          <w:color w:val="auto"/>
          <w:sz w:val="24"/>
          <w:szCs w:val="24"/>
        </w:rPr>
      </w:pPr>
      <w:r w:rsidRPr="007C2849">
        <w:rPr>
          <w:rFonts w:ascii="Times New Roman" w:hAnsi="Times New Roman" w:cs="Times New Roman"/>
          <w:color w:val="auto"/>
          <w:sz w:val="24"/>
          <w:szCs w:val="24"/>
        </w:rPr>
        <w:t>Miejscowość, data</w:t>
      </w:r>
      <w:r w:rsidRPr="007C2849">
        <w:rPr>
          <w:rFonts w:ascii="Times New Roman" w:hAnsi="Times New Roman" w:cs="Times New Roman"/>
          <w:color w:val="auto"/>
          <w:sz w:val="24"/>
          <w:szCs w:val="24"/>
          <w:u w:val="none"/>
        </w:rPr>
        <w:t xml:space="preserve">  </w:t>
      </w:r>
    </w:p>
    <w:p w14:paraId="1C9A4607" w14:textId="77777777" w:rsidR="000E3D3B" w:rsidRPr="007C2849" w:rsidRDefault="00000000">
      <w:pPr>
        <w:spacing w:after="0" w:line="259" w:lineRule="auto"/>
        <w:ind w:left="4739"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____________________________________________ </w:t>
      </w:r>
    </w:p>
    <w:p w14:paraId="657D29E5" w14:textId="77777777" w:rsidR="000E3D3B" w:rsidRPr="007C2849" w:rsidRDefault="00000000">
      <w:pPr>
        <w:spacing w:after="0" w:line="231" w:lineRule="auto"/>
        <w:ind w:left="4739" w:right="577" w:hanging="1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pieczęć i podpis osoby/osób uprawnionych do składania oświadczeń woli w imieniu wykonawcy </w:t>
      </w:r>
    </w:p>
    <w:p w14:paraId="0DBD2E9B" w14:textId="77777777" w:rsidR="000E3D3B" w:rsidRPr="007C2849" w:rsidRDefault="00000000">
      <w:pPr>
        <w:spacing w:after="0" w:line="259" w:lineRule="auto"/>
        <w:ind w:left="480" w:firstLine="0"/>
        <w:jc w:val="left"/>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 </w:t>
      </w:r>
    </w:p>
    <w:p w14:paraId="2DB19FD1" w14:textId="77777777" w:rsidR="000E3D3B" w:rsidRPr="007C2849" w:rsidRDefault="00000000">
      <w:pPr>
        <w:spacing w:after="0" w:line="259" w:lineRule="auto"/>
        <w:ind w:left="480" w:firstLine="0"/>
        <w:jc w:val="left"/>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 xml:space="preserve"> </w:t>
      </w:r>
    </w:p>
    <w:p w14:paraId="124CCE8C" w14:textId="6B3CF3F3" w:rsidR="000E3D3B" w:rsidRPr="007C2849" w:rsidRDefault="00000000">
      <w:pPr>
        <w:spacing w:after="41" w:line="235" w:lineRule="auto"/>
        <w:ind w:left="475" w:right="666" w:hanging="10"/>
        <w:rPr>
          <w:rFonts w:ascii="Times New Roman" w:eastAsia="Calibri" w:hAnsi="Times New Roman" w:cs="Times New Roman"/>
          <w:b/>
          <w:color w:val="auto"/>
          <w:sz w:val="24"/>
          <w:szCs w:val="24"/>
        </w:rPr>
      </w:pPr>
      <w:r w:rsidRPr="007C2849">
        <w:rPr>
          <w:rFonts w:ascii="Times New Roman" w:eastAsia="Calibri" w:hAnsi="Times New Roman" w:cs="Times New Roman"/>
          <w:i/>
          <w:color w:val="auto"/>
          <w:sz w:val="24"/>
          <w:szCs w:val="24"/>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ustawie </w:t>
      </w:r>
      <w:proofErr w:type="spellStart"/>
      <w:r w:rsidRPr="007C2849">
        <w:rPr>
          <w:rFonts w:ascii="Times New Roman" w:eastAsia="Calibri" w:hAnsi="Times New Roman" w:cs="Times New Roman"/>
          <w:i/>
          <w:color w:val="auto"/>
          <w:sz w:val="24"/>
          <w:szCs w:val="24"/>
        </w:rPr>
        <w:t>Pzp</w:t>
      </w:r>
      <w:proofErr w:type="spellEnd"/>
      <w:r w:rsidRPr="007C2849">
        <w:rPr>
          <w:rFonts w:ascii="Times New Roman" w:eastAsia="Calibri" w:hAnsi="Times New Roman" w:cs="Times New Roman"/>
          <w:b/>
          <w:color w:val="auto"/>
          <w:sz w:val="24"/>
          <w:szCs w:val="24"/>
        </w:rPr>
        <w:t xml:space="preserve"> </w:t>
      </w:r>
    </w:p>
    <w:p w14:paraId="1C67A139" w14:textId="3B5B3D35" w:rsidR="0090332A" w:rsidRPr="007C2849" w:rsidRDefault="0090332A">
      <w:pPr>
        <w:spacing w:after="41" w:line="235" w:lineRule="auto"/>
        <w:ind w:left="475" w:right="666" w:hanging="10"/>
        <w:rPr>
          <w:rFonts w:ascii="Times New Roman" w:eastAsia="Calibri" w:hAnsi="Times New Roman" w:cs="Times New Roman"/>
          <w:b/>
          <w:color w:val="auto"/>
          <w:sz w:val="24"/>
          <w:szCs w:val="24"/>
        </w:rPr>
      </w:pPr>
    </w:p>
    <w:p w14:paraId="3647F7C4" w14:textId="29B41356" w:rsidR="0090332A" w:rsidRPr="007C2849" w:rsidRDefault="0090332A">
      <w:pPr>
        <w:spacing w:after="41" w:line="235" w:lineRule="auto"/>
        <w:ind w:left="475" w:right="666" w:hanging="10"/>
        <w:rPr>
          <w:rFonts w:ascii="Times New Roman" w:eastAsia="Calibri" w:hAnsi="Times New Roman" w:cs="Times New Roman"/>
          <w:b/>
          <w:color w:val="auto"/>
          <w:sz w:val="24"/>
          <w:szCs w:val="24"/>
        </w:rPr>
      </w:pPr>
    </w:p>
    <w:p w14:paraId="372E9CFE" w14:textId="718429DC" w:rsidR="0090332A" w:rsidRPr="007C2849" w:rsidRDefault="0090332A" w:rsidP="0090332A">
      <w:pPr>
        <w:spacing w:after="0" w:line="259" w:lineRule="auto"/>
        <w:ind w:left="10" w:right="662"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ZAŁĄCZNIK NR 9 DO SWZ </w:t>
      </w:r>
    </w:p>
    <w:p w14:paraId="1249978A" w14:textId="77777777" w:rsidR="0090332A" w:rsidRPr="007C2849" w:rsidRDefault="0090332A" w:rsidP="0090332A">
      <w:pPr>
        <w:spacing w:after="0" w:line="259" w:lineRule="auto"/>
        <w:ind w:left="10" w:right="664" w:hanging="10"/>
        <w:jc w:val="righ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Nr Sprawy RI.271.10.2022 </w:t>
      </w:r>
    </w:p>
    <w:p w14:paraId="7C569D09" w14:textId="74E52820" w:rsidR="0090332A" w:rsidRPr="007C2849" w:rsidRDefault="0090332A">
      <w:pPr>
        <w:spacing w:after="41" w:line="235" w:lineRule="auto"/>
        <w:ind w:left="475" w:right="666" w:hanging="10"/>
        <w:rPr>
          <w:rFonts w:ascii="Times New Roman" w:eastAsia="Calibri" w:hAnsi="Times New Roman" w:cs="Times New Roman"/>
          <w:b/>
          <w:color w:val="auto"/>
          <w:sz w:val="24"/>
          <w:szCs w:val="24"/>
        </w:rPr>
      </w:pPr>
    </w:p>
    <w:p w14:paraId="16413FD3" w14:textId="0B9C87F9" w:rsidR="0090332A" w:rsidRPr="007C2849" w:rsidRDefault="0090332A">
      <w:pPr>
        <w:spacing w:after="41" w:line="235" w:lineRule="auto"/>
        <w:ind w:left="475" w:right="666" w:hanging="10"/>
        <w:rPr>
          <w:rFonts w:ascii="Times New Roman" w:eastAsia="Calibri" w:hAnsi="Times New Roman" w:cs="Times New Roman"/>
          <w:b/>
          <w:color w:val="auto"/>
          <w:sz w:val="24"/>
          <w:szCs w:val="24"/>
        </w:rPr>
      </w:pPr>
    </w:p>
    <w:p w14:paraId="5CC1746E" w14:textId="77777777" w:rsidR="0090332A" w:rsidRPr="007C2849" w:rsidRDefault="0090332A" w:rsidP="0090332A">
      <w:pPr>
        <w:pStyle w:val="Default"/>
        <w:spacing w:line="360" w:lineRule="auto"/>
        <w:jc w:val="right"/>
        <w:rPr>
          <w:rFonts w:ascii="Arial Narrow" w:hAnsi="Arial Narrow"/>
          <w:b/>
          <w:bCs/>
          <w:color w:val="auto"/>
          <w:sz w:val="22"/>
          <w:szCs w:val="22"/>
          <w:highlight w:val="yellow"/>
        </w:rPr>
      </w:pPr>
    </w:p>
    <w:tbl>
      <w:tblPr>
        <w:tblStyle w:val="TableGrid"/>
        <w:tblW w:w="9062" w:type="dxa"/>
        <w:tblInd w:w="485" w:type="dxa"/>
        <w:tblCellMar>
          <w:top w:w="47" w:type="dxa"/>
          <w:left w:w="110" w:type="dxa"/>
          <w:right w:w="307" w:type="dxa"/>
        </w:tblCellMar>
        <w:tblLook w:val="04A0" w:firstRow="1" w:lastRow="0" w:firstColumn="1" w:lastColumn="0" w:noHBand="0" w:noVBand="1"/>
      </w:tblPr>
      <w:tblGrid>
        <w:gridCol w:w="2831"/>
        <w:gridCol w:w="6231"/>
      </w:tblGrid>
      <w:tr w:rsidR="007C2849" w:rsidRPr="007C2849" w14:paraId="523F4198" w14:textId="77777777" w:rsidTr="00436C44">
        <w:trPr>
          <w:trHeight w:val="439"/>
        </w:trPr>
        <w:tc>
          <w:tcPr>
            <w:tcW w:w="2547" w:type="dxa"/>
            <w:tcBorders>
              <w:top w:val="single" w:sz="4" w:space="0" w:color="808080"/>
              <w:left w:val="single" w:sz="4" w:space="0" w:color="808080"/>
              <w:bottom w:val="single" w:sz="4" w:space="0" w:color="808080"/>
              <w:right w:val="single" w:sz="4" w:space="0" w:color="808080"/>
            </w:tcBorders>
          </w:tcPr>
          <w:p w14:paraId="7C6ACC4D"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ZAMAWIAJĄCY  </w:t>
            </w:r>
          </w:p>
        </w:tc>
        <w:tc>
          <w:tcPr>
            <w:tcW w:w="6515" w:type="dxa"/>
            <w:tcBorders>
              <w:top w:val="single" w:sz="4" w:space="0" w:color="808080"/>
              <w:left w:val="single" w:sz="4" w:space="0" w:color="808080"/>
              <w:bottom w:val="single" w:sz="4" w:space="0" w:color="808080"/>
              <w:right w:val="single" w:sz="4" w:space="0" w:color="808080"/>
            </w:tcBorders>
          </w:tcPr>
          <w:p w14:paraId="282C9AE6"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Gmina Staroźreby </w:t>
            </w:r>
          </w:p>
        </w:tc>
      </w:tr>
      <w:tr w:rsidR="007C2849" w:rsidRPr="007C2849" w14:paraId="3223C64D" w14:textId="77777777" w:rsidTr="00436C44">
        <w:trPr>
          <w:trHeight w:val="547"/>
        </w:trPr>
        <w:tc>
          <w:tcPr>
            <w:tcW w:w="2547" w:type="dxa"/>
            <w:tcBorders>
              <w:top w:val="single" w:sz="4" w:space="0" w:color="808080"/>
              <w:left w:val="single" w:sz="4" w:space="0" w:color="808080"/>
              <w:bottom w:val="single" w:sz="4" w:space="0" w:color="808080"/>
              <w:right w:val="single" w:sz="4" w:space="0" w:color="808080"/>
            </w:tcBorders>
          </w:tcPr>
          <w:p w14:paraId="5FC44E77"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PRZEDMIOT ZAMÓWIENIA  </w:t>
            </w:r>
          </w:p>
        </w:tc>
        <w:tc>
          <w:tcPr>
            <w:tcW w:w="6515" w:type="dxa"/>
            <w:tcBorders>
              <w:top w:val="single" w:sz="4" w:space="0" w:color="808080"/>
              <w:left w:val="single" w:sz="4" w:space="0" w:color="808080"/>
              <w:bottom w:val="single" w:sz="4" w:space="0" w:color="808080"/>
              <w:right w:val="single" w:sz="4" w:space="0" w:color="808080"/>
            </w:tcBorders>
            <w:vAlign w:val="center"/>
          </w:tcPr>
          <w:p w14:paraId="09031ACD" w14:textId="77777777" w:rsidR="0090332A" w:rsidRPr="007C2849" w:rsidRDefault="0090332A" w:rsidP="00436C44">
            <w:pPr>
              <w:autoSpaceDE w:val="0"/>
              <w:autoSpaceDN w:val="0"/>
              <w:adjustRightInd w:val="0"/>
              <w:spacing w:after="0" w:line="240" w:lineRule="auto"/>
              <w:jc w:val="left"/>
              <w:rPr>
                <w:rFonts w:ascii="Times New Roman" w:hAnsi="Times New Roman" w:cs="Times New Roman"/>
                <w:color w:val="auto"/>
                <w:sz w:val="24"/>
                <w:szCs w:val="24"/>
              </w:rPr>
            </w:pPr>
            <w:r w:rsidRPr="007C2849">
              <w:rPr>
                <w:rFonts w:ascii="Times New Roman" w:hAnsi="Times New Roman" w:cs="Times New Roman"/>
                <w:color w:val="auto"/>
                <w:sz w:val="24"/>
                <w:szCs w:val="24"/>
              </w:rPr>
              <w:t>Budowa Kompleksu Kulturalno-Oświatowego z przedszkolem, żłobkiem wraz z Gminna Biblioteką Publiczna w miejscowości Staroźreby.</w:t>
            </w:r>
          </w:p>
          <w:p w14:paraId="5727EFB5"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p>
        </w:tc>
      </w:tr>
      <w:tr w:rsidR="007C2849" w:rsidRPr="007C2849" w14:paraId="6918D3CB" w14:textId="77777777" w:rsidTr="00436C44">
        <w:trPr>
          <w:trHeight w:val="938"/>
        </w:trPr>
        <w:tc>
          <w:tcPr>
            <w:tcW w:w="2547" w:type="dxa"/>
            <w:tcBorders>
              <w:top w:val="single" w:sz="4" w:space="0" w:color="808080"/>
              <w:left w:val="single" w:sz="4" w:space="0" w:color="808080"/>
              <w:bottom w:val="single" w:sz="4" w:space="0" w:color="808080"/>
              <w:right w:val="single" w:sz="4" w:space="0" w:color="808080"/>
            </w:tcBorders>
          </w:tcPr>
          <w:p w14:paraId="217B3FC2"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WYKONAWCA </w:t>
            </w:r>
          </w:p>
          <w:p w14:paraId="1049A968" w14:textId="77777777" w:rsidR="0090332A" w:rsidRPr="007C2849" w:rsidRDefault="0090332A" w:rsidP="00436C44">
            <w:pPr>
              <w:spacing w:after="0" w:line="259" w:lineRule="auto"/>
              <w:ind w:left="0" w:right="164" w:firstLine="0"/>
              <w:rPr>
                <w:rFonts w:ascii="Times New Roman" w:hAnsi="Times New Roman" w:cs="Times New Roman"/>
                <w:color w:val="auto"/>
                <w:sz w:val="24"/>
                <w:szCs w:val="24"/>
              </w:rPr>
            </w:pPr>
            <w:r w:rsidRPr="007C2849">
              <w:rPr>
                <w:rFonts w:ascii="Times New Roman" w:eastAsia="Calibri" w:hAnsi="Times New Roman" w:cs="Times New Roman"/>
                <w:i/>
                <w:color w:val="auto"/>
                <w:sz w:val="24"/>
                <w:szCs w:val="24"/>
              </w:rPr>
              <w:t>pełna nazwa/firma,  adres,  NIP/PESEL, KRS/</w:t>
            </w:r>
            <w:proofErr w:type="spellStart"/>
            <w:r w:rsidRPr="007C2849">
              <w:rPr>
                <w:rFonts w:ascii="Times New Roman" w:eastAsia="Calibri" w:hAnsi="Times New Roman" w:cs="Times New Roman"/>
                <w:i/>
                <w:color w:val="auto"/>
                <w:sz w:val="24"/>
                <w:szCs w:val="24"/>
              </w:rPr>
              <w:t>CEiDG</w:t>
            </w:r>
            <w:proofErr w:type="spellEnd"/>
            <w:r w:rsidRPr="007C2849">
              <w:rPr>
                <w:rFonts w:ascii="Times New Roman" w:eastAsia="Calibri" w:hAnsi="Times New Roman" w:cs="Times New Roman"/>
                <w:i/>
                <w:color w:val="auto"/>
                <w:sz w:val="24"/>
                <w:szCs w:val="24"/>
              </w:rPr>
              <w:t xml:space="preserve">  w zależności od podmiotu:</w:t>
            </w:r>
            <w:r w:rsidRPr="007C2849">
              <w:rPr>
                <w:rFonts w:ascii="Times New Roman" w:eastAsia="Calibri" w:hAnsi="Times New Roman" w:cs="Times New Roman"/>
                <w:b/>
                <w:color w:val="auto"/>
                <w:sz w:val="24"/>
                <w:szCs w:val="24"/>
              </w:rPr>
              <w:t xml:space="preserve"> </w:t>
            </w:r>
          </w:p>
        </w:tc>
        <w:tc>
          <w:tcPr>
            <w:tcW w:w="6515" w:type="dxa"/>
            <w:tcBorders>
              <w:top w:val="single" w:sz="4" w:space="0" w:color="808080"/>
              <w:left w:val="single" w:sz="4" w:space="0" w:color="808080"/>
              <w:bottom w:val="single" w:sz="4" w:space="0" w:color="808080"/>
              <w:right w:val="single" w:sz="4" w:space="0" w:color="808080"/>
            </w:tcBorders>
          </w:tcPr>
          <w:p w14:paraId="74F4A989"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7C2849" w:rsidRPr="007C2849" w14:paraId="1EAA0E43" w14:textId="77777777" w:rsidTr="00436C44">
        <w:trPr>
          <w:trHeight w:val="766"/>
        </w:trPr>
        <w:tc>
          <w:tcPr>
            <w:tcW w:w="2547" w:type="dxa"/>
            <w:tcBorders>
              <w:top w:val="single" w:sz="4" w:space="0" w:color="808080"/>
              <w:left w:val="single" w:sz="4" w:space="0" w:color="808080"/>
              <w:bottom w:val="single" w:sz="4" w:space="0" w:color="808080"/>
              <w:right w:val="single" w:sz="4" w:space="0" w:color="808080"/>
            </w:tcBorders>
          </w:tcPr>
          <w:p w14:paraId="788209A7"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REPREZENTOWANY </w:t>
            </w:r>
          </w:p>
          <w:p w14:paraId="2FB955FD"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t xml:space="preserve">PRZEZ: </w:t>
            </w:r>
          </w:p>
          <w:p w14:paraId="74248A5F"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(imię, nazwisko, stanowisko) </w:t>
            </w:r>
          </w:p>
        </w:tc>
        <w:tc>
          <w:tcPr>
            <w:tcW w:w="6515" w:type="dxa"/>
            <w:tcBorders>
              <w:top w:val="single" w:sz="4" w:space="0" w:color="808080"/>
              <w:left w:val="single" w:sz="4" w:space="0" w:color="808080"/>
              <w:bottom w:val="single" w:sz="4" w:space="0" w:color="808080"/>
              <w:right w:val="single" w:sz="4" w:space="0" w:color="808080"/>
            </w:tcBorders>
          </w:tcPr>
          <w:p w14:paraId="38DD58F2"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r w:rsidR="0090332A" w:rsidRPr="007C2849" w14:paraId="00C21C2C" w14:textId="77777777" w:rsidTr="00436C44">
        <w:trPr>
          <w:trHeight w:val="547"/>
        </w:trPr>
        <w:tc>
          <w:tcPr>
            <w:tcW w:w="2547" w:type="dxa"/>
            <w:tcBorders>
              <w:top w:val="single" w:sz="4" w:space="0" w:color="808080"/>
              <w:left w:val="single" w:sz="4" w:space="0" w:color="808080"/>
              <w:bottom w:val="single" w:sz="4" w:space="0" w:color="808080"/>
              <w:right w:val="single" w:sz="4" w:space="0" w:color="808080"/>
            </w:tcBorders>
          </w:tcPr>
          <w:p w14:paraId="7CF1EBB7"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b/>
                <w:color w:val="auto"/>
                <w:sz w:val="24"/>
                <w:szCs w:val="24"/>
              </w:rPr>
              <w:lastRenderedPageBreak/>
              <w:t xml:space="preserve">PODSTAWA DO REPREZENTACJI: </w:t>
            </w:r>
          </w:p>
        </w:tc>
        <w:tc>
          <w:tcPr>
            <w:tcW w:w="6515" w:type="dxa"/>
            <w:tcBorders>
              <w:top w:val="single" w:sz="4" w:space="0" w:color="808080"/>
              <w:left w:val="single" w:sz="4" w:space="0" w:color="808080"/>
              <w:bottom w:val="single" w:sz="4" w:space="0" w:color="808080"/>
              <w:right w:val="single" w:sz="4" w:space="0" w:color="808080"/>
            </w:tcBorders>
          </w:tcPr>
          <w:p w14:paraId="67ECC157" w14:textId="77777777" w:rsidR="0090332A" w:rsidRPr="007C2849" w:rsidRDefault="0090332A" w:rsidP="00436C44">
            <w:pPr>
              <w:spacing w:after="0" w:line="259" w:lineRule="auto"/>
              <w:ind w:left="0" w:firstLine="0"/>
              <w:jc w:val="left"/>
              <w:rPr>
                <w:rFonts w:ascii="Times New Roman" w:hAnsi="Times New Roman" w:cs="Times New Roman"/>
                <w:color w:val="auto"/>
                <w:sz w:val="24"/>
                <w:szCs w:val="24"/>
              </w:rPr>
            </w:pPr>
            <w:r w:rsidRPr="007C2849">
              <w:rPr>
                <w:rFonts w:ascii="Times New Roman" w:eastAsia="Calibri" w:hAnsi="Times New Roman" w:cs="Times New Roman"/>
                <w:color w:val="auto"/>
                <w:sz w:val="24"/>
                <w:szCs w:val="24"/>
              </w:rPr>
              <w:t xml:space="preserve"> </w:t>
            </w:r>
          </w:p>
        </w:tc>
      </w:tr>
    </w:tbl>
    <w:p w14:paraId="312EFF38" w14:textId="77777777" w:rsidR="0090332A" w:rsidRPr="007C2849" w:rsidRDefault="0090332A" w:rsidP="0090332A">
      <w:pPr>
        <w:pStyle w:val="Default"/>
        <w:spacing w:line="360" w:lineRule="auto"/>
        <w:rPr>
          <w:rFonts w:ascii="Arial Narrow" w:hAnsi="Arial Narrow"/>
          <w:b/>
          <w:bCs/>
          <w:color w:val="auto"/>
          <w:sz w:val="22"/>
          <w:szCs w:val="22"/>
          <w:u w:val="single"/>
        </w:rPr>
      </w:pPr>
    </w:p>
    <w:p w14:paraId="7301DC62" w14:textId="77777777" w:rsidR="0090332A" w:rsidRPr="007C2849" w:rsidRDefault="0090332A" w:rsidP="0090332A">
      <w:pPr>
        <w:spacing w:after="0" w:line="360" w:lineRule="auto"/>
        <w:jc w:val="center"/>
        <w:rPr>
          <w:rFonts w:ascii="Times New Roman" w:hAnsi="Times New Roman" w:cs="Times New Roman"/>
          <w:b/>
          <w:bCs/>
          <w:i/>
          <w:color w:val="auto"/>
          <w:sz w:val="24"/>
          <w:szCs w:val="24"/>
        </w:rPr>
      </w:pPr>
      <w:r w:rsidRPr="007C2849">
        <w:rPr>
          <w:rFonts w:ascii="Times New Roman" w:hAnsi="Times New Roman" w:cs="Times New Roman"/>
          <w:b/>
          <w:bCs/>
          <w:color w:val="auto"/>
          <w:sz w:val="24"/>
          <w:szCs w:val="24"/>
        </w:rPr>
        <w:t xml:space="preserve">Oświadczenie Wykonawcy </w:t>
      </w:r>
      <w:r w:rsidRPr="007C2849">
        <w:rPr>
          <w:rFonts w:ascii="Times New Roman" w:hAnsi="Times New Roman" w:cs="Times New Roman"/>
          <w:b/>
          <w:bCs/>
          <w:color w:val="auto"/>
          <w:sz w:val="24"/>
          <w:szCs w:val="24"/>
          <w:u w:val="single"/>
        </w:rPr>
        <w:t>o aktualności informacji</w:t>
      </w:r>
      <w:r w:rsidRPr="007C2849">
        <w:rPr>
          <w:rFonts w:ascii="Times New Roman" w:hAnsi="Times New Roman" w:cs="Times New Roman"/>
          <w:b/>
          <w:bCs/>
          <w:color w:val="auto"/>
          <w:sz w:val="24"/>
          <w:szCs w:val="24"/>
        </w:rPr>
        <w:t xml:space="preserve"> zawartych w oświadczeniu, </w:t>
      </w:r>
      <w:r w:rsidRPr="007C2849">
        <w:rPr>
          <w:rFonts w:ascii="Times New Roman" w:hAnsi="Times New Roman" w:cs="Times New Roman"/>
          <w:b/>
          <w:bCs/>
          <w:color w:val="auto"/>
          <w:sz w:val="24"/>
          <w:szCs w:val="24"/>
        </w:rPr>
        <w:br/>
        <w:t>o którym mowa w art. 125 ust. 1 ustawy Prawo zamówień publicznych w zakresie podstaw wykluczenia z postępowania wskazanych przez Zamawiającego</w:t>
      </w:r>
    </w:p>
    <w:p w14:paraId="2970A206" w14:textId="77777777" w:rsidR="0090332A" w:rsidRPr="007C2849" w:rsidRDefault="0090332A" w:rsidP="0090332A">
      <w:pPr>
        <w:spacing w:after="0" w:line="360" w:lineRule="auto"/>
        <w:jc w:val="center"/>
        <w:rPr>
          <w:rFonts w:ascii="Times New Roman" w:hAnsi="Times New Roman" w:cs="Times New Roman"/>
          <w:color w:val="auto"/>
          <w:sz w:val="24"/>
          <w:szCs w:val="24"/>
        </w:rPr>
      </w:pPr>
      <w:r w:rsidRPr="007C2849">
        <w:rPr>
          <w:rFonts w:ascii="Times New Roman" w:hAnsi="Times New Roman" w:cs="Times New Roman"/>
          <w:b/>
          <w:color w:val="auto"/>
          <w:sz w:val="24"/>
          <w:szCs w:val="24"/>
        </w:rPr>
        <w:t>POTWIERDZAJĄCE BRAK PODSTAW WYKLUCZENIA Z POSTĘPOWANIA</w:t>
      </w:r>
    </w:p>
    <w:p w14:paraId="610494EC" w14:textId="77777777" w:rsidR="0090332A" w:rsidRPr="007C2849" w:rsidRDefault="0090332A" w:rsidP="0090332A">
      <w:pPr>
        <w:pStyle w:val="Default"/>
        <w:spacing w:line="360" w:lineRule="auto"/>
        <w:jc w:val="both"/>
        <w:rPr>
          <w:rFonts w:ascii="Times New Roman" w:hAnsi="Times New Roman" w:cs="Times New Roman"/>
          <w:color w:val="auto"/>
        </w:rPr>
      </w:pPr>
    </w:p>
    <w:p w14:paraId="48F671FF" w14:textId="77777777" w:rsidR="0090332A" w:rsidRPr="007C2849" w:rsidRDefault="0090332A" w:rsidP="0090332A">
      <w:pPr>
        <w:autoSpaceDE w:val="0"/>
        <w:autoSpaceDN w:val="0"/>
        <w:adjustRightInd w:val="0"/>
        <w:spacing w:after="0" w:line="240" w:lineRule="auto"/>
        <w:rPr>
          <w:rFonts w:ascii="Times New Roman" w:eastAsia="Times New Roman" w:hAnsi="Times New Roman" w:cs="Times New Roman"/>
          <w:color w:val="auto"/>
          <w:sz w:val="24"/>
          <w:szCs w:val="24"/>
        </w:rPr>
      </w:pPr>
      <w:bookmarkStart w:id="10" w:name="_Hlk102534830"/>
      <w:r w:rsidRPr="007C2849">
        <w:rPr>
          <w:rFonts w:ascii="Times New Roman" w:eastAsia="Times New Roman" w:hAnsi="Times New Roman" w:cs="Times New Roman"/>
          <w:color w:val="auto"/>
          <w:sz w:val="24"/>
          <w:szCs w:val="24"/>
        </w:rPr>
        <w:t xml:space="preserve">Oświadczam, iż informacje zawarte w oświadczeniu, o którym mowa w </w:t>
      </w:r>
      <w:hyperlink r:id="rId32" w:history="1">
        <w:r w:rsidRPr="007C2849">
          <w:rPr>
            <w:rFonts w:ascii="Times New Roman" w:eastAsia="Times New Roman" w:hAnsi="Times New Roman" w:cs="Times New Roman"/>
            <w:color w:val="auto"/>
            <w:sz w:val="24"/>
            <w:szCs w:val="24"/>
          </w:rPr>
          <w:t>art. 125 ust. 1</w:t>
        </w:r>
      </w:hyperlink>
      <w:r w:rsidRPr="007C2849">
        <w:rPr>
          <w:rFonts w:ascii="Times New Roman" w:eastAsia="Times New Roman" w:hAnsi="Times New Roman" w:cs="Times New Roman"/>
          <w:color w:val="auto"/>
          <w:sz w:val="24"/>
          <w:szCs w:val="24"/>
        </w:rPr>
        <w:t xml:space="preserve"> </w:t>
      </w:r>
      <w:proofErr w:type="spellStart"/>
      <w:r w:rsidRPr="007C2849">
        <w:rPr>
          <w:rFonts w:ascii="Times New Roman" w:eastAsia="Times New Roman" w:hAnsi="Times New Roman" w:cs="Times New Roman"/>
          <w:color w:val="auto"/>
          <w:sz w:val="24"/>
          <w:szCs w:val="24"/>
        </w:rPr>
        <w:t>Pzp</w:t>
      </w:r>
      <w:proofErr w:type="spellEnd"/>
      <w:r w:rsidRPr="007C2849">
        <w:rPr>
          <w:rFonts w:ascii="Times New Roman" w:eastAsia="Times New Roman" w:hAnsi="Times New Roman" w:cs="Times New Roman"/>
          <w:color w:val="auto"/>
          <w:sz w:val="24"/>
          <w:szCs w:val="24"/>
        </w:rPr>
        <w:t xml:space="preserve">, w zakresie podstaw wykluczenia z postępowania wskazanych przez Zamawiającego, o których mowa w: </w:t>
      </w:r>
    </w:p>
    <w:p w14:paraId="3180183B" w14:textId="77777777" w:rsidR="0090332A" w:rsidRPr="007C2849" w:rsidRDefault="0090332A" w:rsidP="0090332A">
      <w:pPr>
        <w:autoSpaceDE w:val="0"/>
        <w:autoSpaceDN w:val="0"/>
        <w:adjustRightInd w:val="0"/>
        <w:spacing w:after="0" w:line="240" w:lineRule="auto"/>
        <w:ind w:left="708"/>
        <w:rPr>
          <w:rFonts w:ascii="Times New Roman" w:eastAsia="Times New Roman" w:hAnsi="Times New Roman" w:cs="Times New Roman"/>
          <w:color w:val="auto"/>
          <w:sz w:val="24"/>
          <w:szCs w:val="24"/>
        </w:rPr>
      </w:pPr>
    </w:p>
    <w:p w14:paraId="1A2E6C0C" w14:textId="77777777" w:rsidR="0090332A" w:rsidRPr="007C2849" w:rsidRDefault="0090332A" w:rsidP="0090332A">
      <w:pPr>
        <w:numPr>
          <w:ilvl w:val="0"/>
          <w:numId w:val="113"/>
        </w:numPr>
        <w:autoSpaceDE w:val="0"/>
        <w:autoSpaceDN w:val="0"/>
        <w:adjustRightInd w:val="0"/>
        <w:spacing w:after="0" w:line="240" w:lineRule="auto"/>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 xml:space="preserve">art. 108 ust. 1 pkt 1 ustawy </w:t>
      </w:r>
      <w:proofErr w:type="spellStart"/>
      <w:r w:rsidRPr="007C2849">
        <w:rPr>
          <w:rFonts w:ascii="Times New Roman" w:eastAsia="Times New Roman" w:hAnsi="Times New Roman" w:cs="Times New Roman"/>
          <w:color w:val="auto"/>
          <w:sz w:val="24"/>
          <w:szCs w:val="24"/>
        </w:rPr>
        <w:t>Pzp</w:t>
      </w:r>
      <w:proofErr w:type="spellEnd"/>
      <w:r w:rsidRPr="007C2849">
        <w:rPr>
          <w:rFonts w:ascii="Times New Roman" w:eastAsia="Times New Roman" w:hAnsi="Times New Roman" w:cs="Times New Roman"/>
          <w:color w:val="auto"/>
          <w:sz w:val="24"/>
          <w:szCs w:val="24"/>
        </w:rPr>
        <w:t xml:space="preserve">, </w:t>
      </w:r>
    </w:p>
    <w:p w14:paraId="01F3CF52" w14:textId="77777777" w:rsidR="0090332A" w:rsidRPr="007C2849" w:rsidRDefault="0090332A" w:rsidP="0090332A">
      <w:pPr>
        <w:numPr>
          <w:ilvl w:val="0"/>
          <w:numId w:val="113"/>
        </w:numPr>
        <w:autoSpaceDE w:val="0"/>
        <w:autoSpaceDN w:val="0"/>
        <w:adjustRightInd w:val="0"/>
        <w:spacing w:after="0" w:line="240" w:lineRule="auto"/>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 xml:space="preserve">art. 108 ust. 1 pkt 2 ustawy </w:t>
      </w:r>
      <w:proofErr w:type="spellStart"/>
      <w:r w:rsidRPr="007C2849">
        <w:rPr>
          <w:rFonts w:ascii="Times New Roman" w:eastAsia="Times New Roman" w:hAnsi="Times New Roman" w:cs="Times New Roman"/>
          <w:color w:val="auto"/>
          <w:sz w:val="24"/>
          <w:szCs w:val="24"/>
        </w:rPr>
        <w:t>Pzp</w:t>
      </w:r>
      <w:proofErr w:type="spellEnd"/>
      <w:r w:rsidRPr="007C2849">
        <w:rPr>
          <w:rFonts w:ascii="Times New Roman" w:eastAsia="Times New Roman" w:hAnsi="Times New Roman" w:cs="Times New Roman"/>
          <w:color w:val="auto"/>
          <w:sz w:val="24"/>
          <w:szCs w:val="24"/>
        </w:rPr>
        <w:t xml:space="preserve">, </w:t>
      </w:r>
    </w:p>
    <w:p w14:paraId="016530CB" w14:textId="77777777" w:rsidR="0090332A" w:rsidRPr="007C2849" w:rsidRDefault="00000000" w:rsidP="0090332A">
      <w:pPr>
        <w:numPr>
          <w:ilvl w:val="0"/>
          <w:numId w:val="113"/>
        </w:numPr>
        <w:autoSpaceDE w:val="0"/>
        <w:autoSpaceDN w:val="0"/>
        <w:adjustRightInd w:val="0"/>
        <w:spacing w:after="0" w:line="240" w:lineRule="auto"/>
        <w:rPr>
          <w:rFonts w:ascii="Times New Roman" w:eastAsia="Times New Roman" w:hAnsi="Times New Roman" w:cs="Times New Roman"/>
          <w:color w:val="auto"/>
          <w:sz w:val="24"/>
          <w:szCs w:val="24"/>
        </w:rPr>
      </w:pPr>
      <w:hyperlink r:id="rId33" w:history="1">
        <w:r w:rsidR="0090332A" w:rsidRPr="007C2849">
          <w:rPr>
            <w:rFonts w:ascii="Times New Roman" w:eastAsia="Times New Roman" w:hAnsi="Times New Roman" w:cs="Times New Roman"/>
            <w:color w:val="auto"/>
            <w:sz w:val="24"/>
            <w:szCs w:val="24"/>
          </w:rPr>
          <w:t>art. 108 ust. 1 pkt 3</w:t>
        </w:r>
      </w:hyperlink>
      <w:r w:rsidR="0090332A" w:rsidRPr="007C2849">
        <w:rPr>
          <w:rFonts w:ascii="Times New Roman" w:eastAsia="Times New Roman" w:hAnsi="Times New Roman" w:cs="Times New Roman"/>
          <w:color w:val="auto"/>
          <w:sz w:val="24"/>
          <w:szCs w:val="24"/>
        </w:rPr>
        <w:t xml:space="preserve"> ustawy </w:t>
      </w:r>
      <w:proofErr w:type="spellStart"/>
      <w:r w:rsidR="0090332A" w:rsidRPr="007C2849">
        <w:rPr>
          <w:rFonts w:ascii="Times New Roman" w:eastAsia="Times New Roman" w:hAnsi="Times New Roman" w:cs="Times New Roman"/>
          <w:color w:val="auto"/>
          <w:sz w:val="24"/>
          <w:szCs w:val="24"/>
        </w:rPr>
        <w:t>Pzp</w:t>
      </w:r>
      <w:proofErr w:type="spellEnd"/>
      <w:r w:rsidR="0090332A" w:rsidRPr="007C2849">
        <w:rPr>
          <w:rFonts w:ascii="Times New Roman" w:eastAsia="Times New Roman" w:hAnsi="Times New Roman" w:cs="Times New Roman"/>
          <w:color w:val="auto"/>
          <w:sz w:val="24"/>
          <w:szCs w:val="24"/>
        </w:rPr>
        <w:t xml:space="preserve">, </w:t>
      </w:r>
    </w:p>
    <w:p w14:paraId="220D9179" w14:textId="77777777" w:rsidR="0090332A" w:rsidRPr="007C2849" w:rsidRDefault="00000000" w:rsidP="0090332A">
      <w:pPr>
        <w:numPr>
          <w:ilvl w:val="0"/>
          <w:numId w:val="113"/>
        </w:numPr>
        <w:autoSpaceDE w:val="0"/>
        <w:autoSpaceDN w:val="0"/>
        <w:adjustRightInd w:val="0"/>
        <w:spacing w:after="0" w:line="240" w:lineRule="auto"/>
        <w:rPr>
          <w:rFonts w:ascii="Times New Roman" w:eastAsia="Times New Roman" w:hAnsi="Times New Roman" w:cs="Times New Roman"/>
          <w:color w:val="auto"/>
          <w:sz w:val="24"/>
          <w:szCs w:val="24"/>
        </w:rPr>
      </w:pPr>
      <w:hyperlink r:id="rId34" w:history="1">
        <w:r w:rsidR="0090332A" w:rsidRPr="007C2849">
          <w:rPr>
            <w:rFonts w:ascii="Times New Roman" w:eastAsia="Times New Roman" w:hAnsi="Times New Roman" w:cs="Times New Roman"/>
            <w:color w:val="auto"/>
            <w:sz w:val="24"/>
            <w:szCs w:val="24"/>
          </w:rPr>
          <w:t>art. 108 ust. 1 pkt 4</w:t>
        </w:r>
      </w:hyperlink>
      <w:r w:rsidR="0090332A" w:rsidRPr="007C2849">
        <w:rPr>
          <w:rFonts w:ascii="Times New Roman" w:eastAsia="Times New Roman" w:hAnsi="Times New Roman" w:cs="Times New Roman"/>
          <w:color w:val="auto"/>
          <w:sz w:val="24"/>
          <w:szCs w:val="24"/>
        </w:rPr>
        <w:t xml:space="preserve"> ustawy </w:t>
      </w:r>
      <w:proofErr w:type="spellStart"/>
      <w:r w:rsidR="0090332A" w:rsidRPr="007C2849">
        <w:rPr>
          <w:rFonts w:ascii="Times New Roman" w:eastAsia="Times New Roman" w:hAnsi="Times New Roman" w:cs="Times New Roman"/>
          <w:color w:val="auto"/>
          <w:sz w:val="24"/>
          <w:szCs w:val="24"/>
        </w:rPr>
        <w:t>Pzp</w:t>
      </w:r>
      <w:proofErr w:type="spellEnd"/>
      <w:r w:rsidR="0090332A" w:rsidRPr="007C2849">
        <w:rPr>
          <w:rFonts w:ascii="Times New Roman" w:eastAsia="Times New Roman" w:hAnsi="Times New Roman" w:cs="Times New Roman"/>
          <w:color w:val="auto"/>
          <w:sz w:val="24"/>
          <w:szCs w:val="24"/>
        </w:rPr>
        <w:t xml:space="preserve">, dotyczących orzeczenia zakazu ubiegania się o zamówienie publiczne tytułem środka zapobiegawczego, </w:t>
      </w:r>
    </w:p>
    <w:p w14:paraId="7D92A27E" w14:textId="77777777" w:rsidR="0090332A" w:rsidRPr="007C2849" w:rsidRDefault="00000000" w:rsidP="0090332A">
      <w:pPr>
        <w:numPr>
          <w:ilvl w:val="0"/>
          <w:numId w:val="113"/>
        </w:numPr>
        <w:autoSpaceDE w:val="0"/>
        <w:autoSpaceDN w:val="0"/>
        <w:adjustRightInd w:val="0"/>
        <w:spacing w:after="0" w:line="240" w:lineRule="auto"/>
        <w:rPr>
          <w:rFonts w:ascii="Times New Roman" w:eastAsia="Times New Roman" w:hAnsi="Times New Roman" w:cs="Times New Roman"/>
          <w:color w:val="auto"/>
          <w:sz w:val="24"/>
          <w:szCs w:val="24"/>
        </w:rPr>
      </w:pPr>
      <w:hyperlink r:id="rId35" w:history="1">
        <w:r w:rsidR="0090332A" w:rsidRPr="007C2849">
          <w:rPr>
            <w:rFonts w:ascii="Times New Roman" w:eastAsia="Times New Roman" w:hAnsi="Times New Roman" w:cs="Times New Roman"/>
            <w:color w:val="auto"/>
            <w:sz w:val="24"/>
            <w:szCs w:val="24"/>
          </w:rPr>
          <w:t>art. 108 ust. 1 pkt 5</w:t>
        </w:r>
      </w:hyperlink>
      <w:r w:rsidR="0090332A" w:rsidRPr="007C2849">
        <w:rPr>
          <w:rFonts w:ascii="Times New Roman" w:eastAsia="Times New Roman" w:hAnsi="Times New Roman" w:cs="Times New Roman"/>
          <w:color w:val="auto"/>
          <w:sz w:val="24"/>
          <w:szCs w:val="24"/>
        </w:rPr>
        <w:t xml:space="preserve"> ustawy </w:t>
      </w:r>
      <w:proofErr w:type="spellStart"/>
      <w:r w:rsidR="0090332A" w:rsidRPr="007C2849">
        <w:rPr>
          <w:rFonts w:ascii="Times New Roman" w:eastAsia="Times New Roman" w:hAnsi="Times New Roman" w:cs="Times New Roman"/>
          <w:color w:val="auto"/>
          <w:sz w:val="24"/>
          <w:szCs w:val="24"/>
        </w:rPr>
        <w:t>Pzp</w:t>
      </w:r>
      <w:proofErr w:type="spellEnd"/>
      <w:r w:rsidR="0090332A" w:rsidRPr="007C2849">
        <w:rPr>
          <w:rFonts w:ascii="Times New Roman" w:eastAsia="Times New Roman" w:hAnsi="Times New Roman" w:cs="Times New Roman"/>
          <w:color w:val="auto"/>
          <w:sz w:val="24"/>
          <w:szCs w:val="24"/>
        </w:rPr>
        <w:t xml:space="preserve">, dotyczących zawarcia z innymi wykonawcami porozumienia mającego na celu zakłócenie konkurencji, </w:t>
      </w:r>
    </w:p>
    <w:p w14:paraId="7D70BD22" w14:textId="77777777" w:rsidR="0090332A" w:rsidRPr="007C2849" w:rsidRDefault="00000000" w:rsidP="0090332A">
      <w:pPr>
        <w:numPr>
          <w:ilvl w:val="0"/>
          <w:numId w:val="113"/>
        </w:numPr>
        <w:autoSpaceDE w:val="0"/>
        <w:autoSpaceDN w:val="0"/>
        <w:adjustRightInd w:val="0"/>
        <w:spacing w:after="0" w:line="240" w:lineRule="auto"/>
        <w:rPr>
          <w:rFonts w:ascii="Times New Roman" w:eastAsia="Times New Roman" w:hAnsi="Times New Roman" w:cs="Times New Roman"/>
          <w:color w:val="auto"/>
          <w:sz w:val="24"/>
          <w:szCs w:val="24"/>
        </w:rPr>
      </w:pPr>
      <w:hyperlink r:id="rId36" w:history="1">
        <w:r w:rsidR="0090332A" w:rsidRPr="007C2849">
          <w:rPr>
            <w:rFonts w:ascii="Times New Roman" w:eastAsia="Times New Roman" w:hAnsi="Times New Roman" w:cs="Times New Roman"/>
            <w:color w:val="auto"/>
            <w:sz w:val="24"/>
            <w:szCs w:val="24"/>
          </w:rPr>
          <w:t>art. 108 ust. 1 pkt 6</w:t>
        </w:r>
      </w:hyperlink>
      <w:r w:rsidR="0090332A" w:rsidRPr="007C2849">
        <w:rPr>
          <w:rFonts w:ascii="Times New Roman" w:eastAsia="Times New Roman" w:hAnsi="Times New Roman" w:cs="Times New Roman"/>
          <w:color w:val="auto"/>
          <w:sz w:val="24"/>
          <w:szCs w:val="24"/>
        </w:rPr>
        <w:t xml:space="preserve"> ustawy </w:t>
      </w:r>
      <w:proofErr w:type="spellStart"/>
      <w:r w:rsidR="0090332A" w:rsidRPr="007C2849">
        <w:rPr>
          <w:rFonts w:ascii="Times New Roman" w:eastAsia="Times New Roman" w:hAnsi="Times New Roman" w:cs="Times New Roman"/>
          <w:color w:val="auto"/>
          <w:sz w:val="24"/>
          <w:szCs w:val="24"/>
        </w:rPr>
        <w:t>Pzp</w:t>
      </w:r>
      <w:proofErr w:type="spellEnd"/>
      <w:r w:rsidR="0090332A" w:rsidRPr="007C2849">
        <w:rPr>
          <w:rFonts w:ascii="Times New Roman" w:eastAsia="Times New Roman" w:hAnsi="Times New Roman" w:cs="Times New Roman"/>
          <w:color w:val="auto"/>
          <w:sz w:val="24"/>
          <w:szCs w:val="24"/>
        </w:rPr>
        <w:t>.</w:t>
      </w:r>
    </w:p>
    <w:p w14:paraId="301411D2" w14:textId="77777777" w:rsidR="0090332A" w:rsidRPr="007C2849" w:rsidRDefault="0090332A" w:rsidP="0090332A">
      <w:pPr>
        <w:pStyle w:val="Kolorowalistaakcent11"/>
        <w:numPr>
          <w:ilvl w:val="0"/>
          <w:numId w:val="113"/>
        </w:numPr>
        <w:contextualSpacing w:val="0"/>
        <w:jc w:val="both"/>
        <w:rPr>
          <w:sz w:val="24"/>
          <w:szCs w:val="24"/>
        </w:rPr>
      </w:pPr>
      <w:r w:rsidRPr="007C2849">
        <w:rPr>
          <w:sz w:val="24"/>
          <w:szCs w:val="24"/>
        </w:rPr>
        <w:t>art. 109 ust. 1 pkt 4, pkt. 5, pkt.7 PZP,</w:t>
      </w:r>
    </w:p>
    <w:p w14:paraId="0CFC71F2" w14:textId="43843343" w:rsidR="0090332A" w:rsidRPr="007C2849" w:rsidRDefault="0090332A" w:rsidP="0090332A">
      <w:pPr>
        <w:pStyle w:val="Kolorowalistaakcent11"/>
        <w:numPr>
          <w:ilvl w:val="0"/>
          <w:numId w:val="113"/>
        </w:numPr>
        <w:contextualSpacing w:val="0"/>
        <w:jc w:val="both"/>
        <w:rPr>
          <w:sz w:val="24"/>
          <w:szCs w:val="24"/>
        </w:rPr>
      </w:pPr>
      <w:r w:rsidRPr="007C2849">
        <w:rPr>
          <w:sz w:val="24"/>
          <w:szCs w:val="24"/>
        </w:rPr>
        <w:t>w art. 7 pkt 1-3 ustawy z dnia 13 kwietnia 2022r. o szczególnych rozwiązaniach w zakresie przeciwdziałania wspieraniu agresji na Ukrainę oraz służących bezpieczeństwu narodowego (Dz. U. z 2022r. poz. 835).</w:t>
      </w:r>
    </w:p>
    <w:bookmarkEnd w:id="10"/>
    <w:p w14:paraId="1BD59156" w14:textId="77777777" w:rsidR="0090332A" w:rsidRPr="007C2849" w:rsidRDefault="0090332A" w:rsidP="0090332A">
      <w:pPr>
        <w:autoSpaceDE w:val="0"/>
        <w:autoSpaceDN w:val="0"/>
        <w:adjustRightInd w:val="0"/>
        <w:spacing w:after="0" w:line="240" w:lineRule="auto"/>
        <w:ind w:left="720"/>
        <w:rPr>
          <w:rFonts w:ascii="Times New Roman" w:eastAsia="Times New Roman" w:hAnsi="Times New Roman" w:cs="Times New Roman"/>
          <w:color w:val="auto"/>
          <w:sz w:val="24"/>
          <w:szCs w:val="24"/>
        </w:rPr>
      </w:pPr>
    </w:p>
    <w:p w14:paraId="6B354836" w14:textId="77777777" w:rsidR="0090332A" w:rsidRPr="007C2849" w:rsidRDefault="0090332A" w:rsidP="0090332A">
      <w:pPr>
        <w:autoSpaceDE w:val="0"/>
        <w:autoSpaceDN w:val="0"/>
        <w:adjustRightInd w:val="0"/>
        <w:spacing w:after="0" w:line="240" w:lineRule="auto"/>
        <w:rPr>
          <w:rFonts w:ascii="Times New Roman" w:eastAsia="Times New Roman" w:hAnsi="Times New Roman" w:cs="Times New Roman"/>
          <w:color w:val="auto"/>
          <w:sz w:val="24"/>
          <w:szCs w:val="24"/>
        </w:rPr>
      </w:pPr>
      <w:r w:rsidRPr="007C2849">
        <w:rPr>
          <w:rFonts w:ascii="Times New Roman" w:eastAsia="Times New Roman" w:hAnsi="Times New Roman" w:cs="Times New Roman"/>
          <w:color w:val="auto"/>
          <w:sz w:val="24"/>
          <w:szCs w:val="24"/>
        </w:rPr>
        <w:t>pozostają aktualne.</w:t>
      </w:r>
    </w:p>
    <w:p w14:paraId="762033C1" w14:textId="77777777" w:rsidR="0090332A" w:rsidRPr="007C2849" w:rsidRDefault="0090332A" w:rsidP="0090332A">
      <w:pPr>
        <w:autoSpaceDE w:val="0"/>
        <w:autoSpaceDN w:val="0"/>
        <w:adjustRightInd w:val="0"/>
        <w:spacing w:after="0" w:line="240" w:lineRule="auto"/>
        <w:rPr>
          <w:rFonts w:ascii="Times New Roman" w:eastAsia="Times New Roman" w:hAnsi="Times New Roman" w:cs="Times New Roman"/>
          <w:color w:val="auto"/>
          <w:sz w:val="24"/>
          <w:szCs w:val="24"/>
        </w:rPr>
      </w:pPr>
    </w:p>
    <w:p w14:paraId="4C6E61EF" w14:textId="77777777" w:rsidR="0090332A" w:rsidRPr="007C2849" w:rsidRDefault="0090332A" w:rsidP="0090332A">
      <w:pPr>
        <w:pStyle w:val="Default"/>
        <w:spacing w:line="360" w:lineRule="auto"/>
        <w:rPr>
          <w:rFonts w:ascii="Arial Narrow" w:hAnsi="Arial Narrow"/>
          <w:b/>
          <w:bCs/>
          <w:color w:val="auto"/>
          <w:sz w:val="22"/>
          <w:szCs w:val="22"/>
        </w:rPr>
      </w:pPr>
    </w:p>
    <w:p w14:paraId="41AFDA2D" w14:textId="77777777" w:rsidR="0090332A" w:rsidRPr="007C2849" w:rsidRDefault="0090332A" w:rsidP="0090332A">
      <w:pPr>
        <w:pStyle w:val="Default"/>
        <w:spacing w:line="360" w:lineRule="auto"/>
        <w:rPr>
          <w:rFonts w:ascii="Arial Narrow" w:hAnsi="Arial Narrow"/>
          <w:color w:val="auto"/>
          <w:sz w:val="22"/>
          <w:szCs w:val="22"/>
        </w:rPr>
      </w:pPr>
      <w:r w:rsidRPr="007C2849">
        <w:rPr>
          <w:rFonts w:ascii="Arial Narrow" w:hAnsi="Arial Narrow"/>
          <w:color w:val="auto"/>
          <w:sz w:val="22"/>
          <w:szCs w:val="22"/>
        </w:rPr>
        <w:t xml:space="preserve">……………. </w:t>
      </w:r>
      <w:r w:rsidRPr="007C2849">
        <w:rPr>
          <w:rFonts w:ascii="Arial Narrow" w:hAnsi="Arial Narrow"/>
          <w:i/>
          <w:iCs/>
          <w:color w:val="auto"/>
          <w:sz w:val="22"/>
          <w:szCs w:val="22"/>
        </w:rPr>
        <w:t xml:space="preserve">(miejscowość), </w:t>
      </w:r>
      <w:r w:rsidRPr="007C2849">
        <w:rPr>
          <w:rFonts w:ascii="Arial Narrow" w:hAnsi="Arial Narrow"/>
          <w:color w:val="auto"/>
          <w:sz w:val="22"/>
          <w:szCs w:val="22"/>
        </w:rPr>
        <w:t xml:space="preserve">dnia ……………. r. </w:t>
      </w:r>
    </w:p>
    <w:p w14:paraId="1251CDB6" w14:textId="77777777" w:rsidR="0090332A" w:rsidRPr="007C2849" w:rsidRDefault="0090332A" w:rsidP="0090332A">
      <w:pPr>
        <w:pStyle w:val="Default"/>
        <w:spacing w:line="360" w:lineRule="auto"/>
        <w:jc w:val="right"/>
        <w:rPr>
          <w:rFonts w:ascii="Arial Narrow" w:hAnsi="Arial Narrow"/>
          <w:color w:val="auto"/>
          <w:sz w:val="22"/>
          <w:szCs w:val="22"/>
        </w:rPr>
      </w:pPr>
      <w:r w:rsidRPr="007C2849">
        <w:rPr>
          <w:rFonts w:ascii="Arial Narrow" w:hAnsi="Arial Narrow"/>
          <w:color w:val="auto"/>
          <w:sz w:val="22"/>
          <w:szCs w:val="22"/>
        </w:rPr>
        <w:t xml:space="preserve">………………………………………… </w:t>
      </w:r>
    </w:p>
    <w:p w14:paraId="674D7F07" w14:textId="77777777" w:rsidR="0090332A" w:rsidRPr="007C2849" w:rsidRDefault="0090332A" w:rsidP="0090332A">
      <w:pPr>
        <w:pStyle w:val="Default"/>
        <w:spacing w:line="360" w:lineRule="auto"/>
        <w:ind w:left="6372" w:firstLine="708"/>
        <w:rPr>
          <w:rFonts w:ascii="Arial Narrow" w:hAnsi="Arial Narrow"/>
          <w:i/>
          <w:iCs/>
          <w:color w:val="auto"/>
          <w:sz w:val="22"/>
          <w:szCs w:val="22"/>
        </w:rPr>
      </w:pPr>
      <w:r w:rsidRPr="007C2849">
        <w:rPr>
          <w:rFonts w:ascii="Arial Narrow" w:hAnsi="Arial Narrow"/>
          <w:i/>
          <w:iCs/>
          <w:color w:val="auto"/>
          <w:sz w:val="22"/>
          <w:szCs w:val="22"/>
        </w:rPr>
        <w:t xml:space="preserve">(podpis) </w:t>
      </w:r>
    </w:p>
    <w:p w14:paraId="0F190233" w14:textId="77777777" w:rsidR="0090332A" w:rsidRPr="007C2849" w:rsidRDefault="0090332A">
      <w:pPr>
        <w:spacing w:after="41" w:line="235" w:lineRule="auto"/>
        <w:ind w:left="475" w:right="666" w:hanging="10"/>
        <w:rPr>
          <w:rFonts w:ascii="Times New Roman" w:hAnsi="Times New Roman" w:cs="Times New Roman"/>
          <w:color w:val="auto"/>
          <w:sz w:val="24"/>
          <w:szCs w:val="24"/>
        </w:rPr>
      </w:pPr>
    </w:p>
    <w:sectPr w:rsidR="0090332A" w:rsidRPr="007C2849">
      <w:footerReference w:type="even" r:id="rId37"/>
      <w:footerReference w:type="default" r:id="rId38"/>
      <w:footerReference w:type="first" r:id="rId39"/>
      <w:pgSz w:w="11906" w:h="16838"/>
      <w:pgMar w:top="912" w:right="228" w:bottom="1200" w:left="65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008D" w14:textId="77777777" w:rsidR="00F1756D" w:rsidRDefault="00F1756D">
      <w:pPr>
        <w:spacing w:after="0" w:line="240" w:lineRule="auto"/>
      </w:pPr>
      <w:r>
        <w:separator/>
      </w:r>
    </w:p>
  </w:endnote>
  <w:endnote w:type="continuationSeparator" w:id="0">
    <w:p w14:paraId="0E599403" w14:textId="77777777" w:rsidR="00F1756D" w:rsidRDefault="00F1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86B7" w14:textId="77777777" w:rsidR="000E3D3B" w:rsidRDefault="00000000">
    <w:pPr>
      <w:spacing w:after="54" w:line="259" w:lineRule="auto"/>
      <w:ind w:left="0" w:right="677" w:firstLine="0"/>
      <w:jc w:val="right"/>
    </w:pPr>
    <w:r>
      <w:rPr>
        <w:rFonts w:ascii="Calibri" w:eastAsia="Calibri" w:hAnsi="Calibri" w:cs="Calibri"/>
        <w:sz w:val="16"/>
      </w:rPr>
      <w:t xml:space="preserve">Strona </w:t>
    </w:r>
    <w:r>
      <w:fldChar w:fldCharType="begin"/>
    </w:r>
    <w:r>
      <w:instrText xml:space="preserve"> PAGE   \* MERGEFORMAT </w:instrText>
    </w:r>
    <w:r>
      <w:fldChar w:fldCharType="separate"/>
    </w:r>
    <w:r>
      <w:rPr>
        <w:rFonts w:ascii="Calibri" w:eastAsia="Calibri" w:hAnsi="Calibri" w:cs="Calibri"/>
        <w:b/>
        <w:sz w:val="16"/>
      </w:rPr>
      <w:t>10</w:t>
    </w:r>
    <w:r>
      <w:rPr>
        <w:rFonts w:ascii="Calibri" w:eastAsia="Calibri" w:hAnsi="Calibri" w:cs="Calibri"/>
        <w:b/>
        <w:sz w:val="16"/>
      </w:rPr>
      <w:fldChar w:fldCharType="end"/>
    </w:r>
    <w:r>
      <w:rPr>
        <w:rFonts w:ascii="Calibri" w:eastAsia="Calibri" w:hAnsi="Calibri" w:cs="Calibri"/>
        <w:sz w:val="16"/>
      </w:rPr>
      <w:t xml:space="preserve"> z </w:t>
    </w:r>
    <w:fldSimple w:instr=" NUMPAGES   \* MERGEFORMAT ">
      <w:r>
        <w:rPr>
          <w:rFonts w:ascii="Calibri" w:eastAsia="Calibri" w:hAnsi="Calibri" w:cs="Calibri"/>
          <w:b/>
          <w:sz w:val="16"/>
        </w:rPr>
        <w:t>47</w:t>
      </w:r>
    </w:fldSimple>
    <w:r>
      <w:rPr>
        <w:rFonts w:ascii="Calibri" w:eastAsia="Calibri" w:hAnsi="Calibri" w:cs="Calibri"/>
        <w:sz w:val="16"/>
      </w:rPr>
      <w:t xml:space="preserve"> </w:t>
    </w:r>
  </w:p>
  <w:p w14:paraId="6D31E914" w14:textId="77777777" w:rsidR="000E3D3B" w:rsidRDefault="00000000">
    <w:pPr>
      <w:spacing w:after="0" w:line="259" w:lineRule="auto"/>
      <w:ind w:left="48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DFA8" w14:textId="77777777" w:rsidR="000E3D3B" w:rsidRDefault="00000000">
    <w:pPr>
      <w:spacing w:after="54" w:line="259" w:lineRule="auto"/>
      <w:ind w:left="0" w:right="677" w:firstLine="0"/>
      <w:jc w:val="right"/>
    </w:pPr>
    <w:r>
      <w:rPr>
        <w:rFonts w:ascii="Calibri" w:eastAsia="Calibri" w:hAnsi="Calibri" w:cs="Calibri"/>
        <w:sz w:val="16"/>
      </w:rPr>
      <w:t xml:space="preserve">Strona </w:t>
    </w:r>
    <w:r>
      <w:fldChar w:fldCharType="begin"/>
    </w:r>
    <w:r>
      <w:instrText xml:space="preserve"> PAGE   \* MERGEFORMAT </w:instrText>
    </w:r>
    <w:r>
      <w:fldChar w:fldCharType="separate"/>
    </w:r>
    <w:r>
      <w:rPr>
        <w:rFonts w:ascii="Calibri" w:eastAsia="Calibri" w:hAnsi="Calibri" w:cs="Calibri"/>
        <w:b/>
        <w:sz w:val="16"/>
      </w:rPr>
      <w:t>10</w:t>
    </w:r>
    <w:r>
      <w:rPr>
        <w:rFonts w:ascii="Calibri" w:eastAsia="Calibri" w:hAnsi="Calibri" w:cs="Calibri"/>
        <w:b/>
        <w:sz w:val="16"/>
      </w:rPr>
      <w:fldChar w:fldCharType="end"/>
    </w:r>
    <w:r>
      <w:rPr>
        <w:rFonts w:ascii="Calibri" w:eastAsia="Calibri" w:hAnsi="Calibri" w:cs="Calibri"/>
        <w:sz w:val="16"/>
      </w:rPr>
      <w:t xml:space="preserve"> z </w:t>
    </w:r>
    <w:fldSimple w:instr=" NUMPAGES   \* MERGEFORMAT ">
      <w:r>
        <w:rPr>
          <w:rFonts w:ascii="Calibri" w:eastAsia="Calibri" w:hAnsi="Calibri" w:cs="Calibri"/>
          <w:b/>
          <w:sz w:val="16"/>
        </w:rPr>
        <w:t>47</w:t>
      </w:r>
    </w:fldSimple>
    <w:r>
      <w:rPr>
        <w:rFonts w:ascii="Calibri" w:eastAsia="Calibri" w:hAnsi="Calibri" w:cs="Calibri"/>
        <w:sz w:val="16"/>
      </w:rPr>
      <w:t xml:space="preserve"> </w:t>
    </w:r>
  </w:p>
  <w:p w14:paraId="47E612C9" w14:textId="77777777" w:rsidR="000E3D3B" w:rsidRDefault="00000000">
    <w:pPr>
      <w:spacing w:after="0" w:line="259" w:lineRule="auto"/>
      <w:ind w:left="48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28F5" w14:textId="77777777" w:rsidR="000E3D3B" w:rsidRDefault="00000000">
    <w:pPr>
      <w:spacing w:after="54" w:line="259" w:lineRule="auto"/>
      <w:ind w:left="0" w:right="677" w:firstLine="0"/>
      <w:jc w:val="right"/>
    </w:pPr>
    <w:r>
      <w:rPr>
        <w:rFonts w:ascii="Calibri" w:eastAsia="Calibri" w:hAnsi="Calibri" w:cs="Calibri"/>
        <w:sz w:val="16"/>
      </w:rPr>
      <w:t xml:space="preserve">Strona </w:t>
    </w:r>
    <w:r>
      <w:fldChar w:fldCharType="begin"/>
    </w:r>
    <w:r>
      <w:instrText xml:space="preserve"> PAGE   \* MERGEFORMAT </w:instrText>
    </w:r>
    <w:r>
      <w:fldChar w:fldCharType="separate"/>
    </w:r>
    <w:r>
      <w:rPr>
        <w:rFonts w:ascii="Calibri" w:eastAsia="Calibri" w:hAnsi="Calibri" w:cs="Calibri"/>
        <w:b/>
        <w:sz w:val="16"/>
      </w:rPr>
      <w:t>10</w:t>
    </w:r>
    <w:r>
      <w:rPr>
        <w:rFonts w:ascii="Calibri" w:eastAsia="Calibri" w:hAnsi="Calibri" w:cs="Calibri"/>
        <w:b/>
        <w:sz w:val="16"/>
      </w:rPr>
      <w:fldChar w:fldCharType="end"/>
    </w:r>
    <w:r>
      <w:rPr>
        <w:rFonts w:ascii="Calibri" w:eastAsia="Calibri" w:hAnsi="Calibri" w:cs="Calibri"/>
        <w:sz w:val="16"/>
      </w:rPr>
      <w:t xml:space="preserve"> z </w:t>
    </w:r>
    <w:fldSimple w:instr=" NUMPAGES   \* MERGEFORMAT ">
      <w:r>
        <w:rPr>
          <w:rFonts w:ascii="Calibri" w:eastAsia="Calibri" w:hAnsi="Calibri" w:cs="Calibri"/>
          <w:b/>
          <w:sz w:val="16"/>
        </w:rPr>
        <w:t>47</w:t>
      </w:r>
    </w:fldSimple>
    <w:r>
      <w:rPr>
        <w:rFonts w:ascii="Calibri" w:eastAsia="Calibri" w:hAnsi="Calibri" w:cs="Calibri"/>
        <w:sz w:val="16"/>
      </w:rPr>
      <w:t xml:space="preserve"> </w:t>
    </w:r>
  </w:p>
  <w:p w14:paraId="14A7ED16" w14:textId="77777777" w:rsidR="000E3D3B" w:rsidRDefault="00000000">
    <w:pPr>
      <w:spacing w:after="0" w:line="259" w:lineRule="auto"/>
      <w:ind w:left="48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6FBF" w14:textId="77777777" w:rsidR="00F1756D" w:rsidRDefault="00F1756D">
      <w:pPr>
        <w:spacing w:after="0" w:line="240" w:lineRule="auto"/>
      </w:pPr>
      <w:r>
        <w:separator/>
      </w:r>
    </w:p>
  </w:footnote>
  <w:footnote w:type="continuationSeparator" w:id="0">
    <w:p w14:paraId="06874CC9" w14:textId="77777777" w:rsidR="00F1756D" w:rsidRDefault="00F17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1BC65C8"/>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1573"/>
        </w:tabs>
        <w:ind w:left="993"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1" w15:restartNumberingAfterBreak="0">
    <w:nsid w:val="0000000E"/>
    <w:multiLevelType w:val="multilevel"/>
    <w:tmpl w:val="0000000E"/>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A90301"/>
    <w:multiLevelType w:val="hybridMultilevel"/>
    <w:tmpl w:val="FC90DC56"/>
    <w:lvl w:ilvl="0" w:tplc="630C56BE">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A21C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BA8E84">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E974E">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E4DB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36B43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8C117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AA7F1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0437D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DE3D45"/>
    <w:multiLevelType w:val="hybridMultilevel"/>
    <w:tmpl w:val="92D0E168"/>
    <w:lvl w:ilvl="0" w:tplc="06461698">
      <w:start w:val="1"/>
      <w:numFmt w:val="decimal"/>
      <w:lvlText w:val="%1)"/>
      <w:lvlJc w:val="left"/>
      <w:pPr>
        <w:ind w:left="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9C2998">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007E2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16F40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A5EA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C69220">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ACD11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46D7D8">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FCCE18">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CB5B2A"/>
    <w:multiLevelType w:val="hybridMultilevel"/>
    <w:tmpl w:val="59A0AD4A"/>
    <w:lvl w:ilvl="0" w:tplc="7CFA05C8">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346E2A">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FAF2F2">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2EA760">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3621C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3C73E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343D2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884A6">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C43FE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CC0253"/>
    <w:multiLevelType w:val="hybridMultilevel"/>
    <w:tmpl w:val="89BC6706"/>
    <w:lvl w:ilvl="0" w:tplc="C2221130">
      <w:start w:val="13"/>
      <w:numFmt w:val="decimal"/>
      <w:lvlText w:val="%1."/>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2B8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1E61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CA89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C88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F239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A856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E257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4E38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36D148B"/>
    <w:multiLevelType w:val="hybridMultilevel"/>
    <w:tmpl w:val="A32E94FC"/>
    <w:lvl w:ilvl="0" w:tplc="F5042798">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C5A98">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BE19EA">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C70E6">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0ABC8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B8D38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CEF538">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01434">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56A792">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BE0D63"/>
    <w:multiLevelType w:val="hybridMultilevel"/>
    <w:tmpl w:val="6A70E112"/>
    <w:lvl w:ilvl="0" w:tplc="12603632">
      <w:start w:val="26"/>
      <w:numFmt w:val="upperRoman"/>
      <w:lvlText w:val="%1."/>
      <w:lvlJc w:val="left"/>
      <w:pPr>
        <w:ind w:left="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56369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987B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00DF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0626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F2333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EAC80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2658B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D805C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61A4DB5"/>
    <w:multiLevelType w:val="hybridMultilevel"/>
    <w:tmpl w:val="ACA23ABC"/>
    <w:lvl w:ilvl="0" w:tplc="C7F8FFC0">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A8F25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2037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787FCC">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BAC9F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B6C7C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640A88">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7AE346">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B4464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6DD0085"/>
    <w:multiLevelType w:val="hybridMultilevel"/>
    <w:tmpl w:val="3F84FCF2"/>
    <w:lvl w:ilvl="0" w:tplc="75A6FE72">
      <w:start w:val="7"/>
      <w:numFmt w:val="upperRoman"/>
      <w:lvlText w:val="%1."/>
      <w:lvlJc w:val="left"/>
      <w:pPr>
        <w:ind w:left="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7AA0B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A421B5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7EE651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AAF20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AE6075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9406B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EA327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E0616A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4C7FC9"/>
    <w:multiLevelType w:val="hybridMultilevel"/>
    <w:tmpl w:val="30A6A0E0"/>
    <w:lvl w:ilvl="0" w:tplc="35BA8ADE">
      <w:start w:val="3"/>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AE2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28C8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7C64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6E6E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A4CC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EE46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E1F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C0B2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C644A6"/>
    <w:multiLevelType w:val="hybridMultilevel"/>
    <w:tmpl w:val="984C090E"/>
    <w:lvl w:ilvl="0" w:tplc="A2182380">
      <w:start w:val="5"/>
      <w:numFmt w:val="upperRoman"/>
      <w:lvlText w:val="%1."/>
      <w:lvlJc w:val="left"/>
      <w:pPr>
        <w:ind w:left="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9E917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5E90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29A41A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E833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96FDE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6DC14C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AC7A8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5620D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C927970"/>
    <w:multiLevelType w:val="hybridMultilevel"/>
    <w:tmpl w:val="0664A3FC"/>
    <w:lvl w:ilvl="0" w:tplc="73D2BBFC">
      <w:start w:val="2"/>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7CCFF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0FB32">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EB05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4E7D0">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D0BE3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BEFCF6">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82994">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CEB56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95477E"/>
    <w:multiLevelType w:val="hybridMultilevel"/>
    <w:tmpl w:val="EBF22284"/>
    <w:lvl w:ilvl="0" w:tplc="8BE42F2E">
      <w:start w:val="18"/>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488DF6">
      <w:start w:val="1"/>
      <w:numFmt w:val="lowerLetter"/>
      <w:lvlText w:val="%2"/>
      <w:lvlJc w:val="left"/>
      <w:pPr>
        <w:ind w:left="1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C84022">
      <w:start w:val="1"/>
      <w:numFmt w:val="lowerRoman"/>
      <w:lvlText w:val="%3"/>
      <w:lvlJc w:val="left"/>
      <w:pPr>
        <w:ind w:left="1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9AC8BE">
      <w:start w:val="1"/>
      <w:numFmt w:val="decimal"/>
      <w:lvlText w:val="%4"/>
      <w:lvlJc w:val="left"/>
      <w:pPr>
        <w:ind w:left="2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8062C0">
      <w:start w:val="1"/>
      <w:numFmt w:val="lowerLetter"/>
      <w:lvlText w:val="%5"/>
      <w:lvlJc w:val="left"/>
      <w:pPr>
        <w:ind w:left="3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E2317A">
      <w:start w:val="1"/>
      <w:numFmt w:val="lowerRoman"/>
      <w:lvlText w:val="%6"/>
      <w:lvlJc w:val="left"/>
      <w:pPr>
        <w:ind w:left="4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A63F7C">
      <w:start w:val="1"/>
      <w:numFmt w:val="decimal"/>
      <w:lvlText w:val="%7"/>
      <w:lvlJc w:val="left"/>
      <w:pPr>
        <w:ind w:left="4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EEC8E">
      <w:start w:val="1"/>
      <w:numFmt w:val="lowerLetter"/>
      <w:lvlText w:val="%8"/>
      <w:lvlJc w:val="left"/>
      <w:pPr>
        <w:ind w:left="5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25F90">
      <w:start w:val="1"/>
      <w:numFmt w:val="lowerRoman"/>
      <w:lvlText w:val="%9"/>
      <w:lvlJc w:val="left"/>
      <w:pPr>
        <w:ind w:left="6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E8D6C5F"/>
    <w:multiLevelType w:val="hybridMultilevel"/>
    <w:tmpl w:val="8B407B34"/>
    <w:lvl w:ilvl="0" w:tplc="F91C4A86">
      <w:start w:val="5"/>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A63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3EB9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5E8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C96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3E60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EEFA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AAE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48AB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02928E3"/>
    <w:multiLevelType w:val="hybridMultilevel"/>
    <w:tmpl w:val="902EC458"/>
    <w:lvl w:ilvl="0" w:tplc="18908AEE">
      <w:start w:val="1"/>
      <w:numFmt w:val="decimal"/>
      <w:lvlText w:val="%1."/>
      <w:lvlJc w:val="left"/>
      <w:pPr>
        <w:ind w:left="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BABE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2CBE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9291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DE3B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DE0F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B22C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EA17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DE1D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0AE1D34"/>
    <w:multiLevelType w:val="hybridMultilevel"/>
    <w:tmpl w:val="02ACCDB2"/>
    <w:lvl w:ilvl="0" w:tplc="D8E2E6A6">
      <w:start w:val="5"/>
      <w:numFmt w:val="decimal"/>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1A86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CC5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D22F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A2EE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B0B6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6633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E53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02A9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0B7786E"/>
    <w:multiLevelType w:val="hybridMultilevel"/>
    <w:tmpl w:val="F102641E"/>
    <w:lvl w:ilvl="0" w:tplc="5CB4D278">
      <w:start w:val="1"/>
      <w:numFmt w:val="lowerLetter"/>
      <w:lvlText w:val="%1)"/>
      <w:lvlJc w:val="left"/>
      <w:pPr>
        <w:ind w:left="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CCA7A">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386B7E">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C655B8">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3A4EA0">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F6B182">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422410">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CD5EC">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5C3702">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0D45047"/>
    <w:multiLevelType w:val="hybridMultilevel"/>
    <w:tmpl w:val="DF2AFDC0"/>
    <w:lvl w:ilvl="0" w:tplc="79B44ACE">
      <w:start w:val="13"/>
      <w:numFmt w:val="decimal"/>
      <w:lvlText w:val="%1."/>
      <w:lvlJc w:val="left"/>
      <w:pPr>
        <w:ind w:left="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C53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5CB3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D6CB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64B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B2A9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8B8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A1A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C8CB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10B079C"/>
    <w:multiLevelType w:val="hybridMultilevel"/>
    <w:tmpl w:val="33824912"/>
    <w:lvl w:ilvl="0" w:tplc="AE6042C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3F2593"/>
    <w:multiLevelType w:val="multilevel"/>
    <w:tmpl w:val="8768261C"/>
    <w:lvl w:ilvl="0">
      <w:start w:val="1"/>
      <w:numFmt w:val="decimal"/>
      <w:lvlText w:val="%1."/>
      <w:lvlJc w:val="left"/>
      <w:pPr>
        <w:tabs>
          <w:tab w:val="num" w:pos="360"/>
        </w:tabs>
        <w:ind w:left="340" w:hanging="340"/>
      </w:pPr>
      <w:rPr>
        <w:rFonts w:ascii="Arial" w:hAnsi="Arial" w:cs="Times New Roman"/>
        <w:b w:val="0"/>
        <w:bCs w:val="0"/>
        <w:i w:val="0"/>
        <w:iCs w:val="0"/>
        <w:sz w:val="22"/>
        <w:szCs w:val="24"/>
      </w:rPr>
    </w:lvl>
    <w:lvl w:ilvl="1">
      <w:start w:val="1"/>
      <w:numFmt w:val="decimal"/>
      <w:lvlText w:val="%2)"/>
      <w:lvlJc w:val="left"/>
      <w:pPr>
        <w:tabs>
          <w:tab w:val="num" w:pos="708"/>
        </w:tabs>
        <w:ind w:left="700" w:hanging="360"/>
      </w:pPr>
      <w:rPr>
        <w:rFonts w:ascii="Arial" w:eastAsia="Calibri" w:hAnsi="Arial" w:cs="Times New Roman"/>
        <w:b w:val="0"/>
        <w:bCs w:val="0"/>
        <w:i w:val="0"/>
        <w:iCs w:val="0"/>
        <w:sz w:val="22"/>
        <w:szCs w:val="24"/>
      </w:rPr>
    </w:lvl>
    <w:lvl w:ilvl="2">
      <w:start w:val="1"/>
      <w:numFmt w:val="decimal"/>
      <w:lvlText w:val="%1.%2.%3."/>
      <w:lvlJc w:val="left"/>
      <w:pPr>
        <w:tabs>
          <w:tab w:val="num" w:pos="1400"/>
        </w:tabs>
        <w:ind w:left="1400" w:hanging="720"/>
      </w:pPr>
      <w:rPr>
        <w:rFonts w:eastAsia="Calibri" w:cs="Open Sans"/>
        <w:b w:val="0"/>
        <w:bCs w:val="0"/>
        <w:i w:val="0"/>
        <w:iCs w:val="0"/>
        <w:sz w:val="22"/>
        <w:szCs w:val="22"/>
      </w:rPr>
    </w:lvl>
    <w:lvl w:ilvl="3">
      <w:start w:val="1"/>
      <w:numFmt w:val="decimal"/>
      <w:lvlText w:val="%1.%2.%3.%4."/>
      <w:lvlJc w:val="left"/>
      <w:pPr>
        <w:tabs>
          <w:tab w:val="num" w:pos="2100"/>
        </w:tabs>
        <w:ind w:left="2100" w:hanging="1080"/>
      </w:pPr>
      <w:rPr>
        <w:rFonts w:eastAsia="Calibri" w:cs="Open Sans"/>
        <w:b w:val="0"/>
        <w:bCs w:val="0"/>
        <w:i w:val="0"/>
        <w:iCs w:val="0"/>
        <w:sz w:val="22"/>
        <w:szCs w:val="22"/>
      </w:rPr>
    </w:lvl>
    <w:lvl w:ilvl="4">
      <w:start w:val="1"/>
      <w:numFmt w:val="decimal"/>
      <w:lvlText w:val="%1.%2.%3.%4.%5."/>
      <w:lvlJc w:val="left"/>
      <w:pPr>
        <w:tabs>
          <w:tab w:val="num" w:pos="2440"/>
        </w:tabs>
        <w:ind w:left="2440" w:hanging="1080"/>
      </w:pPr>
      <w:rPr>
        <w:rFonts w:eastAsia="Calibri" w:cs="Open Sans"/>
        <w:b w:val="0"/>
        <w:bCs w:val="0"/>
        <w:i w:val="0"/>
        <w:iCs w:val="0"/>
        <w:sz w:val="22"/>
        <w:szCs w:val="22"/>
      </w:rPr>
    </w:lvl>
    <w:lvl w:ilvl="5">
      <w:start w:val="1"/>
      <w:numFmt w:val="decimal"/>
      <w:lvlText w:val="%1.%2.%3.%4.%5.%6."/>
      <w:lvlJc w:val="left"/>
      <w:pPr>
        <w:tabs>
          <w:tab w:val="num" w:pos="3140"/>
        </w:tabs>
        <w:ind w:left="3140" w:hanging="1440"/>
      </w:pPr>
      <w:rPr>
        <w:rFonts w:eastAsia="Calibri" w:cs="Open Sans"/>
        <w:b w:val="0"/>
        <w:bCs w:val="0"/>
        <w:i w:val="0"/>
        <w:iCs w:val="0"/>
        <w:sz w:val="22"/>
        <w:szCs w:val="22"/>
      </w:rPr>
    </w:lvl>
    <w:lvl w:ilvl="6">
      <w:start w:val="1"/>
      <w:numFmt w:val="decimal"/>
      <w:lvlText w:val="%1.%2.%3.%4.%5.%6.%7."/>
      <w:lvlJc w:val="left"/>
      <w:pPr>
        <w:tabs>
          <w:tab w:val="num" w:pos="3480"/>
        </w:tabs>
        <w:ind w:left="3480" w:hanging="1440"/>
      </w:pPr>
      <w:rPr>
        <w:rFonts w:eastAsia="Calibri" w:cs="Open Sans"/>
        <w:b w:val="0"/>
        <w:bCs w:val="0"/>
        <w:i w:val="0"/>
        <w:iCs w:val="0"/>
        <w:sz w:val="22"/>
        <w:szCs w:val="22"/>
      </w:rPr>
    </w:lvl>
    <w:lvl w:ilvl="7">
      <w:start w:val="1"/>
      <w:numFmt w:val="decimal"/>
      <w:lvlText w:val="%1.%2.%3.%4.%5.%6.%7.%8."/>
      <w:lvlJc w:val="left"/>
      <w:pPr>
        <w:tabs>
          <w:tab w:val="num" w:pos="4180"/>
        </w:tabs>
        <w:ind w:left="4180" w:hanging="1800"/>
      </w:pPr>
      <w:rPr>
        <w:rFonts w:eastAsia="Calibri" w:cs="Open Sans"/>
        <w:b w:val="0"/>
        <w:bCs w:val="0"/>
        <w:i w:val="0"/>
        <w:iCs w:val="0"/>
        <w:sz w:val="22"/>
        <w:szCs w:val="22"/>
      </w:rPr>
    </w:lvl>
    <w:lvl w:ilvl="8">
      <w:start w:val="1"/>
      <w:numFmt w:val="decimal"/>
      <w:lvlText w:val="%1.%2.%3.%4.%5.%6.%7.%8.%9."/>
      <w:lvlJc w:val="left"/>
      <w:pPr>
        <w:tabs>
          <w:tab w:val="num" w:pos="4520"/>
        </w:tabs>
        <w:ind w:left="4520" w:hanging="1800"/>
      </w:pPr>
      <w:rPr>
        <w:rFonts w:eastAsia="Calibri" w:cs="Open Sans"/>
        <w:b w:val="0"/>
        <w:bCs w:val="0"/>
        <w:i w:val="0"/>
        <w:iCs w:val="0"/>
        <w:sz w:val="22"/>
        <w:szCs w:val="22"/>
      </w:rPr>
    </w:lvl>
  </w:abstractNum>
  <w:abstractNum w:abstractNumId="21" w15:restartNumberingAfterBreak="0">
    <w:nsid w:val="12CF3FFC"/>
    <w:multiLevelType w:val="hybridMultilevel"/>
    <w:tmpl w:val="EA44F734"/>
    <w:lvl w:ilvl="0" w:tplc="070A8A3E">
      <w:start w:val="1"/>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3EC06A">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A6530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F4BFF2">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84CAB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EC6138">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8BFF6">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6C61F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89F80">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3997F0B"/>
    <w:multiLevelType w:val="hybridMultilevel"/>
    <w:tmpl w:val="467683F4"/>
    <w:lvl w:ilvl="0" w:tplc="9EEA05CC">
      <w:start w:val="1"/>
      <w:numFmt w:val="decimal"/>
      <w:lvlText w:val="%1)"/>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2424DA">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702AE0">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568186">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484D1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DC7256">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54E23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12009A">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CAF84">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3BB26D7"/>
    <w:multiLevelType w:val="hybridMultilevel"/>
    <w:tmpl w:val="8E1C42FC"/>
    <w:lvl w:ilvl="0" w:tplc="5084491E">
      <w:start w:val="2"/>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5804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0605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7C01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A069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CF3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50D8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6AB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2AB5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4441D84"/>
    <w:multiLevelType w:val="hybridMultilevel"/>
    <w:tmpl w:val="F9168BB4"/>
    <w:lvl w:ilvl="0" w:tplc="EA5EDEB8">
      <w:start w:val="1"/>
      <w:numFmt w:val="decimal"/>
      <w:lvlText w:val="%1)"/>
      <w:lvlJc w:val="left"/>
      <w:pPr>
        <w:ind w:left="7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5606B6">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E2C11C">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025158">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4264ADE">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FD20FDA">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E4E986A">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1282E04">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6562BAA">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6514BDC"/>
    <w:multiLevelType w:val="hybridMultilevel"/>
    <w:tmpl w:val="DFBA7C48"/>
    <w:lvl w:ilvl="0" w:tplc="407E913E">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C4B5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128230">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8410B8">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9892E4">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B60A76">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CC63D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8F036">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E89A9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7804521"/>
    <w:multiLevelType w:val="hybridMultilevel"/>
    <w:tmpl w:val="6E703278"/>
    <w:lvl w:ilvl="0" w:tplc="921E346A">
      <w:start w:val="1"/>
      <w:numFmt w:val="lowerLetter"/>
      <w:lvlText w:val="%1)"/>
      <w:lvlJc w:val="left"/>
      <w:pPr>
        <w:ind w:left="1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69DFC">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30BF5C">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10CBF8">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256D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62CC10">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1270CC">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6A5EA">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B6773E">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7FE2635"/>
    <w:multiLevelType w:val="hybridMultilevel"/>
    <w:tmpl w:val="134CB344"/>
    <w:lvl w:ilvl="0" w:tplc="AA340350">
      <w:start w:val="3"/>
      <w:numFmt w:val="decimal"/>
      <w:lvlText w:val="%1."/>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D08A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866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282B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E60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094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D22D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E71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A4B8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8397BC0"/>
    <w:multiLevelType w:val="hybridMultilevel"/>
    <w:tmpl w:val="AA8419E0"/>
    <w:lvl w:ilvl="0" w:tplc="0FDEFC36">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FA46F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44F562">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6204C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EC9E8">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AAF81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EA4B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A2C8A">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E04EC2">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93B2E62"/>
    <w:multiLevelType w:val="hybridMultilevel"/>
    <w:tmpl w:val="50E0FCCA"/>
    <w:lvl w:ilvl="0" w:tplc="8E969A98">
      <w:start w:val="5"/>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C10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6059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5E0F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075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ECA5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461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8667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1AAF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9A15A9D"/>
    <w:multiLevelType w:val="hybridMultilevel"/>
    <w:tmpl w:val="FE28EAC2"/>
    <w:lvl w:ilvl="0" w:tplc="9A0E9E68">
      <w:start w:val="1"/>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851F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C8709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68FEF6">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943CF0">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42879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9ABCD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04D68">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48AB4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A1E332D"/>
    <w:multiLevelType w:val="hybridMultilevel"/>
    <w:tmpl w:val="23D4D3E0"/>
    <w:lvl w:ilvl="0" w:tplc="CF441922">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A2B6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1CC0A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3C67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CC4F7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28CF9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6855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23F2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16E1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BD44573"/>
    <w:multiLevelType w:val="hybridMultilevel"/>
    <w:tmpl w:val="30E2B20A"/>
    <w:lvl w:ilvl="0" w:tplc="9EA4622C">
      <w:start w:val="10"/>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815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B46B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896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B81A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286D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A84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092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521B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C720297"/>
    <w:multiLevelType w:val="hybridMultilevel"/>
    <w:tmpl w:val="091A6958"/>
    <w:lvl w:ilvl="0" w:tplc="BD9490DE">
      <w:start w:val="9"/>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16FD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A8FF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1E90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A09E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6616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00B2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E61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C4D2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D9468A6"/>
    <w:multiLevelType w:val="hybridMultilevel"/>
    <w:tmpl w:val="D0144D22"/>
    <w:lvl w:ilvl="0" w:tplc="7660D3D8">
      <w:start w:val="1"/>
      <w:numFmt w:val="decimal"/>
      <w:lvlText w:val="%1."/>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407D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A054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FA80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4A09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6A37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3675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2D5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F689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E7F28CC"/>
    <w:multiLevelType w:val="hybridMultilevel"/>
    <w:tmpl w:val="A2D4288C"/>
    <w:lvl w:ilvl="0" w:tplc="F17CD996">
      <w:start w:val="1"/>
      <w:numFmt w:val="decimal"/>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C5E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A457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D6AD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0A1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82D6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D2D3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58D0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CCC6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012132F"/>
    <w:multiLevelType w:val="hybridMultilevel"/>
    <w:tmpl w:val="4E4E9E46"/>
    <w:lvl w:ilvl="0" w:tplc="7CB22C8A">
      <w:start w:val="23"/>
      <w:numFmt w:val="upperRoman"/>
      <w:lvlText w:val="%1."/>
      <w:lvlJc w:val="left"/>
      <w:pPr>
        <w:ind w:left="10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6A7BA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3FC5A2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F38D3C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A8EA36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BEE80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164FDF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187F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B039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092409B"/>
    <w:multiLevelType w:val="hybridMultilevel"/>
    <w:tmpl w:val="5EC2B872"/>
    <w:lvl w:ilvl="0" w:tplc="8ACC2DA0">
      <w:start w:val="3"/>
      <w:numFmt w:val="decimal"/>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D899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3848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34CF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861D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701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3E56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A483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0E25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1376C37"/>
    <w:multiLevelType w:val="hybridMultilevel"/>
    <w:tmpl w:val="B58A08CC"/>
    <w:lvl w:ilvl="0" w:tplc="DAB01A5A">
      <w:start w:val="2"/>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A2ED3A">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262C5C">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C65562">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8A23DE">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10B91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C4735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E0F7F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DCFB30">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1E16DB9"/>
    <w:multiLevelType w:val="hybridMultilevel"/>
    <w:tmpl w:val="3B601BAE"/>
    <w:lvl w:ilvl="0" w:tplc="40F8C5A2">
      <w:start w:val="3"/>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BAFC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02E9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4AE5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21D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446E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C71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E5A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0229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26E0729"/>
    <w:multiLevelType w:val="hybridMultilevel"/>
    <w:tmpl w:val="D728AF9C"/>
    <w:lvl w:ilvl="0" w:tplc="A594B2E2">
      <w:start w:val="1"/>
      <w:numFmt w:val="upperRoman"/>
      <w:lvlText w:val="%1."/>
      <w:lvlJc w:val="left"/>
      <w:pPr>
        <w:ind w:left="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9CC43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A08B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02F12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B04D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E6A9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0410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02EC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78D0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3AC40A2"/>
    <w:multiLevelType w:val="hybridMultilevel"/>
    <w:tmpl w:val="6DF495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CF5621"/>
    <w:multiLevelType w:val="hybridMultilevel"/>
    <w:tmpl w:val="D4C4F128"/>
    <w:lvl w:ilvl="0" w:tplc="2B20D44E">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A6F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4E85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A0F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667C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B29D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80AE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C87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DCE8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5806038"/>
    <w:multiLevelType w:val="hybridMultilevel"/>
    <w:tmpl w:val="77FC65BA"/>
    <w:lvl w:ilvl="0" w:tplc="2ECE09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811075"/>
    <w:multiLevelType w:val="hybridMultilevel"/>
    <w:tmpl w:val="F6AE1486"/>
    <w:lvl w:ilvl="0" w:tplc="982C3CCE">
      <w:start w:val="1"/>
      <w:numFmt w:val="decimal"/>
      <w:lvlText w:val="%1."/>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B8E4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E68C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2F1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0CC1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FE8C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C079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872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85C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5F439FB"/>
    <w:multiLevelType w:val="hybridMultilevel"/>
    <w:tmpl w:val="2C8C79F2"/>
    <w:lvl w:ilvl="0" w:tplc="B7D4EA7C">
      <w:start w:val="1"/>
      <w:numFmt w:val="lowerLetter"/>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96ADD6">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66FB7A">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DE340C">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0219E">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E80E8">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928018">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766A5C">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F0EAB4">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82E2DC4"/>
    <w:multiLevelType w:val="hybridMultilevel"/>
    <w:tmpl w:val="E8ACCDFA"/>
    <w:lvl w:ilvl="0" w:tplc="77D6D2C8">
      <w:start w:val="8"/>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EEB3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56A8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9A9F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DCC2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066C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2A43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B298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2203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86C003D"/>
    <w:multiLevelType w:val="hybridMultilevel"/>
    <w:tmpl w:val="9B92977A"/>
    <w:lvl w:ilvl="0" w:tplc="A648B534">
      <w:start w:val="1"/>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44714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B43234">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6E153E">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AE8CB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E4A3F8">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24C282">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C2E00">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D8163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C783DA4"/>
    <w:multiLevelType w:val="hybridMultilevel"/>
    <w:tmpl w:val="E55CA2DA"/>
    <w:lvl w:ilvl="0" w:tplc="000000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C974F03"/>
    <w:multiLevelType w:val="hybridMultilevel"/>
    <w:tmpl w:val="FB70AA74"/>
    <w:lvl w:ilvl="0" w:tplc="8FCADDD0">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083C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2EEA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FCB3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5C97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FAD6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50B5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D810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7EB8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D001AED"/>
    <w:multiLevelType w:val="hybridMultilevel"/>
    <w:tmpl w:val="33907750"/>
    <w:lvl w:ilvl="0" w:tplc="AC5857E2">
      <w:start w:val="6"/>
      <w:numFmt w:val="decimal"/>
      <w:lvlText w:val="%1."/>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206F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4AF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CB7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740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E11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2E32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D2DE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04ED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D3B7096"/>
    <w:multiLevelType w:val="hybridMultilevel"/>
    <w:tmpl w:val="F44000B4"/>
    <w:lvl w:ilvl="0" w:tplc="30ACBD0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E8C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04E3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74AD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8ABA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4C62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683E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683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10C1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0C0618B"/>
    <w:multiLevelType w:val="hybridMultilevel"/>
    <w:tmpl w:val="A546EA32"/>
    <w:lvl w:ilvl="0" w:tplc="3230B7E2">
      <w:start w:val="7"/>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26FC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20843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D8A06E">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A82F0">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C636A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C2A3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2996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DC2AE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2C909EF"/>
    <w:multiLevelType w:val="hybridMultilevel"/>
    <w:tmpl w:val="9CB42572"/>
    <w:lvl w:ilvl="0" w:tplc="06703A76">
      <w:start w:val="1"/>
      <w:numFmt w:val="lowerLetter"/>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C1C5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748280">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D60BE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7CF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CAF4C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B0C72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8A090A">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28EC3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5AD61D4"/>
    <w:multiLevelType w:val="hybridMultilevel"/>
    <w:tmpl w:val="B09CFB6A"/>
    <w:lvl w:ilvl="0" w:tplc="A90815D4">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0EDC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644B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EA6F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1C0F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588D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46D6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BC7F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D8DF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6004F85"/>
    <w:multiLevelType w:val="hybridMultilevel"/>
    <w:tmpl w:val="BD0C2088"/>
    <w:lvl w:ilvl="0" w:tplc="545E20B6">
      <w:start w:val="6"/>
      <w:numFmt w:val="decimal"/>
      <w:lvlText w:val="%1."/>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9075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7ECC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56A7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2C15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124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0C0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4855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5AB5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6F91DDF"/>
    <w:multiLevelType w:val="hybridMultilevel"/>
    <w:tmpl w:val="3C9EE44C"/>
    <w:lvl w:ilvl="0" w:tplc="D674AB06">
      <w:start w:val="1"/>
      <w:numFmt w:val="decimal"/>
      <w:lvlText w:val="%1."/>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2A2B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FEED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F430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D267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C6ED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D20A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7A94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C067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7AC7EAA"/>
    <w:multiLevelType w:val="hybridMultilevel"/>
    <w:tmpl w:val="029A4F9A"/>
    <w:lvl w:ilvl="0" w:tplc="59884728">
      <w:start w:val="1"/>
      <w:numFmt w:val="decimal"/>
      <w:lvlText w:val="%1)"/>
      <w:lvlJc w:val="left"/>
      <w:pPr>
        <w:ind w:left="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58BB18">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FC91A2">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FE41BC">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EBF40">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16710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886206">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2BC6A">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C85E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7EA48B8"/>
    <w:multiLevelType w:val="hybridMultilevel"/>
    <w:tmpl w:val="FAE82704"/>
    <w:lvl w:ilvl="0" w:tplc="1124081C">
      <w:start w:val="1"/>
      <w:numFmt w:val="lowerLetter"/>
      <w:lvlText w:val="%1)"/>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58CC16">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0055EA">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5433BA">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AAC9A">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86FD4">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408BE">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00AC2">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C85D24">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9EA04E9"/>
    <w:multiLevelType w:val="hybridMultilevel"/>
    <w:tmpl w:val="351CDEEC"/>
    <w:lvl w:ilvl="0" w:tplc="BCE4E6D4">
      <w:start w:val="4"/>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26EFFC">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888294">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761AA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266E7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4EAD06">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6E58B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447FF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66E3E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A0514B6"/>
    <w:multiLevelType w:val="hybridMultilevel"/>
    <w:tmpl w:val="7146F6F8"/>
    <w:lvl w:ilvl="0" w:tplc="2034CB02">
      <w:start w:val="12"/>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4AE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D026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50B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6FB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9685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C88A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CC4B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56A2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A2906B4"/>
    <w:multiLevelType w:val="hybridMultilevel"/>
    <w:tmpl w:val="A9E424DE"/>
    <w:lvl w:ilvl="0" w:tplc="CD10818A">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248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A0D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6003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743A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A69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D89E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FE53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AC1A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C2520EB"/>
    <w:multiLevelType w:val="hybridMultilevel"/>
    <w:tmpl w:val="01AA33FE"/>
    <w:lvl w:ilvl="0" w:tplc="266C747A">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86D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8C2E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1638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263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F664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14A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4EE1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8BD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CBD62E9"/>
    <w:multiLevelType w:val="hybridMultilevel"/>
    <w:tmpl w:val="B2CE241E"/>
    <w:lvl w:ilvl="0" w:tplc="FF4EE1B8">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EC4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08F9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621A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EF3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0E09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C6C2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44D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0C1C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0FB0DB4"/>
    <w:multiLevelType w:val="hybridMultilevel"/>
    <w:tmpl w:val="ABEC0BC4"/>
    <w:lvl w:ilvl="0" w:tplc="D4DC7786">
      <w:start w:val="13"/>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100B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E087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8807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CFE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5C16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88F3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7071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0024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28C361D"/>
    <w:multiLevelType w:val="hybridMultilevel"/>
    <w:tmpl w:val="53B47FAE"/>
    <w:lvl w:ilvl="0" w:tplc="A05A1F1E">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1A049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E899F4">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BA83C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08F90">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4C4EB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4455E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04E178">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449EE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71F4677"/>
    <w:multiLevelType w:val="hybridMultilevel"/>
    <w:tmpl w:val="F728532E"/>
    <w:lvl w:ilvl="0" w:tplc="7DEC536A">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5E8B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7046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A32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D2E3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9CAB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7E89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881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5CEB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7276710"/>
    <w:multiLevelType w:val="hybridMultilevel"/>
    <w:tmpl w:val="20F6FCFC"/>
    <w:lvl w:ilvl="0" w:tplc="DA548BEC">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E249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487C2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E0B4E">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4A16A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3A8A9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1269EC">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E6ED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26C9E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7CE6D5E"/>
    <w:multiLevelType w:val="hybridMultilevel"/>
    <w:tmpl w:val="0E52B316"/>
    <w:lvl w:ilvl="0" w:tplc="0B6A221A">
      <w:start w:val="1"/>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E4C530">
      <w:start w:val="1"/>
      <w:numFmt w:val="lowerLetter"/>
      <w:lvlText w:val="%2"/>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762BA2">
      <w:start w:val="1"/>
      <w:numFmt w:val="lowerRoman"/>
      <w:lvlText w:val="%3"/>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2063BC">
      <w:start w:val="1"/>
      <w:numFmt w:val="decimal"/>
      <w:lvlText w:val="%4"/>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CECDEC">
      <w:start w:val="1"/>
      <w:numFmt w:val="lowerLetter"/>
      <w:lvlText w:val="%5"/>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C45774">
      <w:start w:val="1"/>
      <w:numFmt w:val="lowerRoman"/>
      <w:lvlText w:val="%6"/>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FA54DE">
      <w:start w:val="1"/>
      <w:numFmt w:val="decimal"/>
      <w:lvlText w:val="%7"/>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45452">
      <w:start w:val="1"/>
      <w:numFmt w:val="lowerLetter"/>
      <w:lvlText w:val="%8"/>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02BDA">
      <w:start w:val="1"/>
      <w:numFmt w:val="lowerRoman"/>
      <w:lvlText w:val="%9"/>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842421C"/>
    <w:multiLevelType w:val="hybridMultilevel"/>
    <w:tmpl w:val="E0CC7982"/>
    <w:lvl w:ilvl="0" w:tplc="E506DCBE">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28FC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D498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C4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C06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0B3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DAAB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A6A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4490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892556E"/>
    <w:multiLevelType w:val="hybridMultilevel"/>
    <w:tmpl w:val="625CE5C4"/>
    <w:lvl w:ilvl="0" w:tplc="3F9CAB4E">
      <w:start w:val="1"/>
      <w:numFmt w:val="bullet"/>
      <w:lvlText w:val="-"/>
      <w:lvlJc w:val="left"/>
      <w:pPr>
        <w:ind w:left="6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C9051CC">
      <w:start w:val="1"/>
      <w:numFmt w:val="bullet"/>
      <w:lvlText w:val="o"/>
      <w:lvlJc w:val="left"/>
      <w:pPr>
        <w:ind w:left="1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A8CDD0A">
      <w:start w:val="1"/>
      <w:numFmt w:val="bullet"/>
      <w:lvlText w:val="▪"/>
      <w:lvlJc w:val="left"/>
      <w:pPr>
        <w:ind w:left="2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EDC8B98">
      <w:start w:val="1"/>
      <w:numFmt w:val="bullet"/>
      <w:lvlText w:val="•"/>
      <w:lvlJc w:val="left"/>
      <w:pPr>
        <w:ind w:left="2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3421A96">
      <w:start w:val="1"/>
      <w:numFmt w:val="bullet"/>
      <w:lvlText w:val="o"/>
      <w:lvlJc w:val="left"/>
      <w:pPr>
        <w:ind w:left="3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9F4398E">
      <w:start w:val="1"/>
      <w:numFmt w:val="bullet"/>
      <w:lvlText w:val="▪"/>
      <w:lvlJc w:val="left"/>
      <w:pPr>
        <w:ind w:left="4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F2A55A4">
      <w:start w:val="1"/>
      <w:numFmt w:val="bullet"/>
      <w:lvlText w:val="•"/>
      <w:lvlJc w:val="left"/>
      <w:pPr>
        <w:ind w:left="5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EC89B4">
      <w:start w:val="1"/>
      <w:numFmt w:val="bullet"/>
      <w:lvlText w:val="o"/>
      <w:lvlJc w:val="left"/>
      <w:pPr>
        <w:ind w:left="5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76A7A12">
      <w:start w:val="1"/>
      <w:numFmt w:val="bullet"/>
      <w:lvlText w:val="▪"/>
      <w:lvlJc w:val="left"/>
      <w:pPr>
        <w:ind w:left="65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B7165EC"/>
    <w:multiLevelType w:val="hybridMultilevel"/>
    <w:tmpl w:val="D15AE40E"/>
    <w:lvl w:ilvl="0" w:tplc="A3E4E088">
      <w:start w:val="2"/>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0E056">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05004">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32DEA2">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270F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F4646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4BF88">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60BD0">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05B40">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C051B20"/>
    <w:multiLevelType w:val="hybridMultilevel"/>
    <w:tmpl w:val="83A6F0BC"/>
    <w:lvl w:ilvl="0" w:tplc="04150017">
      <w:start w:val="1"/>
      <w:numFmt w:val="lowerLetter"/>
      <w:lvlText w:val="%1)"/>
      <w:lvlJc w:val="left"/>
      <w:pPr>
        <w:ind w:left="1586" w:hanging="360"/>
      </w:pPr>
    </w:lvl>
    <w:lvl w:ilvl="1" w:tplc="04150019" w:tentative="1">
      <w:start w:val="1"/>
      <w:numFmt w:val="lowerLetter"/>
      <w:lvlText w:val="%2."/>
      <w:lvlJc w:val="left"/>
      <w:pPr>
        <w:ind w:left="2306" w:hanging="360"/>
      </w:pPr>
    </w:lvl>
    <w:lvl w:ilvl="2" w:tplc="0415001B" w:tentative="1">
      <w:start w:val="1"/>
      <w:numFmt w:val="lowerRoman"/>
      <w:lvlText w:val="%3."/>
      <w:lvlJc w:val="right"/>
      <w:pPr>
        <w:ind w:left="3026" w:hanging="180"/>
      </w:pPr>
    </w:lvl>
    <w:lvl w:ilvl="3" w:tplc="0415000F" w:tentative="1">
      <w:start w:val="1"/>
      <w:numFmt w:val="decimal"/>
      <w:lvlText w:val="%4."/>
      <w:lvlJc w:val="left"/>
      <w:pPr>
        <w:ind w:left="3746" w:hanging="360"/>
      </w:pPr>
    </w:lvl>
    <w:lvl w:ilvl="4" w:tplc="04150019" w:tentative="1">
      <w:start w:val="1"/>
      <w:numFmt w:val="lowerLetter"/>
      <w:lvlText w:val="%5."/>
      <w:lvlJc w:val="left"/>
      <w:pPr>
        <w:ind w:left="4466" w:hanging="360"/>
      </w:pPr>
    </w:lvl>
    <w:lvl w:ilvl="5" w:tplc="0415001B" w:tentative="1">
      <w:start w:val="1"/>
      <w:numFmt w:val="lowerRoman"/>
      <w:lvlText w:val="%6."/>
      <w:lvlJc w:val="right"/>
      <w:pPr>
        <w:ind w:left="5186" w:hanging="180"/>
      </w:pPr>
    </w:lvl>
    <w:lvl w:ilvl="6" w:tplc="0415000F" w:tentative="1">
      <w:start w:val="1"/>
      <w:numFmt w:val="decimal"/>
      <w:lvlText w:val="%7."/>
      <w:lvlJc w:val="left"/>
      <w:pPr>
        <w:ind w:left="5906" w:hanging="360"/>
      </w:pPr>
    </w:lvl>
    <w:lvl w:ilvl="7" w:tplc="04150019" w:tentative="1">
      <w:start w:val="1"/>
      <w:numFmt w:val="lowerLetter"/>
      <w:lvlText w:val="%8."/>
      <w:lvlJc w:val="left"/>
      <w:pPr>
        <w:ind w:left="6626" w:hanging="360"/>
      </w:pPr>
    </w:lvl>
    <w:lvl w:ilvl="8" w:tplc="0415001B" w:tentative="1">
      <w:start w:val="1"/>
      <w:numFmt w:val="lowerRoman"/>
      <w:lvlText w:val="%9."/>
      <w:lvlJc w:val="right"/>
      <w:pPr>
        <w:ind w:left="7346" w:hanging="180"/>
      </w:pPr>
    </w:lvl>
  </w:abstractNum>
  <w:abstractNum w:abstractNumId="73" w15:restartNumberingAfterBreak="0">
    <w:nsid w:val="4D5F0AA0"/>
    <w:multiLevelType w:val="hybridMultilevel"/>
    <w:tmpl w:val="7FD8DFD6"/>
    <w:lvl w:ilvl="0" w:tplc="B0C27536">
      <w:start w:val="9"/>
      <w:numFmt w:val="decimal"/>
      <w:lvlText w:val="%1)"/>
      <w:lvlJc w:val="left"/>
      <w:pPr>
        <w:ind w:left="1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85A3A">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4E133C">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2CE728">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2CEC84">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1A02C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B6E54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29B6C">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FC5BA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E153849"/>
    <w:multiLevelType w:val="hybridMultilevel"/>
    <w:tmpl w:val="0374D700"/>
    <w:lvl w:ilvl="0" w:tplc="D06AEE50">
      <w:start w:val="1"/>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D6A5E2">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48C5A">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A8E452">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446F0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944E5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A1848">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C8AA0">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965A0C">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EF964A0"/>
    <w:multiLevelType w:val="hybridMultilevel"/>
    <w:tmpl w:val="23A24DC4"/>
    <w:lvl w:ilvl="0" w:tplc="C050307C">
      <w:start w:val="1"/>
      <w:numFmt w:val="lowerLetter"/>
      <w:lvlText w:val="%1)"/>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A2346A">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4C9D4">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B45394">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069EA">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800BE8">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AC2F84">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A6570">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16863A">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033778F"/>
    <w:multiLevelType w:val="hybridMultilevel"/>
    <w:tmpl w:val="125A8E60"/>
    <w:lvl w:ilvl="0" w:tplc="989AD9C6">
      <w:start w:val="1"/>
      <w:numFmt w:val="decimal"/>
      <w:lvlText w:val="%1."/>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885E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422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485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47B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B413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0A8F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7896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108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1ED3061"/>
    <w:multiLevelType w:val="hybridMultilevel"/>
    <w:tmpl w:val="BCF0C810"/>
    <w:lvl w:ilvl="0" w:tplc="D56E8C86">
      <w:start w:val="1"/>
      <w:numFmt w:val="decimal"/>
      <w:lvlText w:val="%1."/>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C99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A249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BCEA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E77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34E9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06C6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341B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222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2BA6BB0"/>
    <w:multiLevelType w:val="hybridMultilevel"/>
    <w:tmpl w:val="FC5CE612"/>
    <w:lvl w:ilvl="0" w:tplc="D4F69A50">
      <w:start w:val="13"/>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0876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C4CE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C282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4CBC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20EE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64D3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420E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7AA3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360504B"/>
    <w:multiLevelType w:val="hybridMultilevel"/>
    <w:tmpl w:val="2C28816A"/>
    <w:lvl w:ilvl="0" w:tplc="55ECBA3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ADE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05E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8EC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780D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9C02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1068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2D0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A09C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44F1B9E"/>
    <w:multiLevelType w:val="hybridMultilevel"/>
    <w:tmpl w:val="0688CCE6"/>
    <w:lvl w:ilvl="0" w:tplc="38C2DD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090DDB"/>
    <w:multiLevelType w:val="hybridMultilevel"/>
    <w:tmpl w:val="7FB01730"/>
    <w:lvl w:ilvl="0" w:tplc="0C36EBC4">
      <w:start w:val="1"/>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58EFE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7A026E">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F0A24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0816E">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E291D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F6BC88">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7813E0">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7E719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538039B"/>
    <w:multiLevelType w:val="hybridMultilevel"/>
    <w:tmpl w:val="1936A8EE"/>
    <w:lvl w:ilvl="0" w:tplc="30D4BEE8">
      <w:start w:val="1"/>
      <w:numFmt w:val="decimal"/>
      <w:lvlText w:val="%1)"/>
      <w:lvlJc w:val="left"/>
      <w:pPr>
        <w:ind w:left="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BAB2A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029C50">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C817F0">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005B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3A29B6">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E8D4B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C7A6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B0D170">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7E36096"/>
    <w:multiLevelType w:val="hybridMultilevel"/>
    <w:tmpl w:val="4AB2F786"/>
    <w:lvl w:ilvl="0" w:tplc="5B58937C">
      <w:start w:val="14"/>
      <w:numFmt w:val="upperRoman"/>
      <w:lvlText w:val="%1."/>
      <w:lvlJc w:val="left"/>
      <w:pPr>
        <w:ind w:left="4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4C7BE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3AB91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AEC79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90A03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60E5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C4100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668F7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06EE3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582F3D7A"/>
    <w:multiLevelType w:val="hybridMultilevel"/>
    <w:tmpl w:val="7840B222"/>
    <w:lvl w:ilvl="0" w:tplc="4C4A240C">
      <w:start w:val="1"/>
      <w:numFmt w:val="decimal"/>
      <w:lvlText w:val="%1)"/>
      <w:lvlJc w:val="left"/>
      <w:pPr>
        <w:ind w:left="7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DA589C">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DDE9DEC">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B6AA852">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7845A5A">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224C118">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16283A">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40E278A">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3E010A6">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93E5568"/>
    <w:multiLevelType w:val="hybridMultilevel"/>
    <w:tmpl w:val="97B0C8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9F76FB"/>
    <w:multiLevelType w:val="hybridMultilevel"/>
    <w:tmpl w:val="AE800AFC"/>
    <w:lvl w:ilvl="0" w:tplc="B7F47DD8">
      <w:start w:val="1"/>
      <w:numFmt w:val="decimal"/>
      <w:lvlText w:val="%1)"/>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24CF2C">
      <w:start w:val="1"/>
      <w:numFmt w:val="lowerLetter"/>
      <w:lvlText w:val="%2"/>
      <w:lvlJc w:val="left"/>
      <w:pPr>
        <w:ind w:left="1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2C524">
      <w:start w:val="1"/>
      <w:numFmt w:val="lowerRoman"/>
      <w:lvlText w:val="%3"/>
      <w:lvlJc w:val="left"/>
      <w:pPr>
        <w:ind w:left="1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08212">
      <w:start w:val="1"/>
      <w:numFmt w:val="decimal"/>
      <w:lvlText w:val="%4"/>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7231FC">
      <w:start w:val="1"/>
      <w:numFmt w:val="lowerLetter"/>
      <w:lvlText w:val="%5"/>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8F268">
      <w:start w:val="1"/>
      <w:numFmt w:val="lowerRoman"/>
      <w:lvlText w:val="%6"/>
      <w:lvlJc w:val="left"/>
      <w:pPr>
        <w:ind w:left="4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4A63BE">
      <w:start w:val="1"/>
      <w:numFmt w:val="decimal"/>
      <w:lvlText w:val="%7"/>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2022F6">
      <w:start w:val="1"/>
      <w:numFmt w:val="lowerLetter"/>
      <w:lvlText w:val="%8"/>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E233EE">
      <w:start w:val="1"/>
      <w:numFmt w:val="lowerRoman"/>
      <w:lvlText w:val="%9"/>
      <w:lvlJc w:val="left"/>
      <w:pPr>
        <w:ind w:left="6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A7A545D"/>
    <w:multiLevelType w:val="hybridMultilevel"/>
    <w:tmpl w:val="78DAB59C"/>
    <w:lvl w:ilvl="0" w:tplc="9DF2BAAA">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5ACB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3868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52FD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8AB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B898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E0A9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D848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905E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B006503"/>
    <w:multiLevelType w:val="hybridMultilevel"/>
    <w:tmpl w:val="E806B5A8"/>
    <w:lvl w:ilvl="0" w:tplc="758010FC">
      <w:start w:val="3"/>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C90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52D5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881C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4E9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AE01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252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BCE5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ED5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FE070F7"/>
    <w:multiLevelType w:val="hybridMultilevel"/>
    <w:tmpl w:val="086EDA10"/>
    <w:lvl w:ilvl="0" w:tplc="56BAAE4E">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D8AF74">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48908A">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54B582">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B03C90">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C8ED38">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E86A36">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606B6">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E45C28">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32B314E"/>
    <w:multiLevelType w:val="hybridMultilevel"/>
    <w:tmpl w:val="8684F75C"/>
    <w:lvl w:ilvl="0" w:tplc="36D051FA">
      <w:start w:val="1"/>
      <w:numFmt w:val="lowerLetter"/>
      <w:lvlText w:val="%1)"/>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A19D0">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CCCBA8">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8E64D8">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E1986">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58B438">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62462">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64950">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0FAF0">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3451981"/>
    <w:multiLevelType w:val="hybridMultilevel"/>
    <w:tmpl w:val="2BA0FB38"/>
    <w:lvl w:ilvl="0" w:tplc="4D32F5B6">
      <w:start w:val="2"/>
      <w:numFmt w:val="decimal"/>
      <w:lvlText w:val="%1)"/>
      <w:lvlJc w:val="left"/>
      <w:pPr>
        <w:ind w:left="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D26BC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5EC2B2">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9EF1D8">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AB418">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2E0210">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54034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44EC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F275F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3707FB5"/>
    <w:multiLevelType w:val="hybridMultilevel"/>
    <w:tmpl w:val="327E67C2"/>
    <w:lvl w:ilvl="0" w:tplc="F0302926">
      <w:start w:val="7"/>
      <w:numFmt w:val="decimal"/>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4C3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458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94F3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44F0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AC05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5092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EFB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8C92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3AA3E1A"/>
    <w:multiLevelType w:val="hybridMultilevel"/>
    <w:tmpl w:val="3490CDB4"/>
    <w:lvl w:ilvl="0" w:tplc="2E2E0052">
      <w:start w:val="1"/>
      <w:numFmt w:val="decimal"/>
      <w:lvlText w:val="%1)"/>
      <w:lvlJc w:val="left"/>
      <w:pPr>
        <w:ind w:left="2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4AAF876">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BEFEF0">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CE4BF0">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19E47BE">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8982A30">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704A02">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22082A">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4476CE">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54A0923"/>
    <w:multiLevelType w:val="hybridMultilevel"/>
    <w:tmpl w:val="83B63D68"/>
    <w:lvl w:ilvl="0" w:tplc="15526E40">
      <w:start w:val="1"/>
      <w:numFmt w:val="decimal"/>
      <w:lvlText w:val="%1)"/>
      <w:lvlJc w:val="left"/>
      <w:pPr>
        <w:ind w:left="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5CF006">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F2A32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8419AE">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2C990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321D9C">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AC29E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0C17A">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0CA27E">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5704AB7"/>
    <w:multiLevelType w:val="hybridMultilevel"/>
    <w:tmpl w:val="082CD212"/>
    <w:lvl w:ilvl="0" w:tplc="829627E8">
      <w:start w:val="6"/>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72E2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0039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9657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E486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20F2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CE6E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60F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AA9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7BA1A37"/>
    <w:multiLevelType w:val="hybridMultilevel"/>
    <w:tmpl w:val="E3BE9E22"/>
    <w:lvl w:ilvl="0" w:tplc="24FAD94C">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C29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3A5C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8238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A834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E0BC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AACF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D4D9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882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99D7258"/>
    <w:multiLevelType w:val="hybridMultilevel"/>
    <w:tmpl w:val="D5B894D6"/>
    <w:lvl w:ilvl="0" w:tplc="4A60ABF4">
      <w:start w:val="1"/>
      <w:numFmt w:val="decimal"/>
      <w:lvlText w:val="%1)"/>
      <w:lvlJc w:val="left"/>
      <w:pPr>
        <w:ind w:left="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E6FBB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404FA0">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44791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E1240">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8E3D9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14F18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E235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65BD0">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AF16338"/>
    <w:multiLevelType w:val="hybridMultilevel"/>
    <w:tmpl w:val="4162CA84"/>
    <w:lvl w:ilvl="0" w:tplc="A6A22EC6">
      <w:start w:val="6"/>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4A0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2268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AC5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8F3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7A71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7413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E6A0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4E0A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E8829F7"/>
    <w:multiLevelType w:val="hybridMultilevel"/>
    <w:tmpl w:val="3C6443EE"/>
    <w:lvl w:ilvl="0" w:tplc="7A3A9BA8">
      <w:start w:val="1"/>
      <w:numFmt w:val="decimal"/>
      <w:lvlText w:val="%1."/>
      <w:lvlJc w:val="left"/>
      <w:pPr>
        <w:ind w:left="6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070192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28A55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79AF10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D27E5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7671F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7E614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50D6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A54546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E9776FC"/>
    <w:multiLevelType w:val="hybridMultilevel"/>
    <w:tmpl w:val="E68660C8"/>
    <w:lvl w:ilvl="0" w:tplc="3DE28D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3462CB"/>
    <w:multiLevelType w:val="hybridMultilevel"/>
    <w:tmpl w:val="93C461FC"/>
    <w:lvl w:ilvl="0" w:tplc="9AE4AB70">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8B81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ED6BE">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26422">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30970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6223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EAEC1C">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E8500">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06569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F8506A7"/>
    <w:multiLevelType w:val="hybridMultilevel"/>
    <w:tmpl w:val="CDD2945A"/>
    <w:lvl w:ilvl="0" w:tplc="D1203B60">
      <w:start w:val="1"/>
      <w:numFmt w:val="decimal"/>
      <w:lvlText w:val="%1)"/>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60906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16BF9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745E9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7291D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F848A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28BBB6">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20110C">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FCC8AE">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70E430BA"/>
    <w:multiLevelType w:val="hybridMultilevel"/>
    <w:tmpl w:val="F3AC9E66"/>
    <w:lvl w:ilvl="0" w:tplc="4A480828">
      <w:start w:val="1"/>
      <w:numFmt w:val="lowerLetter"/>
      <w:lvlText w:val="%1)"/>
      <w:lvlJc w:val="left"/>
      <w:pPr>
        <w:ind w:left="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8665C">
      <w:start w:val="6"/>
      <w:numFmt w:val="decimal"/>
      <w:lvlText w:val="%2"/>
      <w:lvlJc w:val="left"/>
      <w:pPr>
        <w:ind w:left="25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1B08EF2">
      <w:start w:val="1"/>
      <w:numFmt w:val="lowerRoman"/>
      <w:lvlText w:val="%3"/>
      <w:lvlJc w:val="left"/>
      <w:pPr>
        <w:ind w:left="28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882372">
      <w:start w:val="1"/>
      <w:numFmt w:val="decimal"/>
      <w:lvlText w:val="%4"/>
      <w:lvlJc w:val="left"/>
      <w:pPr>
        <w:ind w:left="3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FB00682">
      <w:start w:val="1"/>
      <w:numFmt w:val="lowerLetter"/>
      <w:lvlText w:val="%5"/>
      <w:lvlJc w:val="left"/>
      <w:pPr>
        <w:ind w:left="42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6D42E8E">
      <w:start w:val="1"/>
      <w:numFmt w:val="lowerRoman"/>
      <w:lvlText w:val="%6"/>
      <w:lvlJc w:val="left"/>
      <w:pPr>
        <w:ind w:left="50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89EFE44">
      <w:start w:val="1"/>
      <w:numFmt w:val="decimal"/>
      <w:lvlText w:val="%7"/>
      <w:lvlJc w:val="left"/>
      <w:pPr>
        <w:ind w:left="5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709E18">
      <w:start w:val="1"/>
      <w:numFmt w:val="lowerLetter"/>
      <w:lvlText w:val="%8"/>
      <w:lvlJc w:val="left"/>
      <w:pPr>
        <w:ind w:left="64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4521204">
      <w:start w:val="1"/>
      <w:numFmt w:val="lowerRoman"/>
      <w:lvlText w:val="%9"/>
      <w:lvlJc w:val="left"/>
      <w:pPr>
        <w:ind w:left="71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2445D53"/>
    <w:multiLevelType w:val="hybridMultilevel"/>
    <w:tmpl w:val="14C8A9C8"/>
    <w:lvl w:ilvl="0" w:tplc="FCB2F092">
      <w:start w:val="1"/>
      <w:numFmt w:val="upperRoman"/>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6E0EC7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3E50E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42E73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E6584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0CE03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EAAE4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34A9F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DB21DE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4CE4891"/>
    <w:multiLevelType w:val="hybridMultilevel"/>
    <w:tmpl w:val="708044EE"/>
    <w:lvl w:ilvl="0" w:tplc="C77C6968">
      <w:start w:val="1"/>
      <w:numFmt w:val="decimal"/>
      <w:lvlText w:val="%1)"/>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8F968">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C20A1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E0D7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243918">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4E0310">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0040A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26E6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5CBCD2">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5231156"/>
    <w:multiLevelType w:val="hybridMultilevel"/>
    <w:tmpl w:val="9B28DD14"/>
    <w:lvl w:ilvl="0" w:tplc="E14E30BA">
      <w:start w:val="1"/>
      <w:numFmt w:val="decimal"/>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4B2A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9245D4">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1E2E0E">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E181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479F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500E92">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9898A4">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F66000">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85D48F0"/>
    <w:multiLevelType w:val="hybridMultilevel"/>
    <w:tmpl w:val="C4187CB8"/>
    <w:lvl w:ilvl="0" w:tplc="350679C8">
      <w:start w:val="9"/>
      <w:numFmt w:val="decimal"/>
      <w:lvlText w:val="%1)"/>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E7E12">
      <w:start w:val="1"/>
      <w:numFmt w:val="lowerLetter"/>
      <w:lvlText w:val="%2)"/>
      <w:lvlJc w:val="left"/>
      <w:pPr>
        <w:ind w:left="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F24A84">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9A770E">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4F0EA">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7204DE">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B4ECFE">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6C6512">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5227B6">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A99207B"/>
    <w:multiLevelType w:val="hybridMultilevel"/>
    <w:tmpl w:val="B31497A8"/>
    <w:lvl w:ilvl="0" w:tplc="B73AAF88">
      <w:start w:val="1"/>
      <w:numFmt w:val="lowerLetter"/>
      <w:lvlText w:val="%1)"/>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E4F98">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36E7AE">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B8ACA4">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B8F120">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380330">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342DCE">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4AFEE">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5AF7C0">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7C2F7545"/>
    <w:multiLevelType w:val="hybridMultilevel"/>
    <w:tmpl w:val="75941ECA"/>
    <w:lvl w:ilvl="0" w:tplc="9ADECFEA">
      <w:start w:val="1"/>
      <w:numFmt w:val="decimal"/>
      <w:lvlText w:val="%1."/>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E4B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3E68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3A14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DA27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6C7E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F0BB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B2CF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D41D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7DA462AF"/>
    <w:multiLevelType w:val="hybridMultilevel"/>
    <w:tmpl w:val="4F8AE556"/>
    <w:lvl w:ilvl="0" w:tplc="989E8AE0">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801D9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EE6BB2">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3A0D78">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C8C3D8">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DEB18C">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4E1DFC">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8A989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DC739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E2B7A15"/>
    <w:multiLevelType w:val="hybridMultilevel"/>
    <w:tmpl w:val="8C5C09DE"/>
    <w:lvl w:ilvl="0" w:tplc="C374DC94">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4E3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528B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6419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043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D6A9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70DC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EEE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D047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F62149C"/>
    <w:multiLevelType w:val="hybridMultilevel"/>
    <w:tmpl w:val="D2E0555E"/>
    <w:lvl w:ilvl="0" w:tplc="87E4CF9E">
      <w:start w:val="1"/>
      <w:numFmt w:val="lowerLetter"/>
      <w:lvlText w:val="%1)"/>
      <w:lvlJc w:val="left"/>
      <w:pPr>
        <w:ind w:left="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9E8716">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402BD8">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46BC42">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B2BAB0">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68B866">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48745A">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802548">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A908E">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96120605">
    <w:abstractNumId w:val="40"/>
  </w:num>
  <w:num w:numId="2" w16cid:durableId="283656230">
    <w:abstractNumId w:val="11"/>
  </w:num>
  <w:num w:numId="3" w16cid:durableId="10642718">
    <w:abstractNumId w:val="83"/>
  </w:num>
  <w:num w:numId="4" w16cid:durableId="1952130944">
    <w:abstractNumId w:val="7"/>
  </w:num>
  <w:num w:numId="5" w16cid:durableId="311957140">
    <w:abstractNumId w:val="104"/>
  </w:num>
  <w:num w:numId="6" w16cid:durableId="646205827">
    <w:abstractNumId w:val="44"/>
  </w:num>
  <w:num w:numId="7" w16cid:durableId="1941326729">
    <w:abstractNumId w:val="111"/>
  </w:num>
  <w:num w:numId="8" w16cid:durableId="1205754596">
    <w:abstractNumId w:val="77"/>
  </w:num>
  <w:num w:numId="9" w16cid:durableId="390424114">
    <w:abstractNumId w:val="16"/>
  </w:num>
  <w:num w:numId="10" w16cid:durableId="904953173">
    <w:abstractNumId w:val="110"/>
  </w:num>
  <w:num w:numId="11" w16cid:durableId="1832872950">
    <w:abstractNumId w:val="105"/>
  </w:num>
  <w:num w:numId="12" w16cid:durableId="150609703">
    <w:abstractNumId w:val="93"/>
  </w:num>
  <w:num w:numId="13" w16cid:durableId="478884913">
    <w:abstractNumId w:val="5"/>
  </w:num>
  <w:num w:numId="14" w16cid:durableId="1799495891">
    <w:abstractNumId w:val="66"/>
  </w:num>
  <w:num w:numId="15" w16cid:durableId="19207801">
    <w:abstractNumId w:val="9"/>
  </w:num>
  <w:num w:numId="16" w16cid:durableId="896670538">
    <w:abstractNumId w:val="35"/>
  </w:num>
  <w:num w:numId="17" w16cid:durableId="809132921">
    <w:abstractNumId w:val="82"/>
  </w:num>
  <w:num w:numId="18" w16cid:durableId="1030105777">
    <w:abstractNumId w:val="17"/>
  </w:num>
  <w:num w:numId="19" w16cid:durableId="1193689893">
    <w:abstractNumId w:val="70"/>
  </w:num>
  <w:num w:numId="20" w16cid:durableId="1996448475">
    <w:abstractNumId w:val="37"/>
  </w:num>
  <w:num w:numId="21" w16cid:durableId="1607226948">
    <w:abstractNumId w:val="94"/>
  </w:num>
  <w:num w:numId="22" w16cid:durableId="500511194">
    <w:abstractNumId w:val="92"/>
  </w:num>
  <w:num w:numId="23" w16cid:durableId="1694071141">
    <w:abstractNumId w:val="3"/>
  </w:num>
  <w:num w:numId="24" w16cid:durableId="1719435227">
    <w:abstractNumId w:val="89"/>
  </w:num>
  <w:num w:numId="25" w16cid:durableId="426007045">
    <w:abstractNumId w:val="12"/>
  </w:num>
  <w:num w:numId="26" w16cid:durableId="668296059">
    <w:abstractNumId w:val="47"/>
  </w:num>
  <w:num w:numId="27" w16cid:durableId="1566798724">
    <w:abstractNumId w:val="10"/>
  </w:num>
  <w:num w:numId="28" w16cid:durableId="1537040963">
    <w:abstractNumId w:val="21"/>
  </w:num>
  <w:num w:numId="29" w16cid:durableId="1789422978">
    <w:abstractNumId w:val="23"/>
  </w:num>
  <w:num w:numId="30" w16cid:durableId="535626872">
    <w:abstractNumId w:val="2"/>
  </w:num>
  <w:num w:numId="31" w16cid:durableId="753357908">
    <w:abstractNumId w:val="84"/>
  </w:num>
  <w:num w:numId="32" w16cid:durableId="101071212">
    <w:abstractNumId w:val="28"/>
  </w:num>
  <w:num w:numId="33" w16cid:durableId="465053318">
    <w:abstractNumId w:val="24"/>
  </w:num>
  <w:num w:numId="34" w16cid:durableId="984285320">
    <w:abstractNumId w:val="33"/>
  </w:num>
  <w:num w:numId="35" w16cid:durableId="2064988523">
    <w:abstractNumId w:val="87"/>
  </w:num>
  <w:num w:numId="36" w16cid:durableId="879241368">
    <w:abstractNumId w:val="96"/>
  </w:num>
  <w:num w:numId="37" w16cid:durableId="928655610">
    <w:abstractNumId w:val="54"/>
  </w:num>
  <w:num w:numId="38" w16cid:durableId="1742941191">
    <w:abstractNumId w:val="79"/>
  </w:num>
  <w:num w:numId="39" w16cid:durableId="1394891526">
    <w:abstractNumId w:val="8"/>
  </w:num>
  <w:num w:numId="40" w16cid:durableId="832262505">
    <w:abstractNumId w:val="27"/>
  </w:num>
  <w:num w:numId="41" w16cid:durableId="760105388">
    <w:abstractNumId w:val="57"/>
  </w:num>
  <w:num w:numId="42" w16cid:durableId="1072704906">
    <w:abstractNumId w:val="91"/>
  </w:num>
  <w:num w:numId="43" w16cid:durableId="1588734654">
    <w:abstractNumId w:val="25"/>
  </w:num>
  <w:num w:numId="44" w16cid:durableId="1960988370">
    <w:abstractNumId w:val="78"/>
  </w:num>
  <w:num w:numId="45" w16cid:durableId="619803724">
    <w:abstractNumId w:val="90"/>
  </w:num>
  <w:num w:numId="46" w16cid:durableId="2022706464">
    <w:abstractNumId w:val="42"/>
  </w:num>
  <w:num w:numId="47" w16cid:durableId="140779011">
    <w:abstractNumId w:val="15"/>
  </w:num>
  <w:num w:numId="48" w16cid:durableId="390276260">
    <w:abstractNumId w:val="101"/>
  </w:num>
  <w:num w:numId="49" w16cid:durableId="974601194">
    <w:abstractNumId w:val="18"/>
  </w:num>
  <w:num w:numId="50" w16cid:durableId="1975064016">
    <w:abstractNumId w:val="106"/>
  </w:num>
  <w:num w:numId="51" w16cid:durableId="1473139548">
    <w:abstractNumId w:val="112"/>
  </w:num>
  <w:num w:numId="52" w16cid:durableId="456795065">
    <w:abstractNumId w:val="59"/>
  </w:num>
  <w:num w:numId="53" w16cid:durableId="9989730">
    <w:abstractNumId w:val="75"/>
  </w:num>
  <w:num w:numId="54" w16cid:durableId="712001665">
    <w:abstractNumId w:val="52"/>
  </w:num>
  <w:num w:numId="55" w16cid:durableId="1025711081">
    <w:abstractNumId w:val="56"/>
  </w:num>
  <w:num w:numId="56" w16cid:durableId="2137797831">
    <w:abstractNumId w:val="53"/>
  </w:num>
  <w:num w:numId="57" w16cid:durableId="440999753">
    <w:abstractNumId w:val="46"/>
  </w:num>
  <w:num w:numId="58" w16cid:durableId="170292625">
    <w:abstractNumId w:val="76"/>
  </w:num>
  <w:num w:numId="59" w16cid:durableId="363676073">
    <w:abstractNumId w:val="81"/>
  </w:num>
  <w:num w:numId="60" w16cid:durableId="1733308540">
    <w:abstractNumId w:val="98"/>
  </w:num>
  <w:num w:numId="61" w16cid:durableId="1156654860">
    <w:abstractNumId w:val="109"/>
  </w:num>
  <w:num w:numId="62" w16cid:durableId="1188180945">
    <w:abstractNumId w:val="30"/>
  </w:num>
  <w:num w:numId="63" w16cid:durableId="2005010450">
    <w:abstractNumId w:val="103"/>
  </w:num>
  <w:num w:numId="64" w16cid:durableId="2122070309">
    <w:abstractNumId w:val="88"/>
  </w:num>
  <w:num w:numId="65" w16cid:durableId="694381786">
    <w:abstractNumId w:val="62"/>
  </w:num>
  <w:num w:numId="66" w16cid:durableId="1876194937">
    <w:abstractNumId w:val="99"/>
  </w:num>
  <w:num w:numId="67" w16cid:durableId="1947272039">
    <w:abstractNumId w:val="38"/>
  </w:num>
  <w:num w:numId="68" w16cid:durableId="978219160">
    <w:abstractNumId w:val="14"/>
  </w:num>
  <w:num w:numId="69" w16cid:durableId="2066299368">
    <w:abstractNumId w:val="71"/>
  </w:num>
  <w:num w:numId="70" w16cid:durableId="317341963">
    <w:abstractNumId w:val="32"/>
  </w:num>
  <w:num w:numId="71" w16cid:durableId="1848903551">
    <w:abstractNumId w:val="51"/>
  </w:num>
  <w:num w:numId="72" w16cid:durableId="2060085695">
    <w:abstractNumId w:val="36"/>
  </w:num>
  <w:num w:numId="73" w16cid:durableId="699478938">
    <w:abstractNumId w:val="61"/>
  </w:num>
  <w:num w:numId="74" w16cid:durableId="478965948">
    <w:abstractNumId w:val="69"/>
  </w:num>
  <w:num w:numId="75" w16cid:durableId="161892106">
    <w:abstractNumId w:val="97"/>
  </w:num>
  <w:num w:numId="76" w16cid:durableId="1609775257">
    <w:abstractNumId w:val="95"/>
  </w:num>
  <w:num w:numId="77" w16cid:durableId="655688268">
    <w:abstractNumId w:val="22"/>
  </w:num>
  <w:num w:numId="78" w16cid:durableId="1476919347">
    <w:abstractNumId w:val="108"/>
  </w:num>
  <w:num w:numId="79" w16cid:durableId="925262365">
    <w:abstractNumId w:val="58"/>
  </w:num>
  <w:num w:numId="80" w16cid:durableId="1558318583">
    <w:abstractNumId w:val="34"/>
  </w:num>
  <w:num w:numId="81" w16cid:durableId="1792093503">
    <w:abstractNumId w:val="55"/>
  </w:num>
  <w:num w:numId="82" w16cid:durableId="845560734">
    <w:abstractNumId w:val="63"/>
  </w:num>
  <w:num w:numId="83" w16cid:durableId="1617517424">
    <w:abstractNumId w:val="102"/>
  </w:num>
  <w:num w:numId="84" w16cid:durableId="1704134795">
    <w:abstractNumId w:val="39"/>
  </w:num>
  <w:num w:numId="85" w16cid:durableId="1614752097">
    <w:abstractNumId w:val="86"/>
  </w:num>
  <w:num w:numId="86" w16cid:durableId="679770445">
    <w:abstractNumId w:val="50"/>
  </w:num>
  <w:num w:numId="87" w16cid:durableId="834614086">
    <w:abstractNumId w:val="45"/>
  </w:num>
  <w:num w:numId="88" w16cid:durableId="790251082">
    <w:abstractNumId w:val="65"/>
  </w:num>
  <w:num w:numId="89" w16cid:durableId="823158980">
    <w:abstractNumId w:val="67"/>
  </w:num>
  <w:num w:numId="90" w16cid:durableId="1867719604">
    <w:abstractNumId w:val="64"/>
  </w:num>
  <w:num w:numId="91" w16cid:durableId="1702969560">
    <w:abstractNumId w:val="49"/>
  </w:num>
  <w:num w:numId="92" w16cid:durableId="1291087979">
    <w:abstractNumId w:val="31"/>
  </w:num>
  <w:num w:numId="93" w16cid:durableId="822307298">
    <w:abstractNumId w:val="29"/>
  </w:num>
  <w:num w:numId="94" w16cid:durableId="1553494036">
    <w:abstractNumId w:val="6"/>
  </w:num>
  <w:num w:numId="95" w16cid:durableId="537937095">
    <w:abstractNumId w:val="60"/>
  </w:num>
  <w:num w:numId="96" w16cid:durableId="1702632214">
    <w:abstractNumId w:val="74"/>
  </w:num>
  <w:num w:numId="97" w16cid:durableId="379672507">
    <w:abstractNumId w:val="13"/>
  </w:num>
  <w:num w:numId="98" w16cid:durableId="1351493380">
    <w:abstractNumId w:val="68"/>
  </w:num>
  <w:num w:numId="99" w16cid:durableId="1162088057">
    <w:abstractNumId w:val="26"/>
  </w:num>
  <w:num w:numId="100" w16cid:durableId="2022200019">
    <w:abstractNumId w:val="107"/>
  </w:num>
  <w:num w:numId="101" w16cid:durableId="1325470911">
    <w:abstractNumId w:val="4"/>
  </w:num>
  <w:num w:numId="102" w16cid:durableId="68819701">
    <w:abstractNumId w:val="73"/>
  </w:num>
  <w:num w:numId="103" w16cid:durableId="963536107">
    <w:abstractNumId w:val="41"/>
  </w:num>
  <w:num w:numId="104" w16cid:durableId="1677227660">
    <w:abstractNumId w:val="80"/>
  </w:num>
  <w:num w:numId="105" w16cid:durableId="410471973">
    <w:abstractNumId w:val="43"/>
  </w:num>
  <w:num w:numId="106" w16cid:durableId="935673117">
    <w:abstractNumId w:val="19"/>
  </w:num>
  <w:num w:numId="107" w16cid:durableId="718479611">
    <w:abstractNumId w:val="0"/>
  </w:num>
  <w:num w:numId="108" w16cid:durableId="807940527">
    <w:abstractNumId w:val="1"/>
  </w:num>
  <w:num w:numId="109" w16cid:durableId="1990206322">
    <w:abstractNumId w:val="100"/>
  </w:num>
  <w:num w:numId="110" w16cid:durableId="260139696">
    <w:abstractNumId w:val="48"/>
  </w:num>
  <w:num w:numId="111" w16cid:durableId="992443178">
    <w:abstractNumId w:val="72"/>
  </w:num>
  <w:num w:numId="112" w16cid:durableId="1082726970">
    <w:abstractNumId w:val="20"/>
  </w:num>
  <w:num w:numId="113" w16cid:durableId="849760584">
    <w:abstractNumId w:val="8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3B"/>
    <w:rsid w:val="00053D9A"/>
    <w:rsid w:val="000E3D3B"/>
    <w:rsid w:val="00125F6A"/>
    <w:rsid w:val="00162F11"/>
    <w:rsid w:val="002674D3"/>
    <w:rsid w:val="002A437F"/>
    <w:rsid w:val="0031214F"/>
    <w:rsid w:val="00327C6F"/>
    <w:rsid w:val="003367FA"/>
    <w:rsid w:val="003422C9"/>
    <w:rsid w:val="003758AD"/>
    <w:rsid w:val="003D17AC"/>
    <w:rsid w:val="003F2C66"/>
    <w:rsid w:val="00490B2D"/>
    <w:rsid w:val="00494F71"/>
    <w:rsid w:val="004D537D"/>
    <w:rsid w:val="005A3C60"/>
    <w:rsid w:val="005A6CE3"/>
    <w:rsid w:val="005F0F82"/>
    <w:rsid w:val="006476F0"/>
    <w:rsid w:val="006F2BA4"/>
    <w:rsid w:val="007269B8"/>
    <w:rsid w:val="00740E9F"/>
    <w:rsid w:val="0075067C"/>
    <w:rsid w:val="007C2849"/>
    <w:rsid w:val="00841A45"/>
    <w:rsid w:val="0090332A"/>
    <w:rsid w:val="009200BE"/>
    <w:rsid w:val="00920B5F"/>
    <w:rsid w:val="009D61C3"/>
    <w:rsid w:val="00A974C7"/>
    <w:rsid w:val="00AA5667"/>
    <w:rsid w:val="00BB7105"/>
    <w:rsid w:val="00C11589"/>
    <w:rsid w:val="00C17815"/>
    <w:rsid w:val="00C5160B"/>
    <w:rsid w:val="00CE57CD"/>
    <w:rsid w:val="00D21D7F"/>
    <w:rsid w:val="00D31217"/>
    <w:rsid w:val="00D31B4D"/>
    <w:rsid w:val="00DA038C"/>
    <w:rsid w:val="00DA1BE6"/>
    <w:rsid w:val="00DE0F2D"/>
    <w:rsid w:val="00E126C3"/>
    <w:rsid w:val="00E37C44"/>
    <w:rsid w:val="00E64D52"/>
    <w:rsid w:val="00EC5432"/>
    <w:rsid w:val="00F1756D"/>
    <w:rsid w:val="00F44B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2F8C"/>
  <w15:docId w15:val="{94D79F09-9661-4E0D-B48B-201DB23E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99" w:lineRule="auto"/>
      <w:ind w:left="152" w:hanging="152"/>
      <w:jc w:val="both"/>
    </w:pPr>
    <w:rPr>
      <w:rFonts w:ascii="Arial" w:eastAsia="Arial" w:hAnsi="Arial" w:cs="Arial"/>
      <w:color w:val="000000"/>
    </w:rPr>
  </w:style>
  <w:style w:type="paragraph" w:styleId="Nagwek1">
    <w:name w:val="heading 1"/>
    <w:next w:val="Normalny"/>
    <w:link w:val="Nagwek1Znak"/>
    <w:uiPriority w:val="9"/>
    <w:qFormat/>
    <w:pPr>
      <w:keepNext/>
      <w:keepLines/>
      <w:spacing w:after="0"/>
      <w:outlineLvl w:val="0"/>
    </w:pPr>
    <w:rPr>
      <w:rFonts w:ascii="Calibri" w:eastAsia="Calibri" w:hAnsi="Calibri" w:cs="Calibri"/>
      <w:color w:val="2F5496"/>
      <w:sz w:val="32"/>
    </w:rPr>
  </w:style>
  <w:style w:type="paragraph" w:styleId="Nagwek2">
    <w:name w:val="heading 2"/>
    <w:next w:val="Normalny"/>
    <w:link w:val="Nagwek2Znak"/>
    <w:uiPriority w:val="9"/>
    <w:unhideWhenUsed/>
    <w:qFormat/>
    <w:pPr>
      <w:keepNext/>
      <w:keepLines/>
      <w:spacing w:after="0"/>
      <w:ind w:left="10" w:right="9" w:hanging="10"/>
      <w:jc w:val="center"/>
      <w:outlineLvl w:val="1"/>
    </w:pPr>
    <w:rPr>
      <w:rFonts w:ascii="Arial" w:eastAsia="Arial" w:hAnsi="Arial" w:cs="Arial"/>
      <w:b/>
      <w:color w:val="000000"/>
      <w:sz w:val="28"/>
    </w:rPr>
  </w:style>
  <w:style w:type="paragraph" w:styleId="Nagwek3">
    <w:name w:val="heading 3"/>
    <w:next w:val="Normalny"/>
    <w:link w:val="Nagwek3Znak"/>
    <w:uiPriority w:val="9"/>
    <w:unhideWhenUsed/>
    <w:qFormat/>
    <w:pPr>
      <w:keepNext/>
      <w:keepLines/>
      <w:spacing w:after="0" w:line="267" w:lineRule="auto"/>
      <w:ind w:left="10" w:hanging="10"/>
      <w:outlineLvl w:val="2"/>
    </w:pPr>
    <w:rPr>
      <w:rFonts w:ascii="Arial" w:eastAsia="Arial" w:hAnsi="Arial" w:cs="Arial"/>
      <w:color w:val="000000"/>
      <w:sz w:val="18"/>
    </w:rPr>
  </w:style>
  <w:style w:type="paragraph" w:styleId="Nagwek4">
    <w:name w:val="heading 4"/>
    <w:next w:val="Normalny"/>
    <w:link w:val="Nagwek4Znak"/>
    <w:uiPriority w:val="9"/>
    <w:unhideWhenUsed/>
    <w:qFormat/>
    <w:pPr>
      <w:keepNext/>
      <w:keepLines/>
      <w:spacing w:after="0"/>
      <w:ind w:left="850" w:hanging="10"/>
      <w:outlineLvl w:val="3"/>
    </w:pPr>
    <w:rPr>
      <w:rFonts w:ascii="Calibri" w:eastAsia="Calibri" w:hAnsi="Calibri" w:cs="Calibri"/>
      <w:color w:val="000000"/>
      <w:sz w:val="1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Arial" w:eastAsia="Arial" w:hAnsi="Arial" w:cs="Arial"/>
      <w:color w:val="000000"/>
      <w:sz w:val="18"/>
    </w:rPr>
  </w:style>
  <w:style w:type="character" w:customStyle="1" w:styleId="Nagwek1Znak">
    <w:name w:val="Nagłówek 1 Znak"/>
    <w:link w:val="Nagwek1"/>
    <w:rPr>
      <w:rFonts w:ascii="Calibri" w:eastAsia="Calibri" w:hAnsi="Calibri" w:cs="Calibri"/>
      <w:color w:val="2F5496"/>
      <w:sz w:val="32"/>
    </w:rPr>
  </w:style>
  <w:style w:type="character" w:customStyle="1" w:styleId="Nagwek4Znak">
    <w:name w:val="Nagłówek 4 Znak"/>
    <w:link w:val="Nagwek4"/>
    <w:rPr>
      <w:rFonts w:ascii="Calibri" w:eastAsia="Calibri" w:hAnsi="Calibri" w:cs="Calibri"/>
      <w:color w:val="000000"/>
      <w:sz w:val="18"/>
      <w:u w:val="single" w:color="000000"/>
    </w:rPr>
  </w:style>
  <w:style w:type="character" w:customStyle="1" w:styleId="Nagwek2Znak">
    <w:name w:val="Nagłówek 2 Znak"/>
    <w:link w:val="Nagwek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37C44"/>
    <w:pPr>
      <w:spacing w:after="160" w:line="259" w:lineRule="auto"/>
      <w:ind w:left="720" w:firstLine="0"/>
      <w:contextualSpacing/>
      <w:jc w:val="left"/>
    </w:pPr>
    <w:rPr>
      <w:rFonts w:ascii="Calibri" w:eastAsia="Calibri" w:hAnsi="Calibri" w:cs="Times New Roman"/>
      <w:color w:val="auto"/>
      <w:lang w:eastAsia="en-US"/>
    </w:rPr>
  </w:style>
  <w:style w:type="paragraph" w:customStyle="1" w:styleId="Default">
    <w:name w:val="Default"/>
    <w:rsid w:val="00E37C44"/>
    <w:pPr>
      <w:autoSpaceDE w:val="0"/>
      <w:autoSpaceDN w:val="0"/>
      <w:adjustRightInd w:val="0"/>
      <w:spacing w:after="0" w:line="240" w:lineRule="auto"/>
    </w:pPr>
    <w:rPr>
      <w:rFonts w:ascii="Arial" w:eastAsia="Calibri" w:hAnsi="Arial" w:cs="Arial"/>
      <w:color w:val="000000"/>
      <w:sz w:val="24"/>
      <w:szCs w:val="24"/>
    </w:rPr>
  </w:style>
  <w:style w:type="paragraph" w:styleId="Poprawka">
    <w:name w:val="Revision"/>
    <w:hidden/>
    <w:uiPriority w:val="99"/>
    <w:semiHidden/>
    <w:rsid w:val="00E64D52"/>
    <w:pPr>
      <w:spacing w:after="0" w:line="240" w:lineRule="auto"/>
    </w:pPr>
    <w:rPr>
      <w:rFonts w:ascii="Arial" w:eastAsia="Arial" w:hAnsi="Arial" w:cs="Arial"/>
      <w:color w:val="000000"/>
    </w:rPr>
  </w:style>
  <w:style w:type="paragraph" w:styleId="Tekstpodstawowy">
    <w:name w:val="Body Text"/>
    <w:basedOn w:val="Normalny"/>
    <w:link w:val="TekstpodstawowyZnak"/>
    <w:rsid w:val="00D21D7F"/>
    <w:pPr>
      <w:suppressAutoHyphens/>
      <w:spacing w:after="120" w:line="240" w:lineRule="auto"/>
      <w:ind w:left="0" w:firstLine="0"/>
      <w:jc w:val="left"/>
    </w:pPr>
    <w:rPr>
      <w:rFonts w:ascii="Times New Roman" w:eastAsia="Times New Roman" w:hAnsi="Times New Roman" w:cs="Times New Roman"/>
      <w:color w:val="auto"/>
      <w:sz w:val="24"/>
      <w:szCs w:val="24"/>
      <w:lang w:eastAsia="zh-CN"/>
    </w:rPr>
  </w:style>
  <w:style w:type="character" w:customStyle="1" w:styleId="TekstpodstawowyZnak">
    <w:name w:val="Tekst podstawowy Znak"/>
    <w:basedOn w:val="Domylnaczcionkaakapitu"/>
    <w:link w:val="Tekstpodstawowy"/>
    <w:rsid w:val="00D21D7F"/>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D21D7F"/>
    <w:rPr>
      <w:sz w:val="16"/>
      <w:szCs w:val="16"/>
    </w:rPr>
  </w:style>
  <w:style w:type="paragraph" w:styleId="Tekstkomentarza">
    <w:name w:val="annotation text"/>
    <w:basedOn w:val="Normalny"/>
    <w:link w:val="TekstkomentarzaZnak"/>
    <w:uiPriority w:val="99"/>
    <w:unhideWhenUsed/>
    <w:rsid w:val="00D21D7F"/>
    <w:pPr>
      <w:spacing w:line="240" w:lineRule="auto"/>
    </w:pPr>
    <w:rPr>
      <w:sz w:val="20"/>
      <w:szCs w:val="20"/>
    </w:rPr>
  </w:style>
  <w:style w:type="character" w:customStyle="1" w:styleId="TekstkomentarzaZnak">
    <w:name w:val="Tekst komentarza Znak"/>
    <w:basedOn w:val="Domylnaczcionkaakapitu"/>
    <w:link w:val="Tekstkomentarza"/>
    <w:uiPriority w:val="99"/>
    <w:rsid w:val="00D21D7F"/>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D21D7F"/>
    <w:rPr>
      <w:b/>
      <w:bCs/>
    </w:rPr>
  </w:style>
  <w:style w:type="character" w:customStyle="1" w:styleId="TematkomentarzaZnak">
    <w:name w:val="Temat komentarza Znak"/>
    <w:basedOn w:val="TekstkomentarzaZnak"/>
    <w:link w:val="Tematkomentarza"/>
    <w:uiPriority w:val="99"/>
    <w:semiHidden/>
    <w:rsid w:val="00D21D7F"/>
    <w:rPr>
      <w:rFonts w:ascii="Arial" w:eastAsia="Arial" w:hAnsi="Arial" w:cs="Arial"/>
      <w:b/>
      <w:bCs/>
      <w:color w:val="000000"/>
      <w:sz w:val="20"/>
      <w:szCs w:val="20"/>
    </w:rPr>
  </w:style>
  <w:style w:type="character" w:styleId="Hipercze">
    <w:name w:val="Hyperlink"/>
    <w:basedOn w:val="Domylnaczcionkaakapitu"/>
    <w:uiPriority w:val="99"/>
    <w:semiHidden/>
    <w:unhideWhenUsed/>
    <w:rsid w:val="00841A45"/>
    <w:rPr>
      <w:color w:val="0000FF"/>
      <w:u w:val="single"/>
    </w:rPr>
  </w:style>
  <w:style w:type="paragraph" w:customStyle="1" w:styleId="Kolorowalistaakcent11">
    <w:name w:val="Kolorowa lista — akcent 11"/>
    <w:basedOn w:val="Normalny"/>
    <w:uiPriority w:val="34"/>
    <w:qFormat/>
    <w:rsid w:val="00AA5667"/>
    <w:pPr>
      <w:suppressAutoHyphens/>
      <w:spacing w:after="0" w:line="240" w:lineRule="auto"/>
      <w:ind w:left="720" w:firstLine="0"/>
      <w:contextualSpacing/>
      <w:jc w:val="left"/>
    </w:pPr>
    <w:rPr>
      <w:rFonts w:ascii="Times New Roman" w:eastAsia="Times New Roman" w:hAnsi="Times New Roman" w:cs="Times New Roman"/>
      <w:color w:val="auto"/>
      <w:sz w:val="20"/>
      <w:szCs w:val="20"/>
      <w:lang w:eastAsia="ar-SA"/>
    </w:rPr>
  </w:style>
  <w:style w:type="character" w:customStyle="1" w:styleId="normal">
    <w:name w:val="normal"/>
    <w:basedOn w:val="Domylnaczcionkaakapitu"/>
    <w:rsid w:val="00D3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897">
      <w:bodyDiv w:val="1"/>
      <w:marLeft w:val="0"/>
      <w:marRight w:val="0"/>
      <w:marTop w:val="0"/>
      <w:marBottom w:val="0"/>
      <w:divBdr>
        <w:top w:val="none" w:sz="0" w:space="0" w:color="auto"/>
        <w:left w:val="none" w:sz="0" w:space="0" w:color="auto"/>
        <w:bottom w:val="none" w:sz="0" w:space="0" w:color="auto"/>
        <w:right w:val="none" w:sz="0" w:space="0" w:color="auto"/>
      </w:divBdr>
    </w:div>
    <w:div w:id="1037463652">
      <w:bodyDiv w:val="1"/>
      <w:marLeft w:val="0"/>
      <w:marRight w:val="0"/>
      <w:marTop w:val="0"/>
      <w:marBottom w:val="0"/>
      <w:divBdr>
        <w:top w:val="none" w:sz="0" w:space="0" w:color="auto"/>
        <w:left w:val="none" w:sz="0" w:space="0" w:color="auto"/>
        <w:bottom w:val="none" w:sz="0" w:space="0" w:color="auto"/>
        <w:right w:val="none" w:sz="0" w:space="0" w:color="auto"/>
      </w:divBdr>
      <w:divsChild>
        <w:div w:id="845091843">
          <w:marLeft w:val="0"/>
          <w:marRight w:val="0"/>
          <w:marTop w:val="0"/>
          <w:marBottom w:val="0"/>
          <w:divBdr>
            <w:top w:val="none" w:sz="0" w:space="0" w:color="auto"/>
            <w:left w:val="none" w:sz="0" w:space="0" w:color="auto"/>
            <w:bottom w:val="none" w:sz="0" w:space="0" w:color="auto"/>
            <w:right w:val="none" w:sz="0" w:space="0" w:color="auto"/>
          </w:divBdr>
          <w:divsChild>
            <w:div w:id="1459488680">
              <w:marLeft w:val="255"/>
              <w:marRight w:val="0"/>
              <w:marTop w:val="0"/>
              <w:marBottom w:val="0"/>
              <w:divBdr>
                <w:top w:val="none" w:sz="0" w:space="0" w:color="auto"/>
                <w:left w:val="none" w:sz="0" w:space="0" w:color="auto"/>
                <w:bottom w:val="none" w:sz="0" w:space="0" w:color="auto"/>
                <w:right w:val="none" w:sz="0" w:space="0" w:color="auto"/>
              </w:divBdr>
              <w:divsChild>
                <w:div w:id="212355415">
                  <w:marLeft w:val="300"/>
                  <w:marRight w:val="0"/>
                  <w:marTop w:val="0"/>
                  <w:marBottom w:val="0"/>
                  <w:divBdr>
                    <w:top w:val="none" w:sz="0" w:space="0" w:color="auto"/>
                    <w:left w:val="none" w:sz="0" w:space="0" w:color="auto"/>
                    <w:bottom w:val="none" w:sz="0" w:space="0" w:color="auto"/>
                    <w:right w:val="none" w:sz="0" w:space="0" w:color="auto"/>
                  </w:divBdr>
                </w:div>
                <w:div w:id="550851864">
                  <w:marLeft w:val="300"/>
                  <w:marRight w:val="0"/>
                  <w:marTop w:val="0"/>
                  <w:marBottom w:val="0"/>
                  <w:divBdr>
                    <w:top w:val="none" w:sz="0" w:space="0" w:color="auto"/>
                    <w:left w:val="none" w:sz="0" w:space="0" w:color="auto"/>
                    <w:bottom w:val="none" w:sz="0" w:space="0" w:color="auto"/>
                    <w:right w:val="none" w:sz="0" w:space="0" w:color="auto"/>
                  </w:divBdr>
                </w:div>
                <w:div w:id="291713576">
                  <w:marLeft w:val="300"/>
                  <w:marRight w:val="0"/>
                  <w:marTop w:val="0"/>
                  <w:marBottom w:val="0"/>
                  <w:divBdr>
                    <w:top w:val="none" w:sz="0" w:space="0" w:color="auto"/>
                    <w:left w:val="none" w:sz="0" w:space="0" w:color="auto"/>
                    <w:bottom w:val="none" w:sz="0" w:space="0" w:color="auto"/>
                    <w:right w:val="none" w:sz="0" w:space="0" w:color="auto"/>
                  </w:divBdr>
                </w:div>
                <w:div w:id="840193119">
                  <w:marLeft w:val="300"/>
                  <w:marRight w:val="0"/>
                  <w:marTop w:val="0"/>
                  <w:marBottom w:val="0"/>
                  <w:divBdr>
                    <w:top w:val="none" w:sz="0" w:space="0" w:color="auto"/>
                    <w:left w:val="none" w:sz="0" w:space="0" w:color="auto"/>
                    <w:bottom w:val="none" w:sz="0" w:space="0" w:color="auto"/>
                    <w:right w:val="none" w:sz="0" w:space="0" w:color="auto"/>
                  </w:divBdr>
                </w:div>
                <w:div w:id="1504316084">
                  <w:marLeft w:val="300"/>
                  <w:marRight w:val="0"/>
                  <w:marTop w:val="0"/>
                  <w:marBottom w:val="0"/>
                  <w:divBdr>
                    <w:top w:val="none" w:sz="0" w:space="0" w:color="auto"/>
                    <w:left w:val="none" w:sz="0" w:space="0" w:color="auto"/>
                    <w:bottom w:val="none" w:sz="0" w:space="0" w:color="auto"/>
                    <w:right w:val="none" w:sz="0" w:space="0" w:color="auto"/>
                  </w:divBdr>
                </w:div>
                <w:div w:id="650595591">
                  <w:marLeft w:val="300"/>
                  <w:marRight w:val="0"/>
                  <w:marTop w:val="0"/>
                  <w:marBottom w:val="0"/>
                  <w:divBdr>
                    <w:top w:val="none" w:sz="0" w:space="0" w:color="auto"/>
                    <w:left w:val="none" w:sz="0" w:space="0" w:color="auto"/>
                    <w:bottom w:val="none" w:sz="0" w:space="0" w:color="auto"/>
                    <w:right w:val="none" w:sz="0" w:space="0" w:color="auto"/>
                  </w:divBdr>
                </w:div>
                <w:div w:id="825780856">
                  <w:marLeft w:val="300"/>
                  <w:marRight w:val="0"/>
                  <w:marTop w:val="0"/>
                  <w:marBottom w:val="0"/>
                  <w:divBdr>
                    <w:top w:val="none" w:sz="0" w:space="0" w:color="auto"/>
                    <w:left w:val="none" w:sz="0" w:space="0" w:color="auto"/>
                    <w:bottom w:val="none" w:sz="0" w:space="0" w:color="auto"/>
                    <w:right w:val="none" w:sz="0" w:space="0" w:color="auto"/>
                  </w:divBdr>
                </w:div>
                <w:div w:id="7665778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80661040">
          <w:marLeft w:val="0"/>
          <w:marRight w:val="0"/>
          <w:marTop w:val="0"/>
          <w:marBottom w:val="0"/>
          <w:divBdr>
            <w:top w:val="none" w:sz="0" w:space="0" w:color="auto"/>
            <w:left w:val="none" w:sz="0" w:space="0" w:color="auto"/>
            <w:bottom w:val="none" w:sz="0" w:space="0" w:color="auto"/>
            <w:right w:val="none" w:sz="0" w:space="0" w:color="auto"/>
          </w:divBdr>
          <w:divsChild>
            <w:div w:id="1148087235">
              <w:marLeft w:val="255"/>
              <w:marRight w:val="0"/>
              <w:marTop w:val="0"/>
              <w:marBottom w:val="0"/>
              <w:divBdr>
                <w:top w:val="none" w:sz="0" w:space="0" w:color="auto"/>
                <w:left w:val="none" w:sz="0" w:space="0" w:color="auto"/>
                <w:bottom w:val="none" w:sz="0" w:space="0" w:color="auto"/>
                <w:right w:val="none" w:sz="0" w:space="0" w:color="auto"/>
              </w:divBdr>
            </w:div>
          </w:divsChild>
        </w:div>
        <w:div w:id="1543832139">
          <w:marLeft w:val="0"/>
          <w:marRight w:val="0"/>
          <w:marTop w:val="0"/>
          <w:marBottom w:val="0"/>
          <w:divBdr>
            <w:top w:val="none" w:sz="0" w:space="0" w:color="auto"/>
            <w:left w:val="none" w:sz="0" w:space="0" w:color="auto"/>
            <w:bottom w:val="none" w:sz="0" w:space="0" w:color="auto"/>
            <w:right w:val="none" w:sz="0" w:space="0" w:color="auto"/>
          </w:divBdr>
          <w:divsChild>
            <w:div w:id="1819027528">
              <w:marLeft w:val="255"/>
              <w:marRight w:val="0"/>
              <w:marTop w:val="0"/>
              <w:marBottom w:val="0"/>
              <w:divBdr>
                <w:top w:val="none" w:sz="0" w:space="0" w:color="auto"/>
                <w:left w:val="none" w:sz="0" w:space="0" w:color="auto"/>
                <w:bottom w:val="none" w:sz="0" w:space="0" w:color="auto"/>
                <w:right w:val="none" w:sz="0" w:space="0" w:color="auto"/>
              </w:divBdr>
            </w:div>
          </w:divsChild>
        </w:div>
        <w:div w:id="1777167472">
          <w:marLeft w:val="0"/>
          <w:marRight w:val="0"/>
          <w:marTop w:val="0"/>
          <w:marBottom w:val="0"/>
          <w:divBdr>
            <w:top w:val="none" w:sz="0" w:space="0" w:color="auto"/>
            <w:left w:val="none" w:sz="0" w:space="0" w:color="auto"/>
            <w:bottom w:val="none" w:sz="0" w:space="0" w:color="auto"/>
            <w:right w:val="none" w:sz="0" w:space="0" w:color="auto"/>
          </w:divBdr>
          <w:divsChild>
            <w:div w:id="2015918191">
              <w:marLeft w:val="255"/>
              <w:marRight w:val="0"/>
              <w:marTop w:val="0"/>
              <w:marBottom w:val="0"/>
              <w:divBdr>
                <w:top w:val="none" w:sz="0" w:space="0" w:color="auto"/>
                <w:left w:val="none" w:sz="0" w:space="0" w:color="auto"/>
                <w:bottom w:val="none" w:sz="0" w:space="0" w:color="auto"/>
                <w:right w:val="none" w:sz="0" w:space="0" w:color="auto"/>
              </w:divBdr>
            </w:div>
          </w:divsChild>
        </w:div>
        <w:div w:id="54016269">
          <w:marLeft w:val="0"/>
          <w:marRight w:val="0"/>
          <w:marTop w:val="0"/>
          <w:marBottom w:val="0"/>
          <w:divBdr>
            <w:top w:val="none" w:sz="0" w:space="0" w:color="auto"/>
            <w:left w:val="none" w:sz="0" w:space="0" w:color="auto"/>
            <w:bottom w:val="none" w:sz="0" w:space="0" w:color="auto"/>
            <w:right w:val="none" w:sz="0" w:space="0" w:color="auto"/>
          </w:divBdr>
          <w:divsChild>
            <w:div w:id="750734825">
              <w:marLeft w:val="255"/>
              <w:marRight w:val="0"/>
              <w:marTop w:val="0"/>
              <w:marBottom w:val="0"/>
              <w:divBdr>
                <w:top w:val="none" w:sz="0" w:space="0" w:color="auto"/>
                <w:left w:val="none" w:sz="0" w:space="0" w:color="auto"/>
                <w:bottom w:val="none" w:sz="0" w:space="0" w:color="auto"/>
                <w:right w:val="none" w:sz="0" w:space="0" w:color="auto"/>
              </w:divBdr>
            </w:div>
          </w:divsChild>
        </w:div>
        <w:div w:id="999237750">
          <w:marLeft w:val="0"/>
          <w:marRight w:val="0"/>
          <w:marTop w:val="0"/>
          <w:marBottom w:val="0"/>
          <w:divBdr>
            <w:top w:val="none" w:sz="0" w:space="0" w:color="auto"/>
            <w:left w:val="none" w:sz="0" w:space="0" w:color="auto"/>
            <w:bottom w:val="none" w:sz="0" w:space="0" w:color="auto"/>
            <w:right w:val="none" w:sz="0" w:space="0" w:color="auto"/>
          </w:divBdr>
          <w:divsChild>
            <w:div w:id="11048120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mobtheztsltqmfyc4nrrga2tqnjxge" TargetMode="External"/><Relationship Id="rId18" Type="http://schemas.openxmlformats.org/officeDocument/2006/relationships/hyperlink" Target="https://sip.legalis.pl/document-view.seam?documentId=mfrxilrtg4ytonjwge2tsltqmfyc4nrtguztenjugu" TargetMode="External"/><Relationship Id="rId26" Type="http://schemas.openxmlformats.org/officeDocument/2006/relationships/hyperlink" Target="https://sip.legalis.pl/document-view.seam?documentId=mfrxilrtg4ytonrsgm3diltqmfyc4nrtg43dqobxgm" TargetMode="External"/><Relationship Id="rId39" Type="http://schemas.openxmlformats.org/officeDocument/2006/relationships/footer" Target="footer3.xml"/><Relationship Id="rId21" Type="http://schemas.openxmlformats.org/officeDocument/2006/relationships/hyperlink" Target="https://sip.legalis.pl/document-view.seam?documentId=mfrxilrtg4ytonrsgm3diltqmfyc4nrtg43dqmjxhe" TargetMode="External"/><Relationship Id="rId34" Type="http://schemas.openxmlformats.org/officeDocument/2006/relationships/hyperlink" Target="https://sip.legalis.pl/document-view.seam?documentId=mfrxilrtg4ytimjzhe4tiltqmfyc4njrga4danjzgy" TargetMode="External"/><Relationship Id="rId7" Type="http://schemas.openxmlformats.org/officeDocument/2006/relationships/hyperlink" Target="https://sip.legalis.pl/document-view.seam?documentId=mfrxilrtg4ytonrsgm3diltqmfyc4nrtg43dqobrge" TargetMode="External"/><Relationship Id="rId2" Type="http://schemas.openxmlformats.org/officeDocument/2006/relationships/styles" Target="styles.xml"/><Relationship Id="rId16" Type="http://schemas.openxmlformats.org/officeDocument/2006/relationships/hyperlink" Target="https://sip.legalis.pl/document-view.seam?documentId=mfrxilrtg4ytomrxha3doltqmfyc4nrsguztqobxgy" TargetMode="External"/><Relationship Id="rId20" Type="http://schemas.openxmlformats.org/officeDocument/2006/relationships/hyperlink" Target="https://sip.legalis.pl/document-view.seam?documentId=mfrxilrtg4ytonrsgm3diltqmfyc4nrtg43dqojzgi" TargetMode="External"/><Relationship Id="rId29" Type="http://schemas.openxmlformats.org/officeDocument/2006/relationships/hyperlink" Target="https://sip.legalis.pl/document-view.seam?documentId=mfrxilrtg4ytimjzhe4tiltqmfyc4njrga4damzyg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oobqgq3deltqmfyc4nruguzdcmjtgi" TargetMode="External"/><Relationship Id="rId24" Type="http://schemas.openxmlformats.org/officeDocument/2006/relationships/hyperlink" Target="https://sip.legalis.pl/document-view.seam?documentId=mfrxilrtg4ytonrsgm3diltqmfyc4nrtg43dqojxga" TargetMode="External"/><Relationship Id="rId32" Type="http://schemas.openxmlformats.org/officeDocument/2006/relationships/hyperlink" Target="https://sip.legalis.pl/document-view.seam?documentId=mfrxilrtg4ytimjzhe4tiltqmfyc4njrga4danryh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galis.pl/document-view.seam?documentId=mfrxilrtg4ytomrxha3doltqmfyc4nrsguztsnzug4" TargetMode="External"/><Relationship Id="rId23" Type="http://schemas.openxmlformats.org/officeDocument/2006/relationships/hyperlink" Target="https://sip.legalis.pl/document-view.seam?documentId=mfrxilrtg4ytmnrxhezdiltqmfyc4nrqgqydsmbxgq" TargetMode="External"/><Relationship Id="rId28" Type="http://schemas.openxmlformats.org/officeDocument/2006/relationships/hyperlink" Target="https://sip.legalis.pl/document-view.seam?documentId=mfrxilrtg4ytmnrxhezdiltqmfyc4nrqgqydsmjrgm" TargetMode="External"/><Relationship Id="rId36" Type="http://schemas.openxmlformats.org/officeDocument/2006/relationships/hyperlink" Target="https://sip.legalis.pl/document-view.seam?documentId=mfrxilrtg4ytimjzhe4tiltqmfyc4njrga4danjzha" TargetMode="External"/><Relationship Id="rId10" Type="http://schemas.openxmlformats.org/officeDocument/2006/relationships/hyperlink" Target="https://sip.legalis.pl/document-view.seam?documentId=mfrxilrtg4ytonrsgm3diltqmfyc4nrtg43dqnzyga" TargetMode="External"/><Relationship Id="rId19" Type="http://schemas.openxmlformats.org/officeDocument/2006/relationships/hyperlink" Target="https://sip.legalis.pl/document-view.seam?documentId=mfrxilrtg4ytonrsgm3diltqmfyc4nrtg43dqnbsgm"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ip.legalis.pl/document-view.seam?documentId=mfrxilrtg4ytonrsgm3diltqmfyc4nrtg43dqnrxg4" TargetMode="External"/><Relationship Id="rId14" Type="http://schemas.openxmlformats.org/officeDocument/2006/relationships/hyperlink" Target="https://sip.legalis.pl/document-view.seam?documentId=mfrxilrtg4ytmobyga4taltqmfyc4nrrge4dqmbvgy" TargetMode="External"/><Relationship Id="rId22" Type="http://schemas.openxmlformats.org/officeDocument/2006/relationships/hyperlink" Target="https://sip.legalis.pl/document-view.seam?documentId=mfrxilrtg4ytmnrxhezdiltqmfyc4nrqgqydsmjrge" TargetMode="External"/><Relationship Id="rId27" Type="http://schemas.openxmlformats.org/officeDocument/2006/relationships/hyperlink" Target="https://sip.legalis.pl/document-view.seam?documentId=mfrxilrtg4ytmnrxhezdiltqmfyc4nrqgqydsmjrga" TargetMode="External"/><Relationship Id="rId30" Type="http://schemas.openxmlformats.org/officeDocument/2006/relationships/image" Target="media/image1.png"/><Relationship Id="rId35" Type="http://schemas.openxmlformats.org/officeDocument/2006/relationships/hyperlink" Target="https://sip.legalis.pl/document-view.seam?documentId=mfrxilrtg4ytimjzhe4tiltqmfyc4njrga4danjzg4" TargetMode="External"/><Relationship Id="rId8" Type="http://schemas.openxmlformats.org/officeDocument/2006/relationships/hyperlink" Target="https://sip.legalis.pl/document-view.seam?documentId=mfrxilrtg4ytonrsgm3diltqmfyc4nrtg43dqnjrgy" TargetMode="External"/><Relationship Id="rId3" Type="http://schemas.openxmlformats.org/officeDocument/2006/relationships/settings" Target="settings.xml"/><Relationship Id="rId12" Type="http://schemas.openxmlformats.org/officeDocument/2006/relationships/hyperlink" Target="https://sip.legalis.pl/document-view.seam?documentId=mfrxilrtg4ytoobqgq3deltqmfyc4nruguzdanzqgm" TargetMode="External"/><Relationship Id="rId17" Type="http://schemas.openxmlformats.org/officeDocument/2006/relationships/hyperlink" Target="https://sip.legalis.pl/document-view.seam?documentId=mfrxilrtg4ytomzthaztgltqmfyc4nrsg42tonjwhe" TargetMode="External"/><Relationship Id="rId25" Type="http://schemas.openxmlformats.org/officeDocument/2006/relationships/hyperlink" Target="https://sip.legalis.pl/document-view.seam?documentId=mfrxilrtg4ytonrsgm3diltqmfyc4nrtg43dqojtge" TargetMode="External"/><Relationship Id="rId33" Type="http://schemas.openxmlformats.org/officeDocument/2006/relationships/hyperlink" Target="https://sip.legalis.pl/document-view.seam?documentId=mfrxilrtg4ytimjzhe4tiltqmfyc4njrga4danjzgu"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52</Pages>
  <Words>19181</Words>
  <Characters>115091</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Lewandowska</dc:creator>
  <cp:keywords/>
  <cp:lastModifiedBy>Kamil Groszewski</cp:lastModifiedBy>
  <cp:revision>4</cp:revision>
  <cp:lastPrinted>2022-12-12T15:57:00Z</cp:lastPrinted>
  <dcterms:created xsi:type="dcterms:W3CDTF">2022-12-20T09:54:00Z</dcterms:created>
  <dcterms:modified xsi:type="dcterms:W3CDTF">2022-12-20T11:02:00Z</dcterms:modified>
</cp:coreProperties>
</file>