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1B57" w14:textId="6FC05BE2" w:rsidR="00950F98" w:rsidRPr="00A239CA" w:rsidRDefault="00950F98" w:rsidP="00950F98">
      <w:pPr>
        <w:spacing w:after="0" w:line="360" w:lineRule="auto"/>
        <w:jc w:val="right"/>
        <w:rPr>
          <w:sz w:val="18"/>
          <w:szCs w:val="18"/>
        </w:rPr>
      </w:pPr>
      <w:r w:rsidRPr="00A239CA">
        <w:rPr>
          <w:sz w:val="18"/>
          <w:szCs w:val="18"/>
        </w:rPr>
        <w:t xml:space="preserve">Staroźreby, dnia </w:t>
      </w:r>
      <w:r w:rsidR="00903FDC">
        <w:rPr>
          <w:sz w:val="18"/>
          <w:szCs w:val="18"/>
        </w:rPr>
        <w:t>30</w:t>
      </w:r>
      <w:r w:rsidR="00A3243A">
        <w:rPr>
          <w:sz w:val="18"/>
          <w:szCs w:val="18"/>
        </w:rPr>
        <w:t>.12.</w:t>
      </w:r>
      <w:r w:rsidR="00211E3B">
        <w:rPr>
          <w:sz w:val="18"/>
          <w:szCs w:val="18"/>
        </w:rPr>
        <w:t>2022</w:t>
      </w:r>
    </w:p>
    <w:p w14:paraId="1E0A8B1C" w14:textId="5A0924F3" w:rsidR="00950F98" w:rsidRPr="00A239CA" w:rsidRDefault="00A24A8B" w:rsidP="00950F98">
      <w:pPr>
        <w:spacing w:after="0" w:line="360" w:lineRule="auto"/>
        <w:rPr>
          <w:sz w:val="18"/>
          <w:szCs w:val="18"/>
        </w:rPr>
      </w:pPr>
      <w:r>
        <w:rPr>
          <w:sz w:val="18"/>
          <w:szCs w:val="18"/>
        </w:rPr>
        <w:t>RR.271.18.2022</w:t>
      </w:r>
    </w:p>
    <w:p w14:paraId="158774FC" w14:textId="77777777" w:rsidR="00950F98" w:rsidRPr="00DD3E3A" w:rsidRDefault="00950F98" w:rsidP="00950F98">
      <w:pPr>
        <w:spacing w:after="0" w:line="360" w:lineRule="auto"/>
      </w:pPr>
    </w:p>
    <w:p w14:paraId="089FA9CA" w14:textId="77777777" w:rsidR="00950F98" w:rsidRPr="00A239CA" w:rsidRDefault="00950F98" w:rsidP="00950F98">
      <w:pPr>
        <w:spacing w:after="0" w:line="360" w:lineRule="auto"/>
        <w:jc w:val="center"/>
        <w:rPr>
          <w:b/>
          <w:sz w:val="24"/>
          <w:szCs w:val="24"/>
        </w:rPr>
      </w:pPr>
      <w:r w:rsidRPr="00A239CA">
        <w:rPr>
          <w:b/>
          <w:sz w:val="24"/>
          <w:szCs w:val="24"/>
        </w:rPr>
        <w:t xml:space="preserve">Informacja o </w:t>
      </w:r>
      <w:r>
        <w:rPr>
          <w:b/>
          <w:sz w:val="24"/>
          <w:szCs w:val="24"/>
        </w:rPr>
        <w:t>udzieleniu zamówienia</w:t>
      </w:r>
    </w:p>
    <w:p w14:paraId="70414D5F" w14:textId="50103B39" w:rsidR="00950F98" w:rsidRPr="00855EC4" w:rsidRDefault="00950F98" w:rsidP="00950F98">
      <w:pPr>
        <w:spacing w:after="0" w:line="360" w:lineRule="auto"/>
        <w:jc w:val="center"/>
        <w:rPr>
          <w:sz w:val="18"/>
          <w:szCs w:val="18"/>
        </w:rPr>
      </w:pPr>
      <w:r>
        <w:rPr>
          <w:sz w:val="18"/>
          <w:szCs w:val="18"/>
        </w:rPr>
        <w:t>wynikająca z</w:t>
      </w:r>
      <w:r w:rsidRPr="00855EC4">
        <w:rPr>
          <w:sz w:val="18"/>
          <w:szCs w:val="18"/>
        </w:rPr>
        <w:t xml:space="preserve"> art. </w:t>
      </w:r>
      <w:r w:rsidR="00211E3B">
        <w:rPr>
          <w:sz w:val="18"/>
          <w:szCs w:val="18"/>
        </w:rPr>
        <w:t xml:space="preserve">214 </w:t>
      </w:r>
      <w:r w:rsidRPr="00855EC4">
        <w:rPr>
          <w:sz w:val="18"/>
          <w:szCs w:val="18"/>
        </w:rPr>
        <w:t>ust</w:t>
      </w:r>
      <w:r>
        <w:rPr>
          <w:sz w:val="18"/>
          <w:szCs w:val="18"/>
        </w:rPr>
        <w:t>.</w:t>
      </w:r>
      <w:r w:rsidR="00211E3B">
        <w:rPr>
          <w:sz w:val="18"/>
          <w:szCs w:val="18"/>
        </w:rPr>
        <w:t xml:space="preserve"> 1 pkt 11 </w:t>
      </w:r>
      <w:r w:rsidRPr="00855EC4">
        <w:rPr>
          <w:sz w:val="18"/>
          <w:szCs w:val="18"/>
        </w:rPr>
        <w:t>Prawo zamówień publicznych (Dz. U. z 20</w:t>
      </w:r>
      <w:r w:rsidR="00211E3B">
        <w:rPr>
          <w:sz w:val="18"/>
          <w:szCs w:val="18"/>
        </w:rPr>
        <w:t>22</w:t>
      </w:r>
      <w:r w:rsidRPr="00855EC4">
        <w:rPr>
          <w:sz w:val="18"/>
          <w:szCs w:val="18"/>
        </w:rPr>
        <w:t xml:space="preserve"> poz. </w:t>
      </w:r>
      <w:r w:rsidR="00211E3B">
        <w:rPr>
          <w:sz w:val="18"/>
          <w:szCs w:val="18"/>
        </w:rPr>
        <w:t>1710</w:t>
      </w:r>
      <w:r w:rsidRPr="00855EC4">
        <w:rPr>
          <w:sz w:val="18"/>
          <w:szCs w:val="18"/>
        </w:rPr>
        <w:t>).</w:t>
      </w:r>
    </w:p>
    <w:p w14:paraId="14422F0C" w14:textId="77777777" w:rsidR="00950F98" w:rsidRPr="00A239CA" w:rsidRDefault="00950F98" w:rsidP="00950F98">
      <w:pPr>
        <w:spacing w:after="0" w:line="360" w:lineRule="auto"/>
        <w:rPr>
          <w:b/>
          <w:sz w:val="18"/>
          <w:szCs w:val="18"/>
        </w:rPr>
      </w:pPr>
      <w:r w:rsidRPr="00A239CA">
        <w:rPr>
          <w:b/>
          <w:sz w:val="18"/>
          <w:szCs w:val="18"/>
        </w:rPr>
        <w:t>1. Nazwa i adres Zamawiającego</w:t>
      </w:r>
      <w:r>
        <w:rPr>
          <w:b/>
          <w:sz w:val="18"/>
          <w:szCs w:val="18"/>
        </w:rPr>
        <w:t>:</w:t>
      </w:r>
    </w:p>
    <w:p w14:paraId="4A13AAD0" w14:textId="77777777" w:rsidR="00950F98" w:rsidRPr="00855EC4" w:rsidRDefault="00950F98" w:rsidP="00950F98">
      <w:pPr>
        <w:spacing w:after="0" w:line="360" w:lineRule="auto"/>
        <w:rPr>
          <w:rFonts w:ascii="Calibri" w:eastAsia="Calibri" w:hAnsi="Calibri" w:cs="Arial"/>
          <w:b/>
          <w:sz w:val="18"/>
          <w:szCs w:val="18"/>
        </w:rPr>
      </w:pPr>
      <w:r w:rsidRPr="00855EC4">
        <w:rPr>
          <w:rFonts w:ascii="Calibri" w:eastAsia="Calibri" w:hAnsi="Calibri" w:cs="Arial"/>
          <w:b/>
          <w:sz w:val="18"/>
          <w:szCs w:val="18"/>
        </w:rPr>
        <w:t>Gmina Staroźreby</w:t>
      </w:r>
    </w:p>
    <w:p w14:paraId="6F8CC407" w14:textId="77777777" w:rsidR="00950F98" w:rsidRPr="00855EC4" w:rsidRDefault="00950F98" w:rsidP="00950F98">
      <w:pPr>
        <w:spacing w:after="0" w:line="360" w:lineRule="auto"/>
        <w:rPr>
          <w:rFonts w:ascii="Calibri" w:eastAsia="Calibri" w:hAnsi="Calibri" w:cs="Arial"/>
          <w:b/>
          <w:sz w:val="18"/>
          <w:szCs w:val="18"/>
        </w:rPr>
      </w:pPr>
      <w:r w:rsidRPr="00855EC4">
        <w:rPr>
          <w:rFonts w:ascii="Calibri" w:eastAsia="Calibri" w:hAnsi="Calibri" w:cs="Arial"/>
          <w:b/>
          <w:sz w:val="18"/>
          <w:szCs w:val="18"/>
        </w:rPr>
        <w:t>ul. Płocka 1</w:t>
      </w:r>
      <w:r>
        <w:rPr>
          <w:rFonts w:ascii="Calibri" w:eastAsia="Calibri" w:hAnsi="Calibri" w:cs="Arial"/>
          <w:b/>
          <w:sz w:val="18"/>
          <w:szCs w:val="18"/>
        </w:rPr>
        <w:t>8</w:t>
      </w:r>
    </w:p>
    <w:p w14:paraId="064931EA" w14:textId="77777777" w:rsidR="00950F98" w:rsidRPr="00855EC4" w:rsidRDefault="00950F98" w:rsidP="00950F98">
      <w:pPr>
        <w:spacing w:after="0" w:line="360" w:lineRule="auto"/>
        <w:rPr>
          <w:rFonts w:ascii="Calibri" w:eastAsia="Calibri" w:hAnsi="Calibri" w:cs="Arial"/>
          <w:b/>
          <w:sz w:val="18"/>
          <w:szCs w:val="18"/>
        </w:rPr>
      </w:pPr>
      <w:r w:rsidRPr="00855EC4">
        <w:rPr>
          <w:rFonts w:ascii="Calibri" w:eastAsia="Calibri" w:hAnsi="Calibri" w:cs="Arial"/>
          <w:b/>
          <w:sz w:val="18"/>
          <w:szCs w:val="18"/>
        </w:rPr>
        <w:t>09-440 Staroźreby</w:t>
      </w:r>
    </w:p>
    <w:p w14:paraId="410C8ABE" w14:textId="77777777" w:rsidR="00950F98" w:rsidRPr="00855EC4" w:rsidRDefault="00950F98" w:rsidP="00950F98">
      <w:pPr>
        <w:spacing w:after="0" w:line="360" w:lineRule="auto"/>
        <w:rPr>
          <w:rFonts w:ascii="Calibri" w:eastAsia="Calibri" w:hAnsi="Calibri" w:cs="Arial"/>
          <w:b/>
          <w:sz w:val="18"/>
          <w:szCs w:val="18"/>
        </w:rPr>
      </w:pPr>
      <w:r w:rsidRPr="00855EC4">
        <w:rPr>
          <w:rFonts w:ascii="Calibri" w:eastAsia="Calibri" w:hAnsi="Calibri" w:cs="Arial"/>
          <w:b/>
          <w:sz w:val="18"/>
          <w:szCs w:val="18"/>
        </w:rPr>
        <w:t xml:space="preserve">NIP: 7743186342, REGON: 611016040 </w:t>
      </w:r>
    </w:p>
    <w:p w14:paraId="19335F5C" w14:textId="77777777" w:rsidR="00950F98" w:rsidRPr="00855EC4" w:rsidRDefault="00950F98" w:rsidP="00950F98">
      <w:pPr>
        <w:spacing w:after="0" w:line="360" w:lineRule="auto"/>
        <w:rPr>
          <w:rFonts w:ascii="Calibri" w:eastAsia="Calibri" w:hAnsi="Calibri" w:cs="Arial"/>
          <w:b/>
          <w:sz w:val="18"/>
          <w:szCs w:val="18"/>
        </w:rPr>
      </w:pPr>
      <w:r w:rsidRPr="00855EC4">
        <w:rPr>
          <w:rFonts w:ascii="Calibri" w:eastAsia="Calibri" w:hAnsi="Calibri" w:cs="Arial"/>
          <w:b/>
          <w:sz w:val="18"/>
          <w:szCs w:val="18"/>
        </w:rPr>
        <w:t>tel. (24) 266 30 80, faks: (24) 266 30 99</w:t>
      </w:r>
    </w:p>
    <w:p w14:paraId="62DE1912" w14:textId="77777777" w:rsidR="00950F98" w:rsidRPr="00855EC4" w:rsidRDefault="00950F98" w:rsidP="00950F98">
      <w:pPr>
        <w:spacing w:after="0" w:line="360" w:lineRule="auto"/>
        <w:rPr>
          <w:rFonts w:ascii="Calibri" w:eastAsia="Calibri" w:hAnsi="Calibri" w:cs="Arial"/>
          <w:b/>
          <w:sz w:val="18"/>
          <w:szCs w:val="18"/>
        </w:rPr>
      </w:pPr>
      <w:r w:rsidRPr="00855EC4">
        <w:rPr>
          <w:rFonts w:ascii="Calibri" w:eastAsia="Calibri" w:hAnsi="Calibri" w:cs="Arial"/>
          <w:b/>
          <w:sz w:val="18"/>
          <w:szCs w:val="18"/>
        </w:rPr>
        <w:t xml:space="preserve">e-mail: </w:t>
      </w:r>
      <w:hyperlink r:id="rId7" w:history="1">
        <w:r w:rsidRPr="00855EC4">
          <w:rPr>
            <w:rFonts w:ascii="Calibri" w:eastAsia="Calibri" w:hAnsi="Calibri" w:cs="Arial"/>
            <w:b/>
            <w:color w:val="0000FF"/>
            <w:sz w:val="18"/>
            <w:szCs w:val="18"/>
            <w:u w:val="single"/>
          </w:rPr>
          <w:t>gmina@starozreby.pl</w:t>
        </w:r>
      </w:hyperlink>
    </w:p>
    <w:p w14:paraId="7D74C0C5" w14:textId="77777777" w:rsidR="00950F98" w:rsidRDefault="00950F98" w:rsidP="00950F98">
      <w:pPr>
        <w:spacing w:after="0" w:line="360" w:lineRule="auto"/>
        <w:jc w:val="both"/>
        <w:rPr>
          <w:b/>
          <w:sz w:val="18"/>
          <w:szCs w:val="18"/>
        </w:rPr>
      </w:pPr>
      <w:r w:rsidRPr="00A239CA">
        <w:rPr>
          <w:b/>
          <w:sz w:val="18"/>
          <w:szCs w:val="18"/>
        </w:rPr>
        <w:t>2. Określenie przedmiotu zamówienia i wielkość lub zakres zamówienia</w:t>
      </w:r>
      <w:r>
        <w:rPr>
          <w:b/>
          <w:sz w:val="18"/>
          <w:szCs w:val="18"/>
        </w:rPr>
        <w:t>:</w:t>
      </w:r>
    </w:p>
    <w:p w14:paraId="6EB8B362" w14:textId="77777777" w:rsidR="00A3243A" w:rsidRPr="00F162DC" w:rsidRDefault="00A3243A" w:rsidP="00A3243A">
      <w:pPr>
        <w:spacing w:after="0" w:line="360" w:lineRule="auto"/>
        <w:jc w:val="both"/>
        <w:rPr>
          <w:sz w:val="18"/>
          <w:szCs w:val="18"/>
        </w:rPr>
      </w:pPr>
      <w:r w:rsidRPr="00F162DC">
        <w:rPr>
          <w:sz w:val="18"/>
          <w:szCs w:val="18"/>
        </w:rPr>
        <w:t>Przedmiotem zamówienia jest odebranie i zagospodarowanie odpadów komunalnych z nieruchomości zamieszkałych zlokalizowanych na terenie Gminy Staroźreby w okresie od 01.01.2023 do 31.12.2023. Usługa odbierania odpadów komunalnych (opróżnianie pojemników z odpadów komunalnych i transport tych odpadów do miejsc ich zagospodarowania) obejmuje wszystkie nieruchomości zamieszkałe, położone na terenie Gminy Staroźreby. Usługa ta nie obejmuje nieruchomości niezamieszkałych, w tym lokali niezamieszkałych w budynkach wielolokalowych, w których znajdują się również lokale zamieszkałe. Odbiór odpadów należy prowadzić w sposób umożliwiający osiągnięcie odpowiednich poziomów recyklingu, przygotowania do ponownego użycia i odzysku innymi metodami oraz ograniczenie masy odpadów komunalnych ulegających biodegradacji. Usługa dotyczy następujących rodzajów odpadów:</w:t>
      </w:r>
    </w:p>
    <w:p w14:paraId="3EC6ABA4" w14:textId="77777777" w:rsidR="00A3243A" w:rsidRPr="00F162DC" w:rsidRDefault="00A3243A" w:rsidP="00A3243A">
      <w:pPr>
        <w:spacing w:after="0" w:line="360" w:lineRule="auto"/>
        <w:jc w:val="both"/>
        <w:rPr>
          <w:sz w:val="18"/>
          <w:szCs w:val="18"/>
        </w:rPr>
      </w:pPr>
      <w:r w:rsidRPr="00F162DC">
        <w:rPr>
          <w:sz w:val="18"/>
          <w:szCs w:val="18"/>
        </w:rPr>
        <w:t>- pozostałości po segregacji,</w:t>
      </w:r>
    </w:p>
    <w:p w14:paraId="66B381ED" w14:textId="77777777" w:rsidR="00A3243A" w:rsidRPr="00F162DC" w:rsidRDefault="00A3243A" w:rsidP="00A3243A">
      <w:pPr>
        <w:spacing w:after="0" w:line="360" w:lineRule="auto"/>
        <w:jc w:val="both"/>
        <w:rPr>
          <w:sz w:val="18"/>
          <w:szCs w:val="18"/>
        </w:rPr>
      </w:pPr>
      <w:r w:rsidRPr="00F162DC">
        <w:rPr>
          <w:sz w:val="18"/>
          <w:szCs w:val="18"/>
        </w:rPr>
        <w:t>- odpady komunalne ulegające biodegradacji, w tym odpady opakowaniowe ulegające biodegradacji,</w:t>
      </w:r>
    </w:p>
    <w:p w14:paraId="0F8C48A7" w14:textId="77777777" w:rsidR="00A3243A" w:rsidRPr="00F162DC" w:rsidRDefault="00A3243A" w:rsidP="00A3243A">
      <w:pPr>
        <w:spacing w:after="0" w:line="360" w:lineRule="auto"/>
        <w:jc w:val="both"/>
        <w:rPr>
          <w:sz w:val="18"/>
          <w:szCs w:val="18"/>
        </w:rPr>
      </w:pPr>
      <w:r w:rsidRPr="00F162DC">
        <w:rPr>
          <w:sz w:val="18"/>
          <w:szCs w:val="18"/>
        </w:rPr>
        <w:t>- odpady zielone,</w:t>
      </w:r>
    </w:p>
    <w:p w14:paraId="13CBE332" w14:textId="77777777" w:rsidR="00A3243A" w:rsidRPr="00F162DC" w:rsidRDefault="00A3243A" w:rsidP="00A3243A">
      <w:pPr>
        <w:spacing w:after="0" w:line="360" w:lineRule="auto"/>
        <w:jc w:val="both"/>
        <w:rPr>
          <w:sz w:val="18"/>
          <w:szCs w:val="18"/>
        </w:rPr>
      </w:pPr>
      <w:r w:rsidRPr="00F162DC">
        <w:rPr>
          <w:sz w:val="18"/>
          <w:szCs w:val="18"/>
        </w:rPr>
        <w:t>- tworzywa sztuczne, w tym opakowania wielomateriałowe,</w:t>
      </w:r>
    </w:p>
    <w:p w14:paraId="0FD7B54E" w14:textId="77777777" w:rsidR="00A3243A" w:rsidRPr="00F162DC" w:rsidRDefault="00A3243A" w:rsidP="00A3243A">
      <w:pPr>
        <w:spacing w:after="0" w:line="360" w:lineRule="auto"/>
        <w:jc w:val="both"/>
        <w:rPr>
          <w:sz w:val="18"/>
          <w:szCs w:val="18"/>
        </w:rPr>
      </w:pPr>
      <w:r w:rsidRPr="00F162DC">
        <w:rPr>
          <w:sz w:val="18"/>
          <w:szCs w:val="18"/>
        </w:rPr>
        <w:t>- metale,</w:t>
      </w:r>
    </w:p>
    <w:p w14:paraId="61533764" w14:textId="77777777" w:rsidR="00A3243A" w:rsidRPr="00F162DC" w:rsidRDefault="00A3243A" w:rsidP="00A3243A">
      <w:pPr>
        <w:spacing w:after="0" w:line="360" w:lineRule="auto"/>
        <w:jc w:val="both"/>
        <w:rPr>
          <w:sz w:val="18"/>
          <w:szCs w:val="18"/>
        </w:rPr>
      </w:pPr>
      <w:r w:rsidRPr="00F162DC">
        <w:rPr>
          <w:sz w:val="18"/>
          <w:szCs w:val="18"/>
        </w:rPr>
        <w:t>- szkło,</w:t>
      </w:r>
    </w:p>
    <w:p w14:paraId="5080F129" w14:textId="77777777" w:rsidR="00A3243A" w:rsidRPr="00F162DC" w:rsidRDefault="00A3243A" w:rsidP="00A3243A">
      <w:pPr>
        <w:spacing w:after="0" w:line="360" w:lineRule="auto"/>
        <w:jc w:val="both"/>
        <w:rPr>
          <w:sz w:val="18"/>
          <w:szCs w:val="18"/>
        </w:rPr>
      </w:pPr>
      <w:r w:rsidRPr="00F162DC">
        <w:rPr>
          <w:sz w:val="18"/>
          <w:szCs w:val="18"/>
        </w:rPr>
        <w:t>- papier i tektura,</w:t>
      </w:r>
    </w:p>
    <w:p w14:paraId="7DB09911" w14:textId="77777777" w:rsidR="00A3243A" w:rsidRPr="00F162DC" w:rsidRDefault="00A3243A" w:rsidP="00A3243A">
      <w:pPr>
        <w:spacing w:after="0" w:line="360" w:lineRule="auto"/>
        <w:jc w:val="both"/>
        <w:rPr>
          <w:sz w:val="18"/>
          <w:szCs w:val="18"/>
        </w:rPr>
      </w:pPr>
      <w:r w:rsidRPr="00F162DC">
        <w:rPr>
          <w:sz w:val="18"/>
          <w:szCs w:val="18"/>
        </w:rPr>
        <w:t>- zużyte opony,</w:t>
      </w:r>
    </w:p>
    <w:p w14:paraId="7AED25F2" w14:textId="77777777" w:rsidR="00A3243A" w:rsidRPr="00F162DC" w:rsidRDefault="00A3243A" w:rsidP="00A3243A">
      <w:pPr>
        <w:spacing w:after="0" w:line="360" w:lineRule="auto"/>
        <w:jc w:val="both"/>
        <w:rPr>
          <w:sz w:val="18"/>
          <w:szCs w:val="18"/>
        </w:rPr>
      </w:pPr>
      <w:r w:rsidRPr="00F162DC">
        <w:rPr>
          <w:sz w:val="18"/>
          <w:szCs w:val="18"/>
        </w:rPr>
        <w:t>- meble i inne odpady wielkogabarytowe,</w:t>
      </w:r>
    </w:p>
    <w:p w14:paraId="76D5B005" w14:textId="77777777" w:rsidR="00A3243A" w:rsidRPr="00F162DC" w:rsidRDefault="00A3243A" w:rsidP="00A3243A">
      <w:pPr>
        <w:spacing w:after="0" w:line="360" w:lineRule="auto"/>
        <w:jc w:val="both"/>
        <w:rPr>
          <w:sz w:val="18"/>
          <w:szCs w:val="18"/>
        </w:rPr>
      </w:pPr>
      <w:r w:rsidRPr="00F162DC">
        <w:rPr>
          <w:sz w:val="18"/>
          <w:szCs w:val="18"/>
        </w:rPr>
        <w:t>- zużyte akumulatory,</w:t>
      </w:r>
    </w:p>
    <w:p w14:paraId="7ECE9A70" w14:textId="77777777" w:rsidR="00A3243A" w:rsidRPr="00F162DC" w:rsidRDefault="00A3243A" w:rsidP="00A3243A">
      <w:pPr>
        <w:spacing w:after="0" w:line="360" w:lineRule="auto"/>
        <w:jc w:val="both"/>
        <w:rPr>
          <w:sz w:val="18"/>
          <w:szCs w:val="18"/>
        </w:rPr>
      </w:pPr>
      <w:r w:rsidRPr="00F162DC">
        <w:rPr>
          <w:sz w:val="18"/>
          <w:szCs w:val="18"/>
        </w:rPr>
        <w:t>- chemikalia,</w:t>
      </w:r>
    </w:p>
    <w:p w14:paraId="5707A6CF" w14:textId="77777777" w:rsidR="00A3243A" w:rsidRPr="00F162DC" w:rsidRDefault="00A3243A" w:rsidP="00A3243A">
      <w:pPr>
        <w:spacing w:after="0" w:line="360" w:lineRule="auto"/>
        <w:jc w:val="both"/>
        <w:rPr>
          <w:sz w:val="18"/>
          <w:szCs w:val="18"/>
        </w:rPr>
      </w:pPr>
      <w:r w:rsidRPr="00F162DC">
        <w:rPr>
          <w:sz w:val="18"/>
          <w:szCs w:val="18"/>
        </w:rPr>
        <w:t>- przeterminowane leki,</w:t>
      </w:r>
    </w:p>
    <w:p w14:paraId="5B97313C" w14:textId="77777777" w:rsidR="00A3243A" w:rsidRPr="00F162DC" w:rsidRDefault="00A3243A" w:rsidP="00A3243A">
      <w:pPr>
        <w:spacing w:after="0" w:line="360" w:lineRule="auto"/>
        <w:jc w:val="both"/>
        <w:rPr>
          <w:sz w:val="18"/>
          <w:szCs w:val="18"/>
        </w:rPr>
      </w:pPr>
      <w:r w:rsidRPr="00F162DC">
        <w:rPr>
          <w:sz w:val="18"/>
          <w:szCs w:val="18"/>
        </w:rPr>
        <w:t>- odpady budowlane i rozbiórkowe pochodzące z remontów (wykonywanych samodzielnie),</w:t>
      </w:r>
    </w:p>
    <w:p w14:paraId="5248A310" w14:textId="77777777" w:rsidR="00A3243A" w:rsidRPr="00F162DC" w:rsidRDefault="00A3243A" w:rsidP="00A3243A">
      <w:pPr>
        <w:spacing w:after="0" w:line="360" w:lineRule="auto"/>
        <w:jc w:val="both"/>
        <w:rPr>
          <w:sz w:val="18"/>
          <w:szCs w:val="18"/>
        </w:rPr>
      </w:pPr>
      <w:r w:rsidRPr="00F162DC">
        <w:rPr>
          <w:sz w:val="18"/>
          <w:szCs w:val="18"/>
        </w:rPr>
        <w:t>- odzież i tekstylia,</w:t>
      </w:r>
    </w:p>
    <w:p w14:paraId="47A4759A" w14:textId="77777777" w:rsidR="00A3243A" w:rsidRDefault="00A3243A" w:rsidP="00A3243A">
      <w:pPr>
        <w:spacing w:after="0" w:line="360" w:lineRule="auto"/>
        <w:jc w:val="both"/>
        <w:rPr>
          <w:sz w:val="18"/>
          <w:szCs w:val="18"/>
        </w:rPr>
      </w:pPr>
      <w:r w:rsidRPr="00F162DC">
        <w:rPr>
          <w:sz w:val="18"/>
          <w:szCs w:val="18"/>
        </w:rPr>
        <w:t>- popiół.</w:t>
      </w:r>
    </w:p>
    <w:p w14:paraId="0B407827" w14:textId="77777777" w:rsidR="00A3243A" w:rsidRDefault="00A3243A" w:rsidP="00A3243A">
      <w:pPr>
        <w:spacing w:after="0" w:line="360" w:lineRule="auto"/>
        <w:jc w:val="both"/>
        <w:rPr>
          <w:sz w:val="18"/>
          <w:szCs w:val="18"/>
        </w:rPr>
      </w:pPr>
      <w:r>
        <w:rPr>
          <w:sz w:val="18"/>
          <w:szCs w:val="18"/>
        </w:rPr>
        <w:t>1) Powierzchnia Gminy Staroźreby: 137,55 km²</w:t>
      </w:r>
    </w:p>
    <w:p w14:paraId="434E3687" w14:textId="77777777" w:rsidR="00A3243A" w:rsidRDefault="00A3243A" w:rsidP="00A3243A">
      <w:pPr>
        <w:spacing w:after="0" w:line="360" w:lineRule="auto"/>
        <w:jc w:val="both"/>
        <w:rPr>
          <w:sz w:val="18"/>
          <w:szCs w:val="18"/>
        </w:rPr>
      </w:pPr>
      <w:r>
        <w:rPr>
          <w:sz w:val="18"/>
          <w:szCs w:val="18"/>
        </w:rPr>
        <w:t>2) Liczba mieszkańców zameldowanych na pobyt stały (stan na dzień 31.12.2021 r.): 7 013 osób.</w:t>
      </w:r>
    </w:p>
    <w:p w14:paraId="2A8EA206" w14:textId="77777777" w:rsidR="00A3243A" w:rsidRDefault="00A3243A" w:rsidP="00A3243A">
      <w:pPr>
        <w:spacing w:after="0" w:line="360" w:lineRule="auto"/>
        <w:jc w:val="both"/>
        <w:rPr>
          <w:sz w:val="18"/>
          <w:szCs w:val="18"/>
        </w:rPr>
      </w:pPr>
      <w:r>
        <w:rPr>
          <w:sz w:val="18"/>
          <w:szCs w:val="18"/>
        </w:rPr>
        <w:t xml:space="preserve">     Liczba mieszkańców zameldowanych na pobyt czasowy (stan na dzień 31.12.2021 r.): 55 osób.</w:t>
      </w:r>
    </w:p>
    <w:p w14:paraId="3CEA96DF" w14:textId="77777777" w:rsidR="00A3243A" w:rsidRDefault="00A3243A" w:rsidP="00A3243A">
      <w:pPr>
        <w:spacing w:after="0" w:line="360" w:lineRule="auto"/>
        <w:jc w:val="both"/>
        <w:rPr>
          <w:sz w:val="18"/>
          <w:szCs w:val="18"/>
        </w:rPr>
      </w:pPr>
      <w:r>
        <w:rPr>
          <w:sz w:val="18"/>
          <w:szCs w:val="18"/>
        </w:rPr>
        <w:lastRenderedPageBreak/>
        <w:t>3) Długość dróg na terenie Gminy Staroźreby wynosi ok. 100 km. Zamawiający informuje, że istnieją pasy drogowe, których szerokość wynosi około 3m i Wykonawca będzie musiał dostosować używany sprzęt do warunków technicznych występujących w terenie, aby rzetelnie wykonać przedmiotową usługę</w:t>
      </w:r>
    </w:p>
    <w:p w14:paraId="0EAAC8EC" w14:textId="77777777" w:rsidR="00A3243A" w:rsidRDefault="00A3243A" w:rsidP="00A3243A">
      <w:pPr>
        <w:spacing w:after="0" w:line="360" w:lineRule="auto"/>
        <w:jc w:val="both"/>
        <w:rPr>
          <w:sz w:val="18"/>
          <w:szCs w:val="18"/>
        </w:rPr>
      </w:pPr>
      <w:r>
        <w:rPr>
          <w:sz w:val="18"/>
          <w:szCs w:val="18"/>
        </w:rPr>
        <w:t xml:space="preserve">4) Liczba złożonych deklaracji (stan na dzień 31.12.2021): łącznie: 1 913. </w:t>
      </w:r>
    </w:p>
    <w:p w14:paraId="48EACC64" w14:textId="77777777" w:rsidR="00A3243A" w:rsidRDefault="00A3243A" w:rsidP="00A3243A">
      <w:pPr>
        <w:spacing w:after="0" w:line="360" w:lineRule="auto"/>
        <w:jc w:val="both"/>
        <w:rPr>
          <w:sz w:val="18"/>
          <w:szCs w:val="18"/>
        </w:rPr>
      </w:pPr>
      <w:r>
        <w:rPr>
          <w:sz w:val="18"/>
          <w:szCs w:val="18"/>
        </w:rPr>
        <w:t xml:space="preserve">Z nieruchomości rekreacyjno – wypoczynkowych – łącznie: 12, </w:t>
      </w:r>
    </w:p>
    <w:p w14:paraId="72AFFD2E" w14:textId="77777777" w:rsidR="00A3243A" w:rsidRDefault="00A3243A" w:rsidP="00A3243A">
      <w:pPr>
        <w:spacing w:after="0" w:line="360" w:lineRule="auto"/>
        <w:jc w:val="both"/>
        <w:rPr>
          <w:sz w:val="18"/>
          <w:szCs w:val="18"/>
        </w:rPr>
      </w:pPr>
      <w:r>
        <w:rPr>
          <w:sz w:val="18"/>
          <w:szCs w:val="18"/>
        </w:rPr>
        <w:t>5) Liczba osób w systemie (stan na dzień 31.05.2020): 5 699.</w:t>
      </w:r>
    </w:p>
    <w:p w14:paraId="6490BA48" w14:textId="77777777" w:rsidR="00A3243A" w:rsidRPr="003334BB" w:rsidRDefault="00A3243A" w:rsidP="00A3243A">
      <w:pPr>
        <w:spacing w:after="0" w:line="360" w:lineRule="auto"/>
        <w:jc w:val="both"/>
        <w:rPr>
          <w:sz w:val="18"/>
          <w:szCs w:val="18"/>
        </w:rPr>
      </w:pPr>
      <w:r>
        <w:rPr>
          <w:sz w:val="18"/>
          <w:szCs w:val="18"/>
        </w:rPr>
        <w:t>6) Liczba miejscowości: 57</w:t>
      </w:r>
    </w:p>
    <w:p w14:paraId="1F473DA4" w14:textId="77777777" w:rsidR="00A3243A" w:rsidRDefault="00A3243A" w:rsidP="00A3243A">
      <w:pPr>
        <w:spacing w:after="0" w:line="360" w:lineRule="auto"/>
        <w:jc w:val="both"/>
        <w:rPr>
          <w:sz w:val="18"/>
          <w:szCs w:val="18"/>
        </w:rPr>
      </w:pPr>
      <w:r w:rsidRPr="003334BB">
        <w:rPr>
          <w:sz w:val="18"/>
          <w:szCs w:val="18"/>
        </w:rPr>
        <w:t>Aleksandrowo, Begno, Bromierz, Bromierzyk, Brudzyno, Bylino, Dąbrusk, Dłużniewo Duże, Dłużniewo Małe, Goszczyno, Góra, Grabina, Karwowo-Podgórne, Kierz, Krzywanice-Trojany, Krzywanice, Krawięczyn, Marychnów, Mieczyno, Mikołajewo, Mrówczewo, Nowa Góra, Nowa Wieś, Nowe Żochowo, Nowy Bromierz, Nowy Bromierzyk, Nowe Staroźreby, Opatówiec, Ostrzykowo, Ostrzykówek, Piączyn, Płonna, Przeciszewo, Przeciszewo-Kolonia, Przedbórz, Przedpełce, Rogowo, Rostkowo, Rostkowo – Orszymowice, Sarzyn, Sędek, Słomkowo, Smardzewo, Staroźreby, Staroźreby-Hektary, Staroźreby-Kolonia, Stoplin, Strzeszewo, Szulbory, Teodorowo, Worowice-Wyroby, Zdziar Mały, Zdziar Wielki, Zdziar-Las, Zdziar-Łopatki, Żochówek, Żochowo Stare.</w:t>
      </w:r>
    </w:p>
    <w:p w14:paraId="0B147C1F" w14:textId="77777777" w:rsidR="00A3243A" w:rsidRDefault="00A3243A" w:rsidP="00A3243A">
      <w:pPr>
        <w:spacing w:after="0" w:line="360" w:lineRule="auto"/>
        <w:jc w:val="both"/>
        <w:rPr>
          <w:sz w:val="18"/>
          <w:szCs w:val="18"/>
        </w:rPr>
      </w:pPr>
      <w:r>
        <w:rPr>
          <w:sz w:val="18"/>
          <w:szCs w:val="18"/>
        </w:rPr>
        <w:t>7) Ze względu na rodzaj zamówienia oraz obowiązek zapewnienia właścicielom nieruchomości pozbywania się wszystkich rodzajów odpadów komunalnych, Zamawiający nie jest w stanie przewidzieć zmian jakie mogą nastąpić podczas wykonywania zamówienia zatem nie jest możliwe podanie maksymalnych ilości odpadów poszczególnych frakcji, jakie Wykonawca zobowiązany będzie odebrać i zagospodarować w trakcie realizacji przedmiotu niniejszego zamówienia. Ze względu na procesy migracyjne ludności Zamawiający nie jest w stanie przewidzieć liczby nieruchomości objętych odbiorem odpadów komunalnych. Zmiany ilości odbieranych i zagospodarowywanych odpadów komunalnych mogą ulec zarówno zmniejszeniu jak i zwiększeniu, dlatego po stronie Wykonawcy ciąży obowiązek i ryzyko skalkulowania wszystkich kosztów.</w:t>
      </w:r>
    </w:p>
    <w:p w14:paraId="2BEA65F0" w14:textId="77777777" w:rsidR="00A3243A" w:rsidRDefault="00A3243A" w:rsidP="00A3243A">
      <w:pPr>
        <w:spacing w:after="0" w:line="360" w:lineRule="auto"/>
        <w:jc w:val="both"/>
        <w:rPr>
          <w:sz w:val="18"/>
          <w:szCs w:val="18"/>
        </w:rPr>
      </w:pPr>
      <w:r>
        <w:rPr>
          <w:sz w:val="18"/>
          <w:szCs w:val="18"/>
        </w:rPr>
        <w:t>8) Wykaz odpadów (frakcji) stanowiących przedmiot zamówienia:</w:t>
      </w:r>
    </w:p>
    <w:p w14:paraId="5A557643" w14:textId="77777777" w:rsidR="00A3243A" w:rsidRDefault="00A3243A" w:rsidP="00A3243A">
      <w:pPr>
        <w:spacing w:after="0" w:line="360" w:lineRule="auto"/>
        <w:jc w:val="both"/>
        <w:rPr>
          <w:sz w:val="18"/>
          <w:szCs w:val="18"/>
        </w:rPr>
      </w:pPr>
      <w:r>
        <w:rPr>
          <w:sz w:val="18"/>
          <w:szCs w:val="18"/>
        </w:rPr>
        <w:t>- pozostałości po segregacji,</w:t>
      </w:r>
    </w:p>
    <w:p w14:paraId="1BA6CC86" w14:textId="77777777" w:rsidR="00A3243A" w:rsidRDefault="00A3243A" w:rsidP="00A3243A">
      <w:pPr>
        <w:spacing w:after="0" w:line="360" w:lineRule="auto"/>
        <w:jc w:val="both"/>
        <w:rPr>
          <w:sz w:val="18"/>
          <w:szCs w:val="18"/>
        </w:rPr>
      </w:pPr>
      <w:r>
        <w:rPr>
          <w:sz w:val="18"/>
          <w:szCs w:val="18"/>
        </w:rPr>
        <w:t>- papier i tektura,</w:t>
      </w:r>
    </w:p>
    <w:p w14:paraId="6900DE89" w14:textId="77777777" w:rsidR="00A3243A" w:rsidRDefault="00A3243A" w:rsidP="00A3243A">
      <w:pPr>
        <w:spacing w:after="0" w:line="360" w:lineRule="auto"/>
        <w:jc w:val="both"/>
        <w:rPr>
          <w:sz w:val="18"/>
          <w:szCs w:val="18"/>
        </w:rPr>
      </w:pPr>
      <w:r>
        <w:rPr>
          <w:sz w:val="18"/>
          <w:szCs w:val="18"/>
        </w:rPr>
        <w:t>- szkło,</w:t>
      </w:r>
    </w:p>
    <w:p w14:paraId="61660DE7" w14:textId="77777777" w:rsidR="00A3243A" w:rsidRDefault="00A3243A" w:rsidP="00A3243A">
      <w:pPr>
        <w:spacing w:after="0" w:line="360" w:lineRule="auto"/>
        <w:jc w:val="both"/>
        <w:rPr>
          <w:sz w:val="18"/>
          <w:szCs w:val="18"/>
        </w:rPr>
      </w:pPr>
      <w:r>
        <w:rPr>
          <w:sz w:val="18"/>
          <w:szCs w:val="18"/>
        </w:rPr>
        <w:t>- metal,</w:t>
      </w:r>
    </w:p>
    <w:p w14:paraId="2330327C" w14:textId="77777777" w:rsidR="00A3243A" w:rsidRDefault="00A3243A" w:rsidP="00A3243A">
      <w:pPr>
        <w:spacing w:after="0" w:line="360" w:lineRule="auto"/>
        <w:jc w:val="both"/>
        <w:rPr>
          <w:sz w:val="18"/>
          <w:szCs w:val="18"/>
        </w:rPr>
      </w:pPr>
      <w:r>
        <w:rPr>
          <w:sz w:val="18"/>
          <w:szCs w:val="18"/>
        </w:rPr>
        <w:t>- tworzywa sztuczne,</w:t>
      </w:r>
    </w:p>
    <w:p w14:paraId="0B0D712D" w14:textId="77777777" w:rsidR="00A3243A" w:rsidRDefault="00A3243A" w:rsidP="00A3243A">
      <w:pPr>
        <w:spacing w:after="0" w:line="360" w:lineRule="auto"/>
        <w:jc w:val="both"/>
        <w:rPr>
          <w:sz w:val="18"/>
          <w:szCs w:val="18"/>
        </w:rPr>
      </w:pPr>
      <w:r>
        <w:rPr>
          <w:sz w:val="18"/>
          <w:szCs w:val="18"/>
        </w:rPr>
        <w:t>- opakowania wielomateriałowe,</w:t>
      </w:r>
    </w:p>
    <w:p w14:paraId="1DBB92AF" w14:textId="77777777" w:rsidR="00A3243A" w:rsidRDefault="00A3243A" w:rsidP="00A3243A">
      <w:pPr>
        <w:spacing w:after="0" w:line="360" w:lineRule="auto"/>
        <w:jc w:val="both"/>
        <w:rPr>
          <w:sz w:val="18"/>
          <w:szCs w:val="18"/>
        </w:rPr>
      </w:pPr>
      <w:r>
        <w:rPr>
          <w:sz w:val="18"/>
          <w:szCs w:val="18"/>
        </w:rPr>
        <w:t>- odpady ulegające biodegradacji,</w:t>
      </w:r>
    </w:p>
    <w:p w14:paraId="3FF6F40E" w14:textId="77777777" w:rsidR="00A3243A" w:rsidRDefault="00A3243A" w:rsidP="00A3243A">
      <w:pPr>
        <w:spacing w:after="0" w:line="360" w:lineRule="auto"/>
        <w:jc w:val="both"/>
        <w:rPr>
          <w:sz w:val="18"/>
          <w:szCs w:val="18"/>
        </w:rPr>
      </w:pPr>
      <w:r>
        <w:rPr>
          <w:sz w:val="18"/>
          <w:szCs w:val="18"/>
        </w:rPr>
        <w:t>- odpady zielone,</w:t>
      </w:r>
    </w:p>
    <w:p w14:paraId="7FFD8490" w14:textId="77777777" w:rsidR="00A3243A" w:rsidRDefault="00A3243A" w:rsidP="00A3243A">
      <w:pPr>
        <w:spacing w:after="0" w:line="360" w:lineRule="auto"/>
        <w:jc w:val="both"/>
        <w:rPr>
          <w:sz w:val="18"/>
          <w:szCs w:val="18"/>
        </w:rPr>
      </w:pPr>
      <w:r>
        <w:rPr>
          <w:sz w:val="18"/>
          <w:szCs w:val="18"/>
        </w:rPr>
        <w:t>- odzież i tekstylia,</w:t>
      </w:r>
    </w:p>
    <w:p w14:paraId="3BD39374" w14:textId="77777777" w:rsidR="00A3243A" w:rsidRDefault="00A3243A" w:rsidP="00A3243A">
      <w:pPr>
        <w:spacing w:after="0" w:line="360" w:lineRule="auto"/>
        <w:jc w:val="both"/>
        <w:rPr>
          <w:sz w:val="18"/>
          <w:szCs w:val="18"/>
        </w:rPr>
      </w:pPr>
      <w:r>
        <w:rPr>
          <w:sz w:val="18"/>
          <w:szCs w:val="18"/>
        </w:rPr>
        <w:t>- przeterminowane leki i chemikalia,</w:t>
      </w:r>
    </w:p>
    <w:p w14:paraId="3ECCAED2" w14:textId="77777777" w:rsidR="00A3243A" w:rsidRDefault="00A3243A" w:rsidP="00A3243A">
      <w:pPr>
        <w:spacing w:after="0" w:line="360" w:lineRule="auto"/>
        <w:jc w:val="both"/>
        <w:rPr>
          <w:sz w:val="18"/>
          <w:szCs w:val="18"/>
        </w:rPr>
      </w:pPr>
      <w:r>
        <w:rPr>
          <w:sz w:val="18"/>
          <w:szCs w:val="18"/>
        </w:rPr>
        <w:t>- meble i inne odpady wielkogabarytowe,</w:t>
      </w:r>
    </w:p>
    <w:p w14:paraId="4D5B746C" w14:textId="77777777" w:rsidR="00A3243A" w:rsidRDefault="00A3243A" w:rsidP="00A3243A">
      <w:pPr>
        <w:spacing w:after="0" w:line="360" w:lineRule="auto"/>
        <w:jc w:val="both"/>
        <w:rPr>
          <w:sz w:val="18"/>
          <w:szCs w:val="18"/>
        </w:rPr>
      </w:pPr>
      <w:r>
        <w:rPr>
          <w:sz w:val="18"/>
          <w:szCs w:val="18"/>
        </w:rPr>
        <w:t>- zużyty sprzęt elektryczny i elektroniczny,</w:t>
      </w:r>
    </w:p>
    <w:p w14:paraId="488E2DAC" w14:textId="77777777" w:rsidR="00A3243A" w:rsidRDefault="00A3243A" w:rsidP="00A3243A">
      <w:pPr>
        <w:spacing w:after="0" w:line="360" w:lineRule="auto"/>
        <w:jc w:val="both"/>
        <w:rPr>
          <w:sz w:val="18"/>
          <w:szCs w:val="18"/>
        </w:rPr>
      </w:pPr>
      <w:r>
        <w:rPr>
          <w:sz w:val="18"/>
          <w:szCs w:val="18"/>
        </w:rPr>
        <w:t>- zużyte baterie i akumulatory,</w:t>
      </w:r>
    </w:p>
    <w:p w14:paraId="117B028B" w14:textId="77777777" w:rsidR="00A3243A" w:rsidRDefault="00A3243A" w:rsidP="00A3243A">
      <w:pPr>
        <w:spacing w:after="0" w:line="360" w:lineRule="auto"/>
        <w:jc w:val="both"/>
        <w:rPr>
          <w:sz w:val="18"/>
          <w:szCs w:val="18"/>
        </w:rPr>
      </w:pPr>
      <w:r>
        <w:rPr>
          <w:sz w:val="18"/>
          <w:szCs w:val="18"/>
        </w:rPr>
        <w:t>- odpady budowlane i rozbiórkowe pochodzące z remontów (powstałych w gospodarstwie domowym),</w:t>
      </w:r>
    </w:p>
    <w:p w14:paraId="371D46EB" w14:textId="77777777" w:rsidR="00A3243A" w:rsidRDefault="00A3243A" w:rsidP="00A3243A">
      <w:pPr>
        <w:spacing w:after="0" w:line="360" w:lineRule="auto"/>
        <w:jc w:val="both"/>
        <w:rPr>
          <w:sz w:val="18"/>
          <w:szCs w:val="18"/>
        </w:rPr>
      </w:pPr>
      <w:r>
        <w:rPr>
          <w:sz w:val="18"/>
          <w:szCs w:val="18"/>
        </w:rPr>
        <w:t>-zużyte opony od samochodów osobowych,</w:t>
      </w:r>
    </w:p>
    <w:p w14:paraId="79367697" w14:textId="77777777" w:rsidR="00A3243A" w:rsidRDefault="00A3243A" w:rsidP="00A3243A">
      <w:pPr>
        <w:spacing w:after="0" w:line="360" w:lineRule="auto"/>
        <w:jc w:val="both"/>
        <w:rPr>
          <w:sz w:val="18"/>
          <w:szCs w:val="18"/>
        </w:rPr>
      </w:pPr>
      <w:r>
        <w:rPr>
          <w:sz w:val="18"/>
          <w:szCs w:val="18"/>
        </w:rPr>
        <w:t>- popiół.</w:t>
      </w:r>
    </w:p>
    <w:p w14:paraId="39707B2A" w14:textId="77777777" w:rsidR="00A3243A" w:rsidRDefault="00A3243A" w:rsidP="00A3243A">
      <w:pPr>
        <w:spacing w:after="0" w:line="360" w:lineRule="auto"/>
        <w:jc w:val="both"/>
        <w:rPr>
          <w:sz w:val="18"/>
          <w:szCs w:val="18"/>
        </w:rPr>
      </w:pPr>
      <w:r>
        <w:rPr>
          <w:sz w:val="18"/>
          <w:szCs w:val="18"/>
        </w:rPr>
        <w:t xml:space="preserve">9) Wykonawca zobowiązany jest do świadczenia usługi odbioru i zagospodarowania całej masy odpadów komunalnych: </w:t>
      </w:r>
    </w:p>
    <w:p w14:paraId="2B31BAEC" w14:textId="77777777" w:rsidR="00A3243A" w:rsidRDefault="00A3243A" w:rsidP="00A3243A">
      <w:pPr>
        <w:spacing w:after="0" w:line="360" w:lineRule="auto"/>
        <w:jc w:val="both"/>
        <w:rPr>
          <w:sz w:val="18"/>
          <w:szCs w:val="18"/>
        </w:rPr>
      </w:pPr>
      <w:r>
        <w:rPr>
          <w:sz w:val="18"/>
          <w:szCs w:val="18"/>
        </w:rPr>
        <w:lastRenderedPageBreak/>
        <w:t>9.1) od właścicieli nieruchomości zamieszkałych:</w:t>
      </w:r>
    </w:p>
    <w:p w14:paraId="2DDCC035" w14:textId="77777777" w:rsidR="00A3243A" w:rsidRDefault="00A3243A" w:rsidP="00A3243A">
      <w:pPr>
        <w:spacing w:after="0" w:line="360" w:lineRule="auto"/>
        <w:jc w:val="both"/>
        <w:rPr>
          <w:sz w:val="18"/>
          <w:szCs w:val="18"/>
        </w:rPr>
      </w:pPr>
      <w:r>
        <w:rPr>
          <w:sz w:val="18"/>
          <w:szCs w:val="18"/>
        </w:rPr>
        <w:t>a) niesegregowane (zmieszane) odpady komunalne w pojemnikach lub w przypadku zwiększenia ilości odpadów w dostawionych workach,</w:t>
      </w:r>
    </w:p>
    <w:p w14:paraId="08C68E3E" w14:textId="77777777" w:rsidR="00A3243A" w:rsidRDefault="00A3243A" w:rsidP="00A3243A">
      <w:pPr>
        <w:spacing w:after="0" w:line="360" w:lineRule="auto"/>
        <w:jc w:val="both"/>
        <w:rPr>
          <w:sz w:val="18"/>
          <w:szCs w:val="18"/>
        </w:rPr>
      </w:pPr>
      <w:r>
        <w:rPr>
          <w:sz w:val="18"/>
          <w:szCs w:val="18"/>
        </w:rPr>
        <w:t>b) odpady gromadzone w sposób selektywny:</w:t>
      </w:r>
    </w:p>
    <w:p w14:paraId="444BA3F5" w14:textId="77777777" w:rsidR="00A3243A" w:rsidRDefault="00A3243A" w:rsidP="00A3243A">
      <w:pPr>
        <w:spacing w:after="0" w:line="360" w:lineRule="auto"/>
        <w:jc w:val="both"/>
        <w:rPr>
          <w:sz w:val="18"/>
          <w:szCs w:val="18"/>
        </w:rPr>
      </w:pPr>
      <w:r>
        <w:rPr>
          <w:sz w:val="18"/>
          <w:szCs w:val="18"/>
        </w:rPr>
        <w:t xml:space="preserve">- odpady z papieru i tektury, odpady opakowaniowe z papieru i tektury zbierane w workach </w:t>
      </w:r>
      <w:r w:rsidRPr="00882E76">
        <w:rPr>
          <w:sz w:val="18"/>
          <w:szCs w:val="18"/>
          <w:u w:val="single"/>
        </w:rPr>
        <w:t>koloru niebieskiego</w:t>
      </w:r>
      <w:r>
        <w:rPr>
          <w:sz w:val="18"/>
          <w:szCs w:val="18"/>
        </w:rPr>
        <w:t xml:space="preserve"> o pojemności 120 l oznaczonych napisem </w:t>
      </w:r>
      <w:r w:rsidRPr="00905865">
        <w:rPr>
          <w:b/>
          <w:sz w:val="18"/>
          <w:szCs w:val="18"/>
        </w:rPr>
        <w:t>PAPIER</w:t>
      </w:r>
      <w:r>
        <w:rPr>
          <w:sz w:val="18"/>
          <w:szCs w:val="18"/>
        </w:rPr>
        <w:t>,</w:t>
      </w:r>
    </w:p>
    <w:p w14:paraId="24DDDA21" w14:textId="77777777" w:rsidR="00A3243A" w:rsidRDefault="00A3243A" w:rsidP="00A3243A">
      <w:pPr>
        <w:spacing w:after="0" w:line="360" w:lineRule="auto"/>
        <w:jc w:val="both"/>
        <w:rPr>
          <w:sz w:val="18"/>
          <w:szCs w:val="18"/>
        </w:rPr>
      </w:pPr>
      <w:r>
        <w:rPr>
          <w:sz w:val="18"/>
          <w:szCs w:val="18"/>
        </w:rPr>
        <w:t xml:space="preserve">- odpady ze szkła, w tym odpady opakowaniowe ze szkła zbierane w workach </w:t>
      </w:r>
      <w:r w:rsidRPr="00905865">
        <w:rPr>
          <w:sz w:val="18"/>
          <w:szCs w:val="18"/>
          <w:u w:val="single"/>
        </w:rPr>
        <w:t>koloru zielonego</w:t>
      </w:r>
      <w:r>
        <w:rPr>
          <w:sz w:val="18"/>
          <w:szCs w:val="18"/>
        </w:rPr>
        <w:t xml:space="preserve"> o pojemności 60 l oznaczonych napisem </w:t>
      </w:r>
      <w:r w:rsidRPr="00905865">
        <w:rPr>
          <w:b/>
          <w:sz w:val="18"/>
          <w:szCs w:val="18"/>
        </w:rPr>
        <w:t>SZKŁO</w:t>
      </w:r>
      <w:r w:rsidRPr="00905865">
        <w:rPr>
          <w:sz w:val="18"/>
          <w:szCs w:val="18"/>
        </w:rPr>
        <w:t>,</w:t>
      </w:r>
    </w:p>
    <w:p w14:paraId="6E05DB95" w14:textId="77777777" w:rsidR="00A3243A" w:rsidRDefault="00A3243A" w:rsidP="00A3243A">
      <w:pPr>
        <w:spacing w:after="0" w:line="360" w:lineRule="auto"/>
        <w:jc w:val="both"/>
        <w:rPr>
          <w:sz w:val="18"/>
          <w:szCs w:val="18"/>
        </w:rPr>
      </w:pPr>
      <w:r>
        <w:rPr>
          <w:sz w:val="18"/>
          <w:szCs w:val="18"/>
        </w:rPr>
        <w:t xml:space="preserve">- odpady metali, w tym odpady opakowaniowe z metali, odpady z tworzyw sztucznych, w tym odpady opakowaniowe z tworzyw sztucznych oraz odpady opakowaniowe wielomateriałowe zbierane w workach </w:t>
      </w:r>
      <w:r w:rsidRPr="00905865">
        <w:rPr>
          <w:sz w:val="18"/>
          <w:szCs w:val="18"/>
          <w:u w:val="single"/>
        </w:rPr>
        <w:t>koloru żółtego</w:t>
      </w:r>
      <w:r>
        <w:rPr>
          <w:sz w:val="18"/>
          <w:szCs w:val="18"/>
        </w:rPr>
        <w:t xml:space="preserve"> o pojemności 120 l oznaczonych napisem </w:t>
      </w:r>
      <w:r w:rsidRPr="00905865">
        <w:rPr>
          <w:b/>
          <w:sz w:val="18"/>
          <w:szCs w:val="18"/>
        </w:rPr>
        <w:t>METALE I TWORZYWA SZTUCZNE</w:t>
      </w:r>
      <w:r w:rsidRPr="00905865">
        <w:rPr>
          <w:sz w:val="18"/>
          <w:szCs w:val="18"/>
        </w:rPr>
        <w:t>,</w:t>
      </w:r>
    </w:p>
    <w:p w14:paraId="71C5DAC9" w14:textId="77777777" w:rsidR="00A3243A" w:rsidRDefault="00A3243A" w:rsidP="00A3243A">
      <w:pPr>
        <w:spacing w:after="0" w:line="360" w:lineRule="auto"/>
        <w:jc w:val="both"/>
        <w:rPr>
          <w:b/>
          <w:sz w:val="18"/>
          <w:szCs w:val="18"/>
        </w:rPr>
      </w:pPr>
      <w:r>
        <w:rPr>
          <w:sz w:val="18"/>
          <w:szCs w:val="18"/>
        </w:rPr>
        <w:t xml:space="preserve">- odpady ulegające biodegradacji, ze szczególnym uwzględnieniem bioodpadów zbierane w workach </w:t>
      </w:r>
      <w:r w:rsidRPr="00905865">
        <w:rPr>
          <w:sz w:val="18"/>
          <w:szCs w:val="18"/>
          <w:u w:val="single"/>
        </w:rPr>
        <w:t>koloru brązowego</w:t>
      </w:r>
      <w:r>
        <w:rPr>
          <w:sz w:val="18"/>
          <w:szCs w:val="18"/>
        </w:rPr>
        <w:t xml:space="preserve"> o pojemności 120 l oznaczonych napisem </w:t>
      </w:r>
      <w:r w:rsidRPr="00E94B9D">
        <w:rPr>
          <w:b/>
          <w:sz w:val="18"/>
          <w:szCs w:val="18"/>
        </w:rPr>
        <w:t>BIO</w:t>
      </w:r>
      <w:r>
        <w:rPr>
          <w:b/>
          <w:sz w:val="18"/>
          <w:szCs w:val="18"/>
        </w:rPr>
        <w:t>.</w:t>
      </w:r>
    </w:p>
    <w:p w14:paraId="4E67545E" w14:textId="77777777" w:rsidR="00A3243A" w:rsidRDefault="00A3243A" w:rsidP="00A3243A">
      <w:pPr>
        <w:spacing w:after="0" w:line="360" w:lineRule="auto"/>
        <w:jc w:val="both"/>
        <w:rPr>
          <w:sz w:val="18"/>
          <w:szCs w:val="18"/>
        </w:rPr>
      </w:pPr>
      <w:r w:rsidRPr="00E94B9D">
        <w:rPr>
          <w:sz w:val="18"/>
          <w:szCs w:val="18"/>
        </w:rPr>
        <w:t>W przypadku zwiększenia ilości w/w frakcji odpadów Wykonawca jest zobowiązany do odbioru odpadów w dostawionych przez właścicieli nieruchomości dodatkowych workach.</w:t>
      </w:r>
    </w:p>
    <w:p w14:paraId="6D1C8405" w14:textId="77777777" w:rsidR="00A3243A" w:rsidRDefault="00A3243A" w:rsidP="00A3243A">
      <w:pPr>
        <w:spacing w:after="0" w:line="360" w:lineRule="auto"/>
        <w:jc w:val="both"/>
        <w:rPr>
          <w:sz w:val="18"/>
          <w:szCs w:val="18"/>
        </w:rPr>
      </w:pPr>
      <w:r>
        <w:rPr>
          <w:sz w:val="18"/>
          <w:szCs w:val="18"/>
        </w:rPr>
        <w:t>9.2) z Punktu Selektywnej Zbiórki Odpadów Komunalnych usytuowanego w miejscowości Staroźreby:</w:t>
      </w:r>
    </w:p>
    <w:p w14:paraId="7A01A6E7" w14:textId="77777777" w:rsidR="00A3243A" w:rsidRDefault="00A3243A" w:rsidP="00A3243A">
      <w:pPr>
        <w:spacing w:after="0" w:line="360" w:lineRule="auto"/>
        <w:jc w:val="both"/>
        <w:rPr>
          <w:sz w:val="18"/>
          <w:szCs w:val="18"/>
        </w:rPr>
      </w:pPr>
      <w:r>
        <w:rPr>
          <w:sz w:val="18"/>
          <w:szCs w:val="18"/>
        </w:rPr>
        <w:t>- papier i tektura, opakowania ze szkła, opakowania z metali i tworzyw sztucznych, opakowania wielomateriałowe, odpady zielone, zużyty sprzęt elektryczny i elektroniczny, zużyte baterie i akumulatory, przeterminowane leki i chemikalia, meble i inne odpady wielkogabarytowe, odpady budowlane i rozbiórkowe stanowiące odpady komunalne, zużyte opony od samochodów osobowych, odzież i tekstylia.</w:t>
      </w:r>
    </w:p>
    <w:p w14:paraId="2C6CEC1F" w14:textId="77777777" w:rsidR="00A3243A" w:rsidRPr="000B54E3" w:rsidRDefault="00A3243A" w:rsidP="00A3243A">
      <w:pPr>
        <w:spacing w:after="0" w:line="360" w:lineRule="auto"/>
        <w:jc w:val="both"/>
        <w:rPr>
          <w:sz w:val="18"/>
          <w:szCs w:val="18"/>
        </w:rPr>
      </w:pPr>
      <w:r>
        <w:rPr>
          <w:sz w:val="18"/>
          <w:szCs w:val="18"/>
        </w:rPr>
        <w:t>9.3) z objazdowej zbiórki mebli i innych odpadów wielkogabarytowych, zużytego sprzętu elektrycznego i elektronicznego, zużytych opon, zużytych baterii i akumulatorów, odpadów niebezpiecznych leków, chemikaliów, odpadów budowlanych i rozbiórkowych, tekstyliów i odzieży zorganizowanej jeden raz w trakcie obowiązywania umowy z Wykonawcą, której termin zostanie podany w harmonogramie zbiórki odpadów.</w:t>
      </w:r>
    </w:p>
    <w:p w14:paraId="69AB3302" w14:textId="77777777" w:rsidR="00A3243A" w:rsidRDefault="00A3243A" w:rsidP="00A3243A">
      <w:pPr>
        <w:spacing w:after="0" w:line="360" w:lineRule="auto"/>
        <w:jc w:val="both"/>
        <w:rPr>
          <w:sz w:val="18"/>
          <w:szCs w:val="18"/>
        </w:rPr>
      </w:pPr>
      <w:r>
        <w:rPr>
          <w:sz w:val="18"/>
          <w:szCs w:val="18"/>
        </w:rPr>
        <w:t xml:space="preserve">10) Wykonawca w ramach zaoferowanej ceny wyposaży właścicieli nieruchomości, w pojemniki przeznaczone do zbierania odpadów komunalnych, spełniające poniżesz wymagania: </w:t>
      </w:r>
    </w:p>
    <w:p w14:paraId="67D0B415" w14:textId="77777777" w:rsidR="00A3243A" w:rsidRDefault="00A3243A" w:rsidP="00A3243A">
      <w:pPr>
        <w:spacing w:after="0" w:line="360" w:lineRule="auto"/>
        <w:jc w:val="both"/>
        <w:rPr>
          <w:sz w:val="18"/>
          <w:szCs w:val="18"/>
        </w:rPr>
      </w:pPr>
      <w:r>
        <w:rPr>
          <w:sz w:val="18"/>
          <w:szCs w:val="18"/>
        </w:rPr>
        <w:t>- dla nieruchomości zamieszkałych (zabudowa jednorodzinna i zagrodowa) pojemniki przeznaczone do zbierania niesegregowanych (zmieszanych) odpadów komunalnych/pozostałości z sortowania o pojemności co najmniej 120 l, wykonane z tworzywa sztucznego z 2 kółkami,</w:t>
      </w:r>
    </w:p>
    <w:p w14:paraId="4C997A19" w14:textId="77777777" w:rsidR="00A3243A" w:rsidRDefault="00A3243A" w:rsidP="00A3243A">
      <w:pPr>
        <w:spacing w:after="0" w:line="360" w:lineRule="auto"/>
        <w:jc w:val="both"/>
        <w:rPr>
          <w:sz w:val="18"/>
          <w:szCs w:val="18"/>
        </w:rPr>
      </w:pPr>
      <w:r>
        <w:rPr>
          <w:sz w:val="18"/>
          <w:szCs w:val="18"/>
        </w:rPr>
        <w:t>- dla nieruchomości zamieszkałych pojemniki do zbierania popiołu o pojemności co najmniej 120 l wykonane z tworzywa sztucznego z 2 kółkami,</w:t>
      </w:r>
    </w:p>
    <w:p w14:paraId="36EDDD36" w14:textId="77777777" w:rsidR="00A3243A" w:rsidRDefault="00A3243A" w:rsidP="00A3243A">
      <w:pPr>
        <w:spacing w:after="0" w:line="360" w:lineRule="auto"/>
        <w:jc w:val="both"/>
        <w:rPr>
          <w:sz w:val="18"/>
          <w:szCs w:val="18"/>
        </w:rPr>
      </w:pPr>
      <w:r>
        <w:rPr>
          <w:sz w:val="18"/>
          <w:szCs w:val="18"/>
        </w:rPr>
        <w:t>- dla nieruchomości rekreacyjno – wypoczynkowych i domków letniskowych pojemniki przeznaczone do zbierania niesegregowanych (zmieszanych) odpadów komunalnych/pozostałości z sortowania o pojemności co najmniej 120 l, wykonane z tworzywa sztucznego z 2 kółkami,</w:t>
      </w:r>
    </w:p>
    <w:p w14:paraId="5E4C2912" w14:textId="77777777" w:rsidR="00A3243A" w:rsidRDefault="00A3243A" w:rsidP="00A3243A">
      <w:pPr>
        <w:spacing w:after="0" w:line="360" w:lineRule="auto"/>
        <w:jc w:val="both"/>
        <w:rPr>
          <w:sz w:val="18"/>
          <w:szCs w:val="18"/>
        </w:rPr>
      </w:pPr>
      <w:r>
        <w:rPr>
          <w:sz w:val="18"/>
          <w:szCs w:val="18"/>
        </w:rPr>
        <w:t>- dla nieruchomości zamieszkałych (zabudowa wielorodzinna) – pojemniki zbiorcze przeznaczone do zbierania niesegregowanych (zmieszanych) odpadów komunalnych/pozostałości z sortowania o pojemności co najmniej 1100 l wykonane z metalu lub tworzywa sztucznego z 4 kółkami lub pojemniki o pojemności nie mniejszej niż 120 l na lokal, przeznaczone do zbierania ww. frakcji odpadów, wykonane z tworzywa sztucznego z 2 kółkami,</w:t>
      </w:r>
    </w:p>
    <w:p w14:paraId="2AD08A2E" w14:textId="77777777" w:rsidR="00A3243A" w:rsidRPr="00F20A27" w:rsidRDefault="00A3243A" w:rsidP="00A3243A">
      <w:pPr>
        <w:spacing w:after="0" w:line="360" w:lineRule="auto"/>
        <w:jc w:val="both"/>
        <w:rPr>
          <w:sz w:val="18"/>
          <w:szCs w:val="18"/>
        </w:rPr>
      </w:pPr>
      <w:r>
        <w:rPr>
          <w:sz w:val="18"/>
          <w:szCs w:val="18"/>
        </w:rPr>
        <w:lastRenderedPageBreak/>
        <w:t xml:space="preserve">- dla nieruchomości zamieszkałych (zabudowa wielorodzinna) tzw. Gniazda złożone z co najmniej 3 pojemników o pojemności 1,1 m³/1,5 m³, wykonane z metalu lub tworzywa sztucznego z 4 kółkami, przeznaczone do zbierania odpadów komunalnych w sposób selektywny na </w:t>
      </w:r>
      <w:r>
        <w:rPr>
          <w:b/>
          <w:sz w:val="18"/>
          <w:szCs w:val="18"/>
        </w:rPr>
        <w:t xml:space="preserve"> 1 – </w:t>
      </w:r>
      <w:r w:rsidRPr="00F20A27">
        <w:rPr>
          <w:sz w:val="18"/>
          <w:szCs w:val="18"/>
        </w:rPr>
        <w:t>opakowania z papieru i tektury (koloru niebieskiego)</w:t>
      </w:r>
      <w:r>
        <w:rPr>
          <w:sz w:val="18"/>
          <w:szCs w:val="18"/>
        </w:rPr>
        <w:t xml:space="preserve">, </w:t>
      </w:r>
      <w:r w:rsidRPr="00F20A27">
        <w:rPr>
          <w:b/>
          <w:sz w:val="18"/>
          <w:szCs w:val="18"/>
        </w:rPr>
        <w:t>2</w:t>
      </w:r>
      <w:r>
        <w:rPr>
          <w:sz w:val="18"/>
          <w:szCs w:val="18"/>
        </w:rPr>
        <w:t xml:space="preserve"> – opakowania z tworzyw sztucznych, metali oraz opakowań wielomateriałowych (koloru żółtego), </w:t>
      </w:r>
      <w:r w:rsidRPr="00F20A27">
        <w:rPr>
          <w:b/>
          <w:sz w:val="18"/>
          <w:szCs w:val="18"/>
        </w:rPr>
        <w:t>3</w:t>
      </w:r>
      <w:r>
        <w:rPr>
          <w:sz w:val="18"/>
          <w:szCs w:val="18"/>
        </w:rPr>
        <w:t xml:space="preserve"> – opakowania ze szkła (koloru zielonego) lub worki dla odpowiedniej frakcji odpadów na jeden lokal,</w:t>
      </w:r>
    </w:p>
    <w:p w14:paraId="1D51DD1B" w14:textId="77777777" w:rsidR="00A3243A" w:rsidRDefault="00A3243A" w:rsidP="00A3243A">
      <w:pPr>
        <w:spacing w:after="0" w:line="360" w:lineRule="auto"/>
        <w:jc w:val="both"/>
        <w:rPr>
          <w:sz w:val="18"/>
          <w:szCs w:val="18"/>
        </w:rPr>
      </w:pPr>
      <w:r>
        <w:rPr>
          <w:sz w:val="18"/>
          <w:szCs w:val="18"/>
        </w:rPr>
        <w:t>- dla nieruchomości zamieszkałych (zabudowa wielorodzinna) pojemnik zbiorczy o pojemności odpowiadającej co najmniej 1,1 m³ wykonany z metalu lub tworzywa sztucznego z 4 kółkami, przeznaczony do zbierania odpadów ulegających biodegradacji, ze szczególnym uwzględnieniem bioodpadów (koloru brązowego) lub worek na pojedynczy lokal.</w:t>
      </w:r>
    </w:p>
    <w:p w14:paraId="689C18D7" w14:textId="77777777" w:rsidR="00A3243A" w:rsidRDefault="00A3243A" w:rsidP="00A3243A">
      <w:pPr>
        <w:spacing w:after="0" w:line="360" w:lineRule="auto"/>
        <w:jc w:val="both"/>
        <w:rPr>
          <w:sz w:val="18"/>
          <w:szCs w:val="18"/>
        </w:rPr>
      </w:pPr>
      <w:r>
        <w:rPr>
          <w:sz w:val="18"/>
          <w:szCs w:val="18"/>
        </w:rPr>
        <w:t>10.1. dla Punktu Selektywnej Zbiórki Odpadów Komunalnych (PSZOK): papier i tektura – 1 x pojemniki 1 100 l, opakowania ze szkła – 1 x pojemniki 1 100 l, opakowania z metali, tworzyw sztucznych i opakowania wielomateriałowe – 2 x pojemniki 1 100 l, odpady zielone – 1 x kontener KP7, zużyte baterie i akumulatory – 1 x pojemnik specjalistyczny 120 l, przeterminowane leki – 1 x pojemnik specjalistyczny zamykany 240 l, chemikalia – 1 x pojemnik 1 100 l, odzież i tekstylia – 1 x pojemnik 1 100 l, odpady budowlane i rozbiórkowe pochodzące z remontów w gospodarstwie domowym – 1 x kontener KP7, zużyty sprzęt elektryczny i elektroniczny – 1 x kontener KP7, zużyte opony od samochodów osobowych – 1 x kontener KP7, meble i inne odpady wielkogabarytowe – 1 x kontener KP7 .</w:t>
      </w:r>
    </w:p>
    <w:p w14:paraId="4771ED9C" w14:textId="77777777" w:rsidR="00A3243A" w:rsidRDefault="00A3243A" w:rsidP="00A3243A">
      <w:pPr>
        <w:spacing w:after="0" w:line="360" w:lineRule="auto"/>
        <w:jc w:val="both"/>
        <w:rPr>
          <w:sz w:val="18"/>
          <w:szCs w:val="18"/>
        </w:rPr>
      </w:pPr>
      <w:r>
        <w:rPr>
          <w:sz w:val="18"/>
          <w:szCs w:val="18"/>
        </w:rPr>
        <w:t>11) W przypadku złożenia przez właściciela nieruchomości zaakceptowanego przez Zamawiającego wniosku o wymianę pojemnika na większy lub w przypadku zmiany zapotrzebowania właściciela nieruchomości na pojemnik o danej pojemności (np. w przypadku złożenia pierwszej deklaracji, zmiany liczby osób zamieszkujących daną nieruchomość) Wykonawca wyposaży nieruchomość  w pojemnik lub dokona wymiany pojemnika na pojemnik o pojemności wskazanej przez Zamawiającego, najpóźniej w terminie pierwszego odbioru odpadów wskazanego w harmonogramie odbioru odpadów z terenu gminy.</w:t>
      </w:r>
    </w:p>
    <w:p w14:paraId="78B55D06" w14:textId="77777777" w:rsidR="00A3243A" w:rsidRDefault="00A3243A" w:rsidP="00A3243A">
      <w:pPr>
        <w:spacing w:after="0" w:line="360" w:lineRule="auto"/>
        <w:jc w:val="both"/>
        <w:rPr>
          <w:sz w:val="18"/>
          <w:szCs w:val="18"/>
        </w:rPr>
      </w:pPr>
      <w:r>
        <w:rPr>
          <w:sz w:val="18"/>
          <w:szCs w:val="18"/>
        </w:rPr>
        <w:t>12) Liczbę pojemników niezbędnych do realizacji przedmiotu zamówienia Wykonawca oszacuje na podstawie danych dotyczących liczby złożonych deklaracji oraz przedziałów liczebności mieszkańców, z uwzględnieniem normatywu dotyczącego minimalnej ilości odpadów komunalnych w przeliczeniu na jednego mieszkańca tj. 30 l/osoba.</w:t>
      </w:r>
    </w:p>
    <w:p w14:paraId="60BEA9D6" w14:textId="77777777" w:rsidR="00A3243A" w:rsidRDefault="00A3243A" w:rsidP="00A3243A">
      <w:pPr>
        <w:spacing w:after="0" w:line="360" w:lineRule="auto"/>
        <w:jc w:val="both"/>
        <w:rPr>
          <w:sz w:val="18"/>
          <w:szCs w:val="18"/>
        </w:rPr>
      </w:pPr>
      <w:r>
        <w:rPr>
          <w:sz w:val="18"/>
          <w:szCs w:val="18"/>
        </w:rPr>
        <w:t>13) Pojemniki na odpady komunalne zmieszane jak i pojemniki/worki do segregacji przekazywane przez Wykonawcę powinny być oznakowane logo firmy oraz zawierać informację o ich przeznaczeniu.</w:t>
      </w:r>
    </w:p>
    <w:p w14:paraId="0D865DEC" w14:textId="77777777" w:rsidR="00A3243A" w:rsidRDefault="00A3243A" w:rsidP="00A3243A">
      <w:pPr>
        <w:spacing w:after="0" w:line="360" w:lineRule="auto"/>
        <w:jc w:val="both"/>
        <w:rPr>
          <w:sz w:val="18"/>
          <w:szCs w:val="18"/>
        </w:rPr>
      </w:pPr>
      <w:r>
        <w:rPr>
          <w:sz w:val="18"/>
          <w:szCs w:val="18"/>
        </w:rPr>
        <w:t>14) Worki na odpady segregowane muszą spełniać następujące parametry:</w:t>
      </w:r>
    </w:p>
    <w:p w14:paraId="76CDDEC7" w14:textId="77777777" w:rsidR="00A3243A" w:rsidRDefault="00A3243A" w:rsidP="00A3243A">
      <w:pPr>
        <w:spacing w:after="0" w:line="360" w:lineRule="auto"/>
        <w:jc w:val="both"/>
        <w:rPr>
          <w:sz w:val="18"/>
          <w:szCs w:val="18"/>
        </w:rPr>
      </w:pPr>
      <w:r>
        <w:rPr>
          <w:sz w:val="18"/>
          <w:szCs w:val="18"/>
        </w:rPr>
        <w:t>- materiał – folia polietylenowa LDPE, pojemności 120 l, grubość – co najmniej 40 mikronów, pozbawiona pierwiastków szkodliwych dla środowiska, odporna na działania promieni UV i niskie temperatury.</w:t>
      </w:r>
    </w:p>
    <w:p w14:paraId="52E87366" w14:textId="77777777" w:rsidR="00A3243A" w:rsidRDefault="00A3243A" w:rsidP="00A3243A">
      <w:pPr>
        <w:spacing w:after="0" w:line="360" w:lineRule="auto"/>
        <w:jc w:val="both"/>
        <w:rPr>
          <w:sz w:val="18"/>
          <w:szCs w:val="18"/>
        </w:rPr>
      </w:pPr>
      <w:r>
        <w:rPr>
          <w:sz w:val="18"/>
          <w:szCs w:val="18"/>
        </w:rPr>
        <w:t>- worki należy oznaczyć logo przedsiębiorcy, opisem przeznaczenia oraz zróżnicować pod względem kolorystycznym w zależności od rodzaju odpadu na jaki są przeznaczone.</w:t>
      </w:r>
    </w:p>
    <w:p w14:paraId="3A9FFAAE" w14:textId="77777777" w:rsidR="00A3243A" w:rsidRDefault="00A3243A" w:rsidP="00A3243A">
      <w:pPr>
        <w:spacing w:after="0" w:line="360" w:lineRule="auto"/>
        <w:jc w:val="both"/>
        <w:rPr>
          <w:sz w:val="18"/>
          <w:szCs w:val="18"/>
        </w:rPr>
      </w:pPr>
      <w:r>
        <w:rPr>
          <w:sz w:val="18"/>
          <w:szCs w:val="18"/>
        </w:rPr>
        <w:t>15) Wykonawca w ramach zaoferowanej ceny zobowiązany jest do:</w:t>
      </w:r>
    </w:p>
    <w:p w14:paraId="2660AAE5" w14:textId="77777777" w:rsidR="00A3243A" w:rsidRDefault="00A3243A" w:rsidP="00A3243A">
      <w:pPr>
        <w:spacing w:after="0" w:line="360" w:lineRule="auto"/>
        <w:jc w:val="both"/>
        <w:rPr>
          <w:sz w:val="18"/>
          <w:szCs w:val="18"/>
        </w:rPr>
      </w:pPr>
      <w:r>
        <w:rPr>
          <w:sz w:val="18"/>
          <w:szCs w:val="18"/>
        </w:rPr>
        <w:t xml:space="preserve">- dostarczenia przed dniem 10.01.2023 r. właścicielom nieruchomości worków do selektywnej zbiórki odpadów. </w:t>
      </w:r>
    </w:p>
    <w:p w14:paraId="6588EA2E" w14:textId="77777777" w:rsidR="00A3243A" w:rsidRDefault="00A3243A" w:rsidP="00A3243A">
      <w:pPr>
        <w:spacing w:after="0" w:line="360" w:lineRule="auto"/>
        <w:jc w:val="both"/>
        <w:rPr>
          <w:sz w:val="18"/>
          <w:szCs w:val="18"/>
        </w:rPr>
      </w:pPr>
      <w:r>
        <w:rPr>
          <w:sz w:val="18"/>
          <w:szCs w:val="18"/>
        </w:rPr>
        <w:t>15.1) Worki o pojemności minimum 120 l na metale i tworzywa sztuczne oraz opakowania wielomateriałowe (worek żółty) w ilości:</w:t>
      </w:r>
    </w:p>
    <w:p w14:paraId="508CE27E" w14:textId="77777777" w:rsidR="00A3243A" w:rsidRDefault="00A3243A" w:rsidP="00A3243A">
      <w:pPr>
        <w:spacing w:after="0" w:line="360" w:lineRule="auto"/>
        <w:jc w:val="both"/>
        <w:rPr>
          <w:sz w:val="18"/>
          <w:szCs w:val="18"/>
        </w:rPr>
      </w:pPr>
      <w:r>
        <w:rPr>
          <w:sz w:val="18"/>
          <w:szCs w:val="18"/>
        </w:rPr>
        <w:t>- 2 sztuki dla nieruchomości, na której zamieszkuje do 3 mieszkańców,</w:t>
      </w:r>
    </w:p>
    <w:p w14:paraId="47D9D84F" w14:textId="77777777" w:rsidR="00A3243A" w:rsidRDefault="00A3243A" w:rsidP="00A3243A">
      <w:pPr>
        <w:spacing w:after="0" w:line="360" w:lineRule="auto"/>
        <w:jc w:val="both"/>
        <w:rPr>
          <w:sz w:val="18"/>
          <w:szCs w:val="18"/>
        </w:rPr>
      </w:pPr>
      <w:r>
        <w:rPr>
          <w:sz w:val="18"/>
          <w:szCs w:val="18"/>
        </w:rPr>
        <w:t>- 3 sztuki dla nieruchomości, na której zamieszkuje od 4 – 5 mieszkańców,</w:t>
      </w:r>
    </w:p>
    <w:p w14:paraId="0B4C350E" w14:textId="77777777" w:rsidR="00A3243A" w:rsidRDefault="00A3243A" w:rsidP="00A3243A">
      <w:pPr>
        <w:spacing w:after="0" w:line="360" w:lineRule="auto"/>
        <w:jc w:val="both"/>
        <w:rPr>
          <w:sz w:val="18"/>
          <w:szCs w:val="18"/>
        </w:rPr>
      </w:pPr>
      <w:r>
        <w:rPr>
          <w:sz w:val="18"/>
          <w:szCs w:val="18"/>
        </w:rPr>
        <w:t>- 4 sztuki dla nieruchomości, na której zamieszkuje 6 i więcej mieszkańców.</w:t>
      </w:r>
    </w:p>
    <w:p w14:paraId="059C1236" w14:textId="77777777" w:rsidR="00A3243A" w:rsidRDefault="00A3243A" w:rsidP="00A3243A">
      <w:pPr>
        <w:spacing w:after="0" w:line="360" w:lineRule="auto"/>
        <w:jc w:val="both"/>
        <w:rPr>
          <w:sz w:val="18"/>
          <w:szCs w:val="18"/>
        </w:rPr>
      </w:pPr>
      <w:r>
        <w:rPr>
          <w:sz w:val="18"/>
          <w:szCs w:val="18"/>
        </w:rPr>
        <w:t>15.2) Worki o pojemności minimum 120 l na papier i tekturę (worek niebieski) w ilości:</w:t>
      </w:r>
    </w:p>
    <w:p w14:paraId="4F7356F7" w14:textId="77777777" w:rsidR="00A3243A" w:rsidRDefault="00A3243A" w:rsidP="00A3243A">
      <w:pPr>
        <w:spacing w:after="0" w:line="360" w:lineRule="auto"/>
        <w:jc w:val="both"/>
        <w:rPr>
          <w:sz w:val="18"/>
          <w:szCs w:val="18"/>
        </w:rPr>
      </w:pPr>
      <w:r>
        <w:rPr>
          <w:sz w:val="18"/>
          <w:szCs w:val="18"/>
        </w:rPr>
        <w:lastRenderedPageBreak/>
        <w:t>- 1 sztuka dla nieruchomości, na której zamieszkuje do 3 mieszkańców,</w:t>
      </w:r>
    </w:p>
    <w:p w14:paraId="16DC2829" w14:textId="77777777" w:rsidR="00A3243A" w:rsidRDefault="00A3243A" w:rsidP="00A3243A">
      <w:pPr>
        <w:spacing w:after="0" w:line="360" w:lineRule="auto"/>
        <w:jc w:val="both"/>
        <w:rPr>
          <w:sz w:val="18"/>
          <w:szCs w:val="18"/>
        </w:rPr>
      </w:pPr>
      <w:r>
        <w:rPr>
          <w:sz w:val="18"/>
          <w:szCs w:val="18"/>
        </w:rPr>
        <w:t>- 2 sztuki dla nieruchomości, na której zamieszkuje 4 i więcej mieszkańców.</w:t>
      </w:r>
    </w:p>
    <w:p w14:paraId="16FD6BFD" w14:textId="77777777" w:rsidR="00A3243A" w:rsidRDefault="00A3243A" w:rsidP="00A3243A">
      <w:pPr>
        <w:spacing w:after="0" w:line="360" w:lineRule="auto"/>
        <w:jc w:val="both"/>
        <w:rPr>
          <w:sz w:val="18"/>
          <w:szCs w:val="18"/>
        </w:rPr>
      </w:pPr>
      <w:r>
        <w:rPr>
          <w:sz w:val="18"/>
          <w:szCs w:val="18"/>
        </w:rPr>
        <w:t>15.3) Worki o pojemności minimum 60 l na szkło (zielony) w ilości:</w:t>
      </w:r>
    </w:p>
    <w:p w14:paraId="13247A24" w14:textId="77777777" w:rsidR="00A3243A" w:rsidRDefault="00A3243A" w:rsidP="00A3243A">
      <w:pPr>
        <w:spacing w:after="0" w:line="360" w:lineRule="auto"/>
        <w:jc w:val="both"/>
        <w:rPr>
          <w:sz w:val="18"/>
          <w:szCs w:val="18"/>
        </w:rPr>
      </w:pPr>
      <w:r>
        <w:rPr>
          <w:sz w:val="18"/>
          <w:szCs w:val="18"/>
        </w:rPr>
        <w:t>- 1 sztuka na nieruchomość.</w:t>
      </w:r>
    </w:p>
    <w:p w14:paraId="796E7783" w14:textId="77777777" w:rsidR="00A3243A" w:rsidRDefault="00A3243A" w:rsidP="00A3243A">
      <w:pPr>
        <w:spacing w:after="0" w:line="360" w:lineRule="auto"/>
        <w:jc w:val="both"/>
        <w:rPr>
          <w:sz w:val="18"/>
          <w:szCs w:val="18"/>
        </w:rPr>
      </w:pPr>
      <w:r>
        <w:rPr>
          <w:sz w:val="18"/>
          <w:szCs w:val="18"/>
        </w:rPr>
        <w:t>15.4) Worki o pojemności minimum 120 l na odpady ulegające biodegradacji, ze szczególnym uwzględnieniem bioodpadów</w:t>
      </w:r>
    </w:p>
    <w:p w14:paraId="1DEBE4E3" w14:textId="77777777" w:rsidR="00A3243A" w:rsidRDefault="00A3243A" w:rsidP="00A3243A">
      <w:pPr>
        <w:spacing w:after="0" w:line="360" w:lineRule="auto"/>
        <w:jc w:val="both"/>
        <w:rPr>
          <w:sz w:val="18"/>
          <w:szCs w:val="18"/>
        </w:rPr>
      </w:pPr>
      <w:r>
        <w:rPr>
          <w:sz w:val="18"/>
          <w:szCs w:val="18"/>
        </w:rPr>
        <w:t>(brązowy) w ilości:</w:t>
      </w:r>
    </w:p>
    <w:p w14:paraId="7DB89B86" w14:textId="77777777" w:rsidR="00A3243A" w:rsidRDefault="00A3243A" w:rsidP="00A3243A">
      <w:pPr>
        <w:spacing w:after="0" w:line="360" w:lineRule="auto"/>
        <w:jc w:val="both"/>
        <w:rPr>
          <w:sz w:val="18"/>
          <w:szCs w:val="18"/>
        </w:rPr>
      </w:pPr>
      <w:r>
        <w:rPr>
          <w:sz w:val="18"/>
          <w:szCs w:val="18"/>
        </w:rPr>
        <w:t>- 1 sztuka na nieruchomość.</w:t>
      </w:r>
    </w:p>
    <w:p w14:paraId="2E335353" w14:textId="77777777" w:rsidR="00A3243A" w:rsidRDefault="00A3243A" w:rsidP="00A3243A">
      <w:pPr>
        <w:spacing w:after="0" w:line="360" w:lineRule="auto"/>
        <w:jc w:val="both"/>
        <w:rPr>
          <w:sz w:val="18"/>
          <w:szCs w:val="18"/>
        </w:rPr>
      </w:pPr>
      <w:r>
        <w:rPr>
          <w:sz w:val="18"/>
          <w:szCs w:val="18"/>
        </w:rPr>
        <w:t xml:space="preserve">15.5) Worki o pojemności minimum 60 l na popiół (szary) w ilości: </w:t>
      </w:r>
    </w:p>
    <w:p w14:paraId="02106382" w14:textId="77777777" w:rsidR="00A3243A" w:rsidRDefault="00A3243A" w:rsidP="00A3243A">
      <w:pPr>
        <w:spacing w:after="0" w:line="360" w:lineRule="auto"/>
        <w:jc w:val="both"/>
        <w:rPr>
          <w:sz w:val="18"/>
          <w:szCs w:val="18"/>
        </w:rPr>
      </w:pPr>
      <w:r>
        <w:rPr>
          <w:sz w:val="18"/>
          <w:szCs w:val="18"/>
        </w:rPr>
        <w:t>- 2 sztuki na nieruchomość.</w:t>
      </w:r>
    </w:p>
    <w:p w14:paraId="49C62939" w14:textId="77777777" w:rsidR="00A3243A" w:rsidRDefault="00A3243A" w:rsidP="00A3243A">
      <w:pPr>
        <w:spacing w:after="0" w:line="360" w:lineRule="auto"/>
        <w:jc w:val="both"/>
        <w:rPr>
          <w:sz w:val="18"/>
          <w:szCs w:val="18"/>
        </w:rPr>
      </w:pPr>
      <w:r>
        <w:rPr>
          <w:sz w:val="18"/>
          <w:szCs w:val="18"/>
        </w:rPr>
        <w:t>15.6) Wykonawca zobowiązany jest w dniu odbioru odpadów wyposażyć nieruchomość zamieszkałą w nowe worki w liczbie odpowiadającej liczbie worków wystawionych przez właściciela nieruchomości. Liczba worków musi zapewnić sprawne funkcjonowanie systemu.</w:t>
      </w:r>
    </w:p>
    <w:p w14:paraId="522855FC" w14:textId="77777777" w:rsidR="00A3243A" w:rsidRDefault="00A3243A" w:rsidP="00A3243A">
      <w:pPr>
        <w:spacing w:after="0" w:line="360" w:lineRule="auto"/>
        <w:jc w:val="both"/>
        <w:rPr>
          <w:sz w:val="18"/>
          <w:szCs w:val="18"/>
        </w:rPr>
      </w:pPr>
      <w:r>
        <w:rPr>
          <w:sz w:val="18"/>
          <w:szCs w:val="18"/>
        </w:rPr>
        <w:t>15.7) Wykonawca zobowiązany jest do:</w:t>
      </w:r>
    </w:p>
    <w:p w14:paraId="70779310" w14:textId="77777777" w:rsidR="00A3243A" w:rsidRDefault="00A3243A" w:rsidP="00A3243A">
      <w:pPr>
        <w:spacing w:after="0" w:line="360" w:lineRule="auto"/>
        <w:jc w:val="both"/>
        <w:rPr>
          <w:sz w:val="18"/>
          <w:szCs w:val="18"/>
        </w:rPr>
      </w:pPr>
      <w:r>
        <w:rPr>
          <w:sz w:val="18"/>
          <w:szCs w:val="18"/>
        </w:rPr>
        <w:t>- wymiany uszkodzonych w trakcie trwania umowy pojemników jak również dostarczania pojemników na nieruchomościach nowo zamieszkałych,</w:t>
      </w:r>
    </w:p>
    <w:p w14:paraId="3651C9F2" w14:textId="77777777" w:rsidR="00A3243A" w:rsidRDefault="00A3243A" w:rsidP="00A3243A">
      <w:pPr>
        <w:spacing w:after="0" w:line="360" w:lineRule="auto"/>
        <w:jc w:val="both"/>
        <w:rPr>
          <w:sz w:val="18"/>
          <w:szCs w:val="18"/>
        </w:rPr>
      </w:pPr>
      <w:r>
        <w:rPr>
          <w:sz w:val="18"/>
          <w:szCs w:val="18"/>
        </w:rPr>
        <w:t>- utrzymywania pojemników na odpady niesegregowane (zmieszane) w odpowiednim stanie sanitarnym i technicznym poprzez poddawanie ich dezynfekcji z częstotliwością gwarantującą zapewnienie im właściwego stanu sanitarnego.</w:t>
      </w:r>
    </w:p>
    <w:p w14:paraId="7ABD0993" w14:textId="77777777" w:rsidR="00A3243A" w:rsidRDefault="00A3243A" w:rsidP="00A3243A">
      <w:pPr>
        <w:spacing w:after="0" w:line="360" w:lineRule="auto"/>
        <w:jc w:val="both"/>
        <w:rPr>
          <w:sz w:val="18"/>
          <w:szCs w:val="18"/>
        </w:rPr>
      </w:pPr>
      <w:r>
        <w:rPr>
          <w:sz w:val="18"/>
          <w:szCs w:val="18"/>
        </w:rPr>
        <w:t>15.8) Realizacji reklamacji (nieodebranie z nieruchomości odpadów zgodnie z harmonogramem, niedostarczenie pojemników na odpady zmieszane, niedostarczenie worków na odpady segregowane)  w ciągu 48 godzin od otrzymania zawiadomienia e-mail lub telefonicznie od Zamawiającego. Wykonanie reklamacji należy niezwłocznie potwierdzić e-mail lub telefonicznie na adres Zamawiającego,</w:t>
      </w:r>
    </w:p>
    <w:p w14:paraId="4125433D" w14:textId="77777777" w:rsidR="00A3243A" w:rsidRDefault="00A3243A" w:rsidP="00A3243A">
      <w:pPr>
        <w:spacing w:after="0" w:line="360" w:lineRule="auto"/>
        <w:jc w:val="both"/>
        <w:rPr>
          <w:sz w:val="18"/>
          <w:szCs w:val="18"/>
        </w:rPr>
      </w:pPr>
      <w:r>
        <w:rPr>
          <w:sz w:val="18"/>
          <w:szCs w:val="18"/>
        </w:rPr>
        <w:t>15.9) Odbieranie i zagospodarowanie odpadów ze stacjonarnego Punktu Selektywnej Zbiórki Odpadów Komunalnych zlokalizowanego na terenie Gminy Staroźreby na każdorazowe wezwanie w ciągu 48 godzin od otrzymania przez Wykonawcę zgłoszenia telefonicznego lub e-maila.</w:t>
      </w:r>
    </w:p>
    <w:p w14:paraId="4D91584C" w14:textId="77777777" w:rsidR="00A3243A" w:rsidRDefault="00A3243A" w:rsidP="00A3243A">
      <w:pPr>
        <w:spacing w:after="0" w:line="360" w:lineRule="auto"/>
        <w:jc w:val="both"/>
        <w:rPr>
          <w:sz w:val="18"/>
          <w:szCs w:val="18"/>
        </w:rPr>
      </w:pPr>
      <w:r>
        <w:rPr>
          <w:sz w:val="18"/>
          <w:szCs w:val="18"/>
        </w:rPr>
        <w:t>15.10) W celu zapewnienia sprawnego funkcjonowania systemu, Wykonawca przez cały okres realizacji zamówienia zobowiązany będzie do przekazać do Urzędu Gminy w Staroźrebach worki przeznaczone do zbierania odpadów komunalnych w sposób selektywny. Worki Wykonawca dostarcza do Zamawiającego na początku każdego miesiąca w ilości:</w:t>
      </w:r>
    </w:p>
    <w:p w14:paraId="5BF52CFB" w14:textId="77777777" w:rsidR="00A3243A" w:rsidRDefault="00A3243A" w:rsidP="00A3243A">
      <w:pPr>
        <w:spacing w:after="0" w:line="360" w:lineRule="auto"/>
        <w:jc w:val="both"/>
        <w:rPr>
          <w:sz w:val="18"/>
          <w:szCs w:val="18"/>
        </w:rPr>
      </w:pPr>
      <w:r>
        <w:rPr>
          <w:sz w:val="18"/>
          <w:szCs w:val="18"/>
        </w:rPr>
        <w:t>- 100 sztuk – worki o pojemności minimum 120 l na metale i tworzywa sztuczne oraz opakowania wielomateriałowe (worek żółty),</w:t>
      </w:r>
    </w:p>
    <w:p w14:paraId="67CB7D10" w14:textId="77777777" w:rsidR="00A3243A" w:rsidRDefault="00A3243A" w:rsidP="00A3243A">
      <w:pPr>
        <w:spacing w:after="0" w:line="360" w:lineRule="auto"/>
        <w:jc w:val="both"/>
        <w:rPr>
          <w:sz w:val="18"/>
          <w:szCs w:val="18"/>
        </w:rPr>
      </w:pPr>
      <w:r>
        <w:rPr>
          <w:sz w:val="18"/>
          <w:szCs w:val="18"/>
        </w:rPr>
        <w:t>- 100 sztuk – worki o pojemności minimum 120 l na papier i tekturę (worek niebieski),</w:t>
      </w:r>
    </w:p>
    <w:p w14:paraId="0489AD87" w14:textId="77777777" w:rsidR="00A3243A" w:rsidRDefault="00A3243A" w:rsidP="00A3243A">
      <w:pPr>
        <w:spacing w:after="0" w:line="360" w:lineRule="auto"/>
        <w:jc w:val="both"/>
        <w:rPr>
          <w:sz w:val="18"/>
          <w:szCs w:val="18"/>
        </w:rPr>
      </w:pPr>
      <w:r>
        <w:rPr>
          <w:sz w:val="18"/>
          <w:szCs w:val="18"/>
        </w:rPr>
        <w:t>- 50 sztuk – worki o pojemności minimum 60 l na szkło (zielony),</w:t>
      </w:r>
    </w:p>
    <w:p w14:paraId="30D2B7EF" w14:textId="77777777" w:rsidR="00A3243A" w:rsidRDefault="00A3243A" w:rsidP="00A3243A">
      <w:pPr>
        <w:spacing w:after="0" w:line="360" w:lineRule="auto"/>
        <w:jc w:val="both"/>
        <w:rPr>
          <w:sz w:val="18"/>
          <w:szCs w:val="18"/>
        </w:rPr>
      </w:pPr>
      <w:r>
        <w:rPr>
          <w:sz w:val="18"/>
          <w:szCs w:val="18"/>
        </w:rPr>
        <w:t>- 100 sztuk – worki o pojemności minimum 120 l na odpady ulegające biodegradacji, ze szczególnym uwzględnieniem bioodpadów (brązowy).</w:t>
      </w:r>
    </w:p>
    <w:p w14:paraId="1EE725E4" w14:textId="77777777" w:rsidR="00A3243A" w:rsidRDefault="00A3243A" w:rsidP="00A3243A">
      <w:pPr>
        <w:spacing w:after="0" w:line="360" w:lineRule="auto"/>
        <w:jc w:val="both"/>
        <w:rPr>
          <w:sz w:val="18"/>
          <w:szCs w:val="18"/>
        </w:rPr>
      </w:pPr>
      <w:r>
        <w:rPr>
          <w:sz w:val="18"/>
          <w:szCs w:val="18"/>
        </w:rPr>
        <w:t xml:space="preserve">16) Rodzaje odpadów komunalnych odbieranych selektywnie od właścicieli nieruchomości oraz częstotliwość ich odbioru: </w:t>
      </w:r>
    </w:p>
    <w:p w14:paraId="24A55C0B" w14:textId="77777777" w:rsidR="00A3243A" w:rsidRPr="00E94B9D" w:rsidRDefault="00A3243A" w:rsidP="00A3243A">
      <w:pPr>
        <w:spacing w:after="0" w:line="360" w:lineRule="auto"/>
        <w:rPr>
          <w:sz w:val="18"/>
          <w:szCs w:val="18"/>
        </w:rPr>
      </w:pPr>
      <w:r>
        <w:rPr>
          <w:sz w:val="18"/>
          <w:szCs w:val="18"/>
        </w:rPr>
        <w:t>16.1) Tabela:</w:t>
      </w:r>
    </w:p>
    <w:tbl>
      <w:tblPr>
        <w:tblStyle w:val="Tabela-Siatka"/>
        <w:tblW w:w="9072" w:type="dxa"/>
        <w:tblInd w:w="-5" w:type="dxa"/>
        <w:tblLayout w:type="fixed"/>
        <w:tblLook w:val="04A0" w:firstRow="1" w:lastRow="0" w:firstColumn="1" w:lastColumn="0" w:noHBand="0" w:noVBand="1"/>
      </w:tblPr>
      <w:tblGrid>
        <w:gridCol w:w="1701"/>
        <w:gridCol w:w="1560"/>
        <w:gridCol w:w="1559"/>
        <w:gridCol w:w="2126"/>
        <w:gridCol w:w="2126"/>
      </w:tblGrid>
      <w:tr w:rsidR="00A3243A" w:rsidRPr="006B4FC8" w14:paraId="45D0E6BC" w14:textId="77777777" w:rsidTr="00F73922">
        <w:trPr>
          <w:trHeight w:val="1274"/>
          <w:tblHeader/>
        </w:trPr>
        <w:tc>
          <w:tcPr>
            <w:tcW w:w="1701" w:type="dxa"/>
            <w:shd w:val="clear" w:color="auto" w:fill="D9D9D9" w:themeFill="background1" w:themeFillShade="D9"/>
            <w:noWrap/>
            <w:vAlign w:val="center"/>
            <w:hideMark/>
          </w:tcPr>
          <w:p w14:paraId="76C8DF05" w14:textId="77777777" w:rsidR="00A3243A" w:rsidRPr="006B4FC8" w:rsidRDefault="00A3243A" w:rsidP="00F73922">
            <w:pPr>
              <w:rPr>
                <w:rFonts w:cs="Arial"/>
                <w:b/>
                <w:bCs/>
                <w:sz w:val="14"/>
                <w:szCs w:val="16"/>
              </w:rPr>
            </w:pPr>
            <w:r w:rsidRPr="006B4FC8">
              <w:rPr>
                <w:rFonts w:cs="Arial"/>
                <w:b/>
                <w:bCs/>
                <w:sz w:val="14"/>
                <w:szCs w:val="16"/>
              </w:rPr>
              <w:lastRenderedPageBreak/>
              <w:t>Rodzaj odpadów</w:t>
            </w:r>
          </w:p>
        </w:tc>
        <w:tc>
          <w:tcPr>
            <w:tcW w:w="1560" w:type="dxa"/>
            <w:shd w:val="clear" w:color="auto" w:fill="D9D9D9" w:themeFill="background1" w:themeFillShade="D9"/>
            <w:vAlign w:val="center"/>
            <w:hideMark/>
          </w:tcPr>
          <w:p w14:paraId="1320B888" w14:textId="77777777" w:rsidR="00A3243A" w:rsidRPr="006B4FC8" w:rsidRDefault="00A3243A" w:rsidP="00F73922">
            <w:pPr>
              <w:rPr>
                <w:rFonts w:cs="Arial"/>
                <w:b/>
                <w:bCs/>
                <w:sz w:val="14"/>
                <w:szCs w:val="16"/>
              </w:rPr>
            </w:pPr>
            <w:r w:rsidRPr="006B4FC8">
              <w:rPr>
                <w:rFonts w:cs="Arial"/>
                <w:b/>
                <w:bCs/>
                <w:sz w:val="14"/>
                <w:szCs w:val="16"/>
              </w:rPr>
              <w:t>Odpady zmieszane -pozostałość po segregacji</w:t>
            </w:r>
          </w:p>
        </w:tc>
        <w:tc>
          <w:tcPr>
            <w:tcW w:w="1559" w:type="dxa"/>
            <w:shd w:val="clear" w:color="auto" w:fill="D9D9D9" w:themeFill="background1" w:themeFillShade="D9"/>
            <w:vAlign w:val="center"/>
            <w:hideMark/>
          </w:tcPr>
          <w:p w14:paraId="6953FAAB" w14:textId="77777777" w:rsidR="00A3243A" w:rsidRPr="006B4FC8" w:rsidRDefault="00A3243A" w:rsidP="00F73922">
            <w:pPr>
              <w:rPr>
                <w:rFonts w:cs="Arial"/>
                <w:b/>
                <w:bCs/>
                <w:sz w:val="14"/>
                <w:szCs w:val="16"/>
              </w:rPr>
            </w:pPr>
            <w:r w:rsidRPr="006B4FC8">
              <w:rPr>
                <w:rFonts w:cs="Arial"/>
                <w:b/>
                <w:bCs/>
                <w:sz w:val="14"/>
                <w:szCs w:val="16"/>
              </w:rPr>
              <w:t>Papier i tektura</w:t>
            </w:r>
          </w:p>
          <w:p w14:paraId="55C453FA" w14:textId="77777777" w:rsidR="00A3243A" w:rsidRPr="006B4FC8" w:rsidRDefault="00A3243A" w:rsidP="00F73922">
            <w:pPr>
              <w:rPr>
                <w:rFonts w:cs="Arial"/>
                <w:b/>
                <w:bCs/>
                <w:sz w:val="14"/>
                <w:szCs w:val="16"/>
              </w:rPr>
            </w:pPr>
            <w:r w:rsidRPr="006B4FC8">
              <w:rPr>
                <w:rFonts w:cs="Arial"/>
                <w:b/>
                <w:bCs/>
                <w:sz w:val="14"/>
                <w:szCs w:val="16"/>
              </w:rPr>
              <w:t>Tworzywa sztuczne, metale, opakowania wielomateriałowe</w:t>
            </w:r>
          </w:p>
          <w:p w14:paraId="67D68033" w14:textId="77777777" w:rsidR="00A3243A" w:rsidRPr="006B4FC8" w:rsidRDefault="00A3243A" w:rsidP="00F73922">
            <w:pPr>
              <w:rPr>
                <w:rFonts w:cs="Arial"/>
                <w:b/>
                <w:bCs/>
                <w:sz w:val="14"/>
                <w:szCs w:val="16"/>
              </w:rPr>
            </w:pPr>
            <w:r w:rsidRPr="006B4FC8">
              <w:rPr>
                <w:rFonts w:cs="Arial"/>
                <w:b/>
                <w:bCs/>
                <w:sz w:val="14"/>
                <w:szCs w:val="16"/>
              </w:rPr>
              <w:t>Szkło</w:t>
            </w:r>
          </w:p>
        </w:tc>
        <w:tc>
          <w:tcPr>
            <w:tcW w:w="2126" w:type="dxa"/>
            <w:shd w:val="clear" w:color="auto" w:fill="D9D9D9" w:themeFill="background1" w:themeFillShade="D9"/>
            <w:vAlign w:val="center"/>
            <w:hideMark/>
          </w:tcPr>
          <w:p w14:paraId="2B011153" w14:textId="77777777" w:rsidR="00A3243A" w:rsidRPr="006B4FC8" w:rsidRDefault="00A3243A" w:rsidP="00F73922">
            <w:pPr>
              <w:rPr>
                <w:rFonts w:cs="Arial"/>
                <w:b/>
                <w:bCs/>
                <w:sz w:val="14"/>
                <w:szCs w:val="16"/>
              </w:rPr>
            </w:pPr>
            <w:r w:rsidRPr="006B4FC8">
              <w:rPr>
                <w:rFonts w:cs="Arial"/>
                <w:b/>
                <w:bCs/>
                <w:sz w:val="14"/>
                <w:szCs w:val="16"/>
              </w:rPr>
              <w:t>Odpady ulegające biodegradacji, ze szczególnym uwzględnieniem bioodpadów</w:t>
            </w:r>
          </w:p>
        </w:tc>
        <w:tc>
          <w:tcPr>
            <w:tcW w:w="2126" w:type="dxa"/>
            <w:shd w:val="clear" w:color="auto" w:fill="D9D9D9" w:themeFill="background1" w:themeFillShade="D9"/>
            <w:vAlign w:val="center"/>
            <w:hideMark/>
          </w:tcPr>
          <w:p w14:paraId="63026D19" w14:textId="77777777" w:rsidR="00A3243A" w:rsidRPr="006B4FC8" w:rsidRDefault="00A3243A" w:rsidP="00F73922">
            <w:pPr>
              <w:rPr>
                <w:rFonts w:cs="Arial"/>
                <w:b/>
                <w:bCs/>
                <w:sz w:val="14"/>
                <w:szCs w:val="16"/>
              </w:rPr>
            </w:pPr>
            <w:r w:rsidRPr="006B4FC8">
              <w:rPr>
                <w:rFonts w:cs="Arial"/>
                <w:b/>
                <w:bCs/>
                <w:sz w:val="14"/>
                <w:szCs w:val="16"/>
              </w:rPr>
              <w:t xml:space="preserve">Meble i inne odpady wielkogabarytowe, zużyty sprzęt elektryczny i elektroniczny, zużyte opony, odpady niebezpieczne leki, chemikalia, zużyte baterie i akumulatory, </w:t>
            </w:r>
            <w:r w:rsidRPr="006B4FC8">
              <w:rPr>
                <w:rFonts w:cs="Arial"/>
                <w:b/>
                <w:sz w:val="14"/>
                <w:szCs w:val="24"/>
              </w:rPr>
              <w:t>odpadów tekstyliów i odzieży</w:t>
            </w:r>
            <w:r w:rsidRPr="006B4FC8">
              <w:rPr>
                <w:rFonts w:cs="Arial"/>
                <w:b/>
                <w:bCs/>
                <w:sz w:val="14"/>
                <w:szCs w:val="16"/>
              </w:rPr>
              <w:t xml:space="preserve"> </w:t>
            </w:r>
          </w:p>
          <w:p w14:paraId="6F205104" w14:textId="77777777" w:rsidR="00A3243A" w:rsidRPr="006B4FC8" w:rsidRDefault="00A3243A" w:rsidP="00F73922">
            <w:pPr>
              <w:rPr>
                <w:rFonts w:cs="Arial"/>
                <w:b/>
                <w:bCs/>
                <w:sz w:val="14"/>
                <w:szCs w:val="16"/>
              </w:rPr>
            </w:pPr>
            <w:r w:rsidRPr="006B4FC8">
              <w:rPr>
                <w:rFonts w:cs="Arial"/>
                <w:b/>
                <w:bCs/>
                <w:sz w:val="14"/>
                <w:szCs w:val="16"/>
              </w:rPr>
              <w:t xml:space="preserve">odpady budowlane i rozbiórkowe, </w:t>
            </w:r>
          </w:p>
        </w:tc>
      </w:tr>
      <w:tr w:rsidR="00A3243A" w:rsidRPr="006B4FC8" w14:paraId="64229019" w14:textId="77777777" w:rsidTr="00F73922">
        <w:trPr>
          <w:trHeight w:val="1322"/>
        </w:trPr>
        <w:tc>
          <w:tcPr>
            <w:tcW w:w="1701" w:type="dxa"/>
            <w:vAlign w:val="center"/>
            <w:hideMark/>
          </w:tcPr>
          <w:p w14:paraId="7A30A3DE" w14:textId="77777777" w:rsidR="00A3243A" w:rsidRPr="006B4FC8" w:rsidRDefault="00A3243A" w:rsidP="00F73922">
            <w:pPr>
              <w:rPr>
                <w:rFonts w:cs="Arial"/>
                <w:b/>
                <w:bCs/>
                <w:sz w:val="14"/>
                <w:szCs w:val="16"/>
              </w:rPr>
            </w:pPr>
            <w:r w:rsidRPr="006B4FC8">
              <w:rPr>
                <w:rFonts w:cs="Arial"/>
                <w:b/>
                <w:bCs/>
                <w:sz w:val="14"/>
                <w:szCs w:val="16"/>
              </w:rPr>
              <w:t xml:space="preserve">Nieruchomości zamieszkałe w zabudowie jednorodzinnej                  </w:t>
            </w:r>
          </w:p>
        </w:tc>
        <w:tc>
          <w:tcPr>
            <w:tcW w:w="1560" w:type="dxa"/>
            <w:vAlign w:val="center"/>
            <w:hideMark/>
          </w:tcPr>
          <w:p w14:paraId="370B793B" w14:textId="77777777" w:rsidR="00A3243A" w:rsidRPr="006B4FC8" w:rsidRDefault="00A3243A" w:rsidP="00F73922">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1559" w:type="dxa"/>
            <w:vAlign w:val="center"/>
            <w:hideMark/>
          </w:tcPr>
          <w:p w14:paraId="4E369065" w14:textId="77777777" w:rsidR="00A3243A" w:rsidRPr="006B4FC8" w:rsidRDefault="00A3243A" w:rsidP="00F73922">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2126" w:type="dxa"/>
            <w:vAlign w:val="center"/>
            <w:hideMark/>
          </w:tcPr>
          <w:p w14:paraId="1E4E42DE" w14:textId="77777777" w:rsidR="00A3243A" w:rsidRPr="006B4FC8" w:rsidRDefault="00A3243A" w:rsidP="00F73922">
            <w:pPr>
              <w:rPr>
                <w:rFonts w:cs="Arial"/>
                <w:sz w:val="14"/>
                <w:szCs w:val="16"/>
              </w:rPr>
            </w:pPr>
            <w:r>
              <w:rPr>
                <w:rFonts w:cs="Arial"/>
                <w:sz w:val="14"/>
                <w:szCs w:val="16"/>
              </w:rPr>
              <w:t xml:space="preserve"> </w:t>
            </w: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2126" w:type="dxa"/>
            <w:vAlign w:val="center"/>
            <w:hideMark/>
          </w:tcPr>
          <w:p w14:paraId="3B67FFC3" w14:textId="77777777" w:rsidR="00A3243A" w:rsidRPr="006B4FC8" w:rsidRDefault="00A3243A" w:rsidP="00F73922">
            <w:pPr>
              <w:rPr>
                <w:rFonts w:cs="Arial"/>
                <w:sz w:val="14"/>
                <w:szCs w:val="16"/>
              </w:rPr>
            </w:pPr>
            <w:r w:rsidRPr="006B4FC8">
              <w:rPr>
                <w:rFonts w:cs="Arial"/>
                <w:sz w:val="14"/>
                <w:szCs w:val="16"/>
              </w:rPr>
              <w:t xml:space="preserve">Podczas Mobilnej Zbiórki odpadów </w:t>
            </w:r>
            <w:r>
              <w:rPr>
                <w:rFonts w:cs="Arial"/>
                <w:sz w:val="14"/>
                <w:szCs w:val="16"/>
              </w:rPr>
              <w:t>dwa razy w roku</w:t>
            </w:r>
            <w:r w:rsidRPr="006B4FC8">
              <w:rPr>
                <w:rFonts w:cs="Arial"/>
                <w:sz w:val="14"/>
                <w:szCs w:val="16"/>
              </w:rPr>
              <w:t xml:space="preserve"> w okresie obowiązywania umowy</w:t>
            </w:r>
            <w:r>
              <w:rPr>
                <w:rFonts w:cs="Arial"/>
                <w:sz w:val="14"/>
                <w:szCs w:val="16"/>
              </w:rPr>
              <w:t xml:space="preserve"> lub do Punktu Selektywnej Zbiórki Odpadów Komunalnych „PSZOK” – odbiór zgodny z regulaminem</w:t>
            </w:r>
          </w:p>
          <w:p w14:paraId="1FCBAFC3" w14:textId="77777777" w:rsidR="00A3243A" w:rsidRPr="00772AD2" w:rsidRDefault="00A3243A" w:rsidP="00F73922">
            <w:pPr>
              <w:rPr>
                <w:rFonts w:cs="Arial"/>
                <w:b/>
                <w:sz w:val="14"/>
                <w:szCs w:val="16"/>
              </w:rPr>
            </w:pPr>
          </w:p>
        </w:tc>
      </w:tr>
      <w:tr w:rsidR="00A3243A" w:rsidRPr="006B4FC8" w14:paraId="0545ECD4" w14:textId="77777777" w:rsidTr="00F73922">
        <w:trPr>
          <w:trHeight w:val="1072"/>
        </w:trPr>
        <w:tc>
          <w:tcPr>
            <w:tcW w:w="1701" w:type="dxa"/>
            <w:vAlign w:val="center"/>
            <w:hideMark/>
          </w:tcPr>
          <w:p w14:paraId="1CFEFB22" w14:textId="77777777" w:rsidR="00A3243A" w:rsidRPr="006B4FC8" w:rsidRDefault="00A3243A" w:rsidP="00F73922">
            <w:pPr>
              <w:rPr>
                <w:rFonts w:cs="Arial"/>
                <w:b/>
                <w:bCs/>
                <w:sz w:val="14"/>
                <w:szCs w:val="16"/>
              </w:rPr>
            </w:pPr>
            <w:r w:rsidRPr="006B4FC8">
              <w:rPr>
                <w:rFonts w:cs="Arial"/>
                <w:b/>
                <w:bCs/>
                <w:sz w:val="14"/>
                <w:szCs w:val="16"/>
              </w:rPr>
              <w:t>Nieruchomości zamieszkałe w zabudowie wielolokalowej</w:t>
            </w:r>
          </w:p>
        </w:tc>
        <w:tc>
          <w:tcPr>
            <w:tcW w:w="1560" w:type="dxa"/>
            <w:vAlign w:val="center"/>
            <w:hideMark/>
          </w:tcPr>
          <w:p w14:paraId="7CF4F7FA" w14:textId="77777777" w:rsidR="00A3243A" w:rsidRPr="006B4FC8" w:rsidRDefault="00A3243A" w:rsidP="00F73922">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1559" w:type="dxa"/>
            <w:vAlign w:val="center"/>
            <w:hideMark/>
          </w:tcPr>
          <w:p w14:paraId="5CDA2D9A" w14:textId="77777777" w:rsidR="00A3243A" w:rsidRPr="006B4FC8" w:rsidRDefault="00A3243A" w:rsidP="00F73922">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2126" w:type="dxa"/>
            <w:vAlign w:val="center"/>
            <w:hideMark/>
          </w:tcPr>
          <w:p w14:paraId="3914497C" w14:textId="77777777" w:rsidR="00A3243A" w:rsidRPr="006B4FC8" w:rsidRDefault="00A3243A" w:rsidP="00F73922">
            <w:pPr>
              <w:rPr>
                <w:rFonts w:cs="Arial"/>
                <w:sz w:val="14"/>
                <w:szCs w:val="16"/>
              </w:rPr>
            </w:pPr>
            <w:r>
              <w:rPr>
                <w:rFonts w:cs="Arial"/>
                <w:sz w:val="14"/>
                <w:szCs w:val="16"/>
              </w:rPr>
              <w:t xml:space="preserve"> </w:t>
            </w: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2126" w:type="dxa"/>
            <w:vAlign w:val="center"/>
            <w:hideMark/>
          </w:tcPr>
          <w:p w14:paraId="5A53DA09" w14:textId="77777777" w:rsidR="00A3243A" w:rsidRPr="006B4FC8" w:rsidRDefault="00A3243A" w:rsidP="00F73922">
            <w:pPr>
              <w:rPr>
                <w:rFonts w:cs="Arial"/>
                <w:sz w:val="14"/>
                <w:szCs w:val="16"/>
              </w:rPr>
            </w:pPr>
            <w:r w:rsidRPr="006B4FC8">
              <w:rPr>
                <w:rFonts w:cs="Arial"/>
                <w:sz w:val="14"/>
                <w:szCs w:val="16"/>
              </w:rPr>
              <w:t xml:space="preserve">Podczas Mobilnej Zbiórki odpadów </w:t>
            </w:r>
            <w:r>
              <w:rPr>
                <w:rFonts w:cs="Arial"/>
                <w:sz w:val="14"/>
                <w:szCs w:val="16"/>
              </w:rPr>
              <w:t>dwa razy w roku  w okresie obowiązywania umowy do Punktu Selektywnej Zbiórki Odpadów Komunalnych „PSZOK” – odbiór zgodny z regulaminem</w:t>
            </w:r>
          </w:p>
          <w:p w14:paraId="5DE069C1" w14:textId="77777777" w:rsidR="00A3243A" w:rsidRPr="00772AD2" w:rsidRDefault="00A3243A" w:rsidP="00F73922">
            <w:pPr>
              <w:rPr>
                <w:rFonts w:cs="Arial"/>
                <w:b/>
                <w:sz w:val="14"/>
                <w:szCs w:val="16"/>
              </w:rPr>
            </w:pPr>
          </w:p>
        </w:tc>
      </w:tr>
      <w:tr w:rsidR="00A3243A" w:rsidRPr="006B4FC8" w14:paraId="304B3C77" w14:textId="77777777" w:rsidTr="00F73922">
        <w:trPr>
          <w:trHeight w:val="1005"/>
        </w:trPr>
        <w:tc>
          <w:tcPr>
            <w:tcW w:w="1701" w:type="dxa"/>
            <w:vAlign w:val="center"/>
            <w:hideMark/>
          </w:tcPr>
          <w:p w14:paraId="669B4114" w14:textId="77777777" w:rsidR="00A3243A" w:rsidRPr="006B4FC8" w:rsidRDefault="00A3243A" w:rsidP="00F73922">
            <w:pPr>
              <w:rPr>
                <w:rFonts w:cs="Arial"/>
                <w:b/>
                <w:bCs/>
                <w:sz w:val="14"/>
                <w:szCs w:val="16"/>
              </w:rPr>
            </w:pPr>
            <w:r w:rsidRPr="006B4FC8">
              <w:rPr>
                <w:rFonts w:cs="Arial"/>
                <w:b/>
                <w:bCs/>
                <w:sz w:val="14"/>
                <w:szCs w:val="16"/>
              </w:rPr>
              <w:t xml:space="preserve">Nieruchomości wykorzystywane na cele rekreacyjno – wypoczynkowe jedynie przez część roku, w tym domki letniskowe </w:t>
            </w:r>
          </w:p>
        </w:tc>
        <w:tc>
          <w:tcPr>
            <w:tcW w:w="1560" w:type="dxa"/>
            <w:vAlign w:val="center"/>
            <w:hideMark/>
          </w:tcPr>
          <w:p w14:paraId="6D1C81B7" w14:textId="77777777" w:rsidR="00A3243A" w:rsidRPr="006B4FC8" w:rsidRDefault="00A3243A" w:rsidP="00F73922">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1559" w:type="dxa"/>
            <w:vAlign w:val="center"/>
            <w:hideMark/>
          </w:tcPr>
          <w:p w14:paraId="79A9476F" w14:textId="77777777" w:rsidR="00A3243A" w:rsidRPr="006B4FC8" w:rsidRDefault="00A3243A" w:rsidP="00F73922">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2126" w:type="dxa"/>
            <w:vAlign w:val="center"/>
            <w:hideMark/>
          </w:tcPr>
          <w:p w14:paraId="6E265433" w14:textId="77777777" w:rsidR="00A3243A" w:rsidRPr="006B4FC8" w:rsidRDefault="00A3243A" w:rsidP="00F73922">
            <w:pPr>
              <w:rPr>
                <w:rFonts w:cs="Arial"/>
                <w:sz w:val="14"/>
                <w:szCs w:val="16"/>
              </w:rPr>
            </w:pPr>
            <w:r w:rsidRPr="006B4FC8">
              <w:rPr>
                <w:rFonts w:cs="Arial"/>
                <w:sz w:val="14"/>
                <w:szCs w:val="16"/>
              </w:rPr>
              <w:t xml:space="preserve">nie rzadziej niż raz </w:t>
            </w:r>
            <w:r>
              <w:rPr>
                <w:rFonts w:cs="Arial"/>
                <w:sz w:val="14"/>
                <w:szCs w:val="16"/>
              </w:rPr>
              <w:t>w miesiącu przez cały rok</w:t>
            </w:r>
            <w:r w:rsidRPr="006B4FC8">
              <w:rPr>
                <w:rFonts w:cs="Arial"/>
                <w:sz w:val="14"/>
                <w:szCs w:val="16"/>
              </w:rPr>
              <w:t xml:space="preserve">                                                                            </w:t>
            </w:r>
          </w:p>
        </w:tc>
        <w:tc>
          <w:tcPr>
            <w:tcW w:w="2126" w:type="dxa"/>
            <w:vAlign w:val="center"/>
            <w:hideMark/>
          </w:tcPr>
          <w:p w14:paraId="4F791180" w14:textId="77777777" w:rsidR="00A3243A" w:rsidRPr="006B4FC8" w:rsidRDefault="00A3243A" w:rsidP="00F73922">
            <w:pPr>
              <w:rPr>
                <w:rFonts w:cs="Arial"/>
                <w:sz w:val="14"/>
                <w:szCs w:val="16"/>
              </w:rPr>
            </w:pPr>
            <w:r w:rsidRPr="006B4FC8">
              <w:rPr>
                <w:rFonts w:cs="Arial"/>
                <w:sz w:val="14"/>
                <w:szCs w:val="16"/>
              </w:rPr>
              <w:t xml:space="preserve">Podczas Mobilnej Zbiórki odpadów </w:t>
            </w:r>
            <w:r>
              <w:rPr>
                <w:rFonts w:cs="Arial"/>
                <w:sz w:val="14"/>
                <w:szCs w:val="16"/>
              </w:rPr>
              <w:t>dwa razy w roku  w okresie obowiązywania umowy do Punktu Selektywnej Zbiórki Odpadów Komunalnych „PSZOK” – odbiór zgodny z regulaminem</w:t>
            </w:r>
          </w:p>
          <w:p w14:paraId="72A147C5" w14:textId="77777777" w:rsidR="00A3243A" w:rsidRPr="006B4FC8" w:rsidRDefault="00A3243A" w:rsidP="00F73922">
            <w:pPr>
              <w:rPr>
                <w:rFonts w:cs="Arial"/>
                <w:sz w:val="14"/>
                <w:szCs w:val="16"/>
              </w:rPr>
            </w:pPr>
          </w:p>
        </w:tc>
      </w:tr>
    </w:tbl>
    <w:p w14:paraId="515B6A49" w14:textId="77777777" w:rsidR="00A3243A" w:rsidRDefault="00A3243A" w:rsidP="00A3243A">
      <w:pPr>
        <w:rPr>
          <w:sz w:val="14"/>
          <w:szCs w:val="16"/>
        </w:rPr>
      </w:pPr>
    </w:p>
    <w:p w14:paraId="3B09502E" w14:textId="77777777" w:rsidR="00A3243A" w:rsidRDefault="00A3243A" w:rsidP="00A3243A">
      <w:pPr>
        <w:jc w:val="both"/>
        <w:rPr>
          <w:sz w:val="18"/>
          <w:szCs w:val="18"/>
        </w:rPr>
      </w:pPr>
      <w:r>
        <w:rPr>
          <w:sz w:val="18"/>
          <w:szCs w:val="18"/>
        </w:rPr>
        <w:t>16.2) Popiół – odbiór raz w miesiącu.</w:t>
      </w:r>
    </w:p>
    <w:p w14:paraId="6F55D07F" w14:textId="77777777" w:rsidR="00A3243A" w:rsidRPr="003C16C1" w:rsidRDefault="00A3243A" w:rsidP="00A3243A">
      <w:pPr>
        <w:jc w:val="both"/>
        <w:rPr>
          <w:sz w:val="18"/>
          <w:szCs w:val="18"/>
        </w:rPr>
      </w:pPr>
      <w:r w:rsidRPr="003C16C1">
        <w:rPr>
          <w:sz w:val="18"/>
          <w:szCs w:val="18"/>
        </w:rPr>
        <w:t>1</w:t>
      </w:r>
      <w:r>
        <w:rPr>
          <w:sz w:val="18"/>
          <w:szCs w:val="18"/>
        </w:rPr>
        <w:t>6</w:t>
      </w:r>
      <w:r w:rsidRPr="003C16C1">
        <w:rPr>
          <w:sz w:val="18"/>
          <w:szCs w:val="18"/>
        </w:rPr>
        <w:t>.</w:t>
      </w:r>
      <w:r>
        <w:rPr>
          <w:sz w:val="18"/>
          <w:szCs w:val="18"/>
        </w:rPr>
        <w:t xml:space="preserve">3) </w:t>
      </w:r>
      <w:r w:rsidRPr="003C16C1">
        <w:rPr>
          <w:sz w:val="18"/>
          <w:szCs w:val="18"/>
        </w:rPr>
        <w:t>Punkt Selektywnej Zbiórki Odpadów – odbiór na zgłoszenie</w:t>
      </w:r>
      <w:r>
        <w:rPr>
          <w:sz w:val="18"/>
          <w:szCs w:val="18"/>
        </w:rPr>
        <w:t>.</w:t>
      </w:r>
    </w:p>
    <w:p w14:paraId="4A2C8588" w14:textId="77777777" w:rsidR="00A3243A" w:rsidRDefault="00A3243A" w:rsidP="00A3243A">
      <w:pPr>
        <w:spacing w:after="0" w:line="360" w:lineRule="auto"/>
        <w:jc w:val="both"/>
        <w:rPr>
          <w:sz w:val="18"/>
          <w:szCs w:val="18"/>
        </w:rPr>
      </w:pPr>
      <w:r>
        <w:rPr>
          <w:sz w:val="18"/>
          <w:szCs w:val="18"/>
        </w:rPr>
        <w:t>17) Odbiór odpadów komunalnych z poszczególnych miejscowości Wykonawca zobowiązany jest realizować w godzinach od 6:00 do 20:00 od poniedziałku do soboty.</w:t>
      </w:r>
    </w:p>
    <w:p w14:paraId="290B93BD" w14:textId="77777777" w:rsidR="00A3243A" w:rsidRDefault="00A3243A" w:rsidP="00A3243A">
      <w:pPr>
        <w:spacing w:after="0" w:line="360" w:lineRule="auto"/>
        <w:jc w:val="both"/>
        <w:rPr>
          <w:sz w:val="18"/>
          <w:szCs w:val="18"/>
        </w:rPr>
      </w:pPr>
      <w:r>
        <w:rPr>
          <w:sz w:val="18"/>
          <w:szCs w:val="18"/>
        </w:rPr>
        <w:t>18) Odbiór odpadów komunalnych odbywać się będzie z dróg publicznych lub innych dróg przeznaczonych do użytku publicznego, z zastrzeżeniem, że odbiór odpadów z nieruchomości zamieszkałych (zabudowa wielorodzinna) następować będzie z miejsc gromadzenia odpadów wskazanych przez właścicieli lub zarządców tych nieruchomości. Wykonawca nie może odmówić właścicielowi nieruchomości odbioru ww. odpadów, jeśli są zgromadzone w workach lub pojemniku oraz nie może odmówić odbioru odpadów wielkogabarytowych gdy są wystawione luzem.</w:t>
      </w:r>
    </w:p>
    <w:p w14:paraId="3C2F91A0" w14:textId="77777777" w:rsidR="00A3243A" w:rsidRDefault="00A3243A" w:rsidP="00A3243A">
      <w:pPr>
        <w:spacing w:after="0" w:line="360" w:lineRule="auto"/>
        <w:jc w:val="both"/>
        <w:rPr>
          <w:sz w:val="18"/>
          <w:szCs w:val="18"/>
        </w:rPr>
      </w:pPr>
      <w:r>
        <w:rPr>
          <w:sz w:val="18"/>
          <w:szCs w:val="18"/>
        </w:rPr>
        <w:t xml:space="preserve">19) Wykonawca zobowiązuje się do ścisłej współpracy w zakresie interwencyjnego odbioru odpadów ze wskazanego przez Zamawiającego miejsca w czasie do 48 godzin od zgłoszenia przez Zamawiającego. Zlecenie przez Zamawiającego interwencyjnego odbioru odpadów komunalnych, następuje w przypadku określonym w </w:t>
      </w:r>
      <w:r w:rsidRPr="00D316E6">
        <w:rPr>
          <w:sz w:val="18"/>
          <w:szCs w:val="18"/>
        </w:rPr>
        <w:t xml:space="preserve">ust. </w:t>
      </w:r>
      <w:r>
        <w:rPr>
          <w:sz w:val="18"/>
          <w:szCs w:val="18"/>
        </w:rPr>
        <w:t>24 w przypadku stwierdzenia przez Zamawiającego braku odbioru przez Wykonawcę prawidłowo udostępnionych przez właścicieli nieruchomości odpadów komunalnych, a także jeżeli odpady zostaną zebrane i zgromadzone na nieruchomości w terminach innych niż przewiduje termin ich odbioru, a zagraża to bezpieczeństwu, życiu i zdrowiu mieszkańców. W przypadkach spornych, wiążąca dla Wykonawcy jest ostateczna decyzja Zamawiającego w zakresie odbioru interwencyjnego. Zrealizowanie przez Wykonawcę odbioru interwencyjnego w terminie wskazanym powyżej, w żadnym stopniu nie skutkuje brakiem możliwości naliczenia przez Zamawiającego kary umownej dla Wykonawcy za nieodebranie lub nienależyte odebranie odpadów komunalnych w terminie określonym w harmonogramie z winy Wykonawcy, na zasadach określonych w umowie.</w:t>
      </w:r>
    </w:p>
    <w:p w14:paraId="07F28A69" w14:textId="77777777" w:rsidR="00A3243A" w:rsidRDefault="00A3243A" w:rsidP="00A3243A">
      <w:pPr>
        <w:spacing w:after="0" w:line="360" w:lineRule="auto"/>
        <w:jc w:val="both"/>
        <w:rPr>
          <w:sz w:val="18"/>
          <w:szCs w:val="18"/>
        </w:rPr>
      </w:pPr>
      <w:r>
        <w:rPr>
          <w:sz w:val="18"/>
          <w:szCs w:val="18"/>
        </w:rPr>
        <w:t>20) W przypadku, gdy ostateczny  termin zrealizowania odbioru interwencyjnego, o którym mowa w ust. 20 przypada w niedzielę lub dzień ustawowo wolny od pracy, Wykonawca zobowiązany jest zrealizować odbiór interwencyjny następnego dnia roboczego.</w:t>
      </w:r>
    </w:p>
    <w:p w14:paraId="7EB4851B" w14:textId="77777777" w:rsidR="00A3243A" w:rsidRDefault="00A3243A" w:rsidP="00A3243A">
      <w:pPr>
        <w:spacing w:after="0" w:line="360" w:lineRule="auto"/>
        <w:jc w:val="both"/>
        <w:rPr>
          <w:sz w:val="18"/>
          <w:szCs w:val="18"/>
        </w:rPr>
      </w:pPr>
      <w:r>
        <w:rPr>
          <w:sz w:val="18"/>
          <w:szCs w:val="18"/>
        </w:rPr>
        <w:lastRenderedPageBreak/>
        <w:t>21) Wykonawca w ramach wykonywania przedmiotu umowy obowiązany jest nie mieszać selektywnie zebranych odpadów komunalnych z niesegregowanymi (zmieszanymi) odpadami komunalnymi/pozostałościami z sortowania.</w:t>
      </w:r>
    </w:p>
    <w:p w14:paraId="6E634807" w14:textId="77777777" w:rsidR="00A3243A" w:rsidRDefault="00A3243A" w:rsidP="00A3243A">
      <w:pPr>
        <w:spacing w:after="0" w:line="360" w:lineRule="auto"/>
        <w:jc w:val="both"/>
        <w:rPr>
          <w:sz w:val="18"/>
          <w:szCs w:val="18"/>
        </w:rPr>
      </w:pPr>
      <w:r>
        <w:rPr>
          <w:sz w:val="18"/>
          <w:szCs w:val="18"/>
        </w:rPr>
        <w:t>22) Zakazuje się mieszania poszczególnych frakcji selektywnie zebranych odpadów komunalnych, chyba, że Wykonawca dysponuje pojazdami, których warunki techniczne uniemożliwiają trwałe zmieszanie ze sobą różnych frakcji selektywnie zebranych odpadów komunalnych.</w:t>
      </w:r>
    </w:p>
    <w:p w14:paraId="71CF320C" w14:textId="77777777" w:rsidR="00A3243A" w:rsidRDefault="00A3243A" w:rsidP="00A3243A">
      <w:pPr>
        <w:spacing w:after="0" w:line="360" w:lineRule="auto"/>
        <w:jc w:val="both"/>
        <w:rPr>
          <w:sz w:val="18"/>
          <w:szCs w:val="18"/>
        </w:rPr>
      </w:pPr>
      <w:r>
        <w:rPr>
          <w:sz w:val="18"/>
          <w:szCs w:val="18"/>
        </w:rPr>
        <w:t>23) W przypadku złego stanu dróg gruntowych (po roztopach, ulewnych deszczach) utrudniających dojazd do posesji ciężkim sprzętem, Wykonawca zobowiązany jest do zorganizowania we własnym zakresie dojazdu do nieruchomości innym rodzajem pojazdu, z zastrzeżeniem, że pojazd ten będzie spełniał wymagania Rozporządzenia Ministra Środowiska z dnia 11 stycznia 2013 r. w sprawie szczegółowych wymagań w zakresie odbierania odpadów komunalnych od właścicieli nieruchomości (Dz. U. z 2013 r. poz. 122 z późn. zm.).</w:t>
      </w:r>
    </w:p>
    <w:p w14:paraId="34BFD9CA" w14:textId="60D0F933" w:rsidR="00A3243A" w:rsidRDefault="00A3243A" w:rsidP="00A3243A">
      <w:pPr>
        <w:spacing w:after="0" w:line="360" w:lineRule="auto"/>
        <w:jc w:val="both"/>
        <w:rPr>
          <w:sz w:val="18"/>
          <w:szCs w:val="18"/>
        </w:rPr>
      </w:pPr>
      <w:r>
        <w:rPr>
          <w:sz w:val="18"/>
          <w:szCs w:val="18"/>
        </w:rPr>
        <w:t>24) Wykonawca zorganizuje odbiór i transport odpadów również w przypadku, kiedy dojazd do nieruchomości będzie utrudniony z powodu prowadzenia remontów dróg, zmiany organizacji ruchu drogowego itp. W takich przypadkach Wykonawcy nie przysługuje roszczenie z tytułu wzrostu kosztów realizacji przedmiotu umowy. W przypadku braku możliwości dojazdu, odpady komunalne winny zostać odebrane w możliwie najkrótszym terminie uzgodnionym z Zamawiającym, a Wykonawca jest zobowiązany do skutecznego powiadomienia, o tym fakcie właścicieli nieruchomości. W przypadku niewykonania odbioru odpadów w terminie interw</w:t>
      </w:r>
      <w:r w:rsidR="00A24A8B">
        <w:rPr>
          <w:sz w:val="18"/>
          <w:szCs w:val="18"/>
        </w:rPr>
        <w:t xml:space="preserve">encyjnym, 2 dni </w:t>
      </w:r>
      <w:r>
        <w:rPr>
          <w:sz w:val="18"/>
          <w:szCs w:val="18"/>
        </w:rPr>
        <w:t>od zlecenia takiego odbioru przez Zamawiającego, Zamawiający zastrzega sobie możliwość zlecenia wykonania tej usługi innemu podmiotowi na koszt Wykonawcy.</w:t>
      </w:r>
    </w:p>
    <w:p w14:paraId="3F12F5B9" w14:textId="77777777" w:rsidR="00A3243A" w:rsidRDefault="00A3243A" w:rsidP="00A3243A">
      <w:pPr>
        <w:spacing w:after="0" w:line="360" w:lineRule="auto"/>
        <w:jc w:val="both"/>
        <w:rPr>
          <w:sz w:val="18"/>
          <w:szCs w:val="18"/>
        </w:rPr>
      </w:pPr>
      <w:r>
        <w:rPr>
          <w:sz w:val="18"/>
          <w:szCs w:val="18"/>
        </w:rPr>
        <w:t>25) Przedmiot zamówienia Wykonawca zobowiązany jest wykonywać zgodnie z przepisami prawa ochrony środowiska oraz przepisami sanitarnymi.</w:t>
      </w:r>
    </w:p>
    <w:p w14:paraId="55697DCB" w14:textId="77777777" w:rsidR="00A3243A" w:rsidRDefault="00A3243A" w:rsidP="00A3243A">
      <w:pPr>
        <w:spacing w:after="0" w:line="360" w:lineRule="auto"/>
        <w:jc w:val="both"/>
        <w:rPr>
          <w:sz w:val="18"/>
          <w:szCs w:val="18"/>
        </w:rPr>
      </w:pPr>
      <w:r>
        <w:rPr>
          <w:sz w:val="18"/>
          <w:szCs w:val="18"/>
        </w:rPr>
        <w:t>26) Podczas realizacji przedmiotu zamówienia Wykonawca zobowiązuje się do szczególnego porządkowania terenu zanieczyszczonego odpadami i innymi zanieczyszczeniami wysypanymi z pojemników, worków lub pojazdów w trakcie realizacji usługi wywozu odpadów komunalnych.</w:t>
      </w:r>
    </w:p>
    <w:p w14:paraId="4B0BA871" w14:textId="77777777" w:rsidR="00A3243A" w:rsidRDefault="00A3243A" w:rsidP="00A3243A">
      <w:pPr>
        <w:spacing w:after="0" w:line="360" w:lineRule="auto"/>
        <w:jc w:val="both"/>
        <w:rPr>
          <w:sz w:val="18"/>
          <w:szCs w:val="18"/>
        </w:rPr>
      </w:pPr>
      <w:r>
        <w:rPr>
          <w:sz w:val="18"/>
          <w:szCs w:val="18"/>
        </w:rPr>
        <w:t>27) Wykonawca ponosi całkowitą odpowiedzialność za prawidłowe gospodarowanie odebranymi odpadami zgodnie z przepisami obowiązującymi w tym zakresie. Dotyczy to między innymi ewentualnego przeładunku odpadów, zbierania odpadów, transportu odpadów, spraw formalno-prawnych związanych z odbieraniem i dostarczaniem odpadów uprawnionemu przedsiębiorcy prowadzącemu działalność w zakresie odzysku lub unieszkodliwiania odpadów komunalnych.</w:t>
      </w:r>
    </w:p>
    <w:p w14:paraId="1949CCC5" w14:textId="77777777" w:rsidR="00A3243A" w:rsidRDefault="00A3243A" w:rsidP="00A3243A">
      <w:pPr>
        <w:spacing w:after="0" w:line="360" w:lineRule="auto"/>
        <w:jc w:val="both"/>
        <w:rPr>
          <w:sz w:val="18"/>
          <w:szCs w:val="18"/>
        </w:rPr>
      </w:pPr>
      <w:r>
        <w:rPr>
          <w:sz w:val="18"/>
          <w:szCs w:val="18"/>
        </w:rPr>
        <w:t>28) Wykonawca realizując odbiór odpadów komunalnych zobowiązany jest po jego wykonaniu do ustawienia opróżnionego pojemnika w miejscu, z którego został on odebrany.</w:t>
      </w:r>
    </w:p>
    <w:p w14:paraId="3F41739D" w14:textId="77777777" w:rsidR="00A3243A" w:rsidRDefault="00A3243A" w:rsidP="00A3243A">
      <w:pPr>
        <w:spacing w:after="0" w:line="360" w:lineRule="auto"/>
        <w:jc w:val="both"/>
        <w:rPr>
          <w:sz w:val="18"/>
          <w:szCs w:val="18"/>
        </w:rPr>
      </w:pPr>
      <w:r>
        <w:rPr>
          <w:sz w:val="18"/>
          <w:szCs w:val="18"/>
        </w:rPr>
        <w:t>29) Wykonawca zobowiązany jest prowadzić swoją działalność w sposób niepowodujący zagrożenia dla życia i zdrowia mieszkańców, zanieczyszczenia tras wywozu, hałasu i zapylenia oraz uszkodzeń infrastruktury technicznej ponad normy przewidziane obowiązującym prawem.</w:t>
      </w:r>
    </w:p>
    <w:p w14:paraId="4CFD23E7" w14:textId="77777777" w:rsidR="00A3243A" w:rsidRDefault="00A3243A" w:rsidP="00A3243A">
      <w:pPr>
        <w:spacing w:after="0" w:line="360" w:lineRule="auto"/>
        <w:jc w:val="both"/>
        <w:rPr>
          <w:sz w:val="18"/>
          <w:szCs w:val="18"/>
        </w:rPr>
      </w:pPr>
      <w:r>
        <w:rPr>
          <w:sz w:val="18"/>
          <w:szCs w:val="18"/>
        </w:rPr>
        <w:t>30) Wykonawca jest zobowiązany do opracowania harmonogramu odbioru odpadów od właścicieli nieruchomości na podstawie wykazu nieruchomości objętych zamówieniem, którą Zamawiający przekaże Wykonawcy w dniu podpisania umowy.</w:t>
      </w:r>
    </w:p>
    <w:p w14:paraId="265734E7" w14:textId="77777777" w:rsidR="00A3243A" w:rsidRDefault="00A3243A" w:rsidP="00A3243A">
      <w:pPr>
        <w:spacing w:after="0" w:line="360" w:lineRule="auto"/>
        <w:jc w:val="both"/>
        <w:rPr>
          <w:sz w:val="18"/>
          <w:szCs w:val="18"/>
        </w:rPr>
      </w:pPr>
      <w:r>
        <w:rPr>
          <w:sz w:val="18"/>
          <w:szCs w:val="18"/>
        </w:rPr>
        <w:t xml:space="preserve">31) W ciągu 7 dni od dnia otrzymania wykazu nieruchomości Wykonawca sporządzi harmonogram odbioru odpadów komunalnych i przekaże go Zamawiającemu do akceptacji. Po akceptacji harmonogramu przez Zamawiającego, Wykonawca w terminie 7 dni dostarczy harmonogram właścicielom nieruchomości. Za dostarczenie harmonogramu należy uznać jego pozostawienie w skrzynce pocztowej lub wraz z workami na odpady segregowane. Wszelkie zmiany harmonogramu będą </w:t>
      </w:r>
      <w:r>
        <w:rPr>
          <w:sz w:val="18"/>
          <w:szCs w:val="18"/>
        </w:rPr>
        <w:lastRenderedPageBreak/>
        <w:t>wymagały zgody Zamawiającego, a Wykonawca będzie zobowiązany do dostarczenia zmienionego harmonogramu do każdej nieruchomości objętej odbiorem odpadów komunalnych. Zmiana harmonogramu nie stanowi zmiany umowy.</w:t>
      </w:r>
    </w:p>
    <w:p w14:paraId="7A954F8A" w14:textId="77777777" w:rsidR="00A3243A" w:rsidRDefault="00A3243A" w:rsidP="00A3243A">
      <w:pPr>
        <w:spacing w:after="0" w:line="360" w:lineRule="auto"/>
        <w:jc w:val="both"/>
        <w:rPr>
          <w:sz w:val="18"/>
          <w:szCs w:val="18"/>
        </w:rPr>
      </w:pPr>
      <w:r>
        <w:rPr>
          <w:sz w:val="18"/>
          <w:szCs w:val="18"/>
        </w:rPr>
        <w:t>32) Wykonawca dla właściwej realizacji przedmiotu umowy, przez cały czas trwania umowy zapewni dostateczną ilość pojazdów, gwarantujących terminowe i jakościowe wykonanie zakresu rzeczowego usługi, w ilości co najmniej takiej, jak w przedstawionej ofercie.</w:t>
      </w:r>
    </w:p>
    <w:p w14:paraId="4D19683A" w14:textId="77777777" w:rsidR="00A3243A" w:rsidRDefault="00A3243A" w:rsidP="00A3243A">
      <w:pPr>
        <w:spacing w:after="0" w:line="360" w:lineRule="auto"/>
        <w:jc w:val="both"/>
        <w:rPr>
          <w:sz w:val="18"/>
          <w:szCs w:val="18"/>
        </w:rPr>
      </w:pPr>
      <w:r>
        <w:rPr>
          <w:sz w:val="18"/>
          <w:szCs w:val="18"/>
        </w:rPr>
        <w:t>33) Wykonawca zapewni żeby wszystkie pojazdy wykorzystywane do realizacji przedmiotu zamówienia były dostosowane w zakresie wielkości i rodzaju samochodów odbierających odpady do parametrów ulic/dróg tj. ich szerokość oraz gęstości zabudowy. Pojazdy muszą być trwale i czytelnie oznakowane w widocznym miejscu nazwą firmy oraz danymi teleadresowymi podmiotu odbierającego odpady komunalne od właścicieli nieruchomości. Muszą posiadać aktualne badania techniczne, być dopuszczone do ruchu. W razie awarii pojazdu Wykonawca jest zobowiązany zapewnić pojazd zastępczy o zbliżonych parametrach.</w:t>
      </w:r>
    </w:p>
    <w:p w14:paraId="62C06617" w14:textId="77777777" w:rsidR="00A3243A" w:rsidRDefault="00A3243A" w:rsidP="00A3243A">
      <w:pPr>
        <w:spacing w:after="0" w:line="360" w:lineRule="auto"/>
        <w:jc w:val="both"/>
        <w:rPr>
          <w:sz w:val="18"/>
          <w:szCs w:val="18"/>
        </w:rPr>
      </w:pPr>
      <w:r>
        <w:rPr>
          <w:sz w:val="18"/>
          <w:szCs w:val="18"/>
        </w:rPr>
        <w:t xml:space="preserve">34) Pojazdy do niesegregowanych odpadów muszą być wyposażone w system monitoringu bazującego na systemie pozycjonowania satelitarnego umożliwiającego trwałe zapisywanie, przechowywanie i odczytywanie danych o położeniu pojazdu i miejscach postoju oraz czujników zapisujących dane o miejscach wyładunku odpadów umożliwiających weryfikację tych danych przez Zamawiającego. </w:t>
      </w:r>
    </w:p>
    <w:p w14:paraId="0A196536" w14:textId="77777777" w:rsidR="00A3243A" w:rsidRDefault="00A3243A" w:rsidP="00A3243A">
      <w:pPr>
        <w:spacing w:after="0" w:line="360" w:lineRule="auto"/>
        <w:jc w:val="both"/>
        <w:rPr>
          <w:sz w:val="18"/>
          <w:szCs w:val="18"/>
        </w:rPr>
      </w:pPr>
      <w:r>
        <w:rPr>
          <w:sz w:val="18"/>
          <w:szCs w:val="18"/>
        </w:rPr>
        <w:t>35) Pojazdy muszą posiadać konstrukcję zabezpieczającą przed rozwiewaniem i rozpylaniem przewożonych odpadów oraz minimalizującą oddziaływanie czynników atmosferycznych na odpady.</w:t>
      </w:r>
    </w:p>
    <w:p w14:paraId="0B4C8ED4" w14:textId="77777777" w:rsidR="00A3243A" w:rsidRDefault="00A3243A" w:rsidP="00A3243A">
      <w:pPr>
        <w:spacing w:after="0" w:line="360" w:lineRule="auto"/>
        <w:jc w:val="both"/>
        <w:rPr>
          <w:sz w:val="18"/>
          <w:szCs w:val="18"/>
        </w:rPr>
      </w:pPr>
      <w:r>
        <w:rPr>
          <w:sz w:val="18"/>
          <w:szCs w:val="18"/>
        </w:rPr>
        <w:t>36) Pojazdy muszą być wyposażone w narzędzia lub urządzenia umożliwiające sprzątanie terenu po opróżnieniu pojemników.</w:t>
      </w:r>
    </w:p>
    <w:p w14:paraId="13101610" w14:textId="77777777" w:rsidR="00A3243A" w:rsidRDefault="00A3243A" w:rsidP="00A3243A">
      <w:pPr>
        <w:spacing w:after="0" w:line="360" w:lineRule="auto"/>
        <w:jc w:val="both"/>
        <w:rPr>
          <w:sz w:val="18"/>
          <w:szCs w:val="18"/>
        </w:rPr>
      </w:pPr>
      <w:r>
        <w:rPr>
          <w:sz w:val="18"/>
          <w:szCs w:val="18"/>
        </w:rPr>
        <w:t>37) Wykonawca jest zobowiązany do zabezpieczenia przewożonych odpadów komunalnych przed wysypywaniem oraz rozwiewaniem na drogę.</w:t>
      </w:r>
    </w:p>
    <w:p w14:paraId="6B2B1C62" w14:textId="77777777" w:rsidR="00A3243A" w:rsidRDefault="00A3243A" w:rsidP="00A3243A">
      <w:pPr>
        <w:spacing w:after="0" w:line="360" w:lineRule="auto"/>
        <w:jc w:val="both"/>
        <w:rPr>
          <w:sz w:val="18"/>
          <w:szCs w:val="18"/>
        </w:rPr>
      </w:pPr>
      <w:r>
        <w:rPr>
          <w:sz w:val="18"/>
          <w:szCs w:val="18"/>
        </w:rPr>
        <w:t>38) Wykonawca ma obowiązek odbioru i transportu odpadów komunalnych, również w przypadkach, kiedy dojazd do punktów zbiórki odpadów komunalnych będzie utrudniony z powodu prowadzonych remontów dróg, dojazdów itp. W takich przypadkach Wykonawcy nie przysługują roszczenia z tytułu wzrostu kosztów realizacji przedmiotu umowy.</w:t>
      </w:r>
    </w:p>
    <w:p w14:paraId="6FECBAC2" w14:textId="77777777" w:rsidR="00A3243A" w:rsidRDefault="00A3243A" w:rsidP="00A3243A">
      <w:pPr>
        <w:spacing w:after="0" w:line="360" w:lineRule="auto"/>
        <w:jc w:val="both"/>
        <w:rPr>
          <w:sz w:val="18"/>
          <w:szCs w:val="18"/>
        </w:rPr>
      </w:pPr>
      <w:r>
        <w:rPr>
          <w:sz w:val="18"/>
          <w:szCs w:val="18"/>
        </w:rPr>
        <w:t xml:space="preserve">39) Wykonawca ma obowiązek posiadać bazę magazynowo – transportową usytuowaną w odległości nie większej niż 60 km od granicy Gminy Staroźreby. Baza magazynowo – transportowa  powinna być usytuowana na terenie, do którego Wykonawca posiada tytuł prawny (własność, najem, dzierżawa itp.). </w:t>
      </w:r>
    </w:p>
    <w:p w14:paraId="67C598B0" w14:textId="77777777" w:rsidR="00A3243A" w:rsidRDefault="00A3243A" w:rsidP="00A3243A">
      <w:pPr>
        <w:spacing w:after="0" w:line="360" w:lineRule="auto"/>
        <w:jc w:val="both"/>
        <w:rPr>
          <w:sz w:val="18"/>
          <w:szCs w:val="18"/>
        </w:rPr>
      </w:pPr>
      <w:r>
        <w:rPr>
          <w:sz w:val="18"/>
          <w:szCs w:val="18"/>
        </w:rPr>
        <w:t>40) Wykonawca w zakresie wyposażenia bazy magazynowo – transportowej musi zapewnić, aby:</w:t>
      </w:r>
    </w:p>
    <w:p w14:paraId="227F8DA7" w14:textId="77777777" w:rsidR="00A3243A" w:rsidRDefault="00A3243A" w:rsidP="00A3243A">
      <w:pPr>
        <w:spacing w:after="0" w:line="360" w:lineRule="auto"/>
        <w:jc w:val="both"/>
        <w:rPr>
          <w:sz w:val="18"/>
          <w:szCs w:val="18"/>
        </w:rPr>
      </w:pPr>
      <w:r>
        <w:rPr>
          <w:sz w:val="18"/>
          <w:szCs w:val="18"/>
        </w:rPr>
        <w:t>- teren bazy magazynowo – transportowej był zabezpieczony w sposób uniemożliwiający wstęp osobom nieupoważnionym,</w:t>
      </w:r>
    </w:p>
    <w:p w14:paraId="126A00DC" w14:textId="77777777" w:rsidR="00A3243A" w:rsidRDefault="00A3243A" w:rsidP="00A3243A">
      <w:pPr>
        <w:spacing w:after="0" w:line="360" w:lineRule="auto"/>
        <w:jc w:val="both"/>
        <w:rPr>
          <w:sz w:val="18"/>
          <w:szCs w:val="18"/>
        </w:rPr>
      </w:pPr>
      <w:r>
        <w:rPr>
          <w:sz w:val="18"/>
          <w:szCs w:val="18"/>
        </w:rPr>
        <w:t>- miejsca przeznaczone do parkowania pojazdów były zabezpieczone przed emisją zanieczyszczeń do gruntu,</w:t>
      </w:r>
    </w:p>
    <w:p w14:paraId="07AFAC73" w14:textId="77777777" w:rsidR="00A3243A" w:rsidRDefault="00A3243A" w:rsidP="00A3243A">
      <w:pPr>
        <w:spacing w:after="0" w:line="360" w:lineRule="auto"/>
        <w:jc w:val="both"/>
        <w:rPr>
          <w:sz w:val="18"/>
          <w:szCs w:val="18"/>
        </w:rPr>
      </w:pPr>
      <w:r>
        <w:rPr>
          <w:sz w:val="18"/>
          <w:szCs w:val="18"/>
        </w:rPr>
        <w:t>- miejsca magazynowania selektywnie zebranych odpadów komunalnych były zabezpieczone przed emisją zanieczyszczeń do gruntu oraz zabezpieczone przed działaniem czynników atmosferycznych,</w:t>
      </w:r>
    </w:p>
    <w:p w14:paraId="797777EA" w14:textId="77777777" w:rsidR="00A3243A" w:rsidRDefault="00A3243A" w:rsidP="00A3243A">
      <w:pPr>
        <w:spacing w:after="0" w:line="360" w:lineRule="auto"/>
        <w:jc w:val="both"/>
        <w:rPr>
          <w:sz w:val="18"/>
          <w:szCs w:val="18"/>
        </w:rPr>
      </w:pPr>
      <w:r>
        <w:rPr>
          <w:sz w:val="18"/>
          <w:szCs w:val="18"/>
        </w:rPr>
        <w:t>- teren bazy magazynowo – transportowej był wyposażony w urządzenia lub systemy zapewniające zagospodarowanie wód opadowych i ścieków przemysłowych, pochodzących z terenu bazy zgodnie z wymaganiami określonymi przepisami ustawy z dnia 18 lipca 2001 r. Prawo wodne (Dz. U. z 2021 poz. 2233),</w:t>
      </w:r>
    </w:p>
    <w:p w14:paraId="7740386D" w14:textId="7F9D16C9" w:rsidR="00A3243A" w:rsidRDefault="00A3243A" w:rsidP="00A3243A">
      <w:pPr>
        <w:spacing w:after="0" w:line="360" w:lineRule="auto"/>
        <w:jc w:val="both"/>
        <w:rPr>
          <w:sz w:val="18"/>
          <w:szCs w:val="18"/>
        </w:rPr>
      </w:pPr>
      <w:r>
        <w:rPr>
          <w:sz w:val="18"/>
          <w:szCs w:val="18"/>
        </w:rPr>
        <w:t>- baza magazynowo – transportowa powinna być wyposażona w miejsca przeznaczone do parkowania pojazdów, pomieszczenia socjalne dla pracowników odpowiadaj</w:t>
      </w:r>
      <w:r w:rsidR="00A24A8B">
        <w:rPr>
          <w:sz w:val="18"/>
          <w:szCs w:val="18"/>
        </w:rPr>
        <w:t xml:space="preserve">ące liczbie zatrudnionych osób </w:t>
      </w:r>
      <w:r>
        <w:rPr>
          <w:sz w:val="18"/>
          <w:szCs w:val="18"/>
        </w:rPr>
        <w:t>oraz punkt bieżącej konserwacji i napraw pojazdów i miejsce do mycia i dezynfekcji pojazdów o ile czynności te nie są wykonywane przez uprawnione podmioty zewnętrzne poza terenem bazy magazynowo – transportowej.</w:t>
      </w:r>
    </w:p>
    <w:p w14:paraId="75C1A781" w14:textId="77777777" w:rsidR="00A3243A" w:rsidRDefault="00A3243A" w:rsidP="00A3243A">
      <w:pPr>
        <w:spacing w:after="0" w:line="360" w:lineRule="auto"/>
        <w:jc w:val="both"/>
        <w:rPr>
          <w:sz w:val="18"/>
          <w:szCs w:val="18"/>
        </w:rPr>
      </w:pPr>
      <w:r>
        <w:rPr>
          <w:sz w:val="18"/>
          <w:szCs w:val="18"/>
        </w:rPr>
        <w:lastRenderedPageBreak/>
        <w:t>41) Wykonawca zobowiązany jest do prowadzenia i przekazywania co miesiąc w terminie do 10 dnia następnego miesiąca Zamawiającemu raportu (ewidencji nieruchomości), z których zostały odebrane selektywnie i niesegregowane (zmieszane odpady komunalne.</w:t>
      </w:r>
    </w:p>
    <w:p w14:paraId="2143EE16" w14:textId="77777777" w:rsidR="00A3243A" w:rsidRDefault="00A3243A" w:rsidP="00A3243A">
      <w:pPr>
        <w:spacing w:after="0" w:line="360" w:lineRule="auto"/>
        <w:jc w:val="both"/>
        <w:rPr>
          <w:sz w:val="18"/>
          <w:szCs w:val="18"/>
        </w:rPr>
      </w:pPr>
      <w:r>
        <w:rPr>
          <w:sz w:val="18"/>
          <w:szCs w:val="18"/>
        </w:rPr>
        <w:t>42) Wykonawca jest zobowiązany do bieżącego przekazywania adresów nieruchomości, na których zamieszkują mieszkańcy, powstały odpady a nieujęte w bazie danych u Zamawiającego.</w:t>
      </w:r>
    </w:p>
    <w:p w14:paraId="46117CF6" w14:textId="77777777" w:rsidR="00A3243A" w:rsidRDefault="00A3243A" w:rsidP="00A3243A">
      <w:pPr>
        <w:spacing w:after="0" w:line="360" w:lineRule="auto"/>
        <w:jc w:val="both"/>
        <w:rPr>
          <w:sz w:val="18"/>
          <w:szCs w:val="18"/>
        </w:rPr>
      </w:pPr>
      <w:r>
        <w:rPr>
          <w:sz w:val="18"/>
          <w:szCs w:val="18"/>
        </w:rPr>
        <w:t>43) Wykonawca zobowiązany jest kontrolować realizowane przez właścicieli nieruchomości obowiązki w zakresie selektywnego zbierania odpadów. W przypadku ich niedopełnienia Wykonawca odbierający odpady komunalne przyjmuje je jako niesegregowane (zmieszane) odpady komunalne i  niezwłocznie pisemnie powiadamia, o tym fakcie Zamawiającego, nie później niż w ciągu 5 dni. Do informacji Wykonawca zobowiązany jest dołączyć dane dotyczące nieruchomości, dokumentację fotograficzną z rejestracją daty i godziny oraz dane pracowników, którzy stwierdzili fakt niezgodny z Regulaminem utrzymania czystości i porządku na terenie Gminy Staroźreby.</w:t>
      </w:r>
    </w:p>
    <w:p w14:paraId="27F3C156" w14:textId="77777777" w:rsidR="00A3243A" w:rsidRDefault="00A3243A" w:rsidP="00A3243A">
      <w:pPr>
        <w:spacing w:after="0" w:line="360" w:lineRule="auto"/>
        <w:jc w:val="both"/>
        <w:rPr>
          <w:sz w:val="18"/>
          <w:szCs w:val="18"/>
        </w:rPr>
      </w:pPr>
      <w:r>
        <w:rPr>
          <w:sz w:val="18"/>
          <w:szCs w:val="18"/>
        </w:rPr>
        <w:t xml:space="preserve">44) Wykonawca jest zobowiązany przekazywać informacje, o których mowa w ust. 43 w jednej z następujących form: pocztą elektroniczną na adres: </w:t>
      </w:r>
      <w:hyperlink r:id="rId8" w:history="1">
        <w:r w:rsidRPr="00E42370">
          <w:rPr>
            <w:rStyle w:val="Hipercze"/>
            <w:sz w:val="18"/>
            <w:szCs w:val="18"/>
          </w:rPr>
          <w:t>gmina@starozreby.pl</w:t>
        </w:r>
      </w:hyperlink>
      <w:r>
        <w:rPr>
          <w:sz w:val="18"/>
          <w:szCs w:val="18"/>
        </w:rPr>
        <w:t>, pocztą tradycyjną na adres: Urząd Gminy w Staroźrebach, ul. Płocka 18, 09-440 Staroźreby, faksem 24 266 30 99.</w:t>
      </w:r>
    </w:p>
    <w:p w14:paraId="4D4CBD29" w14:textId="77777777" w:rsidR="00A3243A" w:rsidRDefault="00A3243A" w:rsidP="00A3243A">
      <w:pPr>
        <w:spacing w:after="0" w:line="360" w:lineRule="auto"/>
        <w:jc w:val="both"/>
        <w:rPr>
          <w:sz w:val="18"/>
          <w:szCs w:val="18"/>
        </w:rPr>
      </w:pPr>
      <w:r>
        <w:rPr>
          <w:sz w:val="18"/>
          <w:szCs w:val="18"/>
        </w:rPr>
        <w:t>45) Wykonawca zobowiązany jest do przekazywania odebranych od właścicieli nieruchomości niesegregowanych (zmieszanych) odpadów komunalnych do instalacji komunalnych zgodnie z obowiązującym Wojewódzkim Planem Gospodarki Odpadami dla Województwa Mazowieckiego. Przekazanie odpadów należy udokumentować Zamawiającemu w okresach miesięcznych. Kartę przekazania odpadów należy przedłożyć Zamawiającemu do 10 dnia miesiąca następującego po miesiącu, w którym były przekazane odpady komunalne.</w:t>
      </w:r>
    </w:p>
    <w:p w14:paraId="14019B39" w14:textId="77777777" w:rsidR="00A3243A" w:rsidRDefault="00A3243A" w:rsidP="00A3243A">
      <w:pPr>
        <w:spacing w:after="0" w:line="360" w:lineRule="auto"/>
        <w:jc w:val="both"/>
        <w:rPr>
          <w:sz w:val="18"/>
          <w:szCs w:val="18"/>
        </w:rPr>
      </w:pPr>
      <w:r>
        <w:rPr>
          <w:sz w:val="18"/>
          <w:szCs w:val="18"/>
        </w:rPr>
        <w:t>46) Wykonawca jest zobowiązany do prowadzenia na bieżąco ewidencji ilościowej i jakościowej zgodnie z katalogiem odpadów poprzez zważenie na legalizowanej wadze lub określenie w inny sposób ilość przyjętych odpadów, a następnie odnotowanie jej w ewidencji.</w:t>
      </w:r>
    </w:p>
    <w:p w14:paraId="1CAC9E92" w14:textId="77777777" w:rsidR="00A3243A" w:rsidRDefault="00A3243A" w:rsidP="00A3243A">
      <w:pPr>
        <w:spacing w:after="0" w:line="360" w:lineRule="auto"/>
        <w:jc w:val="both"/>
        <w:rPr>
          <w:sz w:val="18"/>
          <w:szCs w:val="18"/>
        </w:rPr>
      </w:pPr>
      <w:r>
        <w:rPr>
          <w:sz w:val="18"/>
          <w:szCs w:val="18"/>
        </w:rPr>
        <w:t>47) Ewidencję odpadów należy prowadzić z zastosowaniem kart przekazania odpadów sporządzonych zgodnie z art. 67 i art. 69 ustawy z dnia 14 grudnia 2012 roku o odpadach (Dz. U. z 2022, poz. 699).</w:t>
      </w:r>
    </w:p>
    <w:p w14:paraId="254BF7BF" w14:textId="5B7EE206" w:rsidR="00A3243A" w:rsidRDefault="00A3243A" w:rsidP="00A3243A">
      <w:pPr>
        <w:spacing w:after="0" w:line="360" w:lineRule="auto"/>
        <w:jc w:val="both"/>
        <w:rPr>
          <w:sz w:val="18"/>
          <w:szCs w:val="18"/>
        </w:rPr>
      </w:pPr>
      <w:r>
        <w:rPr>
          <w:sz w:val="18"/>
          <w:szCs w:val="18"/>
        </w:rPr>
        <w:t xml:space="preserve">48) Wykonawca jest zobowiązany do prowadzenia i przekazywania Zamawiającemu dokumentacji związanej z działalnością objętą zamówieniem tj. rocznych sprawozdań, o których mowa w art. 9n ustawy z dnia 13 września 1996 roku o utrzymaniu czystości i porządku w gminach (Dz. U. 2022 poz. 1297). Wykonawca będzie przekazywał Zamawiającemu sprawozdanie, o którym mowa powyżej w formie papierowej w terminie do 31 stycznia za poprzedni rok kalendarzowy. W przypadku gdy sprawozdanie </w:t>
      </w:r>
      <w:r w:rsidR="00A24A8B">
        <w:rPr>
          <w:sz w:val="18"/>
          <w:szCs w:val="18"/>
        </w:rPr>
        <w:t>zawiera błędy</w:t>
      </w:r>
      <w:r w:rsidRPr="00A24A8B">
        <w:rPr>
          <w:sz w:val="18"/>
          <w:szCs w:val="18"/>
        </w:rPr>
        <w:t>,</w:t>
      </w:r>
      <w:r>
        <w:rPr>
          <w:sz w:val="18"/>
          <w:szCs w:val="18"/>
        </w:rPr>
        <w:t xml:space="preserve"> Wykonawca zobowiązany będzie do jego uzupełnienia lub poprawienia w terminie 14 dni. </w:t>
      </w:r>
    </w:p>
    <w:p w14:paraId="6E6C1068" w14:textId="77777777" w:rsidR="00A3243A" w:rsidRDefault="00A3243A" w:rsidP="00A3243A">
      <w:pPr>
        <w:spacing w:after="0" w:line="360" w:lineRule="auto"/>
        <w:jc w:val="both"/>
        <w:rPr>
          <w:sz w:val="18"/>
          <w:szCs w:val="18"/>
        </w:rPr>
      </w:pPr>
      <w:r>
        <w:rPr>
          <w:sz w:val="18"/>
          <w:szCs w:val="18"/>
        </w:rPr>
        <w:t>49) W celu umożliwienia sporządzenia przez Zamawiającego rocznego sprawozdania z realizacji zadań z zakresu gospodarowania odpadami komunalnymi, o którym mowa w art. 9q ustawy, Wykonawca zobowiązany będzie do przekazania Zamawiającemu niezbędne informacje umożliwiające sporządzenie sprawozdania.</w:t>
      </w:r>
    </w:p>
    <w:p w14:paraId="42BE648F" w14:textId="77777777" w:rsidR="00A3243A" w:rsidRDefault="00A3243A" w:rsidP="00A3243A">
      <w:pPr>
        <w:spacing w:after="0" w:line="360" w:lineRule="auto"/>
        <w:jc w:val="both"/>
        <w:rPr>
          <w:sz w:val="18"/>
          <w:szCs w:val="18"/>
        </w:rPr>
      </w:pPr>
      <w:r>
        <w:rPr>
          <w:sz w:val="18"/>
          <w:szCs w:val="18"/>
        </w:rPr>
        <w:t>50) Wykonawca jest zobowiązany do przedkładania innych informacji dotyczących odbioru, unieszkodliwiania i segregacji odpadów, jeśli w trakcie realizacji zamówienia na Zamawiającego nałożony zostanie obowiązek sporządzania innych sprawozdań z zakresu gospodarki odpadami. Wymóg ten dotyczy tylko informacji w posiadaniu, których będzie Wykonawca a nie Zamawiający.</w:t>
      </w:r>
    </w:p>
    <w:p w14:paraId="1D24A8AE" w14:textId="77777777" w:rsidR="00A3243A" w:rsidRPr="00D30EA1" w:rsidRDefault="00A3243A" w:rsidP="00A3243A">
      <w:pPr>
        <w:spacing w:after="0" w:line="360" w:lineRule="auto"/>
        <w:jc w:val="both"/>
        <w:rPr>
          <w:sz w:val="18"/>
          <w:szCs w:val="18"/>
        </w:rPr>
      </w:pPr>
      <w:r>
        <w:rPr>
          <w:sz w:val="18"/>
          <w:szCs w:val="18"/>
        </w:rPr>
        <w:t xml:space="preserve">51) </w:t>
      </w:r>
      <w:r w:rsidRPr="001A33FD">
        <w:rPr>
          <w:sz w:val="18"/>
          <w:szCs w:val="18"/>
        </w:rPr>
        <w:t>Zamawiający zastrzega, że podczas świadczenia usług będących przedmiotem zamówienia, w tym samym czasie i przy użyciu tego samego sprzętu Wykonawca, nie może odbierać odpadów od podmiotów trzecich, nie objętych umową zawartą z Zamawiającym.</w:t>
      </w:r>
    </w:p>
    <w:p w14:paraId="2267CFD0" w14:textId="77777777" w:rsidR="00A3243A" w:rsidRPr="002E66F3" w:rsidRDefault="00A3243A" w:rsidP="00A3243A">
      <w:pPr>
        <w:spacing w:after="0" w:line="360" w:lineRule="auto"/>
        <w:rPr>
          <w:b/>
          <w:sz w:val="18"/>
          <w:szCs w:val="18"/>
        </w:rPr>
      </w:pPr>
      <w:r w:rsidRPr="002E66F3">
        <w:rPr>
          <w:b/>
          <w:sz w:val="18"/>
          <w:szCs w:val="18"/>
        </w:rPr>
        <w:lastRenderedPageBreak/>
        <w:t>2. Wspólny Słownik Zamówień (CPV):</w:t>
      </w:r>
    </w:p>
    <w:p w14:paraId="039C25AC" w14:textId="77777777" w:rsidR="00A3243A" w:rsidRPr="007C307E" w:rsidRDefault="00A3243A" w:rsidP="00A3243A">
      <w:pPr>
        <w:pStyle w:val="Nagwek2"/>
        <w:spacing w:before="0" w:line="360" w:lineRule="auto"/>
        <w:jc w:val="both"/>
        <w:rPr>
          <w:rFonts w:asciiTheme="minorHAnsi" w:hAnsiTheme="minorHAnsi"/>
          <w:b/>
          <w:color w:val="auto"/>
          <w:sz w:val="18"/>
          <w:szCs w:val="18"/>
        </w:rPr>
      </w:pPr>
      <w:bookmarkStart w:id="0" w:name="_Toc42687076"/>
      <w:r>
        <w:rPr>
          <w:rFonts w:asciiTheme="minorHAnsi" w:hAnsiTheme="minorHAnsi"/>
          <w:color w:val="auto"/>
          <w:sz w:val="18"/>
          <w:szCs w:val="18"/>
        </w:rPr>
        <w:t>90500000</w:t>
      </w:r>
      <w:r w:rsidRPr="007C307E">
        <w:rPr>
          <w:rFonts w:asciiTheme="minorHAnsi" w:hAnsiTheme="minorHAnsi"/>
          <w:color w:val="auto"/>
          <w:sz w:val="18"/>
          <w:szCs w:val="18"/>
        </w:rPr>
        <w:t xml:space="preserve">: Usługi </w:t>
      </w:r>
      <w:bookmarkEnd w:id="0"/>
      <w:r>
        <w:rPr>
          <w:rFonts w:asciiTheme="minorHAnsi" w:hAnsiTheme="minorHAnsi"/>
          <w:color w:val="auto"/>
          <w:sz w:val="18"/>
          <w:szCs w:val="18"/>
        </w:rPr>
        <w:t>związane z odpadami</w:t>
      </w:r>
    </w:p>
    <w:p w14:paraId="185DF96D" w14:textId="77777777" w:rsidR="00A3243A" w:rsidRPr="007C307E" w:rsidRDefault="00A3243A" w:rsidP="00A3243A">
      <w:pPr>
        <w:pStyle w:val="Nagwek2"/>
        <w:spacing w:before="0" w:line="360" w:lineRule="auto"/>
        <w:jc w:val="both"/>
        <w:rPr>
          <w:rFonts w:asciiTheme="minorHAnsi" w:hAnsiTheme="minorHAnsi"/>
          <w:b/>
          <w:color w:val="auto"/>
          <w:sz w:val="18"/>
          <w:szCs w:val="18"/>
        </w:rPr>
      </w:pPr>
      <w:r>
        <w:rPr>
          <w:rFonts w:asciiTheme="minorHAnsi" w:hAnsiTheme="minorHAnsi"/>
          <w:color w:val="auto"/>
          <w:sz w:val="18"/>
          <w:szCs w:val="18"/>
        </w:rPr>
        <w:t>90512000</w:t>
      </w:r>
      <w:r w:rsidRPr="007C307E">
        <w:rPr>
          <w:rFonts w:asciiTheme="minorHAnsi" w:hAnsiTheme="minorHAnsi"/>
          <w:color w:val="auto"/>
          <w:sz w:val="18"/>
          <w:szCs w:val="18"/>
        </w:rPr>
        <w:t xml:space="preserve">: </w:t>
      </w:r>
      <w:r>
        <w:rPr>
          <w:rFonts w:asciiTheme="minorHAnsi" w:hAnsiTheme="minorHAnsi"/>
          <w:color w:val="auto"/>
          <w:sz w:val="18"/>
          <w:szCs w:val="18"/>
        </w:rPr>
        <w:t>Usługi wywozu odpadów</w:t>
      </w:r>
    </w:p>
    <w:p w14:paraId="68367814" w14:textId="77777777" w:rsidR="00A3243A" w:rsidRPr="007C307E" w:rsidRDefault="00A3243A" w:rsidP="00A3243A">
      <w:pPr>
        <w:pStyle w:val="Nagwek2"/>
        <w:spacing w:before="0" w:line="360" w:lineRule="auto"/>
        <w:jc w:val="both"/>
        <w:rPr>
          <w:rFonts w:asciiTheme="minorHAnsi" w:hAnsiTheme="minorHAnsi"/>
          <w:b/>
          <w:color w:val="auto"/>
          <w:sz w:val="18"/>
          <w:szCs w:val="18"/>
        </w:rPr>
      </w:pPr>
      <w:r>
        <w:rPr>
          <w:rFonts w:asciiTheme="minorHAnsi" w:hAnsiTheme="minorHAnsi"/>
          <w:color w:val="auto"/>
          <w:sz w:val="18"/>
          <w:szCs w:val="18"/>
        </w:rPr>
        <w:t>90512000</w:t>
      </w:r>
      <w:r w:rsidRPr="007C307E">
        <w:rPr>
          <w:rFonts w:asciiTheme="minorHAnsi" w:hAnsiTheme="minorHAnsi"/>
          <w:color w:val="auto"/>
          <w:sz w:val="18"/>
          <w:szCs w:val="18"/>
        </w:rPr>
        <w:t xml:space="preserve">: Usługi </w:t>
      </w:r>
      <w:r>
        <w:rPr>
          <w:rFonts w:asciiTheme="minorHAnsi" w:hAnsiTheme="minorHAnsi"/>
          <w:color w:val="auto"/>
          <w:sz w:val="18"/>
          <w:szCs w:val="18"/>
        </w:rPr>
        <w:t>transportu odpadów</w:t>
      </w:r>
    </w:p>
    <w:p w14:paraId="0CA97AEC" w14:textId="77777777" w:rsidR="00A3243A" w:rsidRPr="007C307E" w:rsidRDefault="00A3243A" w:rsidP="00A3243A">
      <w:pPr>
        <w:pStyle w:val="Nagwek2"/>
        <w:spacing w:before="0" w:line="360" w:lineRule="auto"/>
        <w:jc w:val="both"/>
        <w:rPr>
          <w:rFonts w:asciiTheme="minorHAnsi" w:hAnsiTheme="minorHAnsi"/>
          <w:b/>
          <w:color w:val="auto"/>
          <w:sz w:val="18"/>
          <w:szCs w:val="18"/>
        </w:rPr>
      </w:pPr>
      <w:r>
        <w:rPr>
          <w:rFonts w:asciiTheme="minorHAnsi" w:hAnsiTheme="minorHAnsi"/>
          <w:color w:val="auto"/>
          <w:sz w:val="18"/>
          <w:szCs w:val="18"/>
        </w:rPr>
        <w:t>90513100:</w:t>
      </w:r>
      <w:r w:rsidRPr="007C307E">
        <w:rPr>
          <w:rFonts w:asciiTheme="minorHAnsi" w:hAnsiTheme="minorHAnsi"/>
          <w:color w:val="auto"/>
          <w:sz w:val="18"/>
          <w:szCs w:val="18"/>
        </w:rPr>
        <w:t xml:space="preserve"> </w:t>
      </w:r>
      <w:r>
        <w:rPr>
          <w:rFonts w:asciiTheme="minorHAnsi" w:hAnsiTheme="minorHAnsi"/>
          <w:color w:val="auto"/>
          <w:sz w:val="18"/>
          <w:szCs w:val="18"/>
        </w:rPr>
        <w:t>Usługi wywozu odpadów pochodzących z gospodarstw domowych</w:t>
      </w:r>
    </w:p>
    <w:p w14:paraId="07C369A6" w14:textId="378C79C0" w:rsidR="00A3243A" w:rsidRPr="00A3243A" w:rsidRDefault="00A3243A" w:rsidP="00A3243A">
      <w:pPr>
        <w:pStyle w:val="Nagwek2"/>
        <w:spacing w:before="0" w:line="360" w:lineRule="auto"/>
        <w:jc w:val="both"/>
        <w:rPr>
          <w:rFonts w:asciiTheme="minorHAnsi" w:hAnsiTheme="minorHAnsi"/>
          <w:color w:val="auto"/>
          <w:sz w:val="18"/>
          <w:szCs w:val="18"/>
        </w:rPr>
      </w:pPr>
      <w:r>
        <w:rPr>
          <w:rFonts w:asciiTheme="minorHAnsi" w:hAnsiTheme="minorHAnsi"/>
          <w:color w:val="auto"/>
          <w:sz w:val="18"/>
          <w:szCs w:val="18"/>
        </w:rPr>
        <w:t>90510000</w:t>
      </w:r>
      <w:r w:rsidRPr="007C307E">
        <w:rPr>
          <w:rFonts w:asciiTheme="minorHAnsi" w:hAnsiTheme="minorHAnsi"/>
          <w:color w:val="auto"/>
          <w:sz w:val="18"/>
          <w:szCs w:val="18"/>
        </w:rPr>
        <w:t xml:space="preserve">: </w:t>
      </w:r>
      <w:r>
        <w:rPr>
          <w:rFonts w:asciiTheme="minorHAnsi" w:hAnsiTheme="minorHAnsi"/>
          <w:color w:val="auto"/>
          <w:sz w:val="18"/>
          <w:szCs w:val="18"/>
        </w:rPr>
        <w:t>Usuwanie i obróbka odpadów</w:t>
      </w:r>
    </w:p>
    <w:p w14:paraId="506F72B8" w14:textId="77777777" w:rsidR="00950F98" w:rsidRPr="00855EC4" w:rsidRDefault="00950F98" w:rsidP="00950F98">
      <w:pPr>
        <w:spacing w:after="0" w:line="360" w:lineRule="auto"/>
        <w:jc w:val="both"/>
        <w:rPr>
          <w:b/>
          <w:sz w:val="18"/>
          <w:szCs w:val="18"/>
        </w:rPr>
      </w:pPr>
      <w:r w:rsidRPr="00855EC4">
        <w:rPr>
          <w:b/>
          <w:sz w:val="18"/>
          <w:szCs w:val="18"/>
        </w:rPr>
        <w:t xml:space="preserve">3. </w:t>
      </w:r>
      <w:r>
        <w:rPr>
          <w:b/>
          <w:sz w:val="18"/>
          <w:szCs w:val="18"/>
        </w:rPr>
        <w:t>W</w:t>
      </w:r>
      <w:r w:rsidRPr="00855EC4">
        <w:rPr>
          <w:b/>
          <w:sz w:val="18"/>
          <w:szCs w:val="18"/>
        </w:rPr>
        <w:t>artość zamówienia</w:t>
      </w:r>
      <w:r>
        <w:rPr>
          <w:b/>
          <w:sz w:val="18"/>
          <w:szCs w:val="18"/>
        </w:rPr>
        <w:t>:</w:t>
      </w:r>
    </w:p>
    <w:p w14:paraId="5E90E4BB" w14:textId="277E9018" w:rsidR="00950F98" w:rsidRPr="00855EC4" w:rsidRDefault="00950F98" w:rsidP="00950F98">
      <w:pPr>
        <w:spacing w:after="0" w:line="360" w:lineRule="auto"/>
        <w:jc w:val="both"/>
        <w:rPr>
          <w:sz w:val="18"/>
          <w:szCs w:val="18"/>
        </w:rPr>
      </w:pPr>
      <w:r w:rsidRPr="00855EC4">
        <w:rPr>
          <w:sz w:val="18"/>
          <w:szCs w:val="18"/>
        </w:rPr>
        <w:t xml:space="preserve">netto: </w:t>
      </w:r>
      <w:r w:rsidR="00A24A8B">
        <w:rPr>
          <w:sz w:val="18"/>
          <w:szCs w:val="18"/>
        </w:rPr>
        <w:t>1 519 055,56</w:t>
      </w:r>
      <w:r w:rsidRPr="00855EC4">
        <w:rPr>
          <w:sz w:val="18"/>
          <w:szCs w:val="18"/>
        </w:rPr>
        <w:t xml:space="preserve"> zł</w:t>
      </w:r>
    </w:p>
    <w:p w14:paraId="77A3C108" w14:textId="7C8F78E8" w:rsidR="00950F98" w:rsidRPr="00855EC4" w:rsidRDefault="00950F98" w:rsidP="00950F98">
      <w:pPr>
        <w:spacing w:after="0" w:line="360" w:lineRule="auto"/>
        <w:jc w:val="both"/>
        <w:rPr>
          <w:sz w:val="18"/>
          <w:szCs w:val="18"/>
        </w:rPr>
      </w:pPr>
      <w:r w:rsidRPr="00855EC4">
        <w:rPr>
          <w:sz w:val="18"/>
          <w:szCs w:val="18"/>
        </w:rPr>
        <w:t xml:space="preserve">równowartość euro: </w:t>
      </w:r>
      <w:r w:rsidR="00D47201">
        <w:rPr>
          <w:sz w:val="18"/>
          <w:szCs w:val="18"/>
        </w:rPr>
        <w:t>341 084,87</w:t>
      </w:r>
      <w:r w:rsidRPr="00855EC4">
        <w:rPr>
          <w:sz w:val="18"/>
          <w:szCs w:val="18"/>
        </w:rPr>
        <w:t xml:space="preserve"> euro</w:t>
      </w:r>
    </w:p>
    <w:p w14:paraId="60314DB6" w14:textId="797B7D57" w:rsidR="00950F98" w:rsidRPr="00855EC4" w:rsidRDefault="00950F98" w:rsidP="00950F98">
      <w:pPr>
        <w:spacing w:after="0" w:line="360" w:lineRule="auto"/>
        <w:jc w:val="both"/>
        <w:rPr>
          <w:sz w:val="18"/>
          <w:szCs w:val="18"/>
        </w:rPr>
      </w:pPr>
      <w:r w:rsidRPr="00855EC4">
        <w:rPr>
          <w:sz w:val="18"/>
          <w:szCs w:val="18"/>
        </w:rPr>
        <w:t xml:space="preserve">VAT </w:t>
      </w:r>
      <w:r w:rsidR="00A3243A">
        <w:rPr>
          <w:sz w:val="18"/>
          <w:szCs w:val="18"/>
        </w:rPr>
        <w:t>8</w:t>
      </w:r>
      <w:r w:rsidRPr="00855EC4">
        <w:rPr>
          <w:sz w:val="18"/>
          <w:szCs w:val="18"/>
        </w:rPr>
        <w:t xml:space="preserve">%:  </w:t>
      </w:r>
      <w:r w:rsidR="00A24A8B">
        <w:rPr>
          <w:sz w:val="18"/>
          <w:szCs w:val="18"/>
        </w:rPr>
        <w:t>121 524,44</w:t>
      </w:r>
      <w:r w:rsidRPr="00855EC4">
        <w:rPr>
          <w:sz w:val="18"/>
          <w:szCs w:val="18"/>
        </w:rPr>
        <w:t xml:space="preserve"> zł</w:t>
      </w:r>
    </w:p>
    <w:p w14:paraId="5E7F180E" w14:textId="716A665A" w:rsidR="00950F98" w:rsidRDefault="00950F98" w:rsidP="00950F98">
      <w:pPr>
        <w:spacing w:after="0" w:line="360" w:lineRule="auto"/>
        <w:jc w:val="both"/>
        <w:rPr>
          <w:sz w:val="18"/>
          <w:szCs w:val="18"/>
        </w:rPr>
      </w:pPr>
      <w:r w:rsidRPr="00855EC4">
        <w:rPr>
          <w:sz w:val="18"/>
          <w:szCs w:val="18"/>
        </w:rPr>
        <w:t xml:space="preserve">Brutto:   </w:t>
      </w:r>
      <w:r w:rsidR="00A24A8B">
        <w:rPr>
          <w:sz w:val="18"/>
          <w:szCs w:val="18"/>
        </w:rPr>
        <w:t>1 640 580,00</w:t>
      </w:r>
      <w:r w:rsidRPr="00855EC4">
        <w:rPr>
          <w:sz w:val="18"/>
          <w:szCs w:val="18"/>
        </w:rPr>
        <w:t xml:space="preserve"> zł </w:t>
      </w:r>
    </w:p>
    <w:p w14:paraId="4CCAC23A" w14:textId="38600C62" w:rsidR="00950F98" w:rsidRPr="00855EC4" w:rsidRDefault="00950F98" w:rsidP="00950F98">
      <w:pPr>
        <w:spacing w:after="0" w:line="360" w:lineRule="auto"/>
        <w:jc w:val="both"/>
        <w:rPr>
          <w:sz w:val="18"/>
          <w:szCs w:val="18"/>
        </w:rPr>
      </w:pPr>
      <w:r w:rsidRPr="00855EC4">
        <w:rPr>
          <w:sz w:val="18"/>
          <w:szCs w:val="18"/>
        </w:rPr>
        <w:t xml:space="preserve">(słownie: </w:t>
      </w:r>
      <w:r w:rsidR="00A24A8B">
        <w:rPr>
          <w:sz w:val="18"/>
          <w:szCs w:val="18"/>
        </w:rPr>
        <w:t>jeden milion sześćset czterdzieści pięćset osiemdziesiąt</w:t>
      </w:r>
      <w:r w:rsidRPr="00855EC4">
        <w:rPr>
          <w:sz w:val="18"/>
          <w:szCs w:val="18"/>
        </w:rPr>
        <w:t xml:space="preserve"> złot</w:t>
      </w:r>
      <w:r>
        <w:rPr>
          <w:sz w:val="18"/>
          <w:szCs w:val="18"/>
        </w:rPr>
        <w:t>ych</w:t>
      </w:r>
      <w:r w:rsidR="00A24A8B">
        <w:rPr>
          <w:sz w:val="18"/>
          <w:szCs w:val="18"/>
        </w:rPr>
        <w:t xml:space="preserve"> 00/100</w:t>
      </w:r>
      <w:r w:rsidRPr="00855EC4">
        <w:rPr>
          <w:sz w:val="18"/>
          <w:szCs w:val="18"/>
        </w:rPr>
        <w:t>).</w:t>
      </w:r>
    </w:p>
    <w:p w14:paraId="198A0F8D" w14:textId="77777777" w:rsidR="00950F98" w:rsidRPr="00855EC4" w:rsidRDefault="00950F98" w:rsidP="00950F98">
      <w:pPr>
        <w:spacing w:after="0" w:line="360" w:lineRule="auto"/>
        <w:jc w:val="both"/>
        <w:rPr>
          <w:b/>
          <w:sz w:val="18"/>
          <w:szCs w:val="18"/>
        </w:rPr>
      </w:pPr>
      <w:r w:rsidRPr="00855EC4">
        <w:rPr>
          <w:b/>
          <w:sz w:val="18"/>
          <w:szCs w:val="18"/>
        </w:rPr>
        <w:t>4. Nazwa i adres Wykonawcy, któremu Zamawiając</w:t>
      </w:r>
      <w:r>
        <w:rPr>
          <w:b/>
          <w:sz w:val="18"/>
          <w:szCs w:val="18"/>
        </w:rPr>
        <w:t>y udzielił zamówienia:</w:t>
      </w:r>
    </w:p>
    <w:p w14:paraId="2AB8294B" w14:textId="666C3944" w:rsidR="00950F98" w:rsidRPr="00855EC4" w:rsidRDefault="00950F98" w:rsidP="00950F98">
      <w:pPr>
        <w:spacing w:after="0" w:line="360" w:lineRule="auto"/>
        <w:jc w:val="both"/>
        <w:rPr>
          <w:sz w:val="18"/>
          <w:szCs w:val="18"/>
        </w:rPr>
      </w:pPr>
      <w:r w:rsidRPr="00855EC4">
        <w:rPr>
          <w:sz w:val="18"/>
          <w:szCs w:val="18"/>
        </w:rPr>
        <w:t>Zakład Gospodarki Komunalnej Gminy Staroźreby spółka z ograniczoną odpowiedzialnością, ul. Żwirki i Wigury 11, 09-440 Staroźreby</w:t>
      </w:r>
    </w:p>
    <w:p w14:paraId="7614D8F1" w14:textId="77777777" w:rsidR="00950F98" w:rsidRDefault="00950F98" w:rsidP="00950F98">
      <w:pPr>
        <w:spacing w:after="0" w:line="360" w:lineRule="auto"/>
        <w:jc w:val="both"/>
        <w:rPr>
          <w:b/>
          <w:sz w:val="18"/>
          <w:szCs w:val="18"/>
        </w:rPr>
      </w:pPr>
      <w:r w:rsidRPr="00855EC4">
        <w:rPr>
          <w:b/>
          <w:sz w:val="18"/>
          <w:szCs w:val="18"/>
        </w:rPr>
        <w:t>5. Podstawa prawna i uzasadnienie wyboru trybu udzielenia zamówienia z wolnej ręki</w:t>
      </w:r>
      <w:r>
        <w:rPr>
          <w:b/>
          <w:sz w:val="18"/>
          <w:szCs w:val="18"/>
        </w:rPr>
        <w:t>:</w:t>
      </w:r>
    </w:p>
    <w:p w14:paraId="4DEC3227" w14:textId="77777777" w:rsidR="00211E3B" w:rsidRPr="001F15BC" w:rsidRDefault="00211E3B" w:rsidP="00211E3B">
      <w:pPr>
        <w:spacing w:after="0" w:line="360" w:lineRule="auto"/>
        <w:jc w:val="both"/>
        <w:rPr>
          <w:sz w:val="18"/>
          <w:szCs w:val="18"/>
          <w:u w:val="single"/>
        </w:rPr>
      </w:pPr>
      <w:r w:rsidRPr="001F15BC">
        <w:rPr>
          <w:sz w:val="18"/>
          <w:szCs w:val="18"/>
          <w:u w:val="single"/>
        </w:rPr>
        <w:t xml:space="preserve">Podstawa prawna: </w:t>
      </w:r>
    </w:p>
    <w:p w14:paraId="794CEE70" w14:textId="77777777" w:rsidR="00211E3B" w:rsidRPr="00855EC4" w:rsidRDefault="00211E3B" w:rsidP="00211E3B">
      <w:pPr>
        <w:spacing w:after="0" w:line="360" w:lineRule="auto"/>
        <w:jc w:val="both"/>
        <w:rPr>
          <w:sz w:val="18"/>
          <w:szCs w:val="18"/>
        </w:rPr>
      </w:pPr>
      <w:r w:rsidRPr="00855EC4">
        <w:rPr>
          <w:sz w:val="18"/>
          <w:szCs w:val="18"/>
        </w:rPr>
        <w:t xml:space="preserve">art. </w:t>
      </w:r>
      <w:r>
        <w:rPr>
          <w:sz w:val="18"/>
          <w:szCs w:val="18"/>
        </w:rPr>
        <w:t>213</w:t>
      </w:r>
      <w:r w:rsidRPr="00855EC4">
        <w:rPr>
          <w:sz w:val="18"/>
          <w:szCs w:val="18"/>
        </w:rPr>
        <w:t xml:space="preserve"> i art. </w:t>
      </w:r>
      <w:r>
        <w:rPr>
          <w:sz w:val="18"/>
          <w:szCs w:val="18"/>
        </w:rPr>
        <w:t>214</w:t>
      </w:r>
      <w:r w:rsidRPr="00855EC4">
        <w:rPr>
          <w:sz w:val="18"/>
          <w:szCs w:val="18"/>
        </w:rPr>
        <w:t xml:space="preserve"> ust. 1 pkt 1</w:t>
      </w:r>
      <w:r>
        <w:rPr>
          <w:sz w:val="18"/>
          <w:szCs w:val="18"/>
        </w:rPr>
        <w:t>1</w:t>
      </w:r>
      <w:r w:rsidRPr="00855EC4">
        <w:rPr>
          <w:sz w:val="18"/>
          <w:szCs w:val="18"/>
        </w:rPr>
        <w:t xml:space="preserve"> ustawy z dnia </w:t>
      </w:r>
      <w:r>
        <w:rPr>
          <w:sz w:val="18"/>
          <w:szCs w:val="18"/>
        </w:rPr>
        <w:t>11 września 2019</w:t>
      </w:r>
      <w:r w:rsidRPr="00855EC4">
        <w:rPr>
          <w:sz w:val="18"/>
          <w:szCs w:val="18"/>
        </w:rPr>
        <w:t xml:space="preserve"> roku Prawo zamówień publicznych (Dz. U.</w:t>
      </w:r>
      <w:r>
        <w:rPr>
          <w:sz w:val="18"/>
          <w:szCs w:val="18"/>
        </w:rPr>
        <w:t xml:space="preserve"> </w:t>
      </w:r>
      <w:r w:rsidRPr="00855EC4">
        <w:rPr>
          <w:sz w:val="18"/>
          <w:szCs w:val="18"/>
        </w:rPr>
        <w:t>20</w:t>
      </w:r>
      <w:r>
        <w:rPr>
          <w:sz w:val="18"/>
          <w:szCs w:val="18"/>
        </w:rPr>
        <w:t>22</w:t>
      </w:r>
      <w:r w:rsidRPr="00855EC4">
        <w:rPr>
          <w:sz w:val="18"/>
          <w:szCs w:val="18"/>
        </w:rPr>
        <w:t xml:space="preserve"> poz. </w:t>
      </w:r>
      <w:r>
        <w:rPr>
          <w:sz w:val="18"/>
          <w:szCs w:val="18"/>
        </w:rPr>
        <w:t>1710</w:t>
      </w:r>
      <w:r w:rsidRPr="00855EC4">
        <w:rPr>
          <w:sz w:val="18"/>
          <w:szCs w:val="18"/>
        </w:rPr>
        <w:t>).</w:t>
      </w:r>
    </w:p>
    <w:p w14:paraId="17642A96" w14:textId="77777777" w:rsidR="00211E3B" w:rsidRDefault="00211E3B" w:rsidP="00211E3B">
      <w:pPr>
        <w:spacing w:after="0" w:line="360" w:lineRule="auto"/>
        <w:jc w:val="both"/>
        <w:rPr>
          <w:rFonts w:eastAsia="Times New Roman" w:cs="Arial"/>
          <w:b/>
          <w:sz w:val="18"/>
          <w:szCs w:val="18"/>
          <w:u w:val="single"/>
          <w:lang w:eastAsia="pl-PL"/>
        </w:rPr>
      </w:pPr>
      <w:r w:rsidRPr="001F15BC">
        <w:rPr>
          <w:sz w:val="18"/>
          <w:szCs w:val="18"/>
          <w:u w:val="single"/>
        </w:rPr>
        <w:t>Uzasadnienie:</w:t>
      </w:r>
      <w:r w:rsidRPr="001F15BC">
        <w:rPr>
          <w:rFonts w:eastAsia="Times New Roman" w:cs="Arial"/>
          <w:b/>
          <w:sz w:val="18"/>
          <w:szCs w:val="18"/>
          <w:u w:val="single"/>
          <w:lang w:eastAsia="pl-PL"/>
        </w:rPr>
        <w:t xml:space="preserve"> </w:t>
      </w:r>
    </w:p>
    <w:p w14:paraId="7D6AB1FF" w14:textId="77777777" w:rsidR="00A3243A" w:rsidRPr="00855EC4" w:rsidRDefault="00A3243A" w:rsidP="00A3243A">
      <w:pPr>
        <w:spacing w:after="0" w:line="360" w:lineRule="auto"/>
        <w:jc w:val="both"/>
        <w:rPr>
          <w:sz w:val="18"/>
          <w:szCs w:val="18"/>
        </w:rPr>
      </w:pPr>
      <w:r>
        <w:rPr>
          <w:sz w:val="18"/>
          <w:szCs w:val="18"/>
        </w:rPr>
        <w:t xml:space="preserve">Wszczęcie procedury postępowania o udzielenie zamówienia publicznego dla zadania p. n.: „Odebranie i zagospodarowanie odpadów komunalnych z nieruchomości zamieszkałych zlokalizowanych na terenie Gminy Staroźreby w okresie od 01.01.2023 do 31.12.2023” wynika z faktu,  że ustawodawca nałożył na gminy obowiązek zapewnienia czystości i porządku na swoim terenie oraz obowiązek zorganizowania odbierania odpadów komunalnych od właścicieli nieruchomości, na których zamieszkują mieszkańcy – ustawa z dnia 13 września 1996 roku o utrzymaniu czystości i porządku w gminach </w:t>
      </w:r>
      <w:r w:rsidRPr="00EF4EBD">
        <w:rPr>
          <w:sz w:val="18"/>
          <w:szCs w:val="18"/>
        </w:rPr>
        <w:t>(Dz. U.</w:t>
      </w:r>
      <w:r>
        <w:rPr>
          <w:sz w:val="18"/>
          <w:szCs w:val="18"/>
        </w:rPr>
        <w:t xml:space="preserve"> 2022 poz. 1297). </w:t>
      </w:r>
      <w:r w:rsidRPr="00855EC4">
        <w:rPr>
          <w:sz w:val="18"/>
          <w:szCs w:val="18"/>
        </w:rPr>
        <w:t xml:space="preserve">Obowiązujące przepisy ustawy z dnia </w:t>
      </w:r>
      <w:r>
        <w:rPr>
          <w:sz w:val="18"/>
          <w:szCs w:val="18"/>
        </w:rPr>
        <w:t>11 września 2019</w:t>
      </w:r>
      <w:r w:rsidRPr="00855EC4">
        <w:rPr>
          <w:sz w:val="18"/>
          <w:szCs w:val="18"/>
        </w:rPr>
        <w:t xml:space="preserve"> roku Prawo Zamówień Publicznych (Dz. U. 20</w:t>
      </w:r>
      <w:r>
        <w:rPr>
          <w:sz w:val="18"/>
          <w:szCs w:val="18"/>
        </w:rPr>
        <w:t>22</w:t>
      </w:r>
      <w:r w:rsidRPr="00855EC4">
        <w:rPr>
          <w:sz w:val="18"/>
          <w:szCs w:val="18"/>
        </w:rPr>
        <w:t xml:space="preserve"> poz. </w:t>
      </w:r>
      <w:r>
        <w:rPr>
          <w:sz w:val="18"/>
          <w:szCs w:val="18"/>
        </w:rPr>
        <w:t>1710</w:t>
      </w:r>
      <w:r w:rsidRPr="00855EC4">
        <w:rPr>
          <w:sz w:val="18"/>
          <w:szCs w:val="18"/>
        </w:rPr>
        <w:t xml:space="preserve">) dają gminom możliwość udzielania zamówień publicznych kontrolowanym przez siebie spółkom w trybie zamówienia z wolnej ręki. Zgodnie z art. </w:t>
      </w:r>
      <w:r>
        <w:rPr>
          <w:sz w:val="18"/>
          <w:szCs w:val="18"/>
        </w:rPr>
        <w:t xml:space="preserve">214 </w:t>
      </w:r>
      <w:r w:rsidRPr="00855EC4">
        <w:rPr>
          <w:sz w:val="18"/>
          <w:szCs w:val="18"/>
        </w:rPr>
        <w:t>ust. 1 pkt 1</w:t>
      </w:r>
      <w:r>
        <w:rPr>
          <w:sz w:val="18"/>
          <w:szCs w:val="18"/>
        </w:rPr>
        <w:t>1</w:t>
      </w:r>
      <w:r w:rsidRPr="00855EC4">
        <w:rPr>
          <w:sz w:val="18"/>
          <w:szCs w:val="18"/>
        </w:rPr>
        <w:t xml:space="preserve"> ustawy Pzp zamówienie udzielane jest przez Zamawiającego, o którym mowa w art. </w:t>
      </w:r>
      <w:r>
        <w:rPr>
          <w:sz w:val="18"/>
          <w:szCs w:val="18"/>
        </w:rPr>
        <w:t>4</w:t>
      </w:r>
      <w:r w:rsidRPr="00855EC4">
        <w:rPr>
          <w:sz w:val="18"/>
          <w:szCs w:val="18"/>
        </w:rPr>
        <w:t xml:space="preserve"> pkt </w:t>
      </w:r>
      <w:r>
        <w:rPr>
          <w:sz w:val="18"/>
          <w:szCs w:val="18"/>
        </w:rPr>
        <w:t>1</w:t>
      </w:r>
      <w:r w:rsidRPr="00855EC4">
        <w:rPr>
          <w:sz w:val="18"/>
          <w:szCs w:val="18"/>
        </w:rPr>
        <w:t>, osobie prawnej, jeżeli spełnione są łącznie następujące warunki:</w:t>
      </w:r>
    </w:p>
    <w:p w14:paraId="013B724F" w14:textId="77777777" w:rsidR="00A3243A" w:rsidRPr="00855EC4" w:rsidRDefault="00A3243A" w:rsidP="00A3243A">
      <w:pPr>
        <w:spacing w:after="0" w:line="360" w:lineRule="auto"/>
        <w:jc w:val="both"/>
        <w:rPr>
          <w:sz w:val="18"/>
          <w:szCs w:val="18"/>
        </w:rPr>
      </w:pPr>
      <w:r w:rsidRPr="00855EC4">
        <w:rPr>
          <w:sz w:val="18"/>
          <w:szCs w:val="18"/>
        </w:rPr>
        <w:t>a) Zamawiający sprawuje nad tą osobą prawną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w:t>
      </w:r>
    </w:p>
    <w:p w14:paraId="609CFF1D" w14:textId="77777777" w:rsidR="00A3243A" w:rsidRPr="00855EC4" w:rsidRDefault="00A3243A" w:rsidP="00A3243A">
      <w:pPr>
        <w:spacing w:after="0" w:line="360" w:lineRule="auto"/>
        <w:jc w:val="both"/>
        <w:rPr>
          <w:sz w:val="18"/>
          <w:szCs w:val="18"/>
        </w:rPr>
      </w:pPr>
      <w:r w:rsidRPr="00855EC4">
        <w:rPr>
          <w:sz w:val="18"/>
          <w:szCs w:val="18"/>
        </w:rPr>
        <w:t xml:space="preserve">b) ponad 90% działalności kontrolowanej osoby prawnej dotyczy wykonywania zadań powierzonych jej przez zamawiającego sprawującego kontrolę lub przez inną osobę prawną, nad którą ten zamawiający sprawuje kontrolę, o której mowa w lit. a, </w:t>
      </w:r>
    </w:p>
    <w:p w14:paraId="01F3E125" w14:textId="77777777" w:rsidR="00A3243A" w:rsidRPr="00855EC4" w:rsidRDefault="00A3243A" w:rsidP="00A3243A">
      <w:pPr>
        <w:spacing w:after="0" w:line="360" w:lineRule="auto"/>
        <w:jc w:val="both"/>
        <w:rPr>
          <w:sz w:val="18"/>
          <w:szCs w:val="18"/>
        </w:rPr>
      </w:pPr>
      <w:r w:rsidRPr="00855EC4">
        <w:rPr>
          <w:sz w:val="18"/>
          <w:szCs w:val="18"/>
        </w:rPr>
        <w:t>c) w kontrolowanej osobie prawnej nie ma bezpośredniego udziału kapitału prywatnego;</w:t>
      </w:r>
    </w:p>
    <w:p w14:paraId="0410ECB6" w14:textId="77777777" w:rsidR="00A3243A" w:rsidRPr="00855EC4" w:rsidRDefault="00A3243A" w:rsidP="00A3243A">
      <w:pPr>
        <w:spacing w:after="0" w:line="360" w:lineRule="auto"/>
        <w:jc w:val="both"/>
        <w:rPr>
          <w:sz w:val="18"/>
          <w:szCs w:val="18"/>
        </w:rPr>
      </w:pPr>
      <w:r w:rsidRPr="00855EC4">
        <w:rPr>
          <w:sz w:val="18"/>
          <w:szCs w:val="18"/>
        </w:rPr>
        <w:t xml:space="preserve">Gmina Staroźreby jako podmiot Zamawiający będący jednostką sektora finansów publicznych zgodnie z art. </w:t>
      </w:r>
      <w:r>
        <w:rPr>
          <w:sz w:val="18"/>
          <w:szCs w:val="18"/>
        </w:rPr>
        <w:t>4</w:t>
      </w:r>
      <w:r w:rsidRPr="00855EC4">
        <w:rPr>
          <w:sz w:val="18"/>
          <w:szCs w:val="18"/>
        </w:rPr>
        <w:t xml:space="preserve"> pkt 1 ustawy Pzp jest jedynym wspólnikiem spółki pod firmą: Zakład Gospodarki Komunalnej Gminy Staroźreby sp. z o. o. z siedzibą w Staroźrebach, ul. Żwirki i  Wigury 11, 09-440 Staroźreby. Funkcję Zgromadzenia Wspólników pełni jednoosobow</w:t>
      </w:r>
      <w:r>
        <w:rPr>
          <w:sz w:val="18"/>
          <w:szCs w:val="18"/>
        </w:rPr>
        <w:t>o</w:t>
      </w:r>
      <w:r w:rsidRPr="00855EC4">
        <w:rPr>
          <w:sz w:val="18"/>
          <w:szCs w:val="18"/>
        </w:rPr>
        <w:t xml:space="preserve"> Wójt Gminy Staroźreby. Gmina Staroźreby posiada 100 % udziałów w w/w spółce. Zakład Gospodarki Komunalnej Gminy Staroźreby </w:t>
      </w:r>
      <w:r w:rsidRPr="00855EC4">
        <w:rPr>
          <w:sz w:val="18"/>
          <w:szCs w:val="18"/>
        </w:rPr>
        <w:lastRenderedPageBreak/>
        <w:t>spółka z ograniczoną odpowiedzialnością z siedzibą w Staroźrebach wpisany jest do rejestru przedsiębiorców Krajowego Rejestru Przedsiębiorców prowadzonego przez Sąd Rejonowy dla  m. st. Warszawy w Warszawie, XIV Wydział Gospodarczy Krajowego Rejestru Sądowego, pod numerem KRS: 0000845919.</w:t>
      </w:r>
    </w:p>
    <w:p w14:paraId="1855B24D" w14:textId="77777777" w:rsidR="00A3243A" w:rsidRPr="00855EC4" w:rsidRDefault="00A3243A" w:rsidP="00A3243A">
      <w:pPr>
        <w:spacing w:after="0" w:line="360" w:lineRule="auto"/>
        <w:jc w:val="both"/>
        <w:rPr>
          <w:sz w:val="18"/>
          <w:szCs w:val="18"/>
        </w:rPr>
      </w:pPr>
      <w:r w:rsidRPr="00855EC4">
        <w:rPr>
          <w:sz w:val="18"/>
          <w:szCs w:val="18"/>
        </w:rPr>
        <w:t>Zamawiający jako jedyny wspólnik sprawuje nad Zakładem Gospodarki Komunalnej Gminy Staroźreby kontrolę, polegającą na dominującym wpływie na cele strategiczne oraz istotne decyzje dotyczące zarządzania sprawami tej osoby prawnej, co znajduje swoje odzwierciedlenie w akcie założycielskim spółki. Rada Nadzorcza spółki jako obligatoryjny organ w spółkach z udziałem jednostek samorządu terytorialnego (zgodnie z art. 10a, ustawy z dnia 20 grudnia 1996 roku o gospodarce komunalnej – Dz. U. 20</w:t>
      </w:r>
      <w:r>
        <w:rPr>
          <w:sz w:val="18"/>
          <w:szCs w:val="18"/>
        </w:rPr>
        <w:t>21</w:t>
      </w:r>
      <w:r w:rsidRPr="00855EC4">
        <w:rPr>
          <w:sz w:val="18"/>
          <w:szCs w:val="18"/>
        </w:rPr>
        <w:t xml:space="preserve"> poz. </w:t>
      </w:r>
      <w:r>
        <w:rPr>
          <w:sz w:val="18"/>
          <w:szCs w:val="18"/>
        </w:rPr>
        <w:t>679</w:t>
      </w:r>
      <w:r w:rsidRPr="00855EC4">
        <w:rPr>
          <w:sz w:val="18"/>
          <w:szCs w:val="18"/>
        </w:rPr>
        <w:t>), składa się z 3 członków, wszyscy członkowie zostali powołani przez Zgromadzenie Wspólników, zgodnie z aktem zawiązania spółki (akt notarialny z dnia 26.03.2020 REP. A Nr 1864/2020 , akt notarialny z dnia 06.04.2020 REP. A Nr 1933/2020 nadano nowe brzmienie aktu założycielskiego). Rada nadzorcza sprawuje stały nadzór nad działalnością spółki zgodnie z przepisami powszechnie obowiązującego prawa oraz postanowieniami aktu założycielskiego. Zgodnie z art. 10a ust. 6 ustawy o gospodarce komunalnej (Dz. U. 20</w:t>
      </w:r>
      <w:r>
        <w:rPr>
          <w:sz w:val="18"/>
          <w:szCs w:val="18"/>
        </w:rPr>
        <w:t>21</w:t>
      </w:r>
      <w:r w:rsidRPr="00855EC4">
        <w:rPr>
          <w:sz w:val="18"/>
          <w:szCs w:val="18"/>
        </w:rPr>
        <w:t xml:space="preserve"> poz. </w:t>
      </w:r>
      <w:r>
        <w:rPr>
          <w:sz w:val="18"/>
          <w:szCs w:val="18"/>
        </w:rPr>
        <w:t>679</w:t>
      </w:r>
      <w:r w:rsidRPr="00855EC4">
        <w:rPr>
          <w:sz w:val="18"/>
          <w:szCs w:val="18"/>
        </w:rPr>
        <w:t>) członków zarządu spółek z udziałem jednostek samorządu terytorialnego powołuje i odwołuje rada nadzorcza, taka kompetencja została przewidziana również dla Rady Nadzorczej Zakładu Gospodarki Komunalnej Gminy Staroźreby sp. z o. o..</w:t>
      </w:r>
    </w:p>
    <w:p w14:paraId="2AA5F694" w14:textId="77777777" w:rsidR="00A3243A" w:rsidRPr="00855EC4" w:rsidRDefault="00A3243A" w:rsidP="00A3243A">
      <w:pPr>
        <w:spacing w:after="0" w:line="360" w:lineRule="auto"/>
        <w:jc w:val="both"/>
        <w:rPr>
          <w:sz w:val="18"/>
          <w:szCs w:val="18"/>
        </w:rPr>
      </w:pPr>
      <w:r w:rsidRPr="00855EC4">
        <w:rPr>
          <w:sz w:val="18"/>
          <w:szCs w:val="18"/>
        </w:rPr>
        <w:t xml:space="preserve">Ponad 98% działalności kontrolowanej osoby prawnej tj. Zakładu Gospodarki Komunalnej Gminy Staroźreby sp. z o. o. dotyczy wykonywania zadań powierzonych jej przez Zamawiającego – Gminę Staroźreby. Do zadań tych należą przede wszystkim: zbieranie odpadów innych niż niebezpieczne, transport lądowy pasażerski, miejski i podmiejski, roboty związane z budową dróg i autostrad, roboty związane z budową rurociągów przesyłowych i sieci rozdzielczych, wykonywanie konstrukcji i pokryć dachowych, wykonywanie pozostałych robót budowlanych wykończeniowych, malowanie i szklenie, odprowadzanie i oczyszczanie ścieków, pobór, uzdatnianie i dostarczanie wody. W zamian za realizację zadań spółka otrzymuje od Gminy Staroźreby rekompensatę pieniężną lub pobiera od odbiorców opłaty, które to przychody stanowią ponad </w:t>
      </w:r>
      <w:r>
        <w:rPr>
          <w:sz w:val="18"/>
          <w:szCs w:val="18"/>
        </w:rPr>
        <w:t>96,34</w:t>
      </w:r>
      <w:r w:rsidRPr="00855EC4">
        <w:rPr>
          <w:sz w:val="18"/>
          <w:szCs w:val="18"/>
        </w:rPr>
        <w:t>% całkowitych przychodów spółki.</w:t>
      </w:r>
    </w:p>
    <w:p w14:paraId="3BF1425A" w14:textId="77777777" w:rsidR="00A3243A" w:rsidRPr="00855EC4" w:rsidRDefault="00A3243A" w:rsidP="00A3243A">
      <w:pPr>
        <w:spacing w:after="0" w:line="360" w:lineRule="auto"/>
        <w:jc w:val="both"/>
        <w:rPr>
          <w:sz w:val="18"/>
          <w:szCs w:val="18"/>
        </w:rPr>
      </w:pPr>
      <w:r w:rsidRPr="00855EC4">
        <w:rPr>
          <w:sz w:val="18"/>
          <w:szCs w:val="18"/>
        </w:rPr>
        <w:t>W Zakładzie Gospodarki Komunalnej Gminy Staroźreby sp. z o. o. nie ma bezpośredniego udziału kapitału prywatnego.</w:t>
      </w:r>
    </w:p>
    <w:p w14:paraId="42F99F8D" w14:textId="479C24FA" w:rsidR="00A3243A" w:rsidRPr="00A3243A" w:rsidRDefault="00A3243A" w:rsidP="00211E3B">
      <w:pPr>
        <w:spacing w:after="0" w:line="360" w:lineRule="auto"/>
        <w:jc w:val="both"/>
        <w:rPr>
          <w:sz w:val="18"/>
          <w:szCs w:val="18"/>
        </w:rPr>
      </w:pPr>
      <w:r w:rsidRPr="00855EC4">
        <w:rPr>
          <w:sz w:val="18"/>
          <w:szCs w:val="18"/>
        </w:rPr>
        <w:t xml:space="preserve">Przedstawiony powyżej stan faktyczny wyczerpuje przesłanki przewidziane w art. </w:t>
      </w:r>
      <w:r>
        <w:rPr>
          <w:sz w:val="18"/>
          <w:szCs w:val="18"/>
        </w:rPr>
        <w:t xml:space="preserve">214 </w:t>
      </w:r>
      <w:r w:rsidRPr="00855EC4">
        <w:rPr>
          <w:sz w:val="18"/>
          <w:szCs w:val="18"/>
        </w:rPr>
        <w:t>ust. 1 pkt 1</w:t>
      </w:r>
      <w:r>
        <w:rPr>
          <w:sz w:val="18"/>
          <w:szCs w:val="18"/>
        </w:rPr>
        <w:t>1</w:t>
      </w:r>
      <w:r w:rsidRPr="00855EC4">
        <w:rPr>
          <w:sz w:val="18"/>
          <w:szCs w:val="18"/>
        </w:rPr>
        <w:t xml:space="preserve"> ustawy Pzp, na podstawie, którego możliwe jest udzielenie zamówienia publicznego  własnej spółce (zamówienia in house) w trybie z wolnej ręki.</w:t>
      </w:r>
    </w:p>
    <w:p w14:paraId="6EF33A75" w14:textId="77777777" w:rsidR="00950F98" w:rsidRDefault="00950F98" w:rsidP="00950F98">
      <w:pPr>
        <w:spacing w:after="0" w:line="360" w:lineRule="auto"/>
        <w:jc w:val="both"/>
        <w:rPr>
          <w:b/>
          <w:sz w:val="18"/>
          <w:szCs w:val="18"/>
        </w:rPr>
      </w:pPr>
      <w:r w:rsidRPr="00855EC4">
        <w:rPr>
          <w:b/>
          <w:sz w:val="18"/>
          <w:szCs w:val="18"/>
        </w:rPr>
        <w:t xml:space="preserve">6. </w:t>
      </w:r>
      <w:r>
        <w:rPr>
          <w:b/>
          <w:sz w:val="18"/>
          <w:szCs w:val="18"/>
        </w:rPr>
        <w:t>Termin</w:t>
      </w:r>
      <w:r w:rsidRPr="00855EC4">
        <w:rPr>
          <w:b/>
          <w:sz w:val="18"/>
          <w:szCs w:val="18"/>
        </w:rPr>
        <w:t xml:space="preserve"> realizacji zamówienia i czas trwania umowy:</w:t>
      </w:r>
    </w:p>
    <w:p w14:paraId="05BB9CDE" w14:textId="0B15E65A" w:rsidR="00211E3B" w:rsidRPr="00211E3B" w:rsidRDefault="00211E3B" w:rsidP="00950F98">
      <w:pPr>
        <w:spacing w:after="0" w:line="360" w:lineRule="auto"/>
        <w:jc w:val="both"/>
        <w:rPr>
          <w:sz w:val="18"/>
          <w:szCs w:val="18"/>
        </w:rPr>
      </w:pPr>
      <w:r>
        <w:rPr>
          <w:sz w:val="18"/>
          <w:szCs w:val="18"/>
        </w:rPr>
        <w:t xml:space="preserve">Termin realizacji zamówienia: </w:t>
      </w:r>
      <w:r w:rsidR="00A3243A">
        <w:rPr>
          <w:sz w:val="18"/>
          <w:szCs w:val="18"/>
        </w:rPr>
        <w:t>12</w:t>
      </w:r>
      <w:r>
        <w:rPr>
          <w:sz w:val="18"/>
          <w:szCs w:val="18"/>
        </w:rPr>
        <w:t xml:space="preserve"> mi</w:t>
      </w:r>
      <w:r w:rsidR="00A3243A">
        <w:rPr>
          <w:sz w:val="18"/>
          <w:szCs w:val="18"/>
        </w:rPr>
        <w:t>esięcy od dnia podpisania umowy tj.: od dnia 01 stycznia 2023 roku do 31 grudnia 2023 roku</w:t>
      </w:r>
    </w:p>
    <w:p w14:paraId="708AB6E6" w14:textId="77777777" w:rsidR="00950F98" w:rsidRPr="00855EC4" w:rsidRDefault="00950F98" w:rsidP="00950F98">
      <w:pPr>
        <w:spacing w:after="0" w:line="360" w:lineRule="auto"/>
        <w:jc w:val="both"/>
        <w:rPr>
          <w:b/>
          <w:sz w:val="18"/>
          <w:szCs w:val="18"/>
        </w:rPr>
      </w:pPr>
      <w:r w:rsidRPr="00855EC4">
        <w:rPr>
          <w:b/>
          <w:sz w:val="18"/>
          <w:szCs w:val="18"/>
        </w:rPr>
        <w:t>7. Informacja o terminie opublikowani</w:t>
      </w:r>
      <w:r>
        <w:rPr>
          <w:b/>
          <w:sz w:val="18"/>
          <w:szCs w:val="18"/>
        </w:rPr>
        <w:t>a</w:t>
      </w:r>
      <w:r w:rsidRPr="00855EC4">
        <w:rPr>
          <w:b/>
          <w:sz w:val="18"/>
          <w:szCs w:val="18"/>
        </w:rPr>
        <w:t xml:space="preserve"> ogłoszenia o zamiarze zawarcia umowy:</w:t>
      </w:r>
    </w:p>
    <w:p w14:paraId="14977A43" w14:textId="4F3AD537" w:rsidR="00950F98" w:rsidRDefault="00950F98" w:rsidP="00950F98">
      <w:pPr>
        <w:spacing w:after="0" w:line="360" w:lineRule="auto"/>
        <w:jc w:val="both"/>
        <w:rPr>
          <w:sz w:val="18"/>
          <w:szCs w:val="18"/>
        </w:rPr>
      </w:pPr>
      <w:r w:rsidRPr="00855EC4">
        <w:rPr>
          <w:sz w:val="18"/>
          <w:szCs w:val="18"/>
        </w:rPr>
        <w:t xml:space="preserve">Ogłoszenie o zamiarze zawarcia umowy </w:t>
      </w:r>
      <w:r>
        <w:rPr>
          <w:sz w:val="18"/>
          <w:szCs w:val="18"/>
        </w:rPr>
        <w:t xml:space="preserve">zostało opublikowane w </w:t>
      </w:r>
      <w:r w:rsidR="0004602E">
        <w:rPr>
          <w:sz w:val="18"/>
          <w:szCs w:val="18"/>
        </w:rPr>
        <w:t xml:space="preserve">Biuletynie Zamówień Publicznych (BZP) </w:t>
      </w:r>
      <w:r w:rsidRPr="00855EC4">
        <w:rPr>
          <w:sz w:val="18"/>
          <w:szCs w:val="18"/>
        </w:rPr>
        <w:t xml:space="preserve">w dniu </w:t>
      </w:r>
      <w:r w:rsidR="00A3243A">
        <w:rPr>
          <w:sz w:val="18"/>
          <w:szCs w:val="18"/>
        </w:rPr>
        <w:t>23.11</w:t>
      </w:r>
      <w:r w:rsidR="00142830">
        <w:rPr>
          <w:sz w:val="18"/>
          <w:szCs w:val="18"/>
        </w:rPr>
        <w:t>.2022 roku.</w:t>
      </w:r>
    </w:p>
    <w:p w14:paraId="123A149D" w14:textId="77777777" w:rsidR="00950F98" w:rsidRPr="00055DBE" w:rsidRDefault="00950F98" w:rsidP="00950F98">
      <w:pPr>
        <w:spacing w:after="0" w:line="360" w:lineRule="auto"/>
        <w:jc w:val="both"/>
        <w:rPr>
          <w:b/>
          <w:sz w:val="18"/>
          <w:szCs w:val="18"/>
        </w:rPr>
      </w:pPr>
      <w:r w:rsidRPr="00055DBE">
        <w:rPr>
          <w:b/>
          <w:sz w:val="18"/>
          <w:szCs w:val="18"/>
        </w:rPr>
        <w:t>8. Informacja o terminie opublikowania Ogłoszenia o udzieleniu zamówienia:</w:t>
      </w:r>
    </w:p>
    <w:p w14:paraId="59358E52" w14:textId="0D06A427" w:rsidR="00950F98" w:rsidRPr="00855EC4" w:rsidRDefault="00950F98" w:rsidP="00950F98">
      <w:pPr>
        <w:spacing w:after="0" w:line="360" w:lineRule="auto"/>
        <w:jc w:val="both"/>
        <w:rPr>
          <w:sz w:val="18"/>
          <w:szCs w:val="18"/>
        </w:rPr>
      </w:pPr>
      <w:r>
        <w:rPr>
          <w:sz w:val="18"/>
          <w:szCs w:val="18"/>
        </w:rPr>
        <w:t xml:space="preserve">Ogłoszenie o udzieleniu zamówienia zostało opublikowane w </w:t>
      </w:r>
      <w:r w:rsidR="0004602E">
        <w:rPr>
          <w:sz w:val="18"/>
          <w:szCs w:val="18"/>
        </w:rPr>
        <w:t xml:space="preserve">Biuletynie Zamówień Publicznych (BZP) w dniu </w:t>
      </w:r>
      <w:r w:rsidR="00B45FEB">
        <w:rPr>
          <w:sz w:val="18"/>
          <w:szCs w:val="18"/>
        </w:rPr>
        <w:t>09.12.2022 roku</w:t>
      </w:r>
    </w:p>
    <w:p w14:paraId="76A1BDF9" w14:textId="77777777" w:rsidR="00950F98" w:rsidRPr="00855EC4" w:rsidRDefault="00950F98" w:rsidP="00950F98">
      <w:pPr>
        <w:jc w:val="both"/>
        <w:rPr>
          <w:sz w:val="18"/>
          <w:szCs w:val="18"/>
        </w:rPr>
      </w:pPr>
      <w:r w:rsidRPr="00855EC4">
        <w:rPr>
          <w:sz w:val="18"/>
          <w:szCs w:val="18"/>
        </w:rPr>
        <w:t xml:space="preserve"> </w:t>
      </w:r>
    </w:p>
    <w:p w14:paraId="0CDB22F7" w14:textId="450DDF84" w:rsidR="004232DF" w:rsidRDefault="00903FDC" w:rsidP="004232DF">
      <w:pPr>
        <w:jc w:val="both"/>
        <w:rPr>
          <w:rFonts w:ascii="Times New Roman" w:hAnsi="Times New Roman" w:cs="Times New Roman"/>
          <w:noProof w:val="0"/>
          <w:sz w:val="24"/>
          <w:szCs w:val="24"/>
        </w:rPr>
      </w:pPr>
      <w:r>
        <w:rPr>
          <w:rFonts w:ascii="Times New Roman" w:hAnsi="Times New Roman" w:cs="Times New Roman"/>
          <w:noProof w:val="0"/>
          <w:sz w:val="24"/>
          <w:szCs w:val="24"/>
        </w:rPr>
        <w:tab/>
      </w:r>
      <w:r>
        <w:rPr>
          <w:rFonts w:ascii="Times New Roman" w:hAnsi="Times New Roman" w:cs="Times New Roman"/>
          <w:noProof w:val="0"/>
          <w:sz w:val="24"/>
          <w:szCs w:val="24"/>
        </w:rPr>
        <w:tab/>
      </w:r>
      <w:r>
        <w:rPr>
          <w:rFonts w:ascii="Times New Roman" w:hAnsi="Times New Roman" w:cs="Times New Roman"/>
          <w:noProof w:val="0"/>
          <w:sz w:val="24"/>
          <w:szCs w:val="24"/>
        </w:rPr>
        <w:tab/>
      </w:r>
      <w:r>
        <w:rPr>
          <w:rFonts w:ascii="Times New Roman" w:hAnsi="Times New Roman" w:cs="Times New Roman"/>
          <w:noProof w:val="0"/>
          <w:sz w:val="24"/>
          <w:szCs w:val="24"/>
        </w:rPr>
        <w:tab/>
      </w:r>
      <w:r>
        <w:rPr>
          <w:rFonts w:ascii="Times New Roman" w:hAnsi="Times New Roman" w:cs="Times New Roman"/>
          <w:noProof w:val="0"/>
          <w:sz w:val="24"/>
          <w:szCs w:val="24"/>
        </w:rPr>
        <w:tab/>
      </w:r>
      <w:r>
        <w:rPr>
          <w:rFonts w:ascii="Times New Roman" w:hAnsi="Times New Roman" w:cs="Times New Roman"/>
          <w:noProof w:val="0"/>
          <w:sz w:val="24"/>
          <w:szCs w:val="24"/>
        </w:rPr>
        <w:tab/>
      </w:r>
      <w:r>
        <w:rPr>
          <w:rFonts w:ascii="Times New Roman" w:hAnsi="Times New Roman" w:cs="Times New Roman"/>
          <w:noProof w:val="0"/>
          <w:sz w:val="24"/>
          <w:szCs w:val="24"/>
        </w:rPr>
        <w:tab/>
      </w:r>
      <w:r>
        <w:rPr>
          <w:rFonts w:ascii="Times New Roman" w:hAnsi="Times New Roman" w:cs="Times New Roman"/>
          <w:noProof w:val="0"/>
          <w:sz w:val="24"/>
          <w:szCs w:val="24"/>
        </w:rPr>
        <w:tab/>
      </w:r>
      <w:r>
        <w:rPr>
          <w:rFonts w:ascii="Times New Roman" w:hAnsi="Times New Roman" w:cs="Times New Roman"/>
          <w:noProof w:val="0"/>
          <w:sz w:val="24"/>
          <w:szCs w:val="24"/>
        </w:rPr>
        <w:tab/>
      </w:r>
      <w:r>
        <w:rPr>
          <w:rFonts w:ascii="Times New Roman" w:hAnsi="Times New Roman" w:cs="Times New Roman"/>
          <w:noProof w:val="0"/>
          <w:sz w:val="24"/>
          <w:szCs w:val="24"/>
        </w:rPr>
        <w:tab/>
        <w:t>Wójt Gminy</w:t>
      </w:r>
    </w:p>
    <w:p w14:paraId="40449582" w14:textId="5FF2F907" w:rsidR="00903FDC" w:rsidRPr="006114CF" w:rsidRDefault="00903FDC" w:rsidP="004232DF">
      <w:pPr>
        <w:jc w:val="both"/>
        <w:rPr>
          <w:rFonts w:ascii="Times New Roman" w:hAnsi="Times New Roman" w:cs="Times New Roman"/>
          <w:noProof w:val="0"/>
          <w:sz w:val="24"/>
          <w:szCs w:val="24"/>
        </w:rPr>
      </w:pPr>
      <w:r>
        <w:rPr>
          <w:rFonts w:ascii="Times New Roman" w:hAnsi="Times New Roman" w:cs="Times New Roman"/>
          <w:noProof w:val="0"/>
          <w:sz w:val="24"/>
          <w:szCs w:val="24"/>
        </w:rPr>
        <w:tab/>
      </w:r>
      <w:r>
        <w:rPr>
          <w:rFonts w:ascii="Times New Roman" w:hAnsi="Times New Roman" w:cs="Times New Roman"/>
          <w:noProof w:val="0"/>
          <w:sz w:val="24"/>
          <w:szCs w:val="24"/>
        </w:rPr>
        <w:tab/>
      </w:r>
      <w:r>
        <w:rPr>
          <w:rFonts w:ascii="Times New Roman" w:hAnsi="Times New Roman" w:cs="Times New Roman"/>
          <w:noProof w:val="0"/>
          <w:sz w:val="24"/>
          <w:szCs w:val="24"/>
        </w:rPr>
        <w:tab/>
      </w:r>
      <w:r>
        <w:rPr>
          <w:rFonts w:ascii="Times New Roman" w:hAnsi="Times New Roman" w:cs="Times New Roman"/>
          <w:noProof w:val="0"/>
          <w:sz w:val="24"/>
          <w:szCs w:val="24"/>
        </w:rPr>
        <w:tab/>
      </w:r>
      <w:r>
        <w:rPr>
          <w:rFonts w:ascii="Times New Roman" w:hAnsi="Times New Roman" w:cs="Times New Roman"/>
          <w:noProof w:val="0"/>
          <w:sz w:val="24"/>
          <w:szCs w:val="24"/>
        </w:rPr>
        <w:tab/>
      </w:r>
      <w:r>
        <w:rPr>
          <w:rFonts w:ascii="Times New Roman" w:hAnsi="Times New Roman" w:cs="Times New Roman"/>
          <w:noProof w:val="0"/>
          <w:sz w:val="24"/>
          <w:szCs w:val="24"/>
        </w:rPr>
        <w:tab/>
      </w:r>
      <w:r>
        <w:rPr>
          <w:rFonts w:ascii="Times New Roman" w:hAnsi="Times New Roman" w:cs="Times New Roman"/>
          <w:noProof w:val="0"/>
          <w:sz w:val="24"/>
          <w:szCs w:val="24"/>
        </w:rPr>
        <w:tab/>
      </w:r>
      <w:r>
        <w:rPr>
          <w:rFonts w:ascii="Times New Roman" w:hAnsi="Times New Roman" w:cs="Times New Roman"/>
          <w:noProof w:val="0"/>
          <w:sz w:val="24"/>
          <w:szCs w:val="24"/>
        </w:rPr>
        <w:tab/>
      </w:r>
      <w:r>
        <w:rPr>
          <w:rFonts w:ascii="Times New Roman" w:hAnsi="Times New Roman" w:cs="Times New Roman"/>
          <w:noProof w:val="0"/>
          <w:sz w:val="24"/>
          <w:szCs w:val="24"/>
        </w:rPr>
        <w:tab/>
        <w:t>/-/ mgr Kamil Groszewski</w:t>
      </w:r>
    </w:p>
    <w:p w14:paraId="06D42016" w14:textId="77777777" w:rsidR="004232DF" w:rsidRPr="006114CF" w:rsidRDefault="004232DF" w:rsidP="007409CF">
      <w:pPr>
        <w:rPr>
          <w:sz w:val="24"/>
          <w:szCs w:val="24"/>
        </w:rPr>
      </w:pPr>
    </w:p>
    <w:p w14:paraId="30F06B5B" w14:textId="1253627F" w:rsidR="007409CF" w:rsidRPr="006114CF" w:rsidRDefault="007409CF" w:rsidP="007409CF">
      <w:pPr>
        <w:rPr>
          <w:sz w:val="24"/>
          <w:szCs w:val="24"/>
        </w:rPr>
      </w:pPr>
    </w:p>
    <w:p w14:paraId="23F64CD9" w14:textId="3AEEE8D7" w:rsidR="007409CF" w:rsidRPr="006114CF" w:rsidRDefault="007409CF" w:rsidP="007409CF">
      <w:pPr>
        <w:rPr>
          <w:sz w:val="24"/>
          <w:szCs w:val="24"/>
        </w:rPr>
      </w:pPr>
    </w:p>
    <w:p w14:paraId="7A6748EF" w14:textId="6765E7F1" w:rsidR="007409CF" w:rsidRPr="006114CF" w:rsidRDefault="007409CF" w:rsidP="007409CF">
      <w:pPr>
        <w:rPr>
          <w:sz w:val="24"/>
          <w:szCs w:val="24"/>
        </w:rPr>
      </w:pPr>
    </w:p>
    <w:p w14:paraId="4B7FF0C7" w14:textId="0644CF2C" w:rsidR="007409CF" w:rsidRPr="006114CF" w:rsidRDefault="007409CF" w:rsidP="007409CF">
      <w:pPr>
        <w:rPr>
          <w:sz w:val="24"/>
          <w:szCs w:val="24"/>
        </w:rPr>
      </w:pPr>
    </w:p>
    <w:p w14:paraId="18CC8C66" w14:textId="7A32EE7B" w:rsidR="007409CF" w:rsidRPr="006114CF" w:rsidRDefault="007409CF" w:rsidP="007409CF">
      <w:pPr>
        <w:rPr>
          <w:sz w:val="24"/>
          <w:szCs w:val="24"/>
        </w:rPr>
      </w:pPr>
    </w:p>
    <w:p w14:paraId="0EF3E530" w14:textId="3DAC29B2" w:rsidR="007409CF" w:rsidRPr="007409CF" w:rsidRDefault="007409CF" w:rsidP="007409CF"/>
    <w:p w14:paraId="10C8618A" w14:textId="7252B6BC" w:rsidR="007409CF" w:rsidRPr="007409CF" w:rsidRDefault="007409CF" w:rsidP="007409CF"/>
    <w:p w14:paraId="6A392EB3" w14:textId="2EC17227" w:rsidR="007409CF" w:rsidRPr="007409CF" w:rsidRDefault="007409CF" w:rsidP="007409CF"/>
    <w:p w14:paraId="4E4515F0" w14:textId="4B6774E0" w:rsidR="007409CF" w:rsidRDefault="007409CF" w:rsidP="007409CF">
      <w:pPr>
        <w:rPr>
          <w:b/>
          <w:bCs/>
        </w:rPr>
      </w:pPr>
    </w:p>
    <w:p w14:paraId="5AFB834D" w14:textId="7DE8F736" w:rsidR="007409CF" w:rsidRPr="007409CF" w:rsidRDefault="007409CF" w:rsidP="007409CF">
      <w:pPr>
        <w:tabs>
          <w:tab w:val="left" w:pos="3915"/>
        </w:tabs>
      </w:pPr>
      <w:r>
        <w:tab/>
      </w:r>
    </w:p>
    <w:sectPr w:rsidR="007409CF" w:rsidRPr="007409CF" w:rsidSect="004E757A">
      <w:headerReference w:type="default" r:id="rId9"/>
      <w:footerReference w:type="default" r:id="rId10"/>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CC03C" w14:textId="77777777" w:rsidR="00341A6C" w:rsidRDefault="00341A6C" w:rsidP="00D83198">
      <w:pPr>
        <w:spacing w:after="0" w:line="240" w:lineRule="auto"/>
      </w:pPr>
      <w:r>
        <w:separator/>
      </w:r>
    </w:p>
  </w:endnote>
  <w:endnote w:type="continuationSeparator" w:id="0">
    <w:p w14:paraId="030A50D7" w14:textId="77777777" w:rsidR="00341A6C" w:rsidRDefault="00341A6C"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A4524E" w:rsidRDefault="00666840">
        <w:pPr>
          <w:pStyle w:val="Stopka"/>
          <w:pBdr>
            <w:top w:val="single" w:sz="4" w:space="1" w:color="D9D9D9" w:themeColor="background1" w:themeShade="D9"/>
          </w:pBdr>
          <w:jc w:val="right"/>
        </w:pPr>
        <w:r>
          <w:fldChar w:fldCharType="begin"/>
        </w:r>
        <w:r>
          <w:instrText>PAGE   \* MERGEFORMAT</w:instrText>
        </w:r>
        <w:r>
          <w:fldChar w:fldCharType="separate"/>
        </w:r>
        <w:r w:rsidR="00B45FEB">
          <w:t>12</w:t>
        </w:r>
        <w:r>
          <w:fldChar w:fldCharType="end"/>
        </w:r>
        <w:r>
          <w:t xml:space="preserve"> | </w:t>
        </w:r>
        <w:r>
          <w:rPr>
            <w:color w:val="7F7F7F" w:themeColor="background1" w:themeShade="7F"/>
            <w:spacing w:val="60"/>
          </w:rPr>
          <w:t>Strona</w:t>
        </w:r>
      </w:p>
    </w:sdtContent>
  </w:sdt>
  <w:p w14:paraId="123D3665" w14:textId="77777777" w:rsidR="009447E3" w:rsidRDefault="009447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203C" w14:textId="77777777" w:rsidR="00341A6C" w:rsidRDefault="00341A6C" w:rsidP="00D83198">
      <w:pPr>
        <w:spacing w:after="0" w:line="240" w:lineRule="auto"/>
      </w:pPr>
      <w:r>
        <w:separator/>
      </w:r>
    </w:p>
  </w:footnote>
  <w:footnote w:type="continuationSeparator" w:id="0">
    <w:p w14:paraId="45406B67" w14:textId="77777777" w:rsidR="00341A6C" w:rsidRDefault="00341A6C"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7777777" w:rsidR="007A45DF" w:rsidRDefault="00000000" w:rsidP="004E757A">
    <w:pPr>
      <w:pStyle w:val="Nagwek"/>
      <w:tabs>
        <w:tab w:val="clear" w:pos="4536"/>
        <w:tab w:val="clear" w:pos="9072"/>
        <w:tab w:val="left" w:pos="5387"/>
      </w:tabs>
    </w:pPr>
  </w:p>
  <w:p w14:paraId="72776AE3" w14:textId="77777777" w:rsidR="007A45DF" w:rsidRDefault="00666840" w:rsidP="00CA3669">
    <w:pPr>
      <w:pStyle w:val="Nagwek"/>
      <w:tabs>
        <w:tab w:val="clear" w:pos="4536"/>
        <w:tab w:val="clear" w:pos="9072"/>
        <w:tab w:val="left" w:pos="3552"/>
      </w:tabs>
    </w:pPr>
    <w:r>
      <w:rPr>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20163F53" w:rsidR="00CA3669" w:rsidRPr="007A45DF" w:rsidRDefault="00101202" w:rsidP="004E757A">
    <w:pPr>
      <w:pStyle w:val="Nagwek"/>
      <w:tabs>
        <w:tab w:val="clear" w:pos="4536"/>
        <w:tab w:val="clear" w:pos="9072"/>
        <w:tab w:val="left" w:pos="5387"/>
      </w:tabs>
      <w:jc w:val="both"/>
      <w:rPr>
        <w:rFonts w:ascii="Garamond" w:hAnsi="Garamond"/>
        <w:b/>
        <w:bCs/>
        <w:sz w:val="28"/>
        <w:szCs w:val="28"/>
        <w:u w:val="single"/>
      </w:rPr>
    </w:pPr>
    <w:r>
      <w:rPr>
        <w:rFonts w:ascii="Garamond" w:hAnsi="Garamond"/>
        <w:b/>
        <w:bCs/>
        <w:sz w:val="28"/>
        <w:szCs w:val="28"/>
        <w:u w:val="single"/>
      </w:rPr>
      <w:t>GMINA STAROŹREBY</w:t>
    </w:r>
    <w:r w:rsidR="004E757A">
      <w:rPr>
        <w:rFonts w:ascii="Garamond" w:hAnsi="Garamond"/>
        <w:b/>
        <w:bCs/>
        <w:sz w:val="28"/>
        <w:szCs w:val="28"/>
      </w:rPr>
      <w:t xml:space="preserve">   </w:t>
    </w:r>
    <w:r w:rsidR="004E757A">
      <w:rPr>
        <w:rFonts w:ascii="Garamond" w:hAnsi="Garamond"/>
        <w:b/>
        <w:bCs/>
        <w:sz w:val="28"/>
        <w:szCs w:val="28"/>
      </w:rPr>
      <w:tab/>
    </w:r>
    <w:r w:rsidR="00666840" w:rsidRPr="00AE1823">
      <w:rPr>
        <w:rFonts w:ascii="Garamond" w:hAnsi="Garamond"/>
        <w:b/>
        <w:bCs/>
      </w:rPr>
      <w:t xml:space="preserve">09-440 Staroźreby </w:t>
    </w:r>
    <w:r w:rsidR="00666840">
      <w:rPr>
        <w:rFonts w:ascii="Garamond" w:hAnsi="Garamond"/>
        <w:b/>
        <w:bCs/>
      </w:rPr>
      <w:t>u</w:t>
    </w:r>
    <w:r w:rsidR="00666840" w:rsidRPr="00AE1823">
      <w:rPr>
        <w:rFonts w:ascii="Garamond" w:hAnsi="Garamond"/>
        <w:b/>
        <w:bCs/>
      </w:rPr>
      <w:t xml:space="preserve">l. Płocka 18 </w:t>
    </w:r>
  </w:p>
  <w:p w14:paraId="135BB0F1" w14:textId="7584D3BF" w:rsidR="007A45DF" w:rsidRPr="004E757A" w:rsidRDefault="00666840" w:rsidP="007A45DF">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w:t>
    </w:r>
    <w:r w:rsidR="004E757A">
      <w:rPr>
        <w:rFonts w:ascii="Garamond" w:hAnsi="Garamond"/>
        <w:b/>
        <w:bCs/>
      </w:rPr>
      <w:t xml:space="preserve"> </w:t>
    </w:r>
    <w:r>
      <w:rPr>
        <w:rFonts w:ascii="Garamond" w:hAnsi="Garamond"/>
        <w:b/>
        <w:bCs/>
      </w:rPr>
      <w:t xml:space="preserve"> e-mail: </w:t>
    </w:r>
    <w:hyperlink r:id="rId2" w:history="1">
      <w:r w:rsidR="00194AE2" w:rsidRPr="00CF562D">
        <w:rPr>
          <w:rStyle w:val="Hipercze"/>
          <w:rFonts w:ascii="Garamond" w:hAnsi="Garamond"/>
          <w:b/>
          <w:bCs/>
        </w:rPr>
        <w:t>gmina@starozreby.pl</w:t>
      </w:r>
    </w:hyperlink>
    <w:r w:rsidRPr="004E757A">
      <w:rPr>
        <w:rFonts w:ascii="Garamond" w:hAnsi="Garamond"/>
        <w:b/>
        <w:bCs/>
      </w:rPr>
      <w:t xml:space="preserve"> </w:t>
    </w:r>
  </w:p>
  <w:p w14:paraId="3F9FCE70" w14:textId="226F0C56" w:rsidR="00AE1823" w:rsidRPr="004E757A" w:rsidRDefault="00666840" w:rsidP="004E757A">
    <w:pPr>
      <w:pStyle w:val="Nagwek"/>
      <w:tabs>
        <w:tab w:val="clear" w:pos="4536"/>
        <w:tab w:val="clear" w:pos="9072"/>
        <w:tab w:val="left" w:pos="5245"/>
      </w:tabs>
      <w:jc w:val="both"/>
      <w:rPr>
        <w:rFonts w:eastAsia="Calibri" w:cstheme="minorHAnsi"/>
        <w:b/>
      </w:rPr>
    </w:pPr>
    <w:r w:rsidRPr="004E757A">
      <w:tab/>
    </w:r>
    <w:r w:rsidR="004E757A">
      <w:t xml:space="preserve">   </w:t>
    </w:r>
    <w:r w:rsidRPr="004E757A">
      <w:rPr>
        <w:rFonts w:eastAsia="Calibri" w:cstheme="minorHAnsi"/>
        <w:b/>
        <w:bCs/>
      </w:rPr>
      <w:t>e-PUAP:</w:t>
    </w:r>
    <w:r w:rsidR="008D6B61">
      <w:rPr>
        <w:rFonts w:eastAsia="Calibri" w:cstheme="minorHAnsi"/>
      </w:rPr>
      <w:t xml:space="preserve"> </w:t>
    </w:r>
    <w:hyperlink r:id="rId3" w:history="1">
      <w:r w:rsidRPr="004E757A">
        <w:rPr>
          <w:rStyle w:val="Hipercze"/>
          <w:rFonts w:eastAsia="Calibri" w:cstheme="minorHAnsi"/>
          <w:b/>
        </w:rPr>
        <w:t>/starozreby</w:t>
      </w:r>
    </w:hyperlink>
    <w:r w:rsidR="008D6B61">
      <w:rPr>
        <w:rStyle w:val="Hipercze"/>
        <w:rFonts w:eastAsia="Calibri" w:cstheme="minorHAnsi"/>
        <w:b/>
      </w:rPr>
      <w:t>/skrytka</w:t>
    </w:r>
  </w:p>
  <w:p w14:paraId="70BF8410" w14:textId="77777777" w:rsidR="007A45DF" w:rsidRPr="007A45DF" w:rsidRDefault="00666840" w:rsidP="007A45DF">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D7AA7"/>
    <w:multiLevelType w:val="multilevel"/>
    <w:tmpl w:val="677C9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7E3845"/>
    <w:multiLevelType w:val="multilevel"/>
    <w:tmpl w:val="F48C35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7BF0C14"/>
    <w:multiLevelType w:val="hybridMultilevel"/>
    <w:tmpl w:val="79A4E99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6456A7"/>
    <w:multiLevelType w:val="hybridMultilevel"/>
    <w:tmpl w:val="799A7AE2"/>
    <w:lvl w:ilvl="0" w:tplc="2BC0A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4C004F00"/>
    <w:multiLevelType w:val="hybridMultilevel"/>
    <w:tmpl w:val="E39EAB2E"/>
    <w:lvl w:ilvl="0" w:tplc="05783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1" w15:restartNumberingAfterBreak="0">
    <w:nsid w:val="7041368F"/>
    <w:multiLevelType w:val="multilevel"/>
    <w:tmpl w:val="B1467F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868956114">
    <w:abstractNumId w:val="1"/>
  </w:num>
  <w:num w:numId="2" w16cid:durableId="1378818348">
    <w:abstractNumId w:val="9"/>
  </w:num>
  <w:num w:numId="3" w16cid:durableId="1456288418">
    <w:abstractNumId w:val="7"/>
  </w:num>
  <w:num w:numId="4" w16cid:durableId="487331832">
    <w:abstractNumId w:val="10"/>
  </w:num>
  <w:num w:numId="5" w16cid:durableId="1156216159">
    <w:abstractNumId w:val="12"/>
  </w:num>
  <w:num w:numId="6" w16cid:durableId="2018652394">
    <w:abstractNumId w:val="3"/>
  </w:num>
  <w:num w:numId="7" w16cid:durableId="368184874">
    <w:abstractNumId w:val="5"/>
  </w:num>
  <w:num w:numId="8" w16cid:durableId="1610891960">
    <w:abstractNumId w:val="0"/>
  </w:num>
  <w:num w:numId="9" w16cid:durableId="393351901">
    <w:abstractNumId w:val="2"/>
  </w:num>
  <w:num w:numId="10" w16cid:durableId="830026345">
    <w:abstractNumId w:val="6"/>
  </w:num>
  <w:num w:numId="11" w16cid:durableId="1748915772">
    <w:abstractNumId w:val="8"/>
  </w:num>
  <w:num w:numId="12" w16cid:durableId="1233345735">
    <w:abstractNumId w:val="4"/>
  </w:num>
  <w:num w:numId="13" w16cid:durableId="3092184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A2"/>
    <w:rsid w:val="000456EA"/>
    <w:rsid w:val="0004602E"/>
    <w:rsid w:val="000D18B6"/>
    <w:rsid w:val="000F70E0"/>
    <w:rsid w:val="00101202"/>
    <w:rsid w:val="00142830"/>
    <w:rsid w:val="00194AE2"/>
    <w:rsid w:val="001F4EDD"/>
    <w:rsid w:val="00211E3B"/>
    <w:rsid w:val="00242BF6"/>
    <w:rsid w:val="002B6D4B"/>
    <w:rsid w:val="002D6E00"/>
    <w:rsid w:val="002F7AC2"/>
    <w:rsid w:val="003114AD"/>
    <w:rsid w:val="00336593"/>
    <w:rsid w:val="00341A6C"/>
    <w:rsid w:val="003814AD"/>
    <w:rsid w:val="004126C7"/>
    <w:rsid w:val="004232DF"/>
    <w:rsid w:val="00480AAD"/>
    <w:rsid w:val="00495DE1"/>
    <w:rsid w:val="004E757A"/>
    <w:rsid w:val="004F4E15"/>
    <w:rsid w:val="005B60EB"/>
    <w:rsid w:val="005C1C0E"/>
    <w:rsid w:val="006114CF"/>
    <w:rsid w:val="00616E9E"/>
    <w:rsid w:val="00666840"/>
    <w:rsid w:val="007409CF"/>
    <w:rsid w:val="00785FA7"/>
    <w:rsid w:val="007B3E78"/>
    <w:rsid w:val="00880B7E"/>
    <w:rsid w:val="008D43D2"/>
    <w:rsid w:val="008D6B61"/>
    <w:rsid w:val="008F1DA2"/>
    <w:rsid w:val="00900175"/>
    <w:rsid w:val="00903FDC"/>
    <w:rsid w:val="00914312"/>
    <w:rsid w:val="00920A0C"/>
    <w:rsid w:val="009447E3"/>
    <w:rsid w:val="00950F98"/>
    <w:rsid w:val="00A24A8B"/>
    <w:rsid w:val="00A3243A"/>
    <w:rsid w:val="00A52310"/>
    <w:rsid w:val="00A54AF7"/>
    <w:rsid w:val="00A7635A"/>
    <w:rsid w:val="00AB2823"/>
    <w:rsid w:val="00AE0A69"/>
    <w:rsid w:val="00AE4084"/>
    <w:rsid w:val="00AE75A9"/>
    <w:rsid w:val="00B22935"/>
    <w:rsid w:val="00B25E75"/>
    <w:rsid w:val="00B37244"/>
    <w:rsid w:val="00B45FEB"/>
    <w:rsid w:val="00B631D7"/>
    <w:rsid w:val="00B6354C"/>
    <w:rsid w:val="00BF0E75"/>
    <w:rsid w:val="00C50A35"/>
    <w:rsid w:val="00C67FC0"/>
    <w:rsid w:val="00D405C2"/>
    <w:rsid w:val="00D46F5E"/>
    <w:rsid w:val="00D47201"/>
    <w:rsid w:val="00D75771"/>
    <w:rsid w:val="00D83198"/>
    <w:rsid w:val="00D85C51"/>
    <w:rsid w:val="00E51295"/>
    <w:rsid w:val="00EB47E3"/>
    <w:rsid w:val="00F14BBD"/>
    <w:rsid w:val="00F91757"/>
    <w:rsid w:val="00FF49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198"/>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94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114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character" w:customStyle="1" w:styleId="Nierozpoznanawzmianka1">
    <w:name w:val="Nierozpoznana wzmianka1"/>
    <w:basedOn w:val="Domylnaczcionkaakapitu"/>
    <w:uiPriority w:val="99"/>
    <w:semiHidden/>
    <w:unhideWhenUsed/>
    <w:rsid w:val="00194AE2"/>
    <w:rPr>
      <w:color w:val="605E5C"/>
      <w:shd w:val="clear" w:color="auto" w:fill="E1DFDD"/>
    </w:rPr>
  </w:style>
  <w:style w:type="character" w:customStyle="1" w:styleId="Nagwek2Znak">
    <w:name w:val="Nagłówek 2 Znak"/>
    <w:basedOn w:val="Domylnaczcionkaakapitu"/>
    <w:link w:val="Nagwek2"/>
    <w:uiPriority w:val="9"/>
    <w:rsid w:val="00194AE2"/>
    <w:rPr>
      <w:rFonts w:asciiTheme="majorHAnsi" w:eastAsiaTheme="majorEastAsia" w:hAnsiTheme="majorHAnsi" w:cstheme="majorBidi"/>
      <w:noProof/>
      <w:color w:val="2F5496" w:themeColor="accent1" w:themeShade="BF"/>
      <w:sz w:val="26"/>
      <w:szCs w:val="26"/>
    </w:rPr>
  </w:style>
  <w:style w:type="paragraph" w:customStyle="1" w:styleId="Standard">
    <w:name w:val="Standard"/>
    <w:rsid w:val="00D7577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Nagwek3Znak">
    <w:name w:val="Nagłówek 3 Znak"/>
    <w:basedOn w:val="Domylnaczcionkaakapitu"/>
    <w:link w:val="Nagwek3"/>
    <w:uiPriority w:val="9"/>
    <w:semiHidden/>
    <w:rsid w:val="006114CF"/>
    <w:rPr>
      <w:rFonts w:asciiTheme="majorHAnsi" w:eastAsiaTheme="majorEastAsia" w:hAnsiTheme="majorHAnsi" w:cstheme="majorBidi"/>
      <w:noProof/>
      <w:color w:val="1F3763" w:themeColor="accent1" w:themeShade="7F"/>
      <w:sz w:val="24"/>
      <w:szCs w:val="24"/>
    </w:rPr>
  </w:style>
  <w:style w:type="table" w:styleId="Tabela-Siatka">
    <w:name w:val="Table Grid"/>
    <w:basedOn w:val="Standardowy"/>
    <w:uiPriority w:val="39"/>
    <w:rsid w:val="00950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tarozreby.pl" TargetMode="External"/><Relationship Id="rId3" Type="http://schemas.openxmlformats.org/officeDocument/2006/relationships/settings" Target="settings.xml"/><Relationship Id="rId7" Type="http://schemas.openxmlformats.org/officeDocument/2006/relationships/hyperlink" Target="mailto:gmina@starozreb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skrzynka/starozreby" TargetMode="External"/><Relationship Id="rId2" Type="http://schemas.openxmlformats.org/officeDocument/2006/relationships/hyperlink" Target="mailto:gmina@staroz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5192</Words>
  <Characters>31158</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2</cp:revision>
  <cp:lastPrinted>2022-07-18T09:44:00Z</cp:lastPrinted>
  <dcterms:created xsi:type="dcterms:W3CDTF">2023-01-04T14:33:00Z</dcterms:created>
  <dcterms:modified xsi:type="dcterms:W3CDTF">2023-01-04T14:33:00Z</dcterms:modified>
</cp:coreProperties>
</file>