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53F7" w14:textId="77777777" w:rsidR="00605EDF" w:rsidRPr="00A12F42" w:rsidRDefault="00605EDF" w:rsidP="00605EDF">
      <w:pPr>
        <w:spacing w:after="0" w:line="281" w:lineRule="auto"/>
        <w:ind w:left="1965" w:right="1865" w:firstLine="0"/>
        <w:jc w:val="center"/>
        <w:rPr>
          <w:rFonts w:ascii="Times New Roman" w:hAnsi="Times New Roman" w:cs="Times New Roman"/>
        </w:rPr>
      </w:pPr>
      <w:r w:rsidRPr="00A12F42">
        <w:rPr>
          <w:rFonts w:ascii="Times New Roman" w:eastAsia="Times New Roman" w:hAnsi="Times New Roman" w:cs="Times New Roman"/>
          <w:b/>
          <w:sz w:val="40"/>
        </w:rPr>
        <w:t xml:space="preserve">Specyfikacja warunków zamówienia </w:t>
      </w:r>
    </w:p>
    <w:p w14:paraId="2E40F283" w14:textId="77777777" w:rsidR="00605EDF" w:rsidRPr="00A12F42" w:rsidRDefault="00605EDF" w:rsidP="00605EDF">
      <w:pPr>
        <w:spacing w:after="218"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0CA465E2" w14:textId="77777777" w:rsidR="00605EDF" w:rsidRPr="00A12F42" w:rsidRDefault="00605EDF" w:rsidP="00605EDF">
      <w:pPr>
        <w:spacing w:after="391"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19E53DDC" w14:textId="77777777" w:rsidR="00605EDF" w:rsidRPr="00A12F42" w:rsidRDefault="00605EDF" w:rsidP="00605EDF">
      <w:pPr>
        <w:spacing w:after="232" w:line="259" w:lineRule="auto"/>
        <w:ind w:left="0" w:right="0" w:firstLine="0"/>
        <w:rPr>
          <w:rFonts w:ascii="Times New Roman" w:hAnsi="Times New Roman" w:cs="Times New Roman"/>
        </w:rPr>
      </w:pPr>
      <w:r w:rsidRPr="00A12F42">
        <w:rPr>
          <w:rFonts w:ascii="Times New Roman" w:hAnsi="Times New Roman" w:cs="Times New Roman"/>
          <w:b/>
          <w:sz w:val="40"/>
        </w:rPr>
        <w:t xml:space="preserve"> </w:t>
      </w:r>
    </w:p>
    <w:p w14:paraId="0A82E197" w14:textId="77777777" w:rsidR="00605EDF" w:rsidRPr="00A12F42" w:rsidRDefault="00605EDF" w:rsidP="00605EDF">
      <w:pPr>
        <w:spacing w:after="232" w:line="259" w:lineRule="auto"/>
        <w:ind w:left="2864" w:right="0"/>
        <w:rPr>
          <w:rFonts w:ascii="Times New Roman" w:hAnsi="Times New Roman" w:cs="Times New Roman"/>
        </w:rPr>
      </w:pPr>
      <w:r w:rsidRPr="00A12F42">
        <w:rPr>
          <w:rFonts w:ascii="Times New Roman" w:hAnsi="Times New Roman" w:cs="Times New Roman"/>
          <w:b/>
          <w:sz w:val="40"/>
        </w:rPr>
        <w:t xml:space="preserve">  ZAMAWIAJĄCY: </w:t>
      </w:r>
    </w:p>
    <w:p w14:paraId="5A1507F7" w14:textId="77777777" w:rsidR="00605EDF" w:rsidRPr="00A12F42" w:rsidRDefault="00605EDF" w:rsidP="00605EDF">
      <w:pPr>
        <w:spacing w:after="235" w:line="259" w:lineRule="auto"/>
        <w:ind w:left="91" w:right="0" w:firstLine="0"/>
        <w:jc w:val="center"/>
        <w:rPr>
          <w:rFonts w:ascii="Times New Roman" w:hAnsi="Times New Roman" w:cs="Times New Roman"/>
        </w:rPr>
      </w:pPr>
      <w:r w:rsidRPr="00A12F42">
        <w:rPr>
          <w:rFonts w:ascii="Times New Roman" w:hAnsi="Times New Roman" w:cs="Times New Roman"/>
          <w:b/>
          <w:sz w:val="40"/>
        </w:rPr>
        <w:t xml:space="preserve"> </w:t>
      </w:r>
    </w:p>
    <w:p w14:paraId="73DF6BB7" w14:textId="77777777" w:rsidR="00605EDF" w:rsidRPr="00A12F42" w:rsidRDefault="00605EDF" w:rsidP="00605EDF">
      <w:pPr>
        <w:spacing w:after="55" w:line="259" w:lineRule="auto"/>
        <w:ind w:left="2134" w:right="0" w:firstLine="0"/>
        <w:rPr>
          <w:rFonts w:ascii="Times New Roman" w:hAnsi="Times New Roman" w:cs="Times New Roman"/>
          <w:b/>
          <w:sz w:val="40"/>
        </w:rPr>
      </w:pPr>
      <w:r w:rsidRPr="00A12F42">
        <w:rPr>
          <w:rFonts w:ascii="Times New Roman" w:hAnsi="Times New Roman" w:cs="Times New Roman"/>
          <w:b/>
          <w:sz w:val="40"/>
        </w:rPr>
        <w:t xml:space="preserve">    GMINA STAROŹREBY</w:t>
      </w:r>
    </w:p>
    <w:p w14:paraId="5D343547" w14:textId="77777777" w:rsidR="00605EDF" w:rsidRPr="00A12F42" w:rsidRDefault="00605EDF" w:rsidP="00605EDF">
      <w:pPr>
        <w:spacing w:after="55" w:line="259" w:lineRule="auto"/>
        <w:ind w:left="2134" w:right="0" w:firstLine="0"/>
        <w:rPr>
          <w:rFonts w:ascii="Times New Roman" w:hAnsi="Times New Roman" w:cs="Times New Roman"/>
          <w:b/>
          <w:sz w:val="40"/>
        </w:rPr>
      </w:pPr>
    </w:p>
    <w:p w14:paraId="36ECD0EA" w14:textId="77777777" w:rsidR="00605EDF" w:rsidRPr="00A12F42" w:rsidRDefault="00605EDF" w:rsidP="00605EDF">
      <w:pPr>
        <w:spacing w:after="55" w:line="259" w:lineRule="auto"/>
        <w:ind w:left="2134" w:right="0" w:firstLine="698"/>
        <w:rPr>
          <w:rFonts w:ascii="Times New Roman" w:hAnsi="Times New Roman" w:cs="Times New Roman"/>
        </w:rPr>
      </w:pPr>
      <w:r w:rsidRPr="00A12F42">
        <w:rPr>
          <w:rFonts w:ascii="Times New Roman" w:hAnsi="Times New Roman" w:cs="Times New Roman"/>
        </w:rPr>
        <w:t xml:space="preserve">       </w:t>
      </w:r>
      <w:r w:rsidRPr="00A12F42">
        <w:rPr>
          <w:rFonts w:ascii="Times New Roman" w:hAnsi="Times New Roman" w:cs="Times New Roman"/>
          <w:noProof/>
        </w:rPr>
        <w:drawing>
          <wp:inline distT="0" distB="0" distL="0" distR="0" wp14:anchorId="0BF62AA6" wp14:editId="7DCED34E">
            <wp:extent cx="1899139" cy="2294744"/>
            <wp:effectExtent l="0" t="0" r="6350" b="0"/>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pic:nvPicPr>
                  <pic:blipFill>
                    <a:blip r:embed="rId7">
                      <a:extLst>
                        <a:ext uri="{28A0092B-C50C-407E-A947-70E740481C1C}">
                          <a14:useLocalDpi xmlns:a14="http://schemas.microsoft.com/office/drawing/2010/main" val="0"/>
                        </a:ext>
                      </a:extLst>
                    </a:blip>
                    <a:stretch>
                      <a:fillRect/>
                    </a:stretch>
                  </pic:blipFill>
                  <pic:spPr>
                    <a:xfrm>
                      <a:off x="0" y="0"/>
                      <a:ext cx="1936796" cy="2340245"/>
                    </a:xfrm>
                    <a:prstGeom prst="rect">
                      <a:avLst/>
                    </a:prstGeom>
                  </pic:spPr>
                </pic:pic>
              </a:graphicData>
            </a:graphic>
          </wp:inline>
        </w:drawing>
      </w:r>
    </w:p>
    <w:p w14:paraId="36177EF8" w14:textId="77777777" w:rsidR="00605EDF" w:rsidRPr="00A12F42" w:rsidRDefault="00605EDF" w:rsidP="00605EDF">
      <w:pPr>
        <w:spacing w:after="0" w:line="259" w:lineRule="auto"/>
        <w:ind w:left="55" w:right="0" w:firstLine="0"/>
        <w:jc w:val="center"/>
        <w:rPr>
          <w:rFonts w:ascii="Times New Roman" w:hAnsi="Times New Roman" w:cs="Times New Roman"/>
        </w:rPr>
      </w:pPr>
      <w:r w:rsidRPr="00A12F42">
        <w:rPr>
          <w:rFonts w:ascii="Times New Roman" w:eastAsia="Times New Roman" w:hAnsi="Times New Roman" w:cs="Times New Roman"/>
          <w:b/>
        </w:rPr>
        <w:t xml:space="preserve"> </w:t>
      </w:r>
    </w:p>
    <w:p w14:paraId="3E6EC164" w14:textId="77777777" w:rsidR="00605EDF" w:rsidRPr="00A12F42" w:rsidRDefault="00605EDF" w:rsidP="00605EDF">
      <w:pPr>
        <w:spacing w:after="158" w:line="259" w:lineRule="auto"/>
        <w:ind w:left="80" w:right="0" w:firstLine="0"/>
        <w:jc w:val="center"/>
        <w:rPr>
          <w:rFonts w:ascii="Times New Roman" w:hAnsi="Times New Roman" w:cs="Times New Roman"/>
        </w:rPr>
      </w:pPr>
      <w:r w:rsidRPr="00A12F42">
        <w:rPr>
          <w:rFonts w:ascii="Times New Roman" w:hAnsi="Times New Roman" w:cs="Times New Roman"/>
        </w:rPr>
        <w:t xml:space="preserve"> </w:t>
      </w:r>
    </w:p>
    <w:p w14:paraId="39FDF63D"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EDC64FD"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481B2E27"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5C66BC1"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38209FEF"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6A45EFA"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7ADC7DC6" w14:textId="77777777" w:rsidR="00605EDF" w:rsidRPr="00A12F42" w:rsidRDefault="00605EDF" w:rsidP="00605EDF">
      <w:pPr>
        <w:spacing w:after="232" w:line="259" w:lineRule="auto"/>
        <w:ind w:left="0" w:firstLine="0"/>
        <w:jc w:val="center"/>
        <w:rPr>
          <w:rFonts w:ascii="Times New Roman" w:hAnsi="Times New Roman" w:cs="Times New Roman"/>
        </w:rPr>
      </w:pPr>
      <w:r w:rsidRPr="00A12F42">
        <w:rPr>
          <w:rFonts w:ascii="Times New Roman" w:hAnsi="Times New Roman" w:cs="Times New Roman"/>
        </w:rPr>
        <w:t>Staroźreby, maj 202</w:t>
      </w:r>
      <w:r>
        <w:rPr>
          <w:rFonts w:ascii="Times New Roman" w:hAnsi="Times New Roman" w:cs="Times New Roman"/>
        </w:rPr>
        <w:t>2</w:t>
      </w:r>
      <w:r w:rsidRPr="00A12F42">
        <w:rPr>
          <w:rFonts w:ascii="Times New Roman" w:hAnsi="Times New Roman" w:cs="Times New Roman"/>
        </w:rPr>
        <w:t xml:space="preserve">r. </w:t>
      </w:r>
    </w:p>
    <w:p w14:paraId="77D216C7" w14:textId="77777777" w:rsidR="00605EDF" w:rsidRPr="00A12F42" w:rsidRDefault="00605EDF" w:rsidP="00605EDF">
      <w:pPr>
        <w:spacing w:after="232" w:line="259" w:lineRule="auto"/>
        <w:ind w:left="0" w:firstLine="0"/>
        <w:jc w:val="center"/>
        <w:rPr>
          <w:rFonts w:ascii="Times New Roman" w:hAnsi="Times New Roman" w:cs="Times New Roman"/>
        </w:rPr>
      </w:pPr>
    </w:p>
    <w:p w14:paraId="51C0C841" w14:textId="77777777" w:rsidR="00605EDF" w:rsidRPr="00A12F42" w:rsidRDefault="00605EDF" w:rsidP="00605EDF">
      <w:pPr>
        <w:spacing w:after="0" w:line="259" w:lineRule="auto"/>
        <w:ind w:left="0" w:right="0" w:firstLine="0"/>
        <w:rPr>
          <w:rFonts w:ascii="Times New Roman" w:hAnsi="Times New Roman" w:cs="Times New Roman"/>
        </w:rPr>
      </w:pPr>
      <w:r w:rsidRPr="00A12F42">
        <w:rPr>
          <w:rFonts w:ascii="Times New Roman" w:eastAsia="Times New Roman" w:hAnsi="Times New Roman" w:cs="Times New Roman"/>
          <w:sz w:val="24"/>
        </w:rPr>
        <w:t xml:space="preserve"> </w:t>
      </w:r>
    </w:p>
    <w:p w14:paraId="6BCF381B" w14:textId="77777777" w:rsidR="00605EDF" w:rsidRPr="00A12F42" w:rsidRDefault="00605EDF" w:rsidP="00605EDF">
      <w:pPr>
        <w:numPr>
          <w:ilvl w:val="0"/>
          <w:numId w:val="1"/>
        </w:numPr>
        <w:ind w:right="0" w:hanging="427"/>
        <w:rPr>
          <w:rFonts w:ascii="Times New Roman" w:hAnsi="Times New Roman" w:cs="Times New Roman"/>
        </w:rPr>
      </w:pPr>
      <w:r w:rsidRPr="00A12F42">
        <w:rPr>
          <w:rFonts w:ascii="Times New Roman" w:hAnsi="Times New Roman" w:cs="Times New Roman"/>
        </w:rPr>
        <w:lastRenderedPageBreak/>
        <w:t xml:space="preserve">Nazwa oraz adres zamawiającego, numer telefonu, adres poczty elektronicznej oraz strony internetowej prowadzonego postępowania. </w:t>
      </w:r>
      <w:r w:rsidRPr="00A12F42">
        <w:rPr>
          <w:rFonts w:ascii="Times New Roman" w:hAnsi="Times New Roman" w:cs="Times New Roman"/>
          <w:b/>
        </w:rPr>
        <w:t xml:space="preserve">GMINA STAROŹREBY </w:t>
      </w:r>
    </w:p>
    <w:p w14:paraId="07A8637D" w14:textId="77777777" w:rsidR="00605EDF" w:rsidRPr="00A12F42" w:rsidRDefault="00605EDF" w:rsidP="00605EDF">
      <w:pPr>
        <w:spacing w:after="11" w:line="267" w:lineRule="auto"/>
        <w:ind w:left="437" w:right="0"/>
        <w:rPr>
          <w:rFonts w:ascii="Times New Roman" w:hAnsi="Times New Roman" w:cs="Times New Roman"/>
        </w:rPr>
      </w:pPr>
      <w:r w:rsidRPr="00A12F42">
        <w:rPr>
          <w:rFonts w:ascii="Times New Roman" w:hAnsi="Times New Roman" w:cs="Times New Roman"/>
          <w:b/>
        </w:rPr>
        <w:t xml:space="preserve">ul. Płocka 18, 09-440 Staroźreby </w:t>
      </w:r>
    </w:p>
    <w:p w14:paraId="61FD79AA" w14:textId="77777777" w:rsidR="00605EDF" w:rsidRPr="00A12F42" w:rsidRDefault="00605EDF" w:rsidP="00605EDF">
      <w:pPr>
        <w:spacing w:after="0" w:line="276" w:lineRule="auto"/>
        <w:ind w:left="427" w:right="4658" w:firstLine="0"/>
        <w:rPr>
          <w:rFonts w:ascii="Times New Roman" w:hAnsi="Times New Roman" w:cs="Times New Roman"/>
          <w:b/>
        </w:rPr>
      </w:pPr>
      <w:r w:rsidRPr="00A12F42">
        <w:rPr>
          <w:rFonts w:ascii="Times New Roman" w:hAnsi="Times New Roman" w:cs="Times New Roman"/>
          <w:b/>
        </w:rPr>
        <w:t>24 266 30 81</w:t>
      </w:r>
    </w:p>
    <w:p w14:paraId="543164FE" w14:textId="77777777" w:rsidR="00605EDF" w:rsidRPr="00A12F42" w:rsidRDefault="00605EDF" w:rsidP="00605EDF">
      <w:pPr>
        <w:spacing w:after="0" w:line="276" w:lineRule="auto"/>
        <w:ind w:left="427" w:right="4658" w:firstLine="0"/>
        <w:rPr>
          <w:rFonts w:ascii="Times New Roman" w:hAnsi="Times New Roman" w:cs="Times New Roman"/>
        </w:rPr>
      </w:pPr>
      <w:r w:rsidRPr="00A12F42">
        <w:rPr>
          <w:rFonts w:ascii="Times New Roman" w:hAnsi="Times New Roman" w:cs="Times New Roman"/>
          <w:b/>
          <w:color w:val="0000FF"/>
          <w:u w:val="single" w:color="0000FF"/>
        </w:rPr>
        <w:t>gmina@starozreby.pl</w:t>
      </w:r>
      <w:r w:rsidRPr="00A12F42">
        <w:rPr>
          <w:rFonts w:ascii="Times New Roman" w:hAnsi="Times New Roman" w:cs="Times New Roman"/>
          <w:b/>
        </w:rPr>
        <w:t xml:space="preserve"> </w:t>
      </w:r>
    </w:p>
    <w:p w14:paraId="05FC563E"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b/>
        </w:rPr>
        <w:t xml:space="preserve"> </w:t>
      </w:r>
    </w:p>
    <w:p w14:paraId="3C854691" w14:textId="77777777" w:rsidR="00605EDF" w:rsidRPr="00A12F42" w:rsidRDefault="00605EDF" w:rsidP="00605EDF">
      <w:pPr>
        <w:numPr>
          <w:ilvl w:val="0"/>
          <w:numId w:val="1"/>
        </w:numPr>
        <w:ind w:right="0" w:hanging="427"/>
        <w:rPr>
          <w:rFonts w:ascii="Times New Roman" w:hAnsi="Times New Roman" w:cs="Times New Roman"/>
        </w:rPr>
      </w:pPr>
      <w:r w:rsidRPr="00A12F4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t>
      </w:r>
    </w:p>
    <w:p w14:paraId="5FF0EB6F" w14:textId="77777777" w:rsidR="00605EDF" w:rsidRPr="00A12F42" w:rsidRDefault="00134F8F" w:rsidP="00605EDF">
      <w:pPr>
        <w:spacing w:after="12" w:line="266" w:lineRule="auto"/>
        <w:ind w:left="422" w:right="0"/>
        <w:rPr>
          <w:rFonts w:ascii="Times New Roman" w:hAnsi="Times New Roman" w:cs="Times New Roman"/>
        </w:rPr>
      </w:pPr>
      <w:hyperlink r:id="rId8" w:history="1">
        <w:r w:rsidR="00605EDF" w:rsidRPr="00A12F42">
          <w:rPr>
            <w:rStyle w:val="Hipercze"/>
            <w:rFonts w:ascii="Times New Roman" w:hAnsi="Times New Roman" w:cs="Times New Roman"/>
          </w:rPr>
          <w:t>https://bip.starozreby.pl</w:t>
        </w:r>
      </w:hyperlink>
      <w:hyperlink r:id="rId9">
        <w:r w:rsidR="00605EDF" w:rsidRPr="00A12F42">
          <w:rPr>
            <w:rFonts w:ascii="Times New Roman" w:hAnsi="Times New Roman" w:cs="Times New Roman"/>
          </w:rPr>
          <w:t xml:space="preserve"> </w:t>
        </w:r>
      </w:hyperlink>
    </w:p>
    <w:p w14:paraId="3884FB75"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60AF9430" w14:textId="77777777" w:rsidR="00605EDF" w:rsidRPr="00A12F42" w:rsidRDefault="00605EDF" w:rsidP="00605EDF">
      <w:pPr>
        <w:numPr>
          <w:ilvl w:val="0"/>
          <w:numId w:val="1"/>
        </w:numPr>
        <w:spacing w:after="10" w:line="267" w:lineRule="auto"/>
        <w:ind w:right="0" w:hanging="427"/>
        <w:rPr>
          <w:rFonts w:ascii="Times New Roman" w:hAnsi="Times New Roman" w:cs="Times New Roman"/>
        </w:rPr>
      </w:pPr>
      <w:r w:rsidRPr="00A12F42">
        <w:rPr>
          <w:rFonts w:ascii="Times New Roman" w:hAnsi="Times New Roman" w:cs="Times New Roman"/>
          <w:b/>
        </w:rPr>
        <w:t xml:space="preserve">Tryb udzielenia zamówienia. </w:t>
      </w:r>
    </w:p>
    <w:p w14:paraId="4AD4E9BA" w14:textId="77777777"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t xml:space="preserve">1.Postępowanie jest prowadzone w trybie podstawowym na podstawie art. 275 ust1 ustawy                      z dnia 11 września 2019r. Prawo zamówień publicznych </w:t>
      </w:r>
      <w:r>
        <w:rPr>
          <w:rFonts w:ascii="Times New Roman" w:hAnsi="Times New Roman" w:cs="Times New Roman"/>
        </w:rPr>
        <w:t>(</w:t>
      </w:r>
      <w:proofErr w:type="spellStart"/>
      <w:r>
        <w:rPr>
          <w:rFonts w:ascii="Times New Roman" w:hAnsi="Times New Roman" w:cs="Times New Roman"/>
        </w:rPr>
        <w:t>t.j</w:t>
      </w:r>
      <w:proofErr w:type="spellEnd"/>
      <w:r>
        <w:rPr>
          <w:rFonts w:ascii="Times New Roman" w:hAnsi="Times New Roman" w:cs="Times New Roman"/>
        </w:rPr>
        <w:t xml:space="preserve">. </w:t>
      </w:r>
      <w:r w:rsidRPr="00A12F42">
        <w:rPr>
          <w:rFonts w:ascii="Times New Roman" w:hAnsi="Times New Roman" w:cs="Times New Roman"/>
        </w:rPr>
        <w:t>Dz.U. z 20</w:t>
      </w:r>
      <w:r>
        <w:rPr>
          <w:rFonts w:ascii="Times New Roman" w:hAnsi="Times New Roman" w:cs="Times New Roman"/>
        </w:rPr>
        <w:t>21</w:t>
      </w:r>
      <w:r w:rsidRPr="00A12F42">
        <w:rPr>
          <w:rFonts w:ascii="Times New Roman" w:hAnsi="Times New Roman" w:cs="Times New Roman"/>
        </w:rPr>
        <w:t xml:space="preserve">r., poz. </w:t>
      </w:r>
      <w:r>
        <w:rPr>
          <w:rFonts w:ascii="Times New Roman" w:hAnsi="Times New Roman" w:cs="Times New Roman"/>
        </w:rPr>
        <w:t>1129</w:t>
      </w:r>
      <w:r w:rsidRPr="00A12F42">
        <w:rPr>
          <w:rFonts w:ascii="Times New Roman" w:hAnsi="Times New Roman" w:cs="Times New Roman"/>
        </w:rPr>
        <w:t xml:space="preserve"> z </w:t>
      </w:r>
      <w:proofErr w:type="spellStart"/>
      <w:r w:rsidRPr="00A12F42">
        <w:rPr>
          <w:rFonts w:ascii="Times New Roman" w:hAnsi="Times New Roman" w:cs="Times New Roman"/>
        </w:rPr>
        <w:t>późn</w:t>
      </w:r>
      <w:proofErr w:type="spellEnd"/>
      <w:r w:rsidRPr="00A12F42">
        <w:rPr>
          <w:rFonts w:ascii="Times New Roman" w:hAnsi="Times New Roman" w:cs="Times New Roman"/>
        </w:rPr>
        <w:t>. zm.</w:t>
      </w:r>
      <w:r>
        <w:rPr>
          <w:rFonts w:ascii="Times New Roman" w:hAnsi="Times New Roman" w:cs="Times New Roman"/>
        </w:rPr>
        <w:t>)</w:t>
      </w:r>
    </w:p>
    <w:p w14:paraId="65175AD0"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4C03BA06" w14:textId="77777777" w:rsidR="00605EDF" w:rsidRPr="00A12F42" w:rsidRDefault="00605EDF" w:rsidP="00605EDF">
      <w:pPr>
        <w:numPr>
          <w:ilvl w:val="0"/>
          <w:numId w:val="1"/>
        </w:numPr>
        <w:spacing w:after="8" w:line="267" w:lineRule="auto"/>
        <w:ind w:right="0" w:hanging="427"/>
        <w:rPr>
          <w:rFonts w:ascii="Times New Roman" w:hAnsi="Times New Roman" w:cs="Times New Roman"/>
        </w:rPr>
      </w:pPr>
      <w:r w:rsidRPr="00A12F42">
        <w:rPr>
          <w:rFonts w:ascii="Times New Roman" w:hAnsi="Times New Roman" w:cs="Times New Roman"/>
          <w:b/>
        </w:rPr>
        <w:t xml:space="preserve">Informacje, czy zamawiający przewiduje wybór najkorzystniejszej oferty z możliwością prowadzenia negocjacji. </w:t>
      </w:r>
    </w:p>
    <w:p w14:paraId="46045790" w14:textId="77777777"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t xml:space="preserve">Zamawiający nie przewiduje wyboru najkorzystniejszej oferty z możliwością prowadzenia negocjacji. </w:t>
      </w:r>
    </w:p>
    <w:p w14:paraId="2FA011EB"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2ADC3FB6" w14:textId="77777777" w:rsidR="00605EDF" w:rsidRPr="00A12F42" w:rsidRDefault="00605EDF" w:rsidP="00605EDF">
      <w:pPr>
        <w:numPr>
          <w:ilvl w:val="0"/>
          <w:numId w:val="1"/>
        </w:numPr>
        <w:spacing w:after="10" w:line="267" w:lineRule="auto"/>
        <w:ind w:right="0" w:hanging="427"/>
        <w:rPr>
          <w:rFonts w:ascii="Times New Roman" w:hAnsi="Times New Roman" w:cs="Times New Roman"/>
        </w:rPr>
      </w:pPr>
      <w:r w:rsidRPr="00A12F42">
        <w:rPr>
          <w:rFonts w:ascii="Times New Roman" w:hAnsi="Times New Roman" w:cs="Times New Roman"/>
          <w:b/>
        </w:rPr>
        <w:t xml:space="preserve">Opis przedmiotu zamówienia. </w:t>
      </w:r>
    </w:p>
    <w:p w14:paraId="5E84ECB3" w14:textId="77777777" w:rsidR="00605EDF" w:rsidRPr="00A12F42" w:rsidRDefault="00605EDF" w:rsidP="00605EDF">
      <w:pPr>
        <w:spacing w:after="218" w:line="259" w:lineRule="auto"/>
        <w:ind w:left="427" w:right="0" w:firstLine="0"/>
        <w:rPr>
          <w:rFonts w:ascii="Times New Roman" w:hAnsi="Times New Roman" w:cs="Times New Roman"/>
        </w:rPr>
      </w:pPr>
      <w:r w:rsidRPr="00A12F42">
        <w:rPr>
          <w:rFonts w:ascii="Times New Roman" w:hAnsi="Times New Roman" w:cs="Times New Roman"/>
          <w:u w:val="single" w:color="000000"/>
        </w:rPr>
        <w:t>Przedmiotem zamówienia jest:</w:t>
      </w:r>
      <w:r w:rsidRPr="00A12F42">
        <w:rPr>
          <w:rFonts w:ascii="Times New Roman" w:hAnsi="Times New Roman" w:cs="Times New Roman"/>
        </w:rPr>
        <w:t xml:space="preserve"> </w:t>
      </w:r>
    </w:p>
    <w:p w14:paraId="2C798916" w14:textId="77777777" w:rsidR="00605EDF" w:rsidRPr="00731B56" w:rsidRDefault="00605EDF" w:rsidP="00605EDF">
      <w:pPr>
        <w:spacing w:after="226"/>
        <w:ind w:left="422" w:right="0"/>
        <w:jc w:val="both"/>
        <w:rPr>
          <w:rFonts w:ascii="Times New Roman" w:hAnsi="Times New Roman" w:cs="Times New Roman"/>
          <w:b/>
          <w:bCs/>
          <w:sz w:val="24"/>
          <w:szCs w:val="24"/>
        </w:rPr>
      </w:pPr>
      <w:r w:rsidRPr="00A12F42">
        <w:rPr>
          <w:rFonts w:ascii="Times New Roman" w:hAnsi="Times New Roman" w:cs="Times New Roman"/>
          <w:sz w:val="24"/>
          <w:szCs w:val="24"/>
        </w:rPr>
        <w:t>Przedmiotem zamówienia jest sukcesywna dostawa mieszanki kruszywa kamiennego łamanego i pospółki w proporcjach 2/3 kruszywa kamiennego łamanego o frakcji 0-</w:t>
      </w:r>
      <w:r>
        <w:rPr>
          <w:rFonts w:ascii="Times New Roman" w:hAnsi="Times New Roman" w:cs="Times New Roman"/>
          <w:sz w:val="24"/>
          <w:szCs w:val="24"/>
        </w:rPr>
        <w:t>31</w:t>
      </w:r>
      <w:r w:rsidRPr="00A12F42">
        <w:rPr>
          <w:rFonts w:ascii="Times New Roman" w:hAnsi="Times New Roman" w:cs="Times New Roman"/>
          <w:sz w:val="24"/>
          <w:szCs w:val="24"/>
        </w:rPr>
        <w:t xml:space="preserve"> mm, 1/3 pospółki o frakcji 0-31 mm w ilości </w:t>
      </w:r>
      <w:r w:rsidRPr="00A12F42">
        <w:rPr>
          <w:rFonts w:ascii="Times New Roman" w:hAnsi="Times New Roman" w:cs="Times New Roman"/>
          <w:b/>
          <w:sz w:val="24"/>
          <w:szCs w:val="24"/>
        </w:rPr>
        <w:t>7</w:t>
      </w:r>
      <w:r>
        <w:rPr>
          <w:rFonts w:ascii="Times New Roman" w:hAnsi="Times New Roman" w:cs="Times New Roman"/>
          <w:b/>
          <w:sz w:val="24"/>
          <w:szCs w:val="24"/>
        </w:rPr>
        <w:t>000</w:t>
      </w:r>
      <w:r w:rsidRPr="00A12F42">
        <w:rPr>
          <w:rFonts w:ascii="Times New Roman" w:hAnsi="Times New Roman" w:cs="Times New Roman"/>
          <w:b/>
          <w:sz w:val="24"/>
          <w:szCs w:val="24"/>
        </w:rPr>
        <w:t xml:space="preserve"> ton</w:t>
      </w:r>
      <w:r w:rsidRPr="00A12F42">
        <w:rPr>
          <w:rFonts w:ascii="Times New Roman" w:hAnsi="Times New Roman" w:cs="Times New Roman"/>
          <w:sz w:val="24"/>
          <w:szCs w:val="24"/>
        </w:rPr>
        <w:t xml:space="preserve"> wraz z transportem i wyładunkiem z przeznaczeniem do remontu dróg gminnych na terenie gminy Staroźreby, spełniające wymagania normy PN-EN 13242 lub równoważnej, z przeznaczeniem na modernizację/remont dróg gminnych. </w:t>
      </w:r>
      <w:r>
        <w:rPr>
          <w:rFonts w:ascii="Times New Roman" w:hAnsi="Times New Roman" w:cs="Times New Roman"/>
          <w:b/>
          <w:bCs/>
          <w:sz w:val="24"/>
          <w:szCs w:val="24"/>
        </w:rPr>
        <w:t>Zamawiający zastrzega sobie prawo zwiększenia lub zmniejszenia ilości dostaw o 30 % w związku z posiadanymi środkami w budżecie. Wykonawca zobowiązuje się wykonać zlecenie bez żadnych dodatkowych kosztów. W razie zwiększenia ilości ton kruszywa każda dodatkowa tona będzie płatna w tej samej cenie co zaproponowana w postępowaniu przetargowym.</w:t>
      </w:r>
    </w:p>
    <w:p w14:paraId="4D8CE6B6" w14:textId="77777777" w:rsidR="00605EDF" w:rsidRPr="00A12F42" w:rsidRDefault="00605EDF" w:rsidP="00605EDF">
      <w:pPr>
        <w:spacing w:after="5" w:line="250" w:lineRule="auto"/>
        <w:ind w:left="422" w:right="0"/>
        <w:jc w:val="both"/>
        <w:rPr>
          <w:rFonts w:ascii="Times New Roman" w:hAnsi="Times New Roman" w:cs="Times New Roman"/>
        </w:rPr>
      </w:pPr>
      <w:r w:rsidRPr="00A12F42">
        <w:rPr>
          <w:rFonts w:ascii="Times New Roman" w:hAnsi="Times New Roman" w:cs="Times New Roman"/>
          <w:sz w:val="24"/>
        </w:rPr>
        <w:t xml:space="preserve">Zamawiający żąda kruszywa naturalnego powstającego wskutek mechanicznej przeróbki skały dewońskiej lub równoważnej. Wyrób musi posiadać wymagane przepisami prawa atesty, certyfikaty, świadectwa jakości.  </w:t>
      </w:r>
    </w:p>
    <w:p w14:paraId="317BA62A" w14:textId="77777777" w:rsidR="00605EDF" w:rsidRPr="00A12F42" w:rsidRDefault="00605EDF" w:rsidP="00605EDF">
      <w:pPr>
        <w:spacing w:after="5" w:line="250" w:lineRule="auto"/>
        <w:ind w:left="422" w:right="0"/>
        <w:jc w:val="both"/>
        <w:rPr>
          <w:rFonts w:ascii="Times New Roman" w:hAnsi="Times New Roman" w:cs="Times New Roman"/>
        </w:rPr>
      </w:pPr>
      <w:r w:rsidRPr="00A12F42">
        <w:rPr>
          <w:rFonts w:ascii="Times New Roman" w:hAnsi="Times New Roman" w:cs="Times New Roman"/>
          <w:sz w:val="24"/>
        </w:rPr>
        <w:t xml:space="preserve">Zamawiający żąda kruszyw </w:t>
      </w:r>
      <w:r w:rsidRPr="00A12F42">
        <w:rPr>
          <w:rFonts w:ascii="Times New Roman" w:hAnsi="Times New Roman" w:cs="Times New Roman"/>
          <w:b/>
          <w:sz w:val="24"/>
        </w:rPr>
        <w:t>naturalnych</w:t>
      </w:r>
      <w:r w:rsidRPr="00A12F42">
        <w:rPr>
          <w:rFonts w:ascii="Times New Roman" w:hAnsi="Times New Roman" w:cs="Times New Roman"/>
          <w:sz w:val="24"/>
        </w:rPr>
        <w:t xml:space="preserve"> czyli: kruszywo pochodzenia mineralnego, które poza obróbką mechaniczną nie zostało poddane żadnej innej obróbce (wszystkie dotychczasowe kruszywa łamane, naturalne kruszone i niekruszone, piaski itd.) Zamawiający nie dopuszcza kruszyw: </w:t>
      </w:r>
      <w:r w:rsidRPr="00A12F42">
        <w:rPr>
          <w:rFonts w:ascii="Times New Roman" w:hAnsi="Times New Roman" w:cs="Times New Roman"/>
          <w:b/>
          <w:sz w:val="24"/>
        </w:rPr>
        <w:t>sztucznych</w:t>
      </w:r>
      <w:r w:rsidRPr="00A12F42">
        <w:rPr>
          <w:rFonts w:ascii="Times New Roman" w:hAnsi="Times New Roman" w:cs="Times New Roman"/>
          <w:sz w:val="24"/>
        </w:rPr>
        <w:t xml:space="preserve"> (kruszywo pochodzenia mineralnego, uzyskane w wyniku procesu przemysłowego, obejmującego termiczną lub inną modyfikację (np. żużle, keramzyt)), oraz </w:t>
      </w:r>
      <w:r w:rsidRPr="00A12F42">
        <w:rPr>
          <w:rFonts w:ascii="Times New Roman" w:hAnsi="Times New Roman" w:cs="Times New Roman"/>
          <w:b/>
          <w:sz w:val="24"/>
        </w:rPr>
        <w:t>z recyklingu</w:t>
      </w:r>
      <w:r w:rsidRPr="00A12F42">
        <w:rPr>
          <w:rFonts w:ascii="Times New Roman" w:hAnsi="Times New Roman" w:cs="Times New Roman"/>
          <w:sz w:val="24"/>
        </w:rPr>
        <w:t xml:space="preserve"> (kruszywo powstające w wyniku przeróbki nieorganicznego materiału zastosowanego uprzednio w budownictwie). </w:t>
      </w:r>
    </w:p>
    <w:p w14:paraId="6FA26F20" w14:textId="77777777" w:rsidR="00605EDF" w:rsidRPr="00A12F42" w:rsidRDefault="00605EDF" w:rsidP="00605EDF">
      <w:pPr>
        <w:spacing w:after="5" w:line="250" w:lineRule="auto"/>
        <w:ind w:left="422" w:right="0"/>
        <w:jc w:val="both"/>
        <w:rPr>
          <w:rFonts w:ascii="Times New Roman" w:hAnsi="Times New Roman" w:cs="Times New Roman"/>
        </w:rPr>
      </w:pPr>
      <w:r w:rsidRPr="00A12F42">
        <w:rPr>
          <w:rFonts w:ascii="Times New Roman" w:hAnsi="Times New Roman" w:cs="Times New Roman"/>
          <w:sz w:val="24"/>
        </w:rPr>
        <w:t xml:space="preserve">Zamawiający nie dopuszcza mieszania kruszywa z tzw. </w:t>
      </w:r>
      <w:proofErr w:type="spellStart"/>
      <w:r w:rsidRPr="00A12F42">
        <w:rPr>
          <w:rFonts w:ascii="Times New Roman" w:hAnsi="Times New Roman" w:cs="Times New Roman"/>
          <w:sz w:val="24"/>
        </w:rPr>
        <w:t>niesortem</w:t>
      </w:r>
      <w:proofErr w:type="spellEnd"/>
      <w:r w:rsidRPr="00A12F42">
        <w:rPr>
          <w:rFonts w:ascii="Times New Roman" w:hAnsi="Times New Roman" w:cs="Times New Roman"/>
          <w:sz w:val="24"/>
        </w:rPr>
        <w:t xml:space="preserve">. </w:t>
      </w:r>
    </w:p>
    <w:p w14:paraId="458DFE9C" w14:textId="77777777" w:rsidR="00605EDF" w:rsidRPr="00A12F42" w:rsidRDefault="00605EDF" w:rsidP="00605EDF">
      <w:pPr>
        <w:spacing w:after="5" w:line="250" w:lineRule="auto"/>
        <w:ind w:left="422" w:right="0"/>
        <w:jc w:val="both"/>
        <w:rPr>
          <w:rFonts w:ascii="Times New Roman" w:hAnsi="Times New Roman" w:cs="Times New Roman"/>
        </w:rPr>
      </w:pPr>
      <w:r w:rsidRPr="00A12F42">
        <w:rPr>
          <w:rFonts w:ascii="Times New Roman" w:hAnsi="Times New Roman" w:cs="Times New Roman"/>
          <w:sz w:val="24"/>
        </w:rPr>
        <w:t xml:space="preserve">Samochody z ładunkiem będą ważone wyrywkowo. Nie może zostać przekroczona dopuszczalna ładowność samochodu. Jeżeli waga wskaże przeładowanie Zamawiający </w:t>
      </w:r>
      <w:r w:rsidRPr="00A12F42">
        <w:rPr>
          <w:rFonts w:ascii="Times New Roman" w:hAnsi="Times New Roman" w:cs="Times New Roman"/>
          <w:sz w:val="24"/>
        </w:rPr>
        <w:lastRenderedPageBreak/>
        <w:t xml:space="preserve">uzna dopuszczalną wagę ładowności samochodu. Jeżeli waga kruszywa będzie odbiegać od wagi określonej na dokumencie WZ (będzie mniejsza) wystawionego przez kopalnię, Zamawiający uzna, że na wszystkich dotychczasowych dostawach waga była mniejsza. Dostawa kruszywa musi odbywać się bezpośrednio z kopalni. Dokument wystawiony przez kopalnię musi mieć datę z dnia dostawy oraz potwierdzenie jakości dowożonego kruszywa. Jeżeli zamawiający stwierdzi odstępstwa od zamówionego produktu odmówi przyjęcia towaru. Zamawiający zastrzega sobie prawo powołania </w:t>
      </w:r>
      <w:proofErr w:type="spellStart"/>
      <w:r w:rsidRPr="00A12F42">
        <w:rPr>
          <w:rFonts w:ascii="Times New Roman" w:hAnsi="Times New Roman" w:cs="Times New Roman"/>
          <w:sz w:val="24"/>
        </w:rPr>
        <w:t>experta</w:t>
      </w:r>
      <w:proofErr w:type="spellEnd"/>
      <w:r w:rsidRPr="00A12F42">
        <w:rPr>
          <w:rFonts w:ascii="Times New Roman" w:hAnsi="Times New Roman" w:cs="Times New Roman"/>
          <w:sz w:val="24"/>
        </w:rPr>
        <w:t xml:space="preserve">, który stwierdzi jakość kruszywa. Jeżeli kruszywo nie będzie odpowiadało zamówieniu koszty ekspertyzy pokryje Wykonawca. Zamawiający zastrzega sobie prawo do konsultacji z kopalnią/zakładem eksploatacji kruszyw co do jakości zakupywanego kruszywa. </w:t>
      </w:r>
    </w:p>
    <w:p w14:paraId="736D745F" w14:textId="77777777" w:rsidR="00605EDF" w:rsidRPr="00A12F42" w:rsidRDefault="00605EDF" w:rsidP="00605EDF">
      <w:pPr>
        <w:spacing w:after="0" w:line="259" w:lineRule="auto"/>
        <w:ind w:left="427" w:right="0" w:firstLine="0"/>
        <w:jc w:val="both"/>
        <w:rPr>
          <w:rFonts w:ascii="Times New Roman" w:hAnsi="Times New Roman" w:cs="Times New Roman"/>
        </w:rPr>
      </w:pPr>
      <w:r w:rsidRPr="00A12F42">
        <w:rPr>
          <w:rFonts w:ascii="Times New Roman" w:hAnsi="Times New Roman" w:cs="Times New Roman"/>
          <w:sz w:val="24"/>
        </w:rPr>
        <w:t xml:space="preserve"> </w:t>
      </w:r>
    </w:p>
    <w:p w14:paraId="49164836"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Termin wykonania zamówienia.  </w:t>
      </w:r>
    </w:p>
    <w:p w14:paraId="76DD2870" w14:textId="77777777"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t>Do 30.11.202</w:t>
      </w:r>
      <w:r>
        <w:rPr>
          <w:rFonts w:ascii="Times New Roman" w:hAnsi="Times New Roman" w:cs="Times New Roman"/>
        </w:rPr>
        <w:t>2</w:t>
      </w:r>
      <w:r w:rsidRPr="00A12F42">
        <w:rPr>
          <w:rFonts w:ascii="Times New Roman" w:hAnsi="Times New Roman" w:cs="Times New Roman"/>
        </w:rPr>
        <w:t xml:space="preserve"> r. – według zleceń. Termin realizacji zlecenia max. 7 dni.</w:t>
      </w:r>
    </w:p>
    <w:p w14:paraId="1D655550"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5386A505"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Projektowane postanowienia umowy w sprawie zamówienia publicznego, które zostaną wprowadzone do treści tej umowy. </w:t>
      </w:r>
    </w:p>
    <w:p w14:paraId="6F758B2D" w14:textId="77777777" w:rsidR="00605EDF" w:rsidRPr="00A12F42" w:rsidRDefault="00605EDF" w:rsidP="00605EDF">
      <w:pPr>
        <w:spacing w:after="7" w:line="267" w:lineRule="auto"/>
        <w:ind w:left="437" w:right="0"/>
        <w:rPr>
          <w:rFonts w:ascii="Times New Roman" w:hAnsi="Times New Roman" w:cs="Times New Roman"/>
        </w:rPr>
      </w:pPr>
      <w:r w:rsidRPr="00A12F42">
        <w:rPr>
          <w:rFonts w:ascii="Times New Roman" w:hAnsi="Times New Roman" w:cs="Times New Roman"/>
        </w:rPr>
        <w:t xml:space="preserve">Postanowienia umowy zawarto we wzorze umowy stanowiącym załącznik nr 3 do niniejszej SWZ </w:t>
      </w:r>
    </w:p>
    <w:p w14:paraId="0B693FCD" w14:textId="77777777" w:rsidR="00605EDF" w:rsidRPr="00A12F42" w:rsidRDefault="00605EDF" w:rsidP="00605EDF">
      <w:pPr>
        <w:spacing w:after="51"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5FC15817" w14:textId="77777777" w:rsidR="00605EDF" w:rsidRPr="00A12F42" w:rsidRDefault="00605EDF" w:rsidP="00605EDF">
      <w:pPr>
        <w:numPr>
          <w:ilvl w:val="0"/>
          <w:numId w:val="2"/>
        </w:numPr>
        <w:spacing w:after="39" w:line="267" w:lineRule="auto"/>
        <w:ind w:right="0" w:hanging="566"/>
        <w:rPr>
          <w:rFonts w:ascii="Times New Roman" w:hAnsi="Times New Roman" w:cs="Times New Roman"/>
        </w:rPr>
      </w:pPr>
      <w:r w:rsidRPr="00A12F42">
        <w:rPr>
          <w:rFonts w:ascii="Times New Roman" w:hAnsi="Times New Roman" w:cs="Times New Roman"/>
          <w:b/>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14:paraId="175D422D" w14:textId="2330663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W postępowaniu o udzielenie zamówienia komunikacja między Zamawiającym a Wykonawcami odbywa się przy użyciu </w:t>
      </w:r>
      <w:r w:rsidR="00EC53DA">
        <w:rPr>
          <w:rFonts w:ascii="Times New Roman" w:hAnsi="Times New Roman" w:cs="Times New Roman"/>
        </w:rPr>
        <w:t>platformy e-zamówienia,</w:t>
      </w:r>
      <w:r w:rsidRPr="00A12F42">
        <w:rPr>
          <w:rFonts w:ascii="Times New Roman" w:hAnsi="Times New Roman" w:cs="Times New Roman"/>
        </w:rPr>
        <w:t xml:space="preserve"> któr</w:t>
      </w:r>
      <w:r w:rsidR="00EC53DA">
        <w:rPr>
          <w:rFonts w:ascii="Times New Roman" w:hAnsi="Times New Roman" w:cs="Times New Roman"/>
        </w:rPr>
        <w:t>a</w:t>
      </w:r>
      <w:r w:rsidRPr="00A12F42">
        <w:rPr>
          <w:rFonts w:ascii="Times New Roman" w:hAnsi="Times New Roman" w:cs="Times New Roman"/>
        </w:rPr>
        <w:t xml:space="preserve"> dostępny jest pod adresem: </w:t>
      </w:r>
    </w:p>
    <w:p w14:paraId="6FC06753" w14:textId="4444B04A" w:rsidR="00605EDF" w:rsidRPr="00A12F42" w:rsidRDefault="00134F8F" w:rsidP="00605EDF">
      <w:pPr>
        <w:spacing w:after="43" w:line="266" w:lineRule="auto"/>
        <w:ind w:left="797" w:right="0"/>
        <w:rPr>
          <w:rFonts w:ascii="Times New Roman" w:hAnsi="Times New Roman" w:cs="Times New Roman"/>
        </w:rPr>
      </w:pPr>
      <w:hyperlink r:id="rId10">
        <w:r w:rsidR="00605EDF" w:rsidRPr="00A12F42">
          <w:rPr>
            <w:rFonts w:ascii="Times New Roman" w:hAnsi="Times New Roman" w:cs="Times New Roman"/>
          </w:rPr>
          <w:t xml:space="preserve"> </w:t>
        </w:r>
      </w:hyperlink>
      <w:r w:rsidR="00605EDF" w:rsidRPr="00A12F42">
        <w:rPr>
          <w:rFonts w:ascii="Times New Roman" w:hAnsi="Times New Roman" w:cs="Times New Roman"/>
        </w:rPr>
        <w:t xml:space="preserve">, </w:t>
      </w:r>
      <w:proofErr w:type="spellStart"/>
      <w:r w:rsidR="00605EDF" w:rsidRPr="00A12F42">
        <w:rPr>
          <w:rFonts w:ascii="Times New Roman" w:hAnsi="Times New Roman" w:cs="Times New Roman"/>
        </w:rPr>
        <w:t>ePUAPu</w:t>
      </w:r>
      <w:proofErr w:type="spellEnd"/>
      <w:r w:rsidR="00605EDF" w:rsidRPr="00A12F42">
        <w:rPr>
          <w:rFonts w:ascii="Times New Roman" w:hAnsi="Times New Roman" w:cs="Times New Roman"/>
        </w:rPr>
        <w:t xml:space="preserve">, pod adresem </w:t>
      </w:r>
      <w:hyperlink r:id="rId11" w:history="1">
        <w:r w:rsidR="00605EDF" w:rsidRPr="007A0C87">
          <w:rPr>
            <w:rStyle w:val="Hipercze"/>
            <w:rFonts w:ascii="Times New Roman" w:hAnsi="Times New Roman" w:cs="Times New Roman"/>
          </w:rPr>
          <w:t>https://starozreby</w:t>
        </w:r>
      </w:hyperlink>
      <w:r w:rsidR="00605EDF">
        <w:rPr>
          <w:rStyle w:val="Hipercze"/>
          <w:rFonts w:ascii="Times New Roman" w:hAnsi="Times New Roman" w:cs="Times New Roman"/>
        </w:rPr>
        <w:t>/skrytka</w:t>
      </w:r>
      <w:hyperlink r:id="rId12" w:history="1">
        <w:r w:rsidR="00605EDF" w:rsidRPr="007A0C87">
          <w:rPr>
            <w:rStyle w:val="Hipercze"/>
            <w:rFonts w:ascii="Times New Roman" w:hAnsi="Times New Roman" w:cs="Times New Roman"/>
          </w:rPr>
          <w:t xml:space="preserve"> </w:t>
        </w:r>
      </w:hyperlink>
      <w:r w:rsidR="00605EDF" w:rsidRPr="00A12F42">
        <w:rPr>
          <w:rFonts w:ascii="Times New Roman" w:hAnsi="Times New Roman" w:cs="Times New Roman"/>
        </w:rPr>
        <w:t xml:space="preserve">oraz poczty elektronicznej </w:t>
      </w:r>
      <w:r w:rsidR="00605EDF" w:rsidRPr="00A12F42">
        <w:rPr>
          <w:rFonts w:ascii="Times New Roman" w:hAnsi="Times New Roman" w:cs="Times New Roman"/>
          <w:color w:val="0000FF"/>
          <w:u w:val="single" w:color="0000FF"/>
        </w:rPr>
        <w:t>gmina@starozreby.pl</w:t>
      </w:r>
      <w:r w:rsidR="00605EDF" w:rsidRPr="00A12F42">
        <w:rPr>
          <w:rFonts w:ascii="Times New Roman" w:hAnsi="Times New Roman" w:cs="Times New Roman"/>
        </w:rPr>
        <w:t xml:space="preserve"> </w:t>
      </w:r>
    </w:p>
    <w:p w14:paraId="4348D715"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Zamawiający wyznacza następujące osoby do kontaktu z Wykonawcami: P. </w:t>
      </w:r>
      <w:r>
        <w:rPr>
          <w:rFonts w:ascii="Times New Roman" w:hAnsi="Times New Roman" w:cs="Times New Roman"/>
        </w:rPr>
        <w:t>Kamil Groszewski</w:t>
      </w:r>
      <w:r w:rsidRPr="00A12F42">
        <w:rPr>
          <w:rFonts w:ascii="Times New Roman" w:hAnsi="Times New Roman" w:cs="Times New Roman"/>
        </w:rPr>
        <w:t xml:space="preserve"> tel. 24 266 30 81 email: </w:t>
      </w:r>
      <w:r w:rsidRPr="00A12F42">
        <w:rPr>
          <w:rFonts w:ascii="Times New Roman" w:hAnsi="Times New Roman" w:cs="Times New Roman"/>
          <w:color w:val="0000FF"/>
          <w:u w:val="single" w:color="0000FF"/>
        </w:rPr>
        <w:t>wojt@starozreby.pl</w:t>
      </w:r>
      <w:r w:rsidRPr="00A12F42">
        <w:rPr>
          <w:rFonts w:ascii="Times New Roman" w:hAnsi="Times New Roman" w:cs="Times New Roman"/>
        </w:rPr>
        <w:t xml:space="preserve"> </w:t>
      </w:r>
    </w:p>
    <w:p w14:paraId="5C702B40" w14:textId="77777777"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Wykonawca zamierzający wziąć udział w postępowaniu o udzielenie zamówienia publicznego, musi posiadać konto na </w:t>
      </w:r>
      <w:proofErr w:type="spellStart"/>
      <w:r w:rsidRPr="00A12F42">
        <w:rPr>
          <w:rFonts w:ascii="Times New Roman" w:hAnsi="Times New Roman" w:cs="Times New Roman"/>
        </w:rPr>
        <w:t>ePUAP</w:t>
      </w:r>
      <w:proofErr w:type="spellEnd"/>
      <w:r w:rsidRPr="00A12F42">
        <w:rPr>
          <w:rFonts w:ascii="Times New Roman" w:hAnsi="Times New Roman" w:cs="Times New Roman"/>
        </w:rPr>
        <w:t xml:space="preserve">. Wykonawca posiadający konto na </w:t>
      </w:r>
      <w:proofErr w:type="spellStart"/>
      <w:r w:rsidRPr="00A12F42">
        <w:rPr>
          <w:rFonts w:ascii="Times New Roman" w:hAnsi="Times New Roman" w:cs="Times New Roman"/>
        </w:rPr>
        <w:t>ePUAP</w:t>
      </w:r>
      <w:proofErr w:type="spellEnd"/>
      <w:r w:rsidRPr="00A12F42">
        <w:rPr>
          <w:rFonts w:ascii="Times New Roman" w:hAnsi="Times New Roman" w:cs="Times New Roman"/>
        </w:rPr>
        <w:t xml:space="preserve"> ma dostęp do formularzy: złożenia, zmiany, wycofania oferty oraz do formularza do komunikacji. </w:t>
      </w:r>
    </w:p>
    <w:p w14:paraId="5638224C" w14:textId="30564A67"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korzystania z </w:t>
      </w:r>
      <w:r w:rsidR="00EC53DA">
        <w:rPr>
          <w:rFonts w:ascii="Times New Roman" w:hAnsi="Times New Roman" w:cs="Times New Roman"/>
        </w:rPr>
        <w:t>platformy e-zamówienia</w:t>
      </w:r>
      <w:r w:rsidRPr="00A12F42">
        <w:rPr>
          <w:rFonts w:ascii="Times New Roman" w:hAnsi="Times New Roman" w:cs="Times New Roman"/>
        </w:rPr>
        <w:t xml:space="preserve"> oraz Warunkach korzystania z elektronicznej platformy usług administracji publicznej (</w:t>
      </w:r>
      <w:proofErr w:type="spellStart"/>
      <w:r w:rsidRPr="00A12F42">
        <w:rPr>
          <w:rFonts w:ascii="Times New Roman" w:hAnsi="Times New Roman" w:cs="Times New Roman"/>
        </w:rPr>
        <w:t>ePUAP</w:t>
      </w:r>
      <w:proofErr w:type="spellEnd"/>
      <w:r w:rsidRPr="00A12F42">
        <w:rPr>
          <w:rFonts w:ascii="Times New Roman" w:hAnsi="Times New Roman" w:cs="Times New Roman"/>
        </w:rPr>
        <w:t xml:space="preserve">).  </w:t>
      </w:r>
    </w:p>
    <w:p w14:paraId="4288949A"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Maksymalny rozmiar plików przesyłanych za pośrednictwem dedykowanych formularzy do: </w:t>
      </w:r>
    </w:p>
    <w:p w14:paraId="0CB9AD5E" w14:textId="77777777" w:rsidR="00605EDF" w:rsidRPr="00A12F42" w:rsidRDefault="00605EDF" w:rsidP="00605EDF">
      <w:pPr>
        <w:spacing w:after="42"/>
        <w:ind w:left="797" w:right="0"/>
        <w:rPr>
          <w:rFonts w:ascii="Times New Roman" w:hAnsi="Times New Roman" w:cs="Times New Roman"/>
        </w:rPr>
      </w:pPr>
      <w:r w:rsidRPr="00A12F42">
        <w:rPr>
          <w:rFonts w:ascii="Times New Roman" w:hAnsi="Times New Roman" w:cs="Times New Roman"/>
        </w:rPr>
        <w:t xml:space="preserve">złożenia, zmiany, wycofania oferty oraz do komunikacji wynosi 150 MB. </w:t>
      </w:r>
    </w:p>
    <w:p w14:paraId="4A3CA552"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A12F42">
        <w:rPr>
          <w:rFonts w:ascii="Times New Roman" w:hAnsi="Times New Roman" w:cs="Times New Roman"/>
        </w:rPr>
        <w:t>ePUAP</w:t>
      </w:r>
      <w:proofErr w:type="spellEnd"/>
      <w:r w:rsidRPr="00A12F42">
        <w:rPr>
          <w:rFonts w:ascii="Times New Roman" w:hAnsi="Times New Roman" w:cs="Times New Roman"/>
        </w:rPr>
        <w:t xml:space="preserve">.  </w:t>
      </w:r>
    </w:p>
    <w:p w14:paraId="5AC74090" w14:textId="3944EAAA" w:rsidR="00605EDF" w:rsidRPr="00A12F42" w:rsidRDefault="00605EDF" w:rsidP="00605EDF">
      <w:pPr>
        <w:spacing w:after="52" w:line="259" w:lineRule="auto"/>
        <w:ind w:left="787" w:right="0" w:firstLine="0"/>
        <w:rPr>
          <w:rFonts w:ascii="Times New Roman" w:hAnsi="Times New Roman" w:cs="Times New Roman"/>
        </w:rPr>
      </w:pPr>
    </w:p>
    <w:p w14:paraId="2904B007"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Informacje o sposobie komunikowania się zamawiającego z wykonawcami w inny sposób niż przy użyciu środków komunikacji elektronicznej w przypadku zaistnienia jednej z sytuacji określonych w art. 65 ust.1, art. 66 i art. 69; </w:t>
      </w:r>
    </w:p>
    <w:p w14:paraId="33E1BC9C" w14:textId="77777777" w:rsidR="00605EDF" w:rsidRPr="00A12F42" w:rsidRDefault="00605EDF" w:rsidP="00605EDF">
      <w:pPr>
        <w:spacing w:after="7" w:line="267" w:lineRule="auto"/>
        <w:ind w:left="437" w:right="0"/>
        <w:rPr>
          <w:rFonts w:ascii="Times New Roman" w:hAnsi="Times New Roman" w:cs="Times New Roman"/>
        </w:rPr>
      </w:pPr>
      <w:r w:rsidRPr="00A12F42">
        <w:rPr>
          <w:rFonts w:ascii="Times New Roman" w:hAnsi="Times New Roman" w:cs="Times New Roman"/>
        </w:rPr>
        <w:t xml:space="preserve">– NIE DOTYCZY </w:t>
      </w:r>
    </w:p>
    <w:p w14:paraId="760D6BC2" w14:textId="77777777" w:rsidR="00605EDF" w:rsidRPr="00A12F42" w:rsidRDefault="00605EDF" w:rsidP="00605EDF">
      <w:pPr>
        <w:spacing w:after="0" w:line="259" w:lineRule="auto"/>
        <w:ind w:left="427" w:right="0" w:firstLine="0"/>
        <w:rPr>
          <w:rFonts w:ascii="Times New Roman" w:hAnsi="Times New Roman" w:cs="Times New Roman"/>
        </w:rPr>
      </w:pPr>
      <w:r w:rsidRPr="00A12F42">
        <w:rPr>
          <w:rFonts w:ascii="Times New Roman" w:hAnsi="Times New Roman" w:cs="Times New Roman"/>
        </w:rPr>
        <w:lastRenderedPageBreak/>
        <w:t xml:space="preserve"> </w:t>
      </w:r>
    </w:p>
    <w:p w14:paraId="7BEBEF6D"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Termin związania ofertą. </w:t>
      </w:r>
    </w:p>
    <w:p w14:paraId="254D35D7" w14:textId="77777777"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t xml:space="preserve">Wykonawca będzie związany ofertą 30 dni od dnia upływu terminu składania ofert, przy czym pierwszym dniem terminu związania ofertą jest dzień, w którym upływa termin składania ofert. Wykonawca będzie związany oferta do dnia </w:t>
      </w:r>
      <w:r>
        <w:rPr>
          <w:rFonts w:ascii="Times New Roman" w:hAnsi="Times New Roman" w:cs="Times New Roman"/>
        </w:rPr>
        <w:t>10</w:t>
      </w:r>
      <w:r w:rsidRPr="00A12F42">
        <w:rPr>
          <w:rFonts w:ascii="Times New Roman" w:hAnsi="Times New Roman" w:cs="Times New Roman"/>
        </w:rPr>
        <w:t xml:space="preserve">.07.2021r. </w:t>
      </w:r>
    </w:p>
    <w:p w14:paraId="1E173BB8"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C5AC7AC"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Opis sposobu przygotowania oferty; </w:t>
      </w:r>
    </w:p>
    <w:p w14:paraId="41AB1CC7" w14:textId="77777777"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Wykonawca może złożyć tylko jedną ofertę. </w:t>
      </w:r>
    </w:p>
    <w:p w14:paraId="5C7BCB8B" w14:textId="77777777" w:rsidR="00605EDF" w:rsidRPr="00A12F42" w:rsidRDefault="00605EDF" w:rsidP="00605EDF">
      <w:pPr>
        <w:numPr>
          <w:ilvl w:val="1"/>
          <w:numId w:val="2"/>
        </w:numPr>
        <w:spacing w:after="45"/>
        <w:ind w:right="0" w:hanging="360"/>
        <w:rPr>
          <w:rFonts w:ascii="Times New Roman" w:hAnsi="Times New Roman" w:cs="Times New Roman"/>
        </w:rPr>
      </w:pPr>
      <w:r w:rsidRPr="00A12F42">
        <w:rPr>
          <w:rFonts w:ascii="Times New Roman" w:hAnsi="Times New Roman" w:cs="Times New Roman"/>
        </w:rPr>
        <w:t xml:space="preserve">Treść oferty musi odpowiadać treści SWZ. </w:t>
      </w:r>
    </w:p>
    <w:p w14:paraId="143C77C1"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Ofertę sporządza się w języku polskim na Formularzu ofertowym, - zgodnie z załącznikiem nr 1 do SWZ. </w:t>
      </w:r>
    </w:p>
    <w:p w14:paraId="6ECADBEF" w14:textId="77777777" w:rsidR="00605EDF" w:rsidRPr="00A12F42" w:rsidRDefault="00605EDF" w:rsidP="00605EDF">
      <w:pPr>
        <w:numPr>
          <w:ilvl w:val="1"/>
          <w:numId w:val="2"/>
        </w:numPr>
        <w:spacing w:after="40"/>
        <w:ind w:right="0" w:hanging="360"/>
        <w:rPr>
          <w:rFonts w:ascii="Times New Roman" w:hAnsi="Times New Roman" w:cs="Times New Roman"/>
        </w:rPr>
      </w:pPr>
      <w:r w:rsidRPr="00A12F42">
        <w:rPr>
          <w:rFonts w:ascii="Times New Roman" w:hAnsi="Times New Roman" w:cs="Times New Roman"/>
        </w:rPr>
        <w:t xml:space="preserve">Oferta oraz pozostałe oświadczenia i dokumenty, dla których Zamawiający określił wzory w formie formularzy zamieszczonych w załącznikach do SWZ, powinny być sporządzone zgodnie z tymi wzorami. </w:t>
      </w:r>
    </w:p>
    <w:p w14:paraId="77646232" w14:textId="77777777" w:rsidR="00605EDF" w:rsidRPr="00A12F42" w:rsidRDefault="00605EDF" w:rsidP="00605EDF">
      <w:pPr>
        <w:numPr>
          <w:ilvl w:val="1"/>
          <w:numId w:val="2"/>
        </w:numPr>
        <w:spacing w:after="41" w:line="267" w:lineRule="auto"/>
        <w:ind w:right="0" w:hanging="360"/>
        <w:rPr>
          <w:rFonts w:ascii="Times New Roman" w:hAnsi="Times New Roman" w:cs="Times New Roman"/>
        </w:rPr>
      </w:pPr>
      <w:r w:rsidRPr="00A12F42">
        <w:rPr>
          <w:rFonts w:ascii="Times New Roman" w:hAnsi="Times New Roman" w:cs="Times New Roman"/>
        </w:rPr>
        <w:t xml:space="preserve">Ofertę składa się pod rygorem nieważności, w formie elektronicznej lub w postaci elektronicznej opatrzonej podpisem zaufanym lub podpisem osobistym. </w:t>
      </w:r>
    </w:p>
    <w:p w14:paraId="61181A76" w14:textId="77777777"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Jeżeli oferta zawiera informacje stanowiące tajemnicę przedsiębiorstwa w rozumieniu ustawy z dnia 16 kwietnia 1993r. o zwalczaniu nieuczciwej konkurencji </w:t>
      </w:r>
      <w:r>
        <w:rPr>
          <w:rFonts w:ascii="Times New Roman" w:hAnsi="Times New Roman" w:cs="Times New Roman"/>
        </w:rPr>
        <w:t>(</w:t>
      </w:r>
      <w:proofErr w:type="spellStart"/>
      <w:r>
        <w:rPr>
          <w:rFonts w:ascii="Times New Roman" w:hAnsi="Times New Roman" w:cs="Times New Roman"/>
        </w:rPr>
        <w:t>t.j</w:t>
      </w:r>
      <w:proofErr w:type="spellEnd"/>
      <w:r>
        <w:rPr>
          <w:rFonts w:ascii="Times New Roman" w:hAnsi="Times New Roman" w:cs="Times New Roman"/>
        </w:rPr>
        <w:t xml:space="preserve">. </w:t>
      </w:r>
      <w:r w:rsidRPr="00A12F42">
        <w:rPr>
          <w:rFonts w:ascii="Times New Roman" w:hAnsi="Times New Roman" w:cs="Times New Roman"/>
        </w:rPr>
        <w:t xml:space="preserve">Dz.U. z 2020r. poz. 1913 </w:t>
      </w:r>
      <w:r>
        <w:rPr>
          <w:rFonts w:ascii="Times New Roman" w:hAnsi="Times New Roman" w:cs="Times New Roman"/>
        </w:rPr>
        <w:t xml:space="preserve">z </w:t>
      </w:r>
      <w:proofErr w:type="spellStart"/>
      <w:r>
        <w:rPr>
          <w:rFonts w:ascii="Times New Roman" w:hAnsi="Times New Roman" w:cs="Times New Roman"/>
        </w:rPr>
        <w:t>późn</w:t>
      </w:r>
      <w:proofErr w:type="spellEnd"/>
      <w:r>
        <w:rPr>
          <w:rFonts w:ascii="Times New Roman" w:hAnsi="Times New Roman" w:cs="Times New Roman"/>
        </w:rPr>
        <w:t>. zm.)</w:t>
      </w:r>
      <w:r w:rsidRPr="00A12F42">
        <w:rPr>
          <w:rFonts w:ascii="Times New Roman" w:hAnsi="Times New Roman" w:cs="Times New Roman"/>
        </w:rPr>
        <w:t xml:space="preserve">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14:paraId="74BC1C45"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Oferta powinna być złożona w języku polskim. Każdy dokument składający się na ofertę, podmiotowe środki dowodowe, oraz inne dokumenty i oświadczenia, sporządzone w języku obcym przekazuje się wraz z tłumaczeniem na język polski. </w:t>
      </w:r>
    </w:p>
    <w:p w14:paraId="6F95897C" w14:textId="77777777" w:rsidR="00605EDF" w:rsidRPr="00A12F42" w:rsidRDefault="00605EDF" w:rsidP="00605EDF">
      <w:pPr>
        <w:spacing w:after="50" w:line="259" w:lineRule="auto"/>
        <w:ind w:left="787" w:right="0" w:firstLine="0"/>
        <w:rPr>
          <w:rFonts w:ascii="Times New Roman" w:hAnsi="Times New Roman" w:cs="Times New Roman"/>
        </w:rPr>
      </w:pPr>
      <w:r w:rsidRPr="00A12F42">
        <w:rPr>
          <w:rFonts w:ascii="Times New Roman" w:hAnsi="Times New Roman" w:cs="Times New Roman"/>
        </w:rPr>
        <w:t xml:space="preserve"> </w:t>
      </w:r>
    </w:p>
    <w:p w14:paraId="56C85527"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Sposób oraz termin składania ofert; </w:t>
      </w:r>
    </w:p>
    <w:p w14:paraId="2ED3686E" w14:textId="74307538" w:rsidR="00605EDF" w:rsidRPr="00EC53DA" w:rsidRDefault="00605EDF" w:rsidP="00EC53DA">
      <w:pPr>
        <w:numPr>
          <w:ilvl w:val="1"/>
          <w:numId w:val="2"/>
        </w:numPr>
        <w:ind w:right="0" w:hanging="360"/>
        <w:rPr>
          <w:rFonts w:ascii="Times New Roman" w:hAnsi="Times New Roman" w:cs="Times New Roman"/>
        </w:rPr>
      </w:pPr>
      <w:r w:rsidRPr="00A12F42">
        <w:rPr>
          <w:rFonts w:ascii="Times New Roman" w:hAnsi="Times New Roman" w:cs="Times New Roman"/>
        </w:rPr>
        <w:t xml:space="preserve">Wykonawca składa ofertę za pośrednictwem Formularza do złożenia, zmiany, wycofania oferty dostępnego na </w:t>
      </w:r>
      <w:proofErr w:type="spellStart"/>
      <w:r w:rsidRPr="00A12F42">
        <w:rPr>
          <w:rFonts w:ascii="Times New Roman" w:hAnsi="Times New Roman" w:cs="Times New Roman"/>
        </w:rPr>
        <w:t>ePUAP</w:t>
      </w:r>
      <w:proofErr w:type="spellEnd"/>
      <w:r w:rsidRPr="00A12F42">
        <w:rPr>
          <w:rFonts w:ascii="Times New Roman" w:hAnsi="Times New Roman" w:cs="Times New Roman"/>
        </w:rPr>
        <w:t xml:space="preserve"> i udostępnionego również na </w:t>
      </w:r>
      <w:hyperlink r:id="rId13" w:history="1">
        <w:r w:rsidR="00EC53DA" w:rsidRPr="00F845BF">
          <w:rPr>
            <w:rStyle w:val="Hipercze"/>
            <w:rFonts w:ascii="Times New Roman" w:hAnsi="Times New Roman" w:cs="Times New Roman"/>
          </w:rPr>
          <w:t>https://ezamowienia.gov.pl/pl/</w:t>
        </w:r>
      </w:hyperlink>
      <w:r w:rsidR="00EC53DA">
        <w:rPr>
          <w:rFonts w:ascii="Times New Roman" w:hAnsi="Times New Roman" w:cs="Times New Roman"/>
        </w:rPr>
        <w:t xml:space="preserve"> </w:t>
      </w:r>
      <w:r w:rsidRPr="00A12F42">
        <w:rPr>
          <w:rFonts w:ascii="Times New Roman" w:hAnsi="Times New Roman" w:cs="Times New Roman"/>
        </w:rPr>
        <w:t xml:space="preserve">do dnia </w:t>
      </w:r>
      <w:r>
        <w:rPr>
          <w:rFonts w:ascii="Times New Roman" w:hAnsi="Times New Roman" w:cs="Times New Roman"/>
        </w:rPr>
        <w:t>10</w:t>
      </w:r>
      <w:r w:rsidRPr="00A12F42">
        <w:rPr>
          <w:rFonts w:ascii="Times New Roman" w:hAnsi="Times New Roman" w:cs="Times New Roman"/>
        </w:rPr>
        <w:t>.06.202</w:t>
      </w:r>
      <w:r>
        <w:rPr>
          <w:rFonts w:ascii="Times New Roman" w:hAnsi="Times New Roman" w:cs="Times New Roman"/>
        </w:rPr>
        <w:t>2</w:t>
      </w:r>
      <w:r w:rsidRPr="00A12F42">
        <w:rPr>
          <w:rFonts w:ascii="Times New Roman" w:hAnsi="Times New Roman" w:cs="Times New Roman"/>
        </w:rPr>
        <w:t xml:space="preserve">r. </w:t>
      </w:r>
      <w:r w:rsidRPr="00EC53DA">
        <w:rPr>
          <w:rFonts w:ascii="Times New Roman" w:hAnsi="Times New Roman" w:cs="Times New Roman"/>
        </w:rPr>
        <w:t xml:space="preserve">godz. 10:00 </w:t>
      </w:r>
    </w:p>
    <w:p w14:paraId="7F5A1AF3" w14:textId="77777777" w:rsidR="00605EDF" w:rsidRPr="00A12F42" w:rsidRDefault="00605EDF" w:rsidP="00605EDF">
      <w:pPr>
        <w:numPr>
          <w:ilvl w:val="1"/>
          <w:numId w:val="2"/>
        </w:numPr>
        <w:spacing w:after="41" w:line="267" w:lineRule="auto"/>
        <w:ind w:right="0" w:hanging="360"/>
        <w:rPr>
          <w:rFonts w:ascii="Times New Roman" w:hAnsi="Times New Roman" w:cs="Times New Roman"/>
        </w:rPr>
      </w:pPr>
      <w:r w:rsidRPr="00A12F42">
        <w:rPr>
          <w:rFonts w:ascii="Times New Roman" w:hAnsi="Times New Roman" w:cs="Times New Roman"/>
        </w:rPr>
        <w:t xml:space="preserve">Dokumenty składające się na ofertę musza być podpisane przez osoby uprawnione do reprezentacji wykonawcy lub umocowane przez te osoby do reprezentowania wykonawcy.  </w:t>
      </w:r>
    </w:p>
    <w:p w14:paraId="3EC8D80F" w14:textId="77777777" w:rsidR="00605EDF" w:rsidRPr="00A12F42" w:rsidRDefault="00605EDF" w:rsidP="00605EDF">
      <w:pPr>
        <w:numPr>
          <w:ilvl w:val="1"/>
          <w:numId w:val="2"/>
        </w:numPr>
        <w:spacing w:after="43"/>
        <w:ind w:right="0" w:hanging="360"/>
        <w:rPr>
          <w:rFonts w:ascii="Times New Roman" w:hAnsi="Times New Roman" w:cs="Times New Roman"/>
        </w:rPr>
      </w:pPr>
      <w:r w:rsidRPr="00A12F42">
        <w:rPr>
          <w:rFonts w:ascii="Times New Roman" w:hAnsi="Times New Roman" w:cs="Times New Roman"/>
        </w:rPr>
        <w:t xml:space="preserve">Podpisaną ofertę należy zaszyfrować. </w:t>
      </w:r>
    </w:p>
    <w:p w14:paraId="3A1593FD" w14:textId="1C0AA38C"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Funkcjonalność do zaszyfrowania oferty przez Wykonawcę jest dostępna dla wykonawców w </w:t>
      </w:r>
      <w:r w:rsidR="00EC53DA" w:rsidRPr="00EC53DA">
        <w:rPr>
          <w:rFonts w:ascii="Times New Roman" w:hAnsi="Times New Roman" w:cs="Times New Roman"/>
        </w:rPr>
        <w:t>https://ezamowienia.gov.pl/pl/</w:t>
      </w:r>
      <w:r w:rsidRPr="00A12F42">
        <w:rPr>
          <w:rFonts w:ascii="Times New Roman" w:hAnsi="Times New Roman" w:cs="Times New Roman"/>
        </w:rPr>
        <w:t xml:space="preserve">, w szczegółach danego postępowania. </w:t>
      </w:r>
    </w:p>
    <w:p w14:paraId="68DB10E6" w14:textId="53AD4B2A"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Sposób złożenia oferty, w tym zaszyfrowania oferty opisany został w „Instrukcji użytkownika” dostępnej na stronie </w:t>
      </w:r>
      <w:r w:rsidR="00EC53DA" w:rsidRPr="00EC53DA">
        <w:t>https://ezamowienia.gov.pl/pl/</w:t>
      </w:r>
    </w:p>
    <w:p w14:paraId="3724260A" w14:textId="77777777" w:rsidR="00605EDF" w:rsidRPr="00A12F42" w:rsidRDefault="00605EDF" w:rsidP="00605EDF">
      <w:pPr>
        <w:numPr>
          <w:ilvl w:val="1"/>
          <w:numId w:val="2"/>
        </w:numPr>
        <w:spacing w:after="45"/>
        <w:ind w:right="0" w:hanging="360"/>
        <w:rPr>
          <w:rFonts w:ascii="Times New Roman" w:hAnsi="Times New Roman" w:cs="Times New Roman"/>
        </w:rPr>
      </w:pPr>
      <w:r w:rsidRPr="00A12F42">
        <w:rPr>
          <w:rFonts w:ascii="Times New Roman" w:hAnsi="Times New Roman" w:cs="Times New Roman"/>
        </w:rPr>
        <w:t xml:space="preserve">Oferta może być złożona tylko do upływu terminu składania ofert. </w:t>
      </w:r>
    </w:p>
    <w:p w14:paraId="00D42959" w14:textId="166538E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Wykonawca może przed upływem terminu do składania ofert, wycofać ofertę za pośrednictwem Formularza do złożenia, zmiany, wycofania oferty dostępnego na </w:t>
      </w:r>
      <w:proofErr w:type="spellStart"/>
      <w:r w:rsidRPr="00A12F42">
        <w:rPr>
          <w:rFonts w:ascii="Times New Roman" w:hAnsi="Times New Roman" w:cs="Times New Roman"/>
        </w:rPr>
        <w:t>ePUAP</w:t>
      </w:r>
      <w:proofErr w:type="spellEnd"/>
      <w:r w:rsidRPr="00A12F42">
        <w:rPr>
          <w:rFonts w:ascii="Times New Roman" w:hAnsi="Times New Roman" w:cs="Times New Roman"/>
        </w:rPr>
        <w:t xml:space="preserve"> </w:t>
      </w:r>
      <w:r w:rsidR="00EC53DA">
        <w:rPr>
          <w:rFonts w:ascii="Times New Roman" w:hAnsi="Times New Roman" w:cs="Times New Roman"/>
        </w:rPr>
        <w:t>i e-zamówieniach.</w:t>
      </w:r>
    </w:p>
    <w:p w14:paraId="6642FB65" w14:textId="77777777"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Wykonawca po upływie terminu składania ofert nie może skutecznie dokonać zmiany ani wycofać złożonej oferty. </w:t>
      </w:r>
    </w:p>
    <w:p w14:paraId="32B33726"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Zamawiający wymaga aby do oferty dołączyć oświadczenie o którym mowa w art.125 ust.1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o niepodleganiu wykluczeniu. Wzór oświadczenia stanowi załącznik nr 2 do SWZ. </w:t>
      </w:r>
    </w:p>
    <w:p w14:paraId="20576980" w14:textId="77777777" w:rsidR="00605EDF" w:rsidRPr="00A12F42" w:rsidRDefault="00605EDF" w:rsidP="00605EDF">
      <w:pPr>
        <w:spacing w:after="41"/>
        <w:ind w:left="797" w:right="0"/>
        <w:rPr>
          <w:rFonts w:ascii="Times New Roman" w:hAnsi="Times New Roman" w:cs="Times New Roman"/>
        </w:rPr>
      </w:pPr>
      <w:r w:rsidRPr="00A12F42">
        <w:rPr>
          <w:rFonts w:ascii="Times New Roman" w:hAnsi="Times New Roman" w:cs="Times New Roman"/>
        </w:rPr>
        <w:lastRenderedPageBreak/>
        <w:t xml:space="preserve">Oświadczenie należy złożyć w formie elektronicznej lub w postaci elektronicznej opatrzonej podpisem zaufanym lub podpisem osobistym. </w:t>
      </w:r>
    </w:p>
    <w:p w14:paraId="54770BEC" w14:textId="77777777"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W przypadku wspólnego ubiegania się o zamówienie przez wykonawców, oświadczenie składa każdy z wykonawców. Oświadczenia te potwierdzają brak podstaw wykluczenia. </w:t>
      </w:r>
    </w:p>
    <w:p w14:paraId="76112DF4"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Wykonawca, w przypadku polegania na zdolnościach lub sytuacji podmiotów udostępniających zasoby, przedstawia, wraz z oświadczeniem także oświadczenie podmiotu udostępniającego zasoby, potwierdzające brak podstaw wykluczenia tego podmiotu. </w:t>
      </w:r>
    </w:p>
    <w:p w14:paraId="0C1CE5F3"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Jeżeli wykonawca wskaże w ofercie części zamówienia, których wykonanie zamierza powierzyć podwykonawcy niebędącym podmiotem udostępniającym zasoby – wykonawca przedstawia oświadczenie o braku podstaw do wykluczenia dotyczące tego wykonawcy.  </w:t>
      </w:r>
    </w:p>
    <w:p w14:paraId="4BAE5BF1"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W formularzu oferty wykonawca zobowiązany jest podać adres skrzynki </w:t>
      </w:r>
      <w:proofErr w:type="spellStart"/>
      <w:r w:rsidRPr="00A12F42">
        <w:rPr>
          <w:rFonts w:ascii="Times New Roman" w:hAnsi="Times New Roman" w:cs="Times New Roman"/>
        </w:rPr>
        <w:t>ePUAP</w:t>
      </w:r>
      <w:proofErr w:type="spellEnd"/>
      <w:r w:rsidRPr="00A12F42">
        <w:rPr>
          <w:rFonts w:ascii="Times New Roman" w:hAnsi="Times New Roman" w:cs="Times New Roman"/>
        </w:rPr>
        <w:t xml:space="preserve">, na którym prowadzona będzie korespondencja związana z postępowaniem. Zaleca się również podanie adresu poczty elektronicznej. </w:t>
      </w:r>
    </w:p>
    <w:p w14:paraId="7B09FD05" w14:textId="77777777" w:rsidR="00605EDF" w:rsidRPr="00A12F42" w:rsidRDefault="00605EDF" w:rsidP="00605EDF">
      <w:pPr>
        <w:spacing w:after="52" w:line="259" w:lineRule="auto"/>
        <w:ind w:left="787" w:right="0" w:firstLine="0"/>
        <w:rPr>
          <w:rFonts w:ascii="Times New Roman" w:hAnsi="Times New Roman" w:cs="Times New Roman"/>
        </w:rPr>
      </w:pPr>
      <w:r w:rsidRPr="00A12F42">
        <w:rPr>
          <w:rFonts w:ascii="Times New Roman" w:hAnsi="Times New Roman" w:cs="Times New Roman"/>
        </w:rPr>
        <w:t xml:space="preserve"> </w:t>
      </w:r>
    </w:p>
    <w:p w14:paraId="493CAC2A"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Termin otwarcia ofert; </w:t>
      </w:r>
    </w:p>
    <w:p w14:paraId="37A5B122" w14:textId="77777777" w:rsidR="00605EDF" w:rsidRPr="00A12F42" w:rsidRDefault="00605EDF" w:rsidP="00605EDF">
      <w:pPr>
        <w:numPr>
          <w:ilvl w:val="1"/>
          <w:numId w:val="2"/>
        </w:numPr>
        <w:spacing w:after="43" w:line="267" w:lineRule="auto"/>
        <w:ind w:right="0" w:hanging="360"/>
        <w:rPr>
          <w:rFonts w:ascii="Times New Roman" w:hAnsi="Times New Roman" w:cs="Times New Roman"/>
        </w:rPr>
      </w:pPr>
      <w:r w:rsidRPr="00A12F42">
        <w:rPr>
          <w:rFonts w:ascii="Times New Roman" w:hAnsi="Times New Roman" w:cs="Times New Roman"/>
        </w:rPr>
        <w:t xml:space="preserve">Termin otwarcia ofert: </w:t>
      </w:r>
      <w:r>
        <w:rPr>
          <w:rFonts w:ascii="Times New Roman" w:hAnsi="Times New Roman" w:cs="Times New Roman"/>
        </w:rPr>
        <w:t>10</w:t>
      </w:r>
      <w:r w:rsidRPr="00A12F42">
        <w:rPr>
          <w:rFonts w:ascii="Times New Roman" w:hAnsi="Times New Roman" w:cs="Times New Roman"/>
        </w:rPr>
        <w:t>.06.202</w:t>
      </w:r>
      <w:r>
        <w:rPr>
          <w:rFonts w:ascii="Times New Roman" w:hAnsi="Times New Roman" w:cs="Times New Roman"/>
        </w:rPr>
        <w:t xml:space="preserve">2 </w:t>
      </w:r>
      <w:r w:rsidRPr="00A12F42">
        <w:rPr>
          <w:rFonts w:ascii="Times New Roman" w:hAnsi="Times New Roman" w:cs="Times New Roman"/>
        </w:rPr>
        <w:t xml:space="preserve">r. godz. 11:00 </w:t>
      </w:r>
    </w:p>
    <w:p w14:paraId="2C53031B" w14:textId="77777777"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Niezwłocznie po otwarciu ofert Zamawiający udostępni na stronie internetowej prowadzonego postępowania informacje o: </w:t>
      </w:r>
    </w:p>
    <w:p w14:paraId="07AAF47C" w14:textId="77777777" w:rsidR="00605EDF" w:rsidRPr="00A12F42" w:rsidRDefault="00605EDF" w:rsidP="00605EDF">
      <w:pPr>
        <w:numPr>
          <w:ilvl w:val="3"/>
          <w:numId w:val="3"/>
        </w:numPr>
        <w:spacing w:after="41"/>
        <w:ind w:right="0" w:hanging="360"/>
        <w:rPr>
          <w:rFonts w:ascii="Times New Roman" w:hAnsi="Times New Roman" w:cs="Times New Roman"/>
        </w:rPr>
      </w:pPr>
      <w:r w:rsidRPr="00A12F42">
        <w:rPr>
          <w:rFonts w:ascii="Times New Roman" w:hAnsi="Times New Roman" w:cs="Times New Roman"/>
        </w:rPr>
        <w:t xml:space="preserve">nazwach oraz imionach i nazwiskach oraz siedzibach lub miejscach prowadzonej działalności gospodarczej albo miejscach zamieszkania wykonawców, których oferty zostały otwarte; </w:t>
      </w:r>
    </w:p>
    <w:p w14:paraId="4471EC13" w14:textId="77777777" w:rsidR="00605EDF" w:rsidRPr="00A12F42" w:rsidRDefault="00605EDF" w:rsidP="00605EDF">
      <w:pPr>
        <w:numPr>
          <w:ilvl w:val="3"/>
          <w:numId w:val="3"/>
        </w:numPr>
        <w:spacing w:after="7" w:line="267" w:lineRule="auto"/>
        <w:ind w:right="0" w:hanging="360"/>
        <w:rPr>
          <w:rFonts w:ascii="Times New Roman" w:hAnsi="Times New Roman" w:cs="Times New Roman"/>
        </w:rPr>
      </w:pPr>
      <w:r w:rsidRPr="00A12F42">
        <w:rPr>
          <w:rFonts w:ascii="Times New Roman" w:hAnsi="Times New Roman" w:cs="Times New Roman"/>
        </w:rPr>
        <w:t xml:space="preserve">cenach lub kosztach zawartych w ofertach; </w:t>
      </w:r>
    </w:p>
    <w:p w14:paraId="617A6320"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2F39B4BE"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Podstawy wykluczenia z postępowania </w:t>
      </w:r>
    </w:p>
    <w:p w14:paraId="53D7A900"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 postępowania o udzielenie zamówienia wyklucza się Wykonawców, w stosunku do których zachodzi którakolwiek z okoliczności wskazanych  w art. 108 ust. 1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t>
      </w:r>
    </w:p>
    <w:p w14:paraId="137B45E3"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Wykluczenie Wykonawcy następuje zgodnie z art. 111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t>
      </w:r>
    </w:p>
    <w:p w14:paraId="7B34C39E" w14:textId="77777777" w:rsidR="00605EDF" w:rsidRPr="00A12F42" w:rsidRDefault="00605EDF" w:rsidP="00605EDF">
      <w:pPr>
        <w:spacing w:after="52" w:line="259" w:lineRule="auto"/>
        <w:ind w:left="720" w:right="0" w:firstLine="0"/>
        <w:rPr>
          <w:rFonts w:ascii="Times New Roman" w:hAnsi="Times New Roman" w:cs="Times New Roman"/>
        </w:rPr>
      </w:pPr>
      <w:r w:rsidRPr="00A12F42">
        <w:rPr>
          <w:rFonts w:ascii="Times New Roman" w:hAnsi="Times New Roman" w:cs="Times New Roman"/>
        </w:rPr>
        <w:t xml:space="preserve"> </w:t>
      </w:r>
    </w:p>
    <w:p w14:paraId="32418068" w14:textId="77777777" w:rsidR="00605EDF" w:rsidRPr="00A12F42" w:rsidRDefault="00605EDF" w:rsidP="00605EDF">
      <w:pPr>
        <w:numPr>
          <w:ilvl w:val="0"/>
          <w:numId w:val="2"/>
        </w:numPr>
        <w:spacing w:after="210" w:line="267" w:lineRule="auto"/>
        <w:ind w:right="0" w:hanging="566"/>
        <w:rPr>
          <w:rFonts w:ascii="Times New Roman" w:hAnsi="Times New Roman" w:cs="Times New Roman"/>
        </w:rPr>
      </w:pPr>
      <w:r w:rsidRPr="00A12F42">
        <w:rPr>
          <w:rFonts w:ascii="Times New Roman" w:hAnsi="Times New Roman" w:cs="Times New Roman"/>
          <w:b/>
        </w:rPr>
        <w:t xml:space="preserve">Sposób obliczania ceny  </w:t>
      </w:r>
    </w:p>
    <w:p w14:paraId="15E7E0F0" w14:textId="77777777" w:rsidR="00605EDF" w:rsidRPr="00A12F42" w:rsidRDefault="00605EDF" w:rsidP="00605EDF">
      <w:pPr>
        <w:spacing w:after="207"/>
        <w:ind w:left="293" w:right="0"/>
        <w:rPr>
          <w:rFonts w:ascii="Times New Roman" w:hAnsi="Times New Roman" w:cs="Times New Roman"/>
        </w:rPr>
      </w:pPr>
      <w:r w:rsidRPr="00A12F42">
        <w:rPr>
          <w:rFonts w:ascii="Times New Roman" w:hAnsi="Times New Roman" w:cs="Times New Roman"/>
        </w:rPr>
        <w:t xml:space="preserve">Wykonawca obliczy i poda cenę netto i brutto za całość realizacji przedmiotu zamówienia. Cena brutto będzie stanowiła cenę oferty. Cena oferty musi być podana w PLN cyfrowo i słownie z dokładnością do dwóch miejsc po przecinku. </w:t>
      </w:r>
    </w:p>
    <w:p w14:paraId="7BAD11C7" w14:textId="77777777" w:rsidR="00605EDF" w:rsidRPr="00A12F42" w:rsidRDefault="00605EDF" w:rsidP="00605EDF">
      <w:pPr>
        <w:spacing w:after="12"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39900125" w14:textId="77777777" w:rsidR="00605EDF" w:rsidRPr="00A12F42" w:rsidRDefault="00605EDF" w:rsidP="00605EDF">
      <w:pPr>
        <w:spacing w:after="12" w:line="259" w:lineRule="auto"/>
        <w:ind w:left="0" w:right="0" w:firstLine="0"/>
        <w:rPr>
          <w:rFonts w:ascii="Times New Roman" w:hAnsi="Times New Roman" w:cs="Times New Roman"/>
        </w:rPr>
      </w:pPr>
    </w:p>
    <w:p w14:paraId="6488BA09"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Opis kryteriów oceny ofert, wraz z podaniem wag tych kryteriów, i sposobu oceny ofert </w:t>
      </w:r>
    </w:p>
    <w:p w14:paraId="6C55E40D" w14:textId="77777777" w:rsidR="00605EDF" w:rsidRPr="00A12F42" w:rsidRDefault="00605EDF" w:rsidP="00605EDF">
      <w:pPr>
        <w:ind w:left="576" w:right="0"/>
        <w:rPr>
          <w:rFonts w:ascii="Times New Roman" w:hAnsi="Times New Roman" w:cs="Times New Roman"/>
        </w:rPr>
      </w:pPr>
      <w:r w:rsidRPr="00A12F42">
        <w:rPr>
          <w:rFonts w:ascii="Times New Roman" w:hAnsi="Times New Roman" w:cs="Times New Roman"/>
        </w:rPr>
        <w:t xml:space="preserve">Kryteriami oceny ofert są: </w:t>
      </w:r>
    </w:p>
    <w:p w14:paraId="361ABF6F" w14:textId="77777777" w:rsidR="00605EDF" w:rsidRPr="00A12F42" w:rsidRDefault="00605EDF" w:rsidP="00605EDF">
      <w:pPr>
        <w:numPr>
          <w:ilvl w:val="2"/>
          <w:numId w:val="4"/>
        </w:numPr>
        <w:spacing w:after="7" w:line="267" w:lineRule="auto"/>
        <w:ind w:right="2046" w:firstLine="566"/>
        <w:rPr>
          <w:rFonts w:ascii="Times New Roman" w:hAnsi="Times New Roman" w:cs="Times New Roman"/>
        </w:rPr>
      </w:pPr>
      <w:r w:rsidRPr="00A12F42">
        <w:rPr>
          <w:rFonts w:ascii="Times New Roman" w:hAnsi="Times New Roman" w:cs="Times New Roman"/>
        </w:rPr>
        <w:t xml:space="preserve">cena ofertowa o wadze 60 pkt </w:t>
      </w:r>
    </w:p>
    <w:p w14:paraId="3B2ED0C7" w14:textId="77777777" w:rsidR="00605EDF" w:rsidRPr="00A12F42" w:rsidRDefault="00605EDF" w:rsidP="00605EDF">
      <w:pPr>
        <w:numPr>
          <w:ilvl w:val="2"/>
          <w:numId w:val="4"/>
        </w:numPr>
        <w:ind w:right="2046" w:firstLine="566"/>
        <w:rPr>
          <w:rFonts w:ascii="Times New Roman" w:hAnsi="Times New Roman" w:cs="Times New Roman"/>
        </w:rPr>
      </w:pPr>
      <w:r w:rsidRPr="00A12F42">
        <w:rPr>
          <w:rFonts w:ascii="Times New Roman" w:hAnsi="Times New Roman" w:cs="Times New Roman"/>
        </w:rPr>
        <w:t xml:space="preserve">termin płatności faktury o wadze 40 pkt Każda oferta będzie oceniana w skali 100 pkt.   </w:t>
      </w:r>
    </w:p>
    <w:p w14:paraId="0E0C38C3" w14:textId="77777777" w:rsidR="00605EDF" w:rsidRPr="00A12F42" w:rsidRDefault="00605EDF" w:rsidP="00605EDF">
      <w:pPr>
        <w:spacing w:after="0" w:line="259" w:lineRule="auto"/>
        <w:ind w:left="0" w:right="0" w:firstLine="0"/>
        <w:rPr>
          <w:rFonts w:ascii="Times New Roman" w:hAnsi="Times New Roman" w:cs="Times New Roman"/>
        </w:rPr>
      </w:pPr>
      <w:r w:rsidRPr="00A12F42">
        <w:rPr>
          <w:rFonts w:ascii="Times New Roman" w:hAnsi="Times New Roman" w:cs="Times New Roman"/>
          <w:b/>
        </w:rPr>
        <w:t xml:space="preserve"> </w:t>
      </w:r>
    </w:p>
    <w:p w14:paraId="05EA5BD9" w14:textId="7B1FA799" w:rsidR="00605EDF" w:rsidRPr="00A12F42" w:rsidRDefault="00605EDF" w:rsidP="00605EDF">
      <w:pPr>
        <w:spacing w:after="19" w:line="259" w:lineRule="auto"/>
        <w:ind w:left="0" w:right="0" w:firstLine="0"/>
        <w:rPr>
          <w:rFonts w:ascii="Times New Roman" w:hAnsi="Times New Roman" w:cs="Times New Roman"/>
        </w:rPr>
      </w:pPr>
      <w:r w:rsidRPr="00A12F42">
        <w:rPr>
          <w:rFonts w:ascii="Times New Roman" w:hAnsi="Times New Roman" w:cs="Times New Roman"/>
          <w:u w:val="single" w:color="000000"/>
        </w:rPr>
        <w:t xml:space="preserve">Kryterium oceny ofert: cena – </w:t>
      </w:r>
      <w:r w:rsidR="0040615D">
        <w:rPr>
          <w:rFonts w:ascii="Times New Roman" w:hAnsi="Times New Roman" w:cs="Times New Roman"/>
          <w:u w:val="single" w:color="000000"/>
        </w:rPr>
        <w:t>6</w:t>
      </w:r>
      <w:r w:rsidRPr="00A12F42">
        <w:rPr>
          <w:rFonts w:ascii="Times New Roman" w:hAnsi="Times New Roman" w:cs="Times New Roman"/>
          <w:u w:val="single" w:color="000000"/>
        </w:rPr>
        <w:t>0</w:t>
      </w:r>
      <w:r w:rsidRPr="00A12F42">
        <w:rPr>
          <w:rFonts w:ascii="Times New Roman" w:hAnsi="Times New Roman" w:cs="Times New Roman"/>
        </w:rPr>
        <w:t xml:space="preserve">                                                                                                         </w:t>
      </w:r>
    </w:p>
    <w:p w14:paraId="0AD2407E" w14:textId="77777777" w:rsidR="00605EDF" w:rsidRPr="00A12F42" w:rsidRDefault="00605EDF" w:rsidP="00605EDF">
      <w:pPr>
        <w:spacing w:after="35" w:line="267" w:lineRule="auto"/>
        <w:ind w:left="-15" w:right="0" w:firstLine="0"/>
        <w:rPr>
          <w:rFonts w:ascii="Times New Roman" w:hAnsi="Times New Roman" w:cs="Times New Roman"/>
        </w:rPr>
      </w:pPr>
      <w:r w:rsidRPr="00A12F42">
        <w:rPr>
          <w:rFonts w:ascii="Times New Roman" w:hAnsi="Times New Roman" w:cs="Times New Roman"/>
          <w:b/>
        </w:rPr>
        <w:t>Obliczenie punktów ze względu na kryterium „cena” dla poszczególnych Wykonawców nastąpi wg algorytmu:</w:t>
      </w:r>
      <w:r w:rsidRPr="00A12F42">
        <w:rPr>
          <w:rFonts w:ascii="Times New Roman" w:hAnsi="Times New Roman" w:cs="Times New Roman"/>
        </w:rPr>
        <w:t xml:space="preserve"> </w:t>
      </w:r>
    </w:p>
    <w:p w14:paraId="3F00DF24" w14:textId="77777777" w:rsidR="00605EDF" w:rsidRPr="00A12F42" w:rsidRDefault="00605EDF" w:rsidP="00605EDF">
      <w:pPr>
        <w:spacing w:after="211" w:line="267" w:lineRule="auto"/>
        <w:ind w:left="550" w:right="5983"/>
        <w:rPr>
          <w:rFonts w:ascii="Times New Roman" w:hAnsi="Times New Roman" w:cs="Times New Roman"/>
        </w:rPr>
      </w:pPr>
      <w:proofErr w:type="spellStart"/>
      <w:r w:rsidRPr="00A12F42">
        <w:rPr>
          <w:rFonts w:ascii="Times New Roman" w:hAnsi="Times New Roman" w:cs="Times New Roman"/>
        </w:rPr>
        <w:t>W</w:t>
      </w:r>
      <w:r w:rsidRPr="00A12F42">
        <w:rPr>
          <w:rFonts w:ascii="Times New Roman" w:hAnsi="Times New Roman" w:cs="Times New Roman"/>
          <w:sz w:val="14"/>
        </w:rPr>
        <w:t>p</w:t>
      </w:r>
      <w:proofErr w:type="spellEnd"/>
      <w:r w:rsidRPr="00A12F42">
        <w:rPr>
          <w:rFonts w:ascii="Times New Roman" w:hAnsi="Times New Roman" w:cs="Times New Roman"/>
        </w:rPr>
        <w:t xml:space="preserve"> = </w:t>
      </w:r>
      <w:proofErr w:type="spellStart"/>
      <w:r w:rsidRPr="00A12F42">
        <w:rPr>
          <w:rFonts w:ascii="Times New Roman" w:hAnsi="Times New Roman" w:cs="Times New Roman"/>
        </w:rPr>
        <w:t>C</w:t>
      </w:r>
      <w:r w:rsidRPr="00A12F42">
        <w:rPr>
          <w:rFonts w:ascii="Times New Roman" w:hAnsi="Times New Roman" w:cs="Times New Roman"/>
          <w:sz w:val="14"/>
        </w:rPr>
        <w:t>min</w:t>
      </w:r>
      <w:proofErr w:type="spellEnd"/>
      <w:r w:rsidRPr="00A12F42">
        <w:rPr>
          <w:rFonts w:ascii="Times New Roman" w:hAnsi="Times New Roman" w:cs="Times New Roman"/>
          <w:sz w:val="14"/>
        </w:rPr>
        <w:t>.</w:t>
      </w:r>
      <w:r w:rsidRPr="00A12F42">
        <w:rPr>
          <w:rFonts w:ascii="Times New Roman" w:hAnsi="Times New Roman" w:cs="Times New Roman"/>
        </w:rPr>
        <w:t xml:space="preserve"> / </w:t>
      </w:r>
      <w:proofErr w:type="spellStart"/>
      <w:r w:rsidRPr="00A12F42">
        <w:rPr>
          <w:rFonts w:ascii="Times New Roman" w:hAnsi="Times New Roman" w:cs="Times New Roman"/>
        </w:rPr>
        <w:t>C</w:t>
      </w:r>
      <w:r w:rsidRPr="00A12F42">
        <w:rPr>
          <w:rFonts w:ascii="Times New Roman" w:hAnsi="Times New Roman" w:cs="Times New Roman"/>
          <w:sz w:val="14"/>
        </w:rPr>
        <w:t>ofert</w:t>
      </w:r>
      <w:proofErr w:type="spellEnd"/>
      <w:r w:rsidRPr="00A12F42">
        <w:rPr>
          <w:rFonts w:ascii="Times New Roman" w:hAnsi="Times New Roman" w:cs="Times New Roman"/>
          <w:sz w:val="14"/>
        </w:rPr>
        <w:t>.</w:t>
      </w:r>
      <w:r w:rsidRPr="00A12F42">
        <w:rPr>
          <w:rFonts w:ascii="Times New Roman" w:hAnsi="Times New Roman" w:cs="Times New Roman"/>
        </w:rPr>
        <w:t xml:space="preserve"> x 60, Gdzie:  </w:t>
      </w:r>
    </w:p>
    <w:p w14:paraId="1F7D38DA" w14:textId="77777777" w:rsidR="00605EDF" w:rsidRPr="00A12F42" w:rsidRDefault="00605EDF" w:rsidP="00605EDF">
      <w:pPr>
        <w:spacing w:after="212"/>
        <w:ind w:left="550" w:right="0"/>
        <w:rPr>
          <w:rFonts w:ascii="Times New Roman" w:hAnsi="Times New Roman" w:cs="Times New Roman"/>
        </w:rPr>
      </w:pPr>
      <w:proofErr w:type="spellStart"/>
      <w:r w:rsidRPr="00A12F42">
        <w:rPr>
          <w:rFonts w:ascii="Times New Roman" w:hAnsi="Times New Roman" w:cs="Times New Roman"/>
        </w:rPr>
        <w:lastRenderedPageBreak/>
        <w:t>W</w:t>
      </w:r>
      <w:r w:rsidRPr="00A12F42">
        <w:rPr>
          <w:rFonts w:ascii="Times New Roman" w:hAnsi="Times New Roman" w:cs="Times New Roman"/>
          <w:vertAlign w:val="subscript"/>
        </w:rPr>
        <w:t>p</w:t>
      </w:r>
      <w:proofErr w:type="spellEnd"/>
      <w:r w:rsidRPr="00A12F42">
        <w:rPr>
          <w:rFonts w:ascii="Times New Roman" w:hAnsi="Times New Roman" w:cs="Times New Roman"/>
        </w:rPr>
        <w:t xml:space="preserve"> – ilość punktów obliczona dla badanej oferty </w:t>
      </w:r>
    </w:p>
    <w:p w14:paraId="21FAD5B2" w14:textId="77777777" w:rsidR="00605EDF" w:rsidRPr="00A12F42" w:rsidRDefault="00605EDF" w:rsidP="00605EDF">
      <w:pPr>
        <w:spacing w:after="218"/>
        <w:ind w:left="550" w:right="0"/>
        <w:rPr>
          <w:rFonts w:ascii="Times New Roman" w:hAnsi="Times New Roman" w:cs="Times New Roman"/>
        </w:rPr>
      </w:pPr>
      <w:proofErr w:type="spellStart"/>
      <w:r w:rsidRPr="00A12F42">
        <w:rPr>
          <w:rFonts w:ascii="Times New Roman" w:hAnsi="Times New Roman" w:cs="Times New Roman"/>
        </w:rPr>
        <w:t>C</w:t>
      </w:r>
      <w:r w:rsidRPr="00A12F42">
        <w:rPr>
          <w:rFonts w:ascii="Times New Roman" w:hAnsi="Times New Roman" w:cs="Times New Roman"/>
          <w:vertAlign w:val="subscript"/>
        </w:rPr>
        <w:t>min</w:t>
      </w:r>
      <w:proofErr w:type="spellEnd"/>
      <w:r w:rsidRPr="00A12F42">
        <w:rPr>
          <w:rFonts w:ascii="Times New Roman" w:hAnsi="Times New Roman" w:cs="Times New Roman"/>
          <w:vertAlign w:val="subscript"/>
        </w:rPr>
        <w:t>.</w:t>
      </w:r>
      <w:r w:rsidRPr="00A12F42">
        <w:rPr>
          <w:rFonts w:ascii="Times New Roman" w:hAnsi="Times New Roman" w:cs="Times New Roman"/>
        </w:rPr>
        <w:t xml:space="preserve"> – cena w złotych najtańszej oferty, spośród złożonych ofert niepodlegających odrzuceniu </w:t>
      </w:r>
    </w:p>
    <w:p w14:paraId="2EE4C09E" w14:textId="77777777" w:rsidR="00605EDF" w:rsidRPr="00A12F42" w:rsidRDefault="00605EDF" w:rsidP="00605EDF">
      <w:pPr>
        <w:spacing w:after="207"/>
        <w:ind w:left="550" w:right="0"/>
        <w:rPr>
          <w:rFonts w:ascii="Times New Roman" w:hAnsi="Times New Roman" w:cs="Times New Roman"/>
        </w:rPr>
      </w:pPr>
      <w:proofErr w:type="spellStart"/>
      <w:r w:rsidRPr="00A12F42">
        <w:rPr>
          <w:rFonts w:ascii="Times New Roman" w:hAnsi="Times New Roman" w:cs="Times New Roman"/>
        </w:rPr>
        <w:t>C</w:t>
      </w:r>
      <w:r w:rsidRPr="00A12F42">
        <w:rPr>
          <w:rFonts w:ascii="Times New Roman" w:hAnsi="Times New Roman" w:cs="Times New Roman"/>
          <w:vertAlign w:val="subscript"/>
        </w:rPr>
        <w:t>ofert</w:t>
      </w:r>
      <w:proofErr w:type="spellEnd"/>
      <w:r w:rsidRPr="00A12F42">
        <w:rPr>
          <w:rFonts w:ascii="Times New Roman" w:hAnsi="Times New Roman" w:cs="Times New Roman"/>
          <w:vertAlign w:val="subscript"/>
        </w:rPr>
        <w:t>.</w:t>
      </w:r>
      <w:r w:rsidRPr="00A12F42">
        <w:rPr>
          <w:rFonts w:ascii="Times New Roman" w:hAnsi="Times New Roman" w:cs="Times New Roman"/>
        </w:rPr>
        <w:t xml:space="preserve"> – cena w złotych badanej oferty </w:t>
      </w:r>
    </w:p>
    <w:p w14:paraId="18BE34A8" w14:textId="70ECB8EE" w:rsidR="00605EDF" w:rsidRPr="00A12F42" w:rsidRDefault="00605EDF" w:rsidP="00605EDF">
      <w:pPr>
        <w:ind w:right="0"/>
        <w:rPr>
          <w:rFonts w:ascii="Times New Roman" w:hAnsi="Times New Roman" w:cs="Times New Roman"/>
        </w:rPr>
      </w:pPr>
      <w:r w:rsidRPr="00A12F42">
        <w:rPr>
          <w:rFonts w:ascii="Times New Roman" w:hAnsi="Times New Roman" w:cs="Times New Roman"/>
          <w:u w:val="single" w:color="000000"/>
        </w:rPr>
        <w:t xml:space="preserve">Kryterium oceny ofert: Termin płatności faktury – </w:t>
      </w:r>
      <w:r w:rsidR="0040615D">
        <w:rPr>
          <w:rFonts w:ascii="Times New Roman" w:hAnsi="Times New Roman" w:cs="Times New Roman"/>
          <w:u w:val="single" w:color="000000"/>
        </w:rPr>
        <w:t>4</w:t>
      </w:r>
      <w:r w:rsidRPr="00A12F42">
        <w:rPr>
          <w:rFonts w:ascii="Times New Roman" w:hAnsi="Times New Roman" w:cs="Times New Roman"/>
          <w:u w:val="single" w:color="000000"/>
        </w:rPr>
        <w:t xml:space="preserve">0 </w:t>
      </w:r>
      <w:r w:rsidRPr="00A12F42">
        <w:rPr>
          <w:rFonts w:ascii="Times New Roman" w:hAnsi="Times New Roman" w:cs="Times New Roman"/>
          <w:b/>
        </w:rPr>
        <w:t xml:space="preserve"> </w:t>
      </w:r>
      <w:r w:rsidRPr="00A12F42">
        <w:rPr>
          <w:rFonts w:ascii="Times New Roman" w:hAnsi="Times New Roman" w:cs="Times New Roman"/>
        </w:rPr>
        <w:t xml:space="preserve">będzie rozpatrywane na podstawie zadeklarowanej ilości dni, jakie Wykonawca poda w Formularzu Oferty.  </w:t>
      </w:r>
    </w:p>
    <w:p w14:paraId="53F6E0E7"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Najkrótszy możliwy termin płatności faktury uwzględniony do oceny ofert to </w:t>
      </w:r>
      <w:r w:rsidRPr="00A12F42">
        <w:rPr>
          <w:rFonts w:ascii="Times New Roman" w:hAnsi="Times New Roman" w:cs="Times New Roman"/>
          <w:b/>
        </w:rPr>
        <w:t xml:space="preserve">14 </w:t>
      </w:r>
      <w:r w:rsidRPr="00A12F42">
        <w:rPr>
          <w:rFonts w:ascii="Times New Roman" w:hAnsi="Times New Roman" w:cs="Times New Roman"/>
        </w:rPr>
        <w:t xml:space="preserve">dni od daty doręczenia Zamawiającemu prawidłowo wystawionej faktury.  </w:t>
      </w:r>
    </w:p>
    <w:p w14:paraId="411EEFE2"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Oferta Wykonawcy który nie zastosuje się do powyższej dyspozycji zostanie odrzucona zgodnie z art. </w:t>
      </w:r>
    </w:p>
    <w:p w14:paraId="5AE59581"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89 ust. 1 pkt 2) ustawy Prawo zamówień publicznych.  </w:t>
      </w:r>
    </w:p>
    <w:p w14:paraId="34A55EFD"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Najdłuższy możliwy termin płatności faktury uwzględniony do oceny ofert to </w:t>
      </w:r>
      <w:r w:rsidRPr="00A12F42">
        <w:rPr>
          <w:rFonts w:ascii="Times New Roman" w:hAnsi="Times New Roman" w:cs="Times New Roman"/>
          <w:b/>
        </w:rPr>
        <w:t xml:space="preserve">30 dni </w:t>
      </w:r>
      <w:r w:rsidRPr="00A12F42">
        <w:rPr>
          <w:rFonts w:ascii="Times New Roman" w:hAnsi="Times New Roman" w:cs="Times New Roman"/>
        </w:rPr>
        <w:t xml:space="preserve">od daty doręczenia Zamawiającemu prawidłowo wystawionej faktury.  </w:t>
      </w:r>
    </w:p>
    <w:p w14:paraId="4739E3AE"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Oferta Wykonawcy, który zadeklaruje dłuższy niż 30 dniowy okres płatności faktury nie zostanie odrzucona w oparciu o zapisy art. 89 ust. 1 pkt 2) ustawy Prawo zamówień publicznych, ale do obliczenia punktów w tym kryterium Zamawiający przyjmie trzydziestodniowy termin płatności faktury.  </w:t>
      </w:r>
    </w:p>
    <w:p w14:paraId="12E066E6"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Wykonawca może zaproponować termin płatności faktury w dniach w przedziale </w:t>
      </w:r>
      <w:r w:rsidRPr="00A12F42">
        <w:rPr>
          <w:rFonts w:ascii="Times New Roman" w:hAnsi="Times New Roman" w:cs="Times New Roman"/>
          <w:b/>
        </w:rPr>
        <w:t>od 14 do 30 dni</w:t>
      </w:r>
      <w:r w:rsidRPr="00A12F42">
        <w:rPr>
          <w:rFonts w:ascii="Times New Roman" w:hAnsi="Times New Roman" w:cs="Times New Roman"/>
        </w:rPr>
        <w:t xml:space="preserve">.  Zamawiający Ofercie o terminie płatności wynoszącym:  </w:t>
      </w:r>
    </w:p>
    <w:p w14:paraId="45D8537B"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14 dni przyzna 0 punktów,  </w:t>
      </w:r>
    </w:p>
    <w:p w14:paraId="17076BEE"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30 dni przyzna 5 punktów  </w:t>
      </w:r>
    </w:p>
    <w:p w14:paraId="12C43F90"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Ofertom o innym terminie płatności /mieszczącym się w przedziale </w:t>
      </w:r>
      <w:r w:rsidRPr="00A12F42">
        <w:rPr>
          <w:rFonts w:ascii="Times New Roman" w:hAnsi="Times New Roman" w:cs="Times New Roman"/>
          <w:b/>
        </w:rPr>
        <w:t xml:space="preserve">od 14 do 30 dni </w:t>
      </w:r>
      <w:r w:rsidRPr="00A12F42">
        <w:rPr>
          <w:rFonts w:ascii="Times New Roman" w:hAnsi="Times New Roman" w:cs="Times New Roman"/>
        </w:rPr>
        <w:t xml:space="preserve">/ zostanie przyporządkowana liczba punktów obliczona według wzoru:  </w:t>
      </w:r>
    </w:p>
    <w:p w14:paraId="0DC73056" w14:textId="77777777" w:rsidR="00605EDF" w:rsidRPr="00A12F42" w:rsidRDefault="00605EDF" w:rsidP="00605EDF">
      <w:pPr>
        <w:spacing w:after="0"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2D960F7C" w14:textId="77777777" w:rsidR="00605EDF" w:rsidRPr="00A12F42" w:rsidRDefault="00605EDF" w:rsidP="00605EDF">
      <w:pPr>
        <w:spacing w:after="7" w:line="267" w:lineRule="auto"/>
        <w:ind w:left="-5" w:right="0"/>
        <w:rPr>
          <w:rFonts w:ascii="Times New Roman" w:hAnsi="Times New Roman" w:cs="Times New Roman"/>
        </w:rPr>
      </w:pPr>
      <w:r w:rsidRPr="00A12F42">
        <w:rPr>
          <w:rFonts w:ascii="Times New Roman" w:hAnsi="Times New Roman" w:cs="Times New Roman"/>
        </w:rPr>
        <w:t xml:space="preserve">               T o – T min  </w:t>
      </w:r>
    </w:p>
    <w:p w14:paraId="70DCE362" w14:textId="77777777" w:rsidR="00605EDF" w:rsidRPr="00A12F42" w:rsidRDefault="00605EDF" w:rsidP="00605EDF">
      <w:pPr>
        <w:spacing w:after="7" w:line="267" w:lineRule="auto"/>
        <w:ind w:left="-5" w:right="0"/>
        <w:rPr>
          <w:rFonts w:ascii="Times New Roman" w:hAnsi="Times New Roman" w:cs="Times New Roman"/>
        </w:rPr>
      </w:pPr>
      <w:r w:rsidRPr="00A12F42">
        <w:rPr>
          <w:rFonts w:ascii="Times New Roman" w:hAnsi="Times New Roman" w:cs="Times New Roman"/>
        </w:rPr>
        <w:t xml:space="preserve">T = ( --------------------------------------- x 100 punktów ) x waga (40) </w:t>
      </w:r>
    </w:p>
    <w:p w14:paraId="650C108C" w14:textId="77777777" w:rsidR="00605EDF" w:rsidRPr="00A12F42" w:rsidRDefault="00605EDF" w:rsidP="00605EDF">
      <w:pPr>
        <w:spacing w:after="7" w:line="267" w:lineRule="auto"/>
        <w:ind w:left="-5" w:right="0"/>
        <w:rPr>
          <w:rFonts w:ascii="Times New Roman" w:hAnsi="Times New Roman" w:cs="Times New Roman"/>
        </w:rPr>
      </w:pPr>
      <w:r w:rsidRPr="00A12F42">
        <w:rPr>
          <w:rFonts w:ascii="Times New Roman" w:hAnsi="Times New Roman" w:cs="Times New Roman"/>
        </w:rPr>
        <w:t xml:space="preserve">               T max – T min  </w:t>
      </w:r>
    </w:p>
    <w:p w14:paraId="1AE3C512"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Ilość punktów zaokrągla się do dwóch miejsc po przecinku  </w:t>
      </w:r>
    </w:p>
    <w:p w14:paraId="2F0C00D5"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Gdzie: T min – najniższa wartość w kryterium „Termin płatności faktury” równa 14  </w:t>
      </w:r>
    </w:p>
    <w:p w14:paraId="7A88B52E" w14:textId="77777777" w:rsidR="00605EDF" w:rsidRPr="00A12F42" w:rsidRDefault="00605EDF" w:rsidP="00605EDF">
      <w:pPr>
        <w:ind w:right="2024"/>
        <w:rPr>
          <w:rFonts w:ascii="Times New Roman" w:hAnsi="Times New Roman" w:cs="Times New Roman"/>
        </w:rPr>
      </w:pPr>
      <w:r w:rsidRPr="00A12F42">
        <w:rPr>
          <w:rFonts w:ascii="Times New Roman" w:hAnsi="Times New Roman" w:cs="Times New Roman"/>
        </w:rPr>
        <w:t xml:space="preserve">T max – najwyższa wartość w kryterium „Termin płatności faktury” równa 30  T o – wartość w kryterium „Termin płatności faktury” ocenianej oferty  </w:t>
      </w:r>
    </w:p>
    <w:p w14:paraId="699BA2B0" w14:textId="77777777" w:rsidR="00605EDF" w:rsidRPr="00A12F42" w:rsidRDefault="00605EDF" w:rsidP="00605EDF">
      <w:pPr>
        <w:spacing w:after="31" w:line="259" w:lineRule="auto"/>
        <w:ind w:left="0" w:right="0" w:firstLine="0"/>
        <w:rPr>
          <w:rFonts w:ascii="Times New Roman" w:hAnsi="Times New Roman" w:cs="Times New Roman"/>
        </w:rPr>
      </w:pPr>
      <w:r w:rsidRPr="00A12F42">
        <w:rPr>
          <w:rFonts w:ascii="Times New Roman" w:hAnsi="Times New Roman" w:cs="Times New Roman"/>
          <w:b/>
        </w:rPr>
        <w:t xml:space="preserve"> </w:t>
      </w:r>
    </w:p>
    <w:p w14:paraId="12BD393E"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Liczba </w:t>
      </w:r>
      <w:r w:rsidRPr="00A12F42">
        <w:rPr>
          <w:rFonts w:ascii="Times New Roman" w:hAnsi="Times New Roman" w:cs="Times New Roman"/>
        </w:rPr>
        <w:tab/>
        <w:t xml:space="preserve">punktów </w:t>
      </w:r>
      <w:r w:rsidRPr="00A12F42">
        <w:rPr>
          <w:rFonts w:ascii="Times New Roman" w:hAnsi="Times New Roman" w:cs="Times New Roman"/>
        </w:rPr>
        <w:tab/>
        <w:t xml:space="preserve">przyznana </w:t>
      </w:r>
      <w:r w:rsidRPr="00A12F42">
        <w:rPr>
          <w:rFonts w:ascii="Times New Roman" w:hAnsi="Times New Roman" w:cs="Times New Roman"/>
        </w:rPr>
        <w:tab/>
        <w:t xml:space="preserve">ofercie </w:t>
      </w:r>
      <w:r w:rsidRPr="00A12F42">
        <w:rPr>
          <w:rFonts w:ascii="Times New Roman" w:hAnsi="Times New Roman" w:cs="Times New Roman"/>
        </w:rPr>
        <w:tab/>
        <w:t xml:space="preserve">badanej </w:t>
      </w:r>
      <w:r w:rsidRPr="00A12F42">
        <w:rPr>
          <w:rFonts w:ascii="Times New Roman" w:hAnsi="Times New Roman" w:cs="Times New Roman"/>
        </w:rPr>
        <w:tab/>
        <w:t xml:space="preserve">jest </w:t>
      </w:r>
      <w:r w:rsidRPr="00A12F42">
        <w:rPr>
          <w:rFonts w:ascii="Times New Roman" w:hAnsi="Times New Roman" w:cs="Times New Roman"/>
        </w:rPr>
        <w:tab/>
        <w:t xml:space="preserve">sumą </w:t>
      </w:r>
      <w:r w:rsidRPr="00A12F42">
        <w:rPr>
          <w:rFonts w:ascii="Times New Roman" w:hAnsi="Times New Roman" w:cs="Times New Roman"/>
        </w:rPr>
        <w:tab/>
        <w:t xml:space="preserve">punktów </w:t>
      </w:r>
      <w:r w:rsidRPr="00A12F42">
        <w:rPr>
          <w:rFonts w:ascii="Times New Roman" w:hAnsi="Times New Roman" w:cs="Times New Roman"/>
        </w:rPr>
        <w:tab/>
        <w:t xml:space="preserve">otrzymanych  w kryterium „cena” i punktów otrzymanych w kryterium „termin płatności faktury”. </w:t>
      </w:r>
    </w:p>
    <w:p w14:paraId="0049CA4E"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Ocenie podlegają jedynie oferty niepodlegającej odrzuceniu. </w:t>
      </w:r>
    </w:p>
    <w:p w14:paraId="29E2D074"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Zamawiający wybierze najkorzystniejszą ofertę, tj. z najwyższą liczbą punktów, spośród nieodrzuconych ofert.  </w:t>
      </w:r>
    </w:p>
    <w:p w14:paraId="7D63BBDE" w14:textId="77777777" w:rsidR="00605EDF" w:rsidRPr="00A12F42" w:rsidRDefault="00605EDF" w:rsidP="00605EDF">
      <w:pPr>
        <w:spacing w:after="1" w:line="238" w:lineRule="auto"/>
        <w:ind w:left="0" w:right="0" w:firstLine="0"/>
        <w:jc w:val="both"/>
        <w:rPr>
          <w:rFonts w:ascii="Times New Roman" w:hAnsi="Times New Roman" w:cs="Times New Roman"/>
        </w:rPr>
      </w:pPr>
      <w:r w:rsidRPr="00A12F42">
        <w:rPr>
          <w:rFonts w:ascii="Times New Roman" w:hAnsi="Times New Roman" w:cs="Times New Roman"/>
        </w:rPr>
        <w:t xml:space="preserve">Zamawiający udzieli zamówienia wykonawcy, którego oferta odpowiada wszystkim wymaganiom przedstawionym w ustawie Prawo zamówień publicznych oraz SWZ i została oceniona jako najkorzystniejsza w oparciu o podane wyżej kryteria oceny ofert. </w:t>
      </w:r>
    </w:p>
    <w:p w14:paraId="762B380B" w14:textId="77777777" w:rsidR="00605EDF" w:rsidRPr="00A12F42" w:rsidRDefault="00605EDF" w:rsidP="00605EDF">
      <w:pPr>
        <w:spacing w:after="12"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7311FCB2" w14:textId="77777777" w:rsidR="00605EDF" w:rsidRPr="00A12F42" w:rsidRDefault="00605EDF" w:rsidP="00605EDF">
      <w:pPr>
        <w:numPr>
          <w:ilvl w:val="0"/>
          <w:numId w:val="5"/>
        </w:numPr>
        <w:spacing w:after="10" w:line="267" w:lineRule="auto"/>
        <w:ind w:right="0" w:hanging="708"/>
        <w:rPr>
          <w:rFonts w:ascii="Times New Roman" w:hAnsi="Times New Roman" w:cs="Times New Roman"/>
        </w:rPr>
      </w:pPr>
      <w:r w:rsidRPr="00A12F42">
        <w:rPr>
          <w:rFonts w:ascii="Times New Roman" w:hAnsi="Times New Roman" w:cs="Times New Roman"/>
          <w:b/>
        </w:rPr>
        <w:t xml:space="preserve">Informacje o formalnościach, jakie muszą zostać dopełnione po wyborze oferty w celu zawarcia  umowy w sprawie zamówienia publicznego; </w:t>
      </w:r>
    </w:p>
    <w:p w14:paraId="14183EDD" w14:textId="77777777" w:rsidR="00605EDF" w:rsidRPr="00A12F42" w:rsidRDefault="00605EDF" w:rsidP="00605EDF">
      <w:pPr>
        <w:numPr>
          <w:ilvl w:val="1"/>
          <w:numId w:val="5"/>
        </w:numPr>
        <w:spacing w:after="41"/>
        <w:ind w:right="0" w:hanging="502"/>
        <w:rPr>
          <w:rFonts w:ascii="Times New Roman" w:hAnsi="Times New Roman" w:cs="Times New Roman"/>
        </w:rPr>
      </w:pPr>
      <w:r w:rsidRPr="00A12F42">
        <w:rPr>
          <w:rFonts w:ascii="Times New Roman" w:hAnsi="Times New Roman" w:cs="Times New Roman"/>
        </w:rPr>
        <w:t xml:space="preserve">Zamawiający zawiera umowę w sprawie zamówienia publicznego, z uwzględnieniem art. 577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 terminie nie krótszym niż 5 dni od dnia przedstawienia zawiadomienia o wyborze najkorzystniejszej oferty, jeżeli zawiadomienie to zostało przesłane przy użyciu środków komunikacji elektronicznej albo 10 dni, jeżeli zostało przesłane w inny sposób. </w:t>
      </w:r>
    </w:p>
    <w:p w14:paraId="0130640E" w14:textId="77777777" w:rsidR="00605EDF" w:rsidRPr="00A12F42" w:rsidRDefault="00605EDF" w:rsidP="00605EDF">
      <w:pPr>
        <w:numPr>
          <w:ilvl w:val="1"/>
          <w:numId w:val="5"/>
        </w:numPr>
        <w:spacing w:after="39"/>
        <w:ind w:right="0" w:hanging="502"/>
        <w:rPr>
          <w:rFonts w:ascii="Times New Roman" w:hAnsi="Times New Roman" w:cs="Times New Roman"/>
        </w:rPr>
      </w:pPr>
      <w:r w:rsidRPr="00A12F42">
        <w:rPr>
          <w:rFonts w:ascii="Times New Roman" w:hAnsi="Times New Roman" w:cs="Times New Roman"/>
        </w:rPr>
        <w:lastRenderedPageBreak/>
        <w:t xml:space="preserve">Zamawiający może zawrzeć umowę w sprawie zamówienia publicznego przed upływem terminu, o którym mowa powyżej, jeżeli w postępowaniu o udzielenie zamówienia prowadzonym w trybie podstawowym złożono tylko jedną ofertę. </w:t>
      </w:r>
    </w:p>
    <w:p w14:paraId="387B104E" w14:textId="77777777" w:rsidR="00605EDF" w:rsidRPr="00A12F42" w:rsidRDefault="00605EDF" w:rsidP="00605EDF">
      <w:pPr>
        <w:numPr>
          <w:ilvl w:val="1"/>
          <w:numId w:val="5"/>
        </w:numPr>
        <w:spacing w:after="39"/>
        <w:ind w:right="0" w:hanging="502"/>
        <w:rPr>
          <w:rFonts w:ascii="Times New Roman" w:hAnsi="Times New Roman" w:cs="Times New Roman"/>
        </w:rPr>
      </w:pPr>
      <w:r w:rsidRPr="00A12F42">
        <w:rPr>
          <w:rFonts w:ascii="Times New Roman" w:hAnsi="Times New Roman" w:cs="Times New Roman"/>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642D420C" w14:textId="77777777" w:rsidR="00605EDF" w:rsidRPr="00A12F42" w:rsidRDefault="00605EDF" w:rsidP="00605EDF">
      <w:pPr>
        <w:numPr>
          <w:ilvl w:val="1"/>
          <w:numId w:val="5"/>
        </w:numPr>
        <w:ind w:right="0" w:hanging="502"/>
        <w:rPr>
          <w:rFonts w:ascii="Times New Roman" w:hAnsi="Times New Roman" w:cs="Times New Roman"/>
        </w:rPr>
      </w:pPr>
      <w:r w:rsidRPr="00A12F42">
        <w:rPr>
          <w:rFonts w:ascii="Times New Roman" w:hAnsi="Times New Roman" w:cs="Times New Roman"/>
        </w:rPr>
        <w:t xml:space="preserve">Wykonawca będzie zobowiązany do podpisania umowy w miejscu i terminie wskazanym przez Zamawiającego. </w:t>
      </w:r>
    </w:p>
    <w:p w14:paraId="374BB721"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6EBD2E9F" w14:textId="77777777" w:rsidR="00605EDF" w:rsidRPr="00A12F42" w:rsidRDefault="00605EDF" w:rsidP="00605EDF">
      <w:pPr>
        <w:numPr>
          <w:ilvl w:val="0"/>
          <w:numId w:val="5"/>
        </w:numPr>
        <w:spacing w:after="45" w:line="267" w:lineRule="auto"/>
        <w:ind w:right="0" w:hanging="708"/>
        <w:rPr>
          <w:rFonts w:ascii="Times New Roman" w:hAnsi="Times New Roman" w:cs="Times New Roman"/>
        </w:rPr>
      </w:pPr>
      <w:r w:rsidRPr="00A12F42">
        <w:rPr>
          <w:rFonts w:ascii="Times New Roman" w:hAnsi="Times New Roman" w:cs="Times New Roman"/>
          <w:b/>
        </w:rPr>
        <w:t xml:space="preserve">Pouczenie o środkach ochrony prawnej przysługujących wykonawcy  </w:t>
      </w:r>
    </w:p>
    <w:p w14:paraId="6AB28E75" w14:textId="77777777" w:rsidR="00605EDF" w:rsidRPr="00A12F42" w:rsidRDefault="00605EDF" w:rsidP="00605EDF">
      <w:pPr>
        <w:numPr>
          <w:ilvl w:val="1"/>
          <w:numId w:val="5"/>
        </w:numPr>
        <w:spacing w:after="42"/>
        <w:ind w:right="0" w:hanging="502"/>
        <w:rPr>
          <w:rFonts w:ascii="Times New Roman" w:hAnsi="Times New Roman" w:cs="Times New Roman"/>
        </w:rPr>
      </w:pPr>
      <w:r w:rsidRPr="00A12F42">
        <w:rPr>
          <w:rFonts w:ascii="Times New Roman" w:hAnsi="Times New Roman" w:cs="Times New Roman"/>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t>
      </w:r>
    </w:p>
    <w:p w14:paraId="5F1012B7" w14:textId="77777777" w:rsidR="00605EDF" w:rsidRPr="00A12F42" w:rsidRDefault="00605EDF" w:rsidP="00605EDF">
      <w:pPr>
        <w:numPr>
          <w:ilvl w:val="1"/>
          <w:numId w:val="5"/>
        </w:numPr>
        <w:spacing w:after="41"/>
        <w:ind w:right="0" w:hanging="502"/>
        <w:rPr>
          <w:rFonts w:ascii="Times New Roman" w:hAnsi="Times New Roman" w:cs="Times New Roman"/>
        </w:rPr>
      </w:pPr>
      <w:r w:rsidRPr="00A12F42">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oraz Rzecznikowi Małych i Średnich Przedsiębiorców. </w:t>
      </w:r>
    </w:p>
    <w:p w14:paraId="06AAEC1F" w14:textId="77777777" w:rsidR="00605EDF" w:rsidRPr="00A12F42" w:rsidRDefault="00605EDF" w:rsidP="00605EDF">
      <w:pPr>
        <w:numPr>
          <w:ilvl w:val="1"/>
          <w:numId w:val="5"/>
        </w:numPr>
        <w:spacing w:after="43"/>
        <w:ind w:right="0" w:hanging="502"/>
        <w:rPr>
          <w:rFonts w:ascii="Times New Roman" w:hAnsi="Times New Roman" w:cs="Times New Roman"/>
        </w:rPr>
      </w:pPr>
      <w:r w:rsidRPr="00A12F42">
        <w:rPr>
          <w:rFonts w:ascii="Times New Roman" w:hAnsi="Times New Roman" w:cs="Times New Roman"/>
        </w:rPr>
        <w:t xml:space="preserve">Odwołanie przysługuje na: </w:t>
      </w:r>
    </w:p>
    <w:p w14:paraId="66311B7B" w14:textId="77777777" w:rsidR="00605EDF" w:rsidRPr="00A12F42" w:rsidRDefault="00605EDF" w:rsidP="00605EDF">
      <w:pPr>
        <w:numPr>
          <w:ilvl w:val="2"/>
          <w:numId w:val="5"/>
        </w:numPr>
        <w:spacing w:after="41"/>
        <w:ind w:right="0" w:hanging="372"/>
        <w:rPr>
          <w:rFonts w:ascii="Times New Roman" w:hAnsi="Times New Roman" w:cs="Times New Roman"/>
        </w:rPr>
      </w:pPr>
      <w:r w:rsidRPr="00A12F42">
        <w:rPr>
          <w:rFonts w:ascii="Times New Roman" w:hAnsi="Times New Roman" w:cs="Times New Roman"/>
        </w:rPr>
        <w:t xml:space="preserve">niezgodną z przepisami ustawy czynność Zamawiającego, podjętą w postępowaniu o udzielenie zamówienia w tym na projektowane postanowienie umowy; </w:t>
      </w:r>
    </w:p>
    <w:p w14:paraId="04F81CB2" w14:textId="77777777" w:rsidR="00605EDF" w:rsidRPr="00A12F42" w:rsidRDefault="00605EDF" w:rsidP="00605EDF">
      <w:pPr>
        <w:numPr>
          <w:ilvl w:val="2"/>
          <w:numId w:val="5"/>
        </w:numPr>
        <w:spacing w:after="42"/>
        <w:ind w:right="0" w:hanging="372"/>
        <w:rPr>
          <w:rFonts w:ascii="Times New Roman" w:hAnsi="Times New Roman" w:cs="Times New Roman"/>
        </w:rPr>
      </w:pPr>
      <w:r w:rsidRPr="00A12F42">
        <w:rPr>
          <w:rFonts w:ascii="Times New Roman" w:hAnsi="Times New Roman" w:cs="Times New Roman"/>
        </w:rPr>
        <w:t xml:space="preserve">zaniechanie czynności w postępowaniu o udzielenie zamówienia do której zamawiający był obowiązany na podstawie ustawy; </w:t>
      </w:r>
    </w:p>
    <w:p w14:paraId="3D71986E" w14:textId="77777777" w:rsidR="00605EDF" w:rsidRPr="00A12F42" w:rsidRDefault="00605EDF" w:rsidP="00605EDF">
      <w:pPr>
        <w:numPr>
          <w:ilvl w:val="2"/>
          <w:numId w:val="5"/>
        </w:numPr>
        <w:spacing w:after="41"/>
        <w:ind w:right="0" w:hanging="372"/>
        <w:rPr>
          <w:rFonts w:ascii="Times New Roman" w:hAnsi="Times New Roman" w:cs="Times New Roman"/>
        </w:rPr>
      </w:pPr>
      <w:r w:rsidRPr="00A12F42">
        <w:rPr>
          <w:rFonts w:ascii="Times New Roman" w:hAnsi="Times New Roman" w:cs="Times New Roman"/>
        </w:rPr>
        <w:t xml:space="preserve">zaniechanie przeprowadzenia postępowania o udzielenie zamówienia, mimo że zamawiający był do tego obowiązany </w:t>
      </w:r>
    </w:p>
    <w:p w14:paraId="49F17D8A" w14:textId="77777777" w:rsidR="00605EDF" w:rsidRPr="00A12F42" w:rsidRDefault="00605EDF" w:rsidP="00605EDF">
      <w:pPr>
        <w:numPr>
          <w:ilvl w:val="0"/>
          <w:numId w:val="6"/>
        </w:numPr>
        <w:spacing w:after="43"/>
        <w:ind w:left="788" w:right="0" w:hanging="646"/>
        <w:rPr>
          <w:rFonts w:ascii="Times New Roman" w:hAnsi="Times New Roman" w:cs="Times New Roman"/>
        </w:rPr>
      </w:pPr>
      <w:r w:rsidRPr="00A12F42">
        <w:rPr>
          <w:rFonts w:ascii="Times New Roman" w:hAnsi="Times New Roman" w:cs="Times New Roman"/>
        </w:rPr>
        <w:t xml:space="preserve">Odwołanie wnosi się do Prezesa Izby.  </w:t>
      </w:r>
    </w:p>
    <w:p w14:paraId="5069FF35" w14:textId="77777777" w:rsidR="00605EDF" w:rsidRPr="00A12F42" w:rsidRDefault="00605EDF" w:rsidP="00605EDF">
      <w:pPr>
        <w:numPr>
          <w:ilvl w:val="0"/>
          <w:numId w:val="6"/>
        </w:numPr>
        <w:spacing w:after="41"/>
        <w:ind w:left="788" w:right="0" w:hanging="646"/>
        <w:rPr>
          <w:rFonts w:ascii="Times New Roman" w:hAnsi="Times New Roman" w:cs="Times New Roman"/>
        </w:rPr>
      </w:pPr>
      <w:r w:rsidRPr="00A12F42">
        <w:rPr>
          <w:rFonts w:ascii="Times New Roman" w:hAnsi="Times New Roman" w:cs="Times New Roman"/>
        </w:rPr>
        <w:t xml:space="preserve">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 </w:t>
      </w:r>
    </w:p>
    <w:p w14:paraId="0D70798F" w14:textId="77777777" w:rsidR="00605EDF" w:rsidRPr="00A12F42" w:rsidRDefault="00605EDF" w:rsidP="00605EDF">
      <w:pPr>
        <w:numPr>
          <w:ilvl w:val="0"/>
          <w:numId w:val="6"/>
        </w:numPr>
        <w:spacing w:after="45"/>
        <w:ind w:left="788" w:right="0" w:hanging="646"/>
        <w:rPr>
          <w:rFonts w:ascii="Times New Roman" w:hAnsi="Times New Roman" w:cs="Times New Roman"/>
        </w:rPr>
      </w:pPr>
      <w:r w:rsidRPr="00A12F42">
        <w:rPr>
          <w:rFonts w:ascii="Times New Roman" w:hAnsi="Times New Roman" w:cs="Times New Roman"/>
        </w:rPr>
        <w:t xml:space="preserve">Odwołanie wnosi się w terminie: </w:t>
      </w:r>
    </w:p>
    <w:p w14:paraId="2EF42C9B" w14:textId="77777777" w:rsidR="00605EDF" w:rsidRPr="00A12F42" w:rsidRDefault="00605EDF" w:rsidP="00605EDF">
      <w:pPr>
        <w:numPr>
          <w:ilvl w:val="1"/>
          <w:numId w:val="6"/>
        </w:numPr>
        <w:spacing w:after="42"/>
        <w:ind w:right="0" w:hanging="360"/>
        <w:rPr>
          <w:rFonts w:ascii="Times New Roman" w:hAnsi="Times New Roman" w:cs="Times New Roman"/>
        </w:rPr>
      </w:pPr>
      <w:r w:rsidRPr="00A12F42">
        <w:rPr>
          <w:rFonts w:ascii="Times New Roman" w:hAnsi="Times New Roman" w:cs="Times New Roman"/>
        </w:rPr>
        <w:t xml:space="preserve">5 dni od dnia przekazania informacji o czynności zamawiającego stanowiącej podstawę jego wniesienia, jeżeli informacja została przekazana przy użyciu środków komunikacji elektronicznej, </w:t>
      </w:r>
    </w:p>
    <w:p w14:paraId="685FFEFD" w14:textId="77777777" w:rsidR="00605EDF" w:rsidRPr="00A12F42" w:rsidRDefault="00605EDF" w:rsidP="00605EDF">
      <w:pPr>
        <w:numPr>
          <w:ilvl w:val="1"/>
          <w:numId w:val="6"/>
        </w:numPr>
        <w:ind w:right="0" w:hanging="360"/>
        <w:rPr>
          <w:rFonts w:ascii="Times New Roman" w:hAnsi="Times New Roman" w:cs="Times New Roman"/>
        </w:rPr>
      </w:pPr>
      <w:r w:rsidRPr="00A12F42">
        <w:rPr>
          <w:rFonts w:ascii="Times New Roman" w:hAnsi="Times New Roman" w:cs="Times New Roman"/>
        </w:rPr>
        <w:t xml:space="preserve">10 dni od dnia przekazania informacji o czynności zamawiającego stanowiącej podstawę jego wniesienia, jeżeli informacja została przekazana w sposób inny niż określony w pkt </w:t>
      </w:r>
    </w:p>
    <w:p w14:paraId="45C61118" w14:textId="77777777" w:rsidR="00605EDF" w:rsidRPr="00A12F42" w:rsidRDefault="00605EDF" w:rsidP="00605EDF">
      <w:pPr>
        <w:spacing w:after="45" w:line="267" w:lineRule="auto"/>
        <w:ind w:left="1157" w:right="0"/>
        <w:rPr>
          <w:rFonts w:ascii="Times New Roman" w:hAnsi="Times New Roman" w:cs="Times New Roman"/>
        </w:rPr>
      </w:pPr>
      <w:r w:rsidRPr="00A12F42">
        <w:rPr>
          <w:rFonts w:ascii="Times New Roman" w:hAnsi="Times New Roman" w:cs="Times New Roman"/>
        </w:rPr>
        <w:t xml:space="preserve">1). </w:t>
      </w:r>
    </w:p>
    <w:p w14:paraId="5A8A8FBF" w14:textId="77777777" w:rsidR="00605EDF" w:rsidRPr="00A12F42" w:rsidRDefault="00605EDF" w:rsidP="00605EDF">
      <w:pPr>
        <w:numPr>
          <w:ilvl w:val="0"/>
          <w:numId w:val="6"/>
        </w:numPr>
        <w:ind w:left="788" w:right="0" w:hanging="646"/>
        <w:rPr>
          <w:rFonts w:ascii="Times New Roman" w:hAnsi="Times New Roman" w:cs="Times New Roman"/>
        </w:rPr>
      </w:pPr>
      <w:r w:rsidRPr="00A12F42">
        <w:rPr>
          <w:rFonts w:ascii="Times New Roman" w:hAnsi="Times New Roman" w:cs="Times New Roman"/>
        </w:rPr>
        <w:t xml:space="preserve">Pozostałe szczegółowe informacje dotyczące Środków ochrony prawnej opisane w Dziale IX Środki ochrony prawnej ustawy PZP. </w:t>
      </w:r>
    </w:p>
    <w:p w14:paraId="10B97DE9" w14:textId="77777777" w:rsidR="00605EDF" w:rsidRPr="00A12F42" w:rsidRDefault="00605EDF" w:rsidP="00605EDF">
      <w:pPr>
        <w:spacing w:after="52" w:line="259" w:lineRule="auto"/>
        <w:ind w:left="787" w:right="0" w:firstLine="0"/>
        <w:rPr>
          <w:rFonts w:ascii="Times New Roman" w:hAnsi="Times New Roman" w:cs="Times New Roman"/>
        </w:rPr>
      </w:pPr>
      <w:r w:rsidRPr="00A12F42">
        <w:rPr>
          <w:rFonts w:ascii="Times New Roman" w:hAnsi="Times New Roman" w:cs="Times New Roman"/>
        </w:rPr>
        <w:t xml:space="preserve"> </w:t>
      </w:r>
    </w:p>
    <w:p w14:paraId="3720203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warunkach udziału w postępowaniu, jeżeli zamawiający je przewiduje </w:t>
      </w:r>
    </w:p>
    <w:p w14:paraId="6680F69B" w14:textId="77777777" w:rsidR="00605EDF" w:rsidRPr="00A12F42" w:rsidRDefault="00605EDF" w:rsidP="00605EDF">
      <w:pPr>
        <w:numPr>
          <w:ilvl w:val="1"/>
          <w:numId w:val="7"/>
        </w:numPr>
        <w:spacing w:after="41"/>
        <w:ind w:right="0" w:hanging="360"/>
        <w:rPr>
          <w:rFonts w:ascii="Times New Roman" w:hAnsi="Times New Roman" w:cs="Times New Roman"/>
        </w:rPr>
      </w:pPr>
      <w:r w:rsidRPr="00A12F42">
        <w:rPr>
          <w:rFonts w:ascii="Times New Roman" w:hAnsi="Times New Roman" w:cs="Times New Roman"/>
        </w:rPr>
        <w:t>O udzielenie zamówienia mogą ubiegać się Wykonawcy, którzy spełniają warunki udziału w postępowaniu dotyczące:</w:t>
      </w:r>
      <w:r w:rsidRPr="00A12F42">
        <w:rPr>
          <w:rFonts w:ascii="Times New Roman" w:hAnsi="Times New Roman" w:cs="Times New Roman"/>
          <w:b/>
        </w:rPr>
        <w:t xml:space="preserve"> </w:t>
      </w:r>
    </w:p>
    <w:p w14:paraId="7C819895" w14:textId="77777777" w:rsidR="00605EDF" w:rsidRPr="00A12F42" w:rsidRDefault="00605EDF" w:rsidP="00605EDF">
      <w:pPr>
        <w:numPr>
          <w:ilvl w:val="2"/>
          <w:numId w:val="7"/>
        </w:numPr>
        <w:spacing w:after="42"/>
        <w:ind w:right="902" w:hanging="425"/>
        <w:rPr>
          <w:rFonts w:ascii="Times New Roman" w:hAnsi="Times New Roman" w:cs="Times New Roman"/>
        </w:rPr>
      </w:pPr>
      <w:r w:rsidRPr="00A12F42">
        <w:rPr>
          <w:rFonts w:ascii="Times New Roman" w:hAnsi="Times New Roman" w:cs="Times New Roman"/>
        </w:rPr>
        <w:t>zdolności do występowania w obrocie gospodarczym;</w:t>
      </w:r>
      <w:r w:rsidRPr="00A12F42">
        <w:rPr>
          <w:rFonts w:ascii="Times New Roman" w:hAnsi="Times New Roman" w:cs="Times New Roman"/>
          <w:b/>
        </w:rPr>
        <w:t xml:space="preserve"> </w:t>
      </w:r>
      <w:r w:rsidRPr="00A12F42">
        <w:rPr>
          <w:rFonts w:ascii="Times New Roman" w:hAnsi="Times New Roman" w:cs="Times New Roman"/>
        </w:rPr>
        <w:t xml:space="preserve">Zamawiający nie określa warunku w ww. zakresie. </w:t>
      </w:r>
    </w:p>
    <w:p w14:paraId="12C78B23" w14:textId="77777777" w:rsidR="00605EDF" w:rsidRPr="00A12F42" w:rsidRDefault="00605EDF" w:rsidP="00605EDF">
      <w:pPr>
        <w:numPr>
          <w:ilvl w:val="2"/>
          <w:numId w:val="7"/>
        </w:numPr>
        <w:ind w:right="902" w:hanging="425"/>
        <w:rPr>
          <w:rFonts w:ascii="Times New Roman" w:hAnsi="Times New Roman" w:cs="Times New Roman"/>
        </w:rPr>
      </w:pPr>
      <w:r w:rsidRPr="00A12F42">
        <w:rPr>
          <w:rFonts w:ascii="Times New Roman" w:hAnsi="Times New Roman" w:cs="Times New Roman"/>
        </w:rPr>
        <w:t xml:space="preserve">uprawnień do prowadzenia określonej działalności gospodarczej lub zawodowej, o ile wynika to z odrębnych przepisów; </w:t>
      </w:r>
    </w:p>
    <w:p w14:paraId="0C316CB3" w14:textId="77777777" w:rsidR="00605EDF" w:rsidRPr="00A12F42" w:rsidRDefault="00605EDF" w:rsidP="00605EDF">
      <w:pPr>
        <w:spacing w:after="33"/>
        <w:ind w:left="852" w:right="3157" w:firstLine="425"/>
        <w:rPr>
          <w:rFonts w:ascii="Times New Roman" w:hAnsi="Times New Roman" w:cs="Times New Roman"/>
        </w:rPr>
      </w:pPr>
      <w:r w:rsidRPr="00A12F42">
        <w:rPr>
          <w:rFonts w:ascii="Times New Roman" w:hAnsi="Times New Roman" w:cs="Times New Roman"/>
        </w:rPr>
        <w:lastRenderedPageBreak/>
        <w:t>Zamawiający nie określa warunku w ww. zakresie 3)</w:t>
      </w:r>
      <w:r w:rsidRPr="00A12F42">
        <w:rPr>
          <w:rFonts w:ascii="Times New Roman" w:eastAsia="Arial" w:hAnsi="Times New Roman" w:cs="Times New Roman"/>
        </w:rPr>
        <w:t xml:space="preserve"> </w:t>
      </w:r>
      <w:r w:rsidRPr="00A12F42">
        <w:rPr>
          <w:rFonts w:ascii="Times New Roman" w:eastAsia="Arial" w:hAnsi="Times New Roman" w:cs="Times New Roman"/>
        </w:rPr>
        <w:tab/>
      </w:r>
      <w:r w:rsidRPr="00A12F42">
        <w:rPr>
          <w:rFonts w:ascii="Times New Roman" w:hAnsi="Times New Roman" w:cs="Times New Roman"/>
        </w:rPr>
        <w:t xml:space="preserve">sytuacji ekonomicznej lub finansowej; </w:t>
      </w:r>
      <w:r w:rsidRPr="00A12F42">
        <w:rPr>
          <w:rFonts w:ascii="Times New Roman" w:hAnsi="Times New Roman" w:cs="Times New Roman"/>
          <w:b/>
        </w:rPr>
        <w:t xml:space="preserve"> </w:t>
      </w:r>
    </w:p>
    <w:p w14:paraId="5F23BE3B" w14:textId="77777777" w:rsidR="00605EDF" w:rsidRPr="00A12F42" w:rsidRDefault="00605EDF" w:rsidP="00605EDF">
      <w:pPr>
        <w:spacing w:after="35"/>
        <w:ind w:left="852" w:right="3157" w:firstLine="425"/>
        <w:rPr>
          <w:rFonts w:ascii="Times New Roman" w:hAnsi="Times New Roman" w:cs="Times New Roman"/>
        </w:rPr>
      </w:pPr>
      <w:r w:rsidRPr="00A12F42">
        <w:rPr>
          <w:rFonts w:ascii="Times New Roman" w:hAnsi="Times New Roman" w:cs="Times New Roman"/>
        </w:rPr>
        <w:t>Zamawiający nie określa warunku w ww. zakresie 4)</w:t>
      </w:r>
      <w:r w:rsidRPr="00A12F42">
        <w:rPr>
          <w:rFonts w:ascii="Times New Roman" w:eastAsia="Arial" w:hAnsi="Times New Roman" w:cs="Times New Roman"/>
        </w:rPr>
        <w:t xml:space="preserve"> </w:t>
      </w:r>
      <w:r w:rsidRPr="00A12F42">
        <w:rPr>
          <w:rFonts w:ascii="Times New Roman" w:eastAsia="Arial" w:hAnsi="Times New Roman" w:cs="Times New Roman"/>
        </w:rPr>
        <w:tab/>
      </w:r>
      <w:r w:rsidRPr="00A12F42">
        <w:rPr>
          <w:rFonts w:ascii="Times New Roman" w:hAnsi="Times New Roman" w:cs="Times New Roman"/>
        </w:rPr>
        <w:t xml:space="preserve">zdolności technicznej lub zawodowej w zakresie: </w:t>
      </w:r>
      <w:r w:rsidRPr="00A12F42">
        <w:rPr>
          <w:rFonts w:ascii="Times New Roman" w:hAnsi="Times New Roman" w:cs="Times New Roman"/>
          <w:b/>
        </w:rPr>
        <w:t xml:space="preserve"> </w:t>
      </w:r>
    </w:p>
    <w:p w14:paraId="7945C7E7" w14:textId="77777777" w:rsidR="00605EDF" w:rsidRPr="00A12F42" w:rsidRDefault="00605EDF" w:rsidP="00605EDF">
      <w:pPr>
        <w:ind w:left="1287" w:right="0"/>
        <w:rPr>
          <w:rFonts w:ascii="Times New Roman" w:hAnsi="Times New Roman" w:cs="Times New Roman"/>
        </w:rPr>
      </w:pPr>
      <w:r w:rsidRPr="00A12F42">
        <w:rPr>
          <w:rFonts w:ascii="Times New Roman" w:hAnsi="Times New Roman" w:cs="Times New Roman"/>
        </w:rPr>
        <w:t xml:space="preserve">Zamawiający nie określa warunku w ww. zakresie </w:t>
      </w:r>
    </w:p>
    <w:p w14:paraId="0512ED65" w14:textId="77777777" w:rsidR="00605EDF" w:rsidRPr="00A12F42" w:rsidRDefault="00605EDF" w:rsidP="00605EDF">
      <w:pPr>
        <w:spacing w:after="52" w:line="259" w:lineRule="auto"/>
        <w:ind w:left="1277" w:right="0" w:firstLine="0"/>
        <w:rPr>
          <w:rFonts w:ascii="Times New Roman" w:hAnsi="Times New Roman" w:cs="Times New Roman"/>
        </w:rPr>
      </w:pPr>
      <w:r w:rsidRPr="00A12F42">
        <w:rPr>
          <w:rFonts w:ascii="Times New Roman" w:hAnsi="Times New Roman" w:cs="Times New Roman"/>
        </w:rPr>
        <w:t xml:space="preserve"> </w:t>
      </w:r>
    </w:p>
    <w:p w14:paraId="4229F490" w14:textId="77777777" w:rsidR="00605EDF" w:rsidRPr="00A12F42" w:rsidRDefault="00605EDF" w:rsidP="00605EDF">
      <w:pPr>
        <w:numPr>
          <w:ilvl w:val="0"/>
          <w:numId w:val="7"/>
        </w:numPr>
        <w:spacing w:after="42" w:line="267" w:lineRule="auto"/>
        <w:ind w:right="0" w:hanging="718"/>
        <w:rPr>
          <w:rFonts w:ascii="Times New Roman" w:hAnsi="Times New Roman" w:cs="Times New Roman"/>
        </w:rPr>
      </w:pPr>
      <w:r w:rsidRPr="00A12F42">
        <w:rPr>
          <w:rFonts w:ascii="Times New Roman" w:hAnsi="Times New Roman" w:cs="Times New Roman"/>
          <w:b/>
        </w:rPr>
        <w:t xml:space="preserve">Informacje o podmiotowych środkach dowodowych, jeżeli zamawiający będzie wymagał ich złożenia </w:t>
      </w:r>
    </w:p>
    <w:p w14:paraId="5E980CFB" w14:textId="77777777" w:rsidR="00605EDF" w:rsidRPr="00A12F42" w:rsidRDefault="00605EDF" w:rsidP="00605EDF">
      <w:pPr>
        <w:numPr>
          <w:ilvl w:val="1"/>
          <w:numId w:val="7"/>
        </w:numPr>
        <w:ind w:right="0" w:hanging="360"/>
        <w:rPr>
          <w:rFonts w:ascii="Times New Roman" w:hAnsi="Times New Roman" w:cs="Times New Roman"/>
        </w:rPr>
      </w:pPr>
      <w:r w:rsidRPr="00A12F42">
        <w:rPr>
          <w:rFonts w:ascii="Times New Roman" w:hAnsi="Times New Roman" w:cs="Times New Roman"/>
        </w:rPr>
        <w:t xml:space="preserve">Do oferty wykonawca zobowiązany jest dołączyć aktualne na dzień składania ofert oświadczenie o braku podstaw do wykluczenia z postępowania – zał. nr 2 do SWZ </w:t>
      </w:r>
    </w:p>
    <w:p w14:paraId="0A36DCC4"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5C00E0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Opis części zamówienia, jeżeli zamawiający dopuszcza składanie ofert częściowych </w:t>
      </w:r>
      <w:r w:rsidRPr="00A12F42">
        <w:rPr>
          <w:rFonts w:ascii="Times New Roman" w:hAnsi="Times New Roman" w:cs="Times New Roman"/>
        </w:rPr>
        <w:t>Zamawiający nie przewiduje składania ofert częściowych.</w:t>
      </w:r>
      <w:r w:rsidRPr="00A12F42">
        <w:rPr>
          <w:rFonts w:ascii="Times New Roman" w:hAnsi="Times New Roman" w:cs="Times New Roman"/>
          <w:b/>
        </w:rPr>
        <w:t xml:space="preserve"> </w:t>
      </w:r>
    </w:p>
    <w:p w14:paraId="63E7705E" w14:textId="77777777" w:rsidR="00605EDF" w:rsidRPr="00A12F42" w:rsidRDefault="00605EDF" w:rsidP="00605EDF">
      <w:pPr>
        <w:spacing w:after="52" w:line="259" w:lineRule="auto"/>
        <w:ind w:left="0" w:right="0" w:firstLine="0"/>
        <w:rPr>
          <w:rFonts w:ascii="Times New Roman" w:hAnsi="Times New Roman" w:cs="Times New Roman"/>
        </w:rPr>
      </w:pPr>
      <w:r w:rsidRPr="00A12F42">
        <w:rPr>
          <w:rFonts w:ascii="Times New Roman" w:hAnsi="Times New Roman" w:cs="Times New Roman"/>
          <w:b/>
        </w:rPr>
        <w:t xml:space="preserve"> </w:t>
      </w:r>
    </w:p>
    <w:p w14:paraId="40CEC527"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większej niż maksymalna liczbie  części.</w:t>
      </w:r>
      <w:r w:rsidRPr="00A12F42">
        <w:rPr>
          <w:rFonts w:ascii="Times New Roman" w:hAnsi="Times New Roman" w:cs="Times New Roman"/>
        </w:rPr>
        <w:t xml:space="preserve"> – NIE DOTYCZY</w:t>
      </w:r>
      <w:r w:rsidRPr="00A12F42">
        <w:rPr>
          <w:rFonts w:ascii="Times New Roman" w:hAnsi="Times New Roman" w:cs="Times New Roman"/>
          <w:b/>
        </w:rPr>
        <w:t xml:space="preserve"> </w:t>
      </w:r>
    </w:p>
    <w:p w14:paraId="576E3E6F"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3B5E1D4A"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ofert wariantowych, w tym informacje o sposobie przedstawienia ofert  wariantowych oraz minimalne warunki, jakim muszą odpowiadać oferty wariantowe jeżeli zamawiający wymaga lub dopuszcza ich składanie. </w:t>
      </w:r>
    </w:p>
    <w:p w14:paraId="2496681E"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składania ofert wariantowych.    </w:t>
      </w:r>
    </w:p>
    <w:p w14:paraId="3924FE45" w14:textId="77777777" w:rsidR="00605EDF" w:rsidRPr="00A12F42" w:rsidRDefault="00605EDF" w:rsidP="00605EDF">
      <w:pPr>
        <w:spacing w:after="53"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5B3B7FD2" w14:textId="77777777" w:rsidR="00605EDF" w:rsidRPr="00A12F42" w:rsidRDefault="00605EDF" w:rsidP="00605EDF">
      <w:pPr>
        <w:numPr>
          <w:ilvl w:val="0"/>
          <w:numId w:val="7"/>
        </w:numPr>
        <w:spacing w:after="222" w:line="267" w:lineRule="auto"/>
        <w:ind w:right="0" w:hanging="718"/>
        <w:rPr>
          <w:rFonts w:ascii="Times New Roman" w:hAnsi="Times New Roman" w:cs="Times New Roman"/>
        </w:rPr>
      </w:pPr>
      <w:r w:rsidRPr="00A12F42">
        <w:rPr>
          <w:rFonts w:ascii="Times New Roman" w:hAnsi="Times New Roman" w:cs="Times New Roman"/>
          <w:b/>
        </w:rPr>
        <w:t xml:space="preserve">Wymagania w zakresie zatrudnienia na podstawie stosunku pracy, w okolicznościach,                     o których mowa w art. 95 ustawy </w:t>
      </w:r>
      <w:proofErr w:type="spellStart"/>
      <w:r w:rsidRPr="00A12F42">
        <w:rPr>
          <w:rFonts w:ascii="Times New Roman" w:hAnsi="Times New Roman" w:cs="Times New Roman"/>
          <w:b/>
        </w:rPr>
        <w:t>Pzp</w:t>
      </w:r>
      <w:proofErr w:type="spellEnd"/>
      <w:r w:rsidRPr="00A12F42">
        <w:rPr>
          <w:rFonts w:ascii="Times New Roman" w:hAnsi="Times New Roman" w:cs="Times New Roman"/>
          <w:b/>
        </w:rPr>
        <w:t xml:space="preserve"> </w:t>
      </w:r>
      <w:r w:rsidRPr="00A12F42">
        <w:rPr>
          <w:rFonts w:ascii="Times New Roman" w:hAnsi="Times New Roman" w:cs="Times New Roman"/>
        </w:rPr>
        <w:t xml:space="preserve">– NIE DOTYCZY </w:t>
      </w:r>
      <w:r w:rsidRPr="00A12F42">
        <w:rPr>
          <w:rFonts w:ascii="Times New Roman" w:hAnsi="Times New Roman" w:cs="Times New Roman"/>
          <w:b/>
        </w:rPr>
        <w:t xml:space="preserve"> </w:t>
      </w:r>
    </w:p>
    <w:p w14:paraId="14A38491" w14:textId="77777777" w:rsidR="00605EDF" w:rsidRPr="00A12F42" w:rsidRDefault="00605EDF" w:rsidP="00605EDF">
      <w:pPr>
        <w:spacing w:after="0" w:line="259" w:lineRule="auto"/>
        <w:ind w:left="0" w:right="0" w:firstLine="0"/>
        <w:rPr>
          <w:rFonts w:ascii="Times New Roman" w:hAnsi="Times New Roman" w:cs="Times New Roman"/>
        </w:rPr>
      </w:pPr>
      <w:r w:rsidRPr="00A12F42">
        <w:rPr>
          <w:rFonts w:ascii="Times New Roman" w:eastAsia="Times New Roman" w:hAnsi="Times New Roman" w:cs="Times New Roman"/>
          <w:sz w:val="24"/>
        </w:rPr>
        <w:t xml:space="preserve"> </w:t>
      </w:r>
    </w:p>
    <w:p w14:paraId="60216A0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Wymagania w zakresie zatrudniania osób, o których mowa w art. 96 ust. 2, pkt.2, jeżeli zamawiający przewiduje takie wymagania. </w:t>
      </w:r>
      <w:r w:rsidRPr="00A12F42">
        <w:rPr>
          <w:rFonts w:ascii="Times New Roman" w:hAnsi="Times New Roman" w:cs="Times New Roman"/>
        </w:rPr>
        <w:t>– NIE DOTYCZY</w:t>
      </w:r>
      <w:r w:rsidRPr="00A12F42">
        <w:rPr>
          <w:rFonts w:ascii="Times New Roman" w:hAnsi="Times New Roman" w:cs="Times New Roman"/>
          <w:b/>
        </w:rPr>
        <w:t xml:space="preserve"> </w:t>
      </w:r>
    </w:p>
    <w:p w14:paraId="7CED1642"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2E7BD70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zastrzeżeniu możliwości ubiegania się o udzielenie zamówienia wyłącznie przez wykonawców, o których mowa w art. 94, jeżeli zamawiający przewiduje takie wymagania.               </w:t>
      </w:r>
    </w:p>
    <w:p w14:paraId="5FF483CD" w14:textId="77777777" w:rsidR="00605EDF" w:rsidRPr="00A12F42" w:rsidRDefault="00605EDF" w:rsidP="00605EDF">
      <w:pPr>
        <w:spacing w:after="7" w:line="267" w:lineRule="auto"/>
        <w:ind w:left="718" w:right="0"/>
        <w:rPr>
          <w:rFonts w:ascii="Times New Roman" w:hAnsi="Times New Roman" w:cs="Times New Roman"/>
        </w:rPr>
      </w:pPr>
      <w:r w:rsidRPr="00A12F42">
        <w:rPr>
          <w:rFonts w:ascii="Times New Roman" w:hAnsi="Times New Roman" w:cs="Times New Roman"/>
        </w:rPr>
        <w:t xml:space="preserve">– NIE DOTYCZY </w:t>
      </w:r>
    </w:p>
    <w:p w14:paraId="42713706"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0C58BC12"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Wymagania dotyczące wadium, w tym jego kwotę jeżeli zamawiający przewiduje obowiązek wniesienia wadium </w:t>
      </w:r>
    </w:p>
    <w:p w14:paraId="4333BEAE"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wymaga wniesienia wadium. </w:t>
      </w:r>
    </w:p>
    <w:p w14:paraId="3326DF45"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75502D8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przewidywanych zamówieniach o których mowa w art.214 ust.1 pkt 7 i 8, jeżeli zamawiający przewiduje udzielenie takich zamówień. </w:t>
      </w:r>
    </w:p>
    <w:p w14:paraId="1FEFC7F3"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udzielenia zamówień o których mowa w art.214 ust.1 pkt 7 i 8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t>
      </w:r>
    </w:p>
    <w:p w14:paraId="4CD66D66" w14:textId="77777777" w:rsidR="00605EDF" w:rsidRPr="00A12F42" w:rsidRDefault="00605EDF" w:rsidP="00605EDF">
      <w:pPr>
        <w:spacing w:after="50"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592FBDC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lastRenderedPageBreak/>
        <w:t xml:space="preserve">Informacje dotyczące przeprowadzenia przez wykonawcę wizji lokalnej lub sprawdzenia przez niego dokumentów niezbędnych do realizacji zamówienia, o których mowa w art. 131 ust.2, jeżeli zamawiający przewiduje możliwość albo wymagania złożenia oferty po odbyciu wizji lokalnej lub sprawdzeni tych dokumentów.  </w:t>
      </w:r>
    </w:p>
    <w:p w14:paraId="178FEEA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nakłada obowiązku przeprowadzenia wizji lokalnej. Wykonawca może przeprowadzić wizje lokalną oraz sprawdzić dokumenty niezbędnych do realizacji zamówienia; </w:t>
      </w:r>
    </w:p>
    <w:p w14:paraId="07C27BF2"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4B19A42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walut obcych, w jakich mogą być prowadzone rozliczenia między zamawiającym a wykonawcą, jeżeli zamawiający przewiduje rozliczenia w walutach obcych. </w:t>
      </w:r>
    </w:p>
    <w:p w14:paraId="31BADFE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rozliczenia w walutach obcych. </w:t>
      </w:r>
    </w:p>
    <w:p w14:paraId="692B9CAB"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49263578"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zwrotu kosztów udziału w postępowaniu, jeżeli zamawiający przewiduje ich zwrot. </w:t>
      </w:r>
    </w:p>
    <w:p w14:paraId="59DE2544"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zwrotu kosztów udziału w postępowaniu. </w:t>
      </w:r>
    </w:p>
    <w:p w14:paraId="3A489864"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0E0B0361"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obowiązku osobistego wykonania przez wykonawcę kluczowych zadań, jeżeli zamawiający dokonuje takiego zastrzeżenia zgodnie z art. 60 i art.121. </w:t>
      </w:r>
    </w:p>
    <w:p w14:paraId="578D6BEA"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obowiązku wykonania kluczowych zadań przez wykonawcę. </w:t>
      </w:r>
    </w:p>
    <w:p w14:paraId="6771DB61"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15F9FD3F"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Maksymalną liczbę wykonawców, z którymi zamawiający zawrze umowę ramową, jeżeli zamawiający przewiduje zawarcie umowy ramowej. </w:t>
      </w:r>
    </w:p>
    <w:p w14:paraId="327507AB"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zawarcia umowy ramowej. </w:t>
      </w:r>
    </w:p>
    <w:p w14:paraId="4EB40449" w14:textId="77777777" w:rsidR="00605EDF" w:rsidRPr="00A12F42" w:rsidRDefault="00605EDF" w:rsidP="00605EDF">
      <w:pPr>
        <w:spacing w:after="50"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6B154433"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przewidywanym wyborze najkorzystniejszej oferty z zastosowaniem aukcji elektronicznej wraz z informacjami, o których mowa w art. 230, jeżeli zamawiający przewiduje aukcję elektroniczną. </w:t>
      </w:r>
    </w:p>
    <w:p w14:paraId="29E6570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wyboru najkorzystniejszej oferty z zastosowaniem aukcji elektronicznej. </w:t>
      </w:r>
    </w:p>
    <w:p w14:paraId="04A4B295"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3D63C337"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Wymóg lub możliwość złożenia ofert w postaci katalogów elektronicznych lub dołączenia katalogów elektronicznych do ofert, w sytuacji określonej w art. 93. </w:t>
      </w:r>
    </w:p>
    <w:p w14:paraId="3744DA97"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wymogu złożenia ofert w postaci katalogów elektronicznych lub dołączenia katalogów elektronicznych do ofert. </w:t>
      </w:r>
    </w:p>
    <w:p w14:paraId="6782A2E0"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19AF6B48"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zabezpieczenia należytego wykonania umowy, jeżeli zamawiający je przewiduje. </w:t>
      </w:r>
    </w:p>
    <w:p w14:paraId="79B35EF4" w14:textId="77777777" w:rsidR="00605EDF" w:rsidRPr="00A12F42" w:rsidRDefault="00605EDF" w:rsidP="00605EDF">
      <w:pPr>
        <w:rPr>
          <w:rFonts w:ascii="Times New Roman" w:hAnsi="Times New Roman" w:cs="Times New Roman"/>
        </w:rPr>
        <w:sectPr w:rsidR="00605EDF" w:rsidRPr="00A12F42">
          <w:headerReference w:type="even" r:id="rId14"/>
          <w:headerReference w:type="default" r:id="rId15"/>
          <w:footerReference w:type="even" r:id="rId16"/>
          <w:footerReference w:type="default" r:id="rId17"/>
          <w:headerReference w:type="first" r:id="rId18"/>
          <w:footerReference w:type="first" r:id="rId19"/>
          <w:pgSz w:w="11906" w:h="16838"/>
          <w:pgMar w:top="1434" w:right="1417" w:bottom="1424" w:left="1416" w:header="508" w:footer="565" w:gutter="0"/>
          <w:cols w:space="708"/>
        </w:sectPr>
      </w:pPr>
    </w:p>
    <w:p w14:paraId="714EA083" w14:textId="77777777" w:rsidR="00605EDF" w:rsidRPr="00A12F42" w:rsidRDefault="00605EDF" w:rsidP="00605EDF">
      <w:pPr>
        <w:tabs>
          <w:tab w:val="center" w:pos="3778"/>
        </w:tabs>
        <w:ind w:left="0" w:right="0" w:firstLine="0"/>
        <w:rPr>
          <w:rFonts w:ascii="Times New Roman" w:hAnsi="Times New Roman" w:cs="Times New Roman"/>
        </w:rPr>
      </w:pPr>
      <w:r w:rsidRPr="00A12F42">
        <w:rPr>
          <w:rFonts w:ascii="Times New Roman" w:hAnsi="Times New Roman" w:cs="Times New Roman"/>
        </w:rPr>
        <w:lastRenderedPageBreak/>
        <w:t xml:space="preserve"> </w:t>
      </w:r>
      <w:r w:rsidRPr="00A12F42">
        <w:rPr>
          <w:rFonts w:ascii="Times New Roman" w:hAnsi="Times New Roman" w:cs="Times New Roman"/>
        </w:rPr>
        <w:tab/>
        <w:t xml:space="preserve">Zamawiający nie żąda zabezpieczenia należytego wykonania umowy. </w:t>
      </w:r>
    </w:p>
    <w:p w14:paraId="7070B4C1" w14:textId="77777777" w:rsidR="00605EDF" w:rsidRPr="00A12F42" w:rsidRDefault="00605EDF" w:rsidP="00605EDF">
      <w:pPr>
        <w:spacing w:after="19"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2ED330FF" w14:textId="77777777" w:rsidR="00605EDF" w:rsidRPr="00A12F42" w:rsidRDefault="00605EDF" w:rsidP="00605EDF">
      <w:pPr>
        <w:spacing w:after="244" w:line="267" w:lineRule="auto"/>
        <w:ind w:left="-15" w:right="0" w:firstLine="0"/>
        <w:rPr>
          <w:rFonts w:ascii="Times New Roman" w:hAnsi="Times New Roman" w:cs="Times New Roman"/>
        </w:rPr>
      </w:pPr>
      <w:r w:rsidRPr="00A12F42">
        <w:rPr>
          <w:rFonts w:ascii="Times New Roman" w:hAnsi="Times New Roman" w:cs="Times New Roman"/>
          <w:b/>
        </w:rPr>
        <w:t xml:space="preserve">Załączniki do SWZ </w:t>
      </w:r>
    </w:p>
    <w:p w14:paraId="770B7B3A" w14:textId="77777777" w:rsidR="00605EDF" w:rsidRPr="00A12F42" w:rsidRDefault="00605EDF" w:rsidP="00605EDF">
      <w:pPr>
        <w:numPr>
          <w:ilvl w:val="1"/>
          <w:numId w:val="7"/>
        </w:numPr>
        <w:spacing w:after="42"/>
        <w:ind w:right="0" w:hanging="360"/>
        <w:rPr>
          <w:rFonts w:ascii="Times New Roman" w:hAnsi="Times New Roman" w:cs="Times New Roman"/>
        </w:rPr>
      </w:pPr>
      <w:r w:rsidRPr="00A12F42">
        <w:rPr>
          <w:rFonts w:ascii="Times New Roman" w:hAnsi="Times New Roman" w:cs="Times New Roman"/>
        </w:rPr>
        <w:t xml:space="preserve">Załącznik nr 1 do SWZ – Formularz ofertowy </w:t>
      </w:r>
    </w:p>
    <w:p w14:paraId="0E83630C" w14:textId="77777777" w:rsidR="00605EDF" w:rsidRPr="00A12F42" w:rsidRDefault="00605EDF" w:rsidP="00605EDF">
      <w:pPr>
        <w:numPr>
          <w:ilvl w:val="1"/>
          <w:numId w:val="7"/>
        </w:numPr>
        <w:spacing w:after="45" w:line="267" w:lineRule="auto"/>
        <w:ind w:right="0" w:hanging="360"/>
        <w:rPr>
          <w:rFonts w:ascii="Times New Roman" w:hAnsi="Times New Roman" w:cs="Times New Roman"/>
        </w:rPr>
      </w:pPr>
      <w:r w:rsidRPr="00A12F42">
        <w:rPr>
          <w:rFonts w:ascii="Times New Roman" w:hAnsi="Times New Roman" w:cs="Times New Roman"/>
        </w:rPr>
        <w:t xml:space="preserve">Załącznik nr 2 do SWZ – Oświadczenie o niepodleganiu wykluczeniu </w:t>
      </w:r>
    </w:p>
    <w:p w14:paraId="617B8A51" w14:textId="77777777" w:rsidR="00605EDF" w:rsidRPr="00A12F42" w:rsidRDefault="00605EDF" w:rsidP="00605EDF">
      <w:pPr>
        <w:numPr>
          <w:ilvl w:val="1"/>
          <w:numId w:val="7"/>
        </w:numPr>
        <w:spacing w:after="41"/>
        <w:ind w:right="0" w:hanging="360"/>
        <w:rPr>
          <w:rFonts w:ascii="Times New Roman" w:hAnsi="Times New Roman" w:cs="Times New Roman"/>
        </w:rPr>
      </w:pPr>
      <w:r w:rsidRPr="00A12F42">
        <w:rPr>
          <w:rFonts w:ascii="Times New Roman" w:hAnsi="Times New Roman" w:cs="Times New Roman"/>
        </w:rPr>
        <w:t xml:space="preserve">Załącznik nr 3 do SWZ – Projektowane postanowienia umowy w sprawie zamówienia publicznego </w:t>
      </w:r>
    </w:p>
    <w:p w14:paraId="5DAE6478" w14:textId="30048A93" w:rsidR="00605EDF" w:rsidRPr="00A12F42" w:rsidRDefault="00605EDF" w:rsidP="00605EDF">
      <w:pPr>
        <w:spacing w:after="218" w:line="259" w:lineRule="auto"/>
        <w:ind w:left="0" w:right="0" w:firstLine="0"/>
        <w:rPr>
          <w:rFonts w:ascii="Times New Roman" w:hAnsi="Times New Roman" w:cs="Times New Roman"/>
        </w:rPr>
      </w:pPr>
    </w:p>
    <w:p w14:paraId="06513281" w14:textId="77777777" w:rsidR="00605EDF" w:rsidRPr="00A12F42" w:rsidRDefault="00605EDF" w:rsidP="00605EDF">
      <w:pPr>
        <w:spacing w:after="210" w:line="267" w:lineRule="auto"/>
        <w:ind w:left="-5" w:right="0"/>
        <w:rPr>
          <w:rFonts w:ascii="Times New Roman" w:hAnsi="Times New Roman" w:cs="Times New Roman"/>
        </w:rPr>
      </w:pPr>
      <w:r w:rsidRPr="00A12F42">
        <w:rPr>
          <w:rFonts w:ascii="Times New Roman" w:hAnsi="Times New Roman" w:cs="Times New Roman"/>
          <w:b/>
        </w:rPr>
        <w:t xml:space="preserve">Klauzula informacyjna o przetwarzaniu danych osobowych   </w:t>
      </w:r>
    </w:p>
    <w:p w14:paraId="740B2958"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 UE L119 z dnia 4 maja 2016r. str. 1; zwanym dalej RODO). informuję, że : </w:t>
      </w:r>
    </w:p>
    <w:p w14:paraId="6B3E14CB" w14:textId="77777777"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Administratorem Pani/Pana danych osobowych jest Wójt Gminy Staroźreby, ul. Płocka  18, 09-440 Staroźreby</w:t>
      </w:r>
    </w:p>
    <w:p w14:paraId="47B0AB74" w14:textId="77777777" w:rsidR="00605EDF" w:rsidRPr="00A12F42" w:rsidRDefault="00605EDF" w:rsidP="00605EDF">
      <w:pPr>
        <w:numPr>
          <w:ilvl w:val="0"/>
          <w:numId w:val="8"/>
        </w:numPr>
        <w:spacing w:after="7" w:line="267" w:lineRule="auto"/>
        <w:ind w:right="0" w:hanging="218"/>
        <w:rPr>
          <w:rFonts w:ascii="Times New Roman" w:hAnsi="Times New Roman" w:cs="Times New Roman"/>
        </w:rPr>
      </w:pPr>
      <w:r w:rsidRPr="00A12F42">
        <w:rPr>
          <w:rFonts w:ascii="Times New Roman" w:hAnsi="Times New Roman" w:cs="Times New Roman"/>
        </w:rPr>
        <w:t xml:space="preserve">Kontakt z Inspektorem Ochrony Danych Osobowych:  </w:t>
      </w:r>
      <w:r w:rsidRPr="00A12F42">
        <w:rPr>
          <w:rFonts w:ascii="Times New Roman" w:hAnsi="Times New Roman" w:cs="Times New Roman"/>
          <w:color w:val="0000FF"/>
          <w:u w:val="single" w:color="0000FF"/>
        </w:rPr>
        <w:t>iod@starozreby.pl</w:t>
      </w:r>
      <w:r w:rsidRPr="00A12F42">
        <w:rPr>
          <w:rFonts w:ascii="Times New Roman" w:hAnsi="Times New Roman" w:cs="Times New Roman"/>
        </w:rPr>
        <w:t xml:space="preserve">  </w:t>
      </w:r>
    </w:p>
    <w:p w14:paraId="5FAE56C8" w14:textId="77777777"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 xml:space="preserve">Pani/Pana dane osobowe przetwarzane będą na podstawie art. 6 ust. 1 lit. c RODO w celu związanym z postępowaniem o udzielenie zamówienia publicznego znak: </w:t>
      </w:r>
      <w:r>
        <w:rPr>
          <w:rFonts w:ascii="Times New Roman" w:hAnsi="Times New Roman" w:cs="Times New Roman"/>
        </w:rPr>
        <w:t>RR</w:t>
      </w:r>
      <w:r w:rsidRPr="00A12F42">
        <w:rPr>
          <w:rFonts w:ascii="Times New Roman" w:hAnsi="Times New Roman" w:cs="Times New Roman"/>
        </w:rPr>
        <w:t>.271.</w:t>
      </w:r>
      <w:r>
        <w:rPr>
          <w:rFonts w:ascii="Times New Roman" w:hAnsi="Times New Roman" w:cs="Times New Roman"/>
        </w:rPr>
        <w:t>6</w:t>
      </w:r>
      <w:r w:rsidRPr="00A12F42">
        <w:rPr>
          <w:rFonts w:ascii="Times New Roman" w:hAnsi="Times New Roman" w:cs="Times New Roman"/>
        </w:rPr>
        <w:t>.202</w:t>
      </w:r>
      <w:r>
        <w:rPr>
          <w:rFonts w:ascii="Times New Roman" w:hAnsi="Times New Roman" w:cs="Times New Roman"/>
        </w:rPr>
        <w:t>2</w:t>
      </w:r>
      <w:r w:rsidRPr="00A12F42">
        <w:rPr>
          <w:rFonts w:ascii="Times New Roman" w:hAnsi="Times New Roman" w:cs="Times New Roman"/>
        </w:rPr>
        <w:t xml:space="preserve"> </w:t>
      </w:r>
    </w:p>
    <w:p w14:paraId="3E442819" w14:textId="77777777"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 xml:space="preserve">4. Odbiorcami Pani/Pana danych osobowych będą osoby lub podmioty, którym udostępniona zostanie dokumentacja postępowania w oparciu o art. 74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t>
      </w:r>
    </w:p>
    <w:p w14:paraId="57C32112"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Pani/Pana dane osobowe będą przechowywane, zgodnie z art.78 ust. 1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przez okres  4 lat od dnia zakończenia postępowania o udzielenie zamówienia,  </w:t>
      </w:r>
    </w:p>
    <w:p w14:paraId="73D88F25"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t>
      </w:r>
    </w:p>
    <w:p w14:paraId="55F875F3"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W odniesieniu do Pani/Pana danych osobowych decyzje nie będą podejmowane w sposób zautomatyzowany, stosowanie do art. 22 RODO. </w:t>
      </w:r>
    </w:p>
    <w:p w14:paraId="37D1E0B1" w14:textId="77777777" w:rsidR="00605EDF" w:rsidRPr="00A12F42" w:rsidRDefault="00605EDF" w:rsidP="00605EDF">
      <w:pPr>
        <w:numPr>
          <w:ilvl w:val="0"/>
          <w:numId w:val="9"/>
        </w:numPr>
        <w:spacing w:after="7" w:line="267" w:lineRule="auto"/>
        <w:ind w:right="0" w:hanging="218"/>
        <w:rPr>
          <w:rFonts w:ascii="Times New Roman" w:hAnsi="Times New Roman" w:cs="Times New Roman"/>
        </w:rPr>
      </w:pPr>
      <w:r w:rsidRPr="00A12F42">
        <w:rPr>
          <w:rFonts w:ascii="Times New Roman" w:hAnsi="Times New Roman" w:cs="Times New Roman"/>
        </w:rPr>
        <w:t xml:space="preserve">Posiada Pani/Pan: </w:t>
      </w:r>
    </w:p>
    <w:p w14:paraId="09A5B1FB"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na podstawie art. 15 RODO prawo dostępu do danych osobowych Pani/Pana dotyczących; </w:t>
      </w:r>
    </w:p>
    <w:p w14:paraId="34A9AF32" w14:textId="77777777" w:rsidR="00605EDF" w:rsidRPr="00A12F42" w:rsidRDefault="00605EDF" w:rsidP="00605EDF">
      <w:pPr>
        <w:spacing w:after="7" w:line="267" w:lineRule="auto"/>
        <w:ind w:left="-5" w:right="0"/>
        <w:rPr>
          <w:rFonts w:ascii="Times New Roman" w:hAnsi="Times New Roman" w:cs="Times New Roman"/>
        </w:rPr>
      </w:pPr>
      <w:r w:rsidRPr="00A12F42">
        <w:rPr>
          <w:rFonts w:ascii="Times New Roman" w:hAnsi="Times New Roman" w:cs="Times New Roman"/>
        </w:rPr>
        <w:t xml:space="preserve">−    na podstawie art. 16 RODO prawo do sprostowania Pani/Pana danych osobowych ; </w:t>
      </w:r>
    </w:p>
    <w:p w14:paraId="6CB2CFCD"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na podstawie art. 18 RODO prawo żądania od administratora ograniczenia przetwarzania danych osobowych z zastrzeżeniem przypadków, o których mowa w art. 18 ust. 2 RODO;  </w:t>
      </w:r>
    </w:p>
    <w:p w14:paraId="22DAE5FC"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prawo do wniesienia skargi do Prezesa Urzędu Ochrony Danych Osobowych, gdy uzna Pani/Pan, że przetwarzanie danych osobowych Pani/Pana dotyczących narusza przepisy RODO. </w:t>
      </w:r>
    </w:p>
    <w:p w14:paraId="42B5A76C"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Nie przysługuje Pani/Panu: </w:t>
      </w:r>
    </w:p>
    <w:p w14:paraId="4DE4C0E3"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w związku z art. 17 ust. 3 lit. b, d lub e RODO prawo do usunięcia danych osobowych; </w:t>
      </w:r>
    </w:p>
    <w:p w14:paraId="5BC89875"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prawo do przenoszenia danych osobowych, o którym mowa w art. 20 RODO; </w:t>
      </w:r>
    </w:p>
    <w:p w14:paraId="398DB219" w14:textId="77777777" w:rsidR="00605EDF" w:rsidRPr="00A12F42" w:rsidRDefault="00605EDF" w:rsidP="00605EDF">
      <w:pPr>
        <w:spacing w:after="567"/>
        <w:ind w:right="0"/>
        <w:rPr>
          <w:rFonts w:ascii="Times New Roman" w:hAnsi="Times New Roman" w:cs="Times New Roman"/>
        </w:rPr>
      </w:pPr>
      <w:r w:rsidRPr="00A12F42">
        <w:rPr>
          <w:rFonts w:ascii="Times New Roman" w:hAnsi="Times New Roman" w:cs="Times New Roman"/>
        </w:rPr>
        <w:t xml:space="preserve">−    na podstawie art. 21 RODO prawo sprzeciwu, wobec przetwarzania danych osobowych, gdyż podstawą prawną przetwarzania Pani/Pana danych osobowych jest art. 6 ust. 1 lit. c RODO. </w:t>
      </w:r>
    </w:p>
    <w:p w14:paraId="4CE1DEA0" w14:textId="77777777" w:rsidR="00802F6E" w:rsidRDefault="00802F6E"/>
    <w:sectPr w:rsidR="00802F6E">
      <w:headerReference w:type="even" r:id="rId20"/>
      <w:headerReference w:type="default" r:id="rId21"/>
      <w:footerReference w:type="even" r:id="rId22"/>
      <w:footerReference w:type="default" r:id="rId23"/>
      <w:headerReference w:type="first" r:id="rId24"/>
      <w:footerReference w:type="first" r:id="rId25"/>
      <w:pgSz w:w="11906" w:h="16838"/>
      <w:pgMar w:top="1440" w:right="1427" w:bottom="1440" w:left="1416" w:header="508" w:footer="5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41D7" w14:textId="77777777" w:rsidR="00134F8F" w:rsidRDefault="00134F8F">
      <w:pPr>
        <w:spacing w:after="0" w:line="240" w:lineRule="auto"/>
      </w:pPr>
      <w:r>
        <w:separator/>
      </w:r>
    </w:p>
  </w:endnote>
  <w:endnote w:type="continuationSeparator" w:id="0">
    <w:p w14:paraId="067912B0" w14:textId="77777777" w:rsidR="00134F8F" w:rsidRDefault="0013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3EE4" w14:textId="77777777"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58240" behindDoc="0" locked="0" layoutInCell="1" allowOverlap="1" wp14:anchorId="16A13E7B" wp14:editId="42E6A802">
              <wp:simplePos x="0" y="0"/>
              <wp:positionH relativeFrom="page">
                <wp:posOffset>881177</wp:posOffset>
              </wp:positionH>
              <wp:positionV relativeFrom="page">
                <wp:posOffset>9945319</wp:posOffset>
              </wp:positionV>
              <wp:extent cx="5798185" cy="56388"/>
              <wp:effectExtent l="0" t="0" r="0" b="0"/>
              <wp:wrapSquare wrapText="bothSides"/>
              <wp:docPr id="13644" name="Group 13644"/>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9" name="Shape 14109"/>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0" name="Shape 14110"/>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2D3BF9C" id="Group 13644" o:spid="_x0000_s1026" style="position:absolute;margin-left:69.4pt;margin-top:783.1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">
              <v:shape id="Shape 14109"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" path="m,l5798185,r,38100l,38100,,e" fillcolor="#622423" stroked="f" strokeweight="0">
                <v:stroke miterlimit="83231f" joinstyle="miter"/>
                <v:path arrowok="t" textboxrect="0,0,5798185,38100"/>
              </v:shape>
              <v:shape id="Shape 14110"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5ECB662D" w14:textId="77777777" w:rsidR="005128BE" w:rsidRDefault="00605EDF">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3B63" w14:textId="77777777"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60288" behindDoc="0" locked="0" layoutInCell="1" allowOverlap="1" wp14:anchorId="25C83ED4" wp14:editId="0E1F064A">
              <wp:simplePos x="0" y="0"/>
              <wp:positionH relativeFrom="page">
                <wp:posOffset>881177</wp:posOffset>
              </wp:positionH>
              <wp:positionV relativeFrom="page">
                <wp:posOffset>9945319</wp:posOffset>
              </wp:positionV>
              <wp:extent cx="5798185" cy="56388"/>
              <wp:effectExtent l="0" t="0" r="0" b="0"/>
              <wp:wrapSquare wrapText="bothSides"/>
              <wp:docPr id="13605"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5"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06"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672F9B4" id="Group 13605" o:spid="_x0000_s1026" style="position:absolute;margin-left:69.4pt;margin-top:783.1pt;width:456.55pt;height:4.45pt;z-index:25166336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MXpbWPZAgAA0AkAAA4AAAAAAAAAAAAAAAAA&#10;LgIAAGRycy9lMm9Eb2MueG1sUEsBAi0AFAAGAAgAAAAhAP225QPjAAAADgEAAA8AAAAAAAAAAAAA&#10;AAAAMwUAAGRycy9kb3ducmV2LnhtbFBLBQYAAAAABAAEAPMAAABD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RR.271.6.2021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3D40F631" w14:textId="77777777" w:rsidR="005128BE" w:rsidRDefault="00605EDF">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A5A8" w14:textId="77777777"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62336" behindDoc="0" locked="0" layoutInCell="1" allowOverlap="1" wp14:anchorId="54753926" wp14:editId="301E43F1">
              <wp:simplePos x="0" y="0"/>
              <wp:positionH relativeFrom="page">
                <wp:posOffset>881177</wp:posOffset>
              </wp:positionH>
              <wp:positionV relativeFrom="page">
                <wp:posOffset>9945319</wp:posOffset>
              </wp:positionV>
              <wp:extent cx="5798185" cy="56388"/>
              <wp:effectExtent l="0" t="0" r="0" b="0"/>
              <wp:wrapSquare wrapText="bothSides"/>
              <wp:docPr id="13566" name="Group 1356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1" name="Shape 1410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02" name="Shape 1410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188D700" id="Group 13566" o:spid="_x0000_s1026" style="position:absolute;margin-left:69.4pt;margin-top:783.1pt;width:456.55pt;height:4.45pt;z-index:25166438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DJ1q8XZAgAA0AkAAA4AAAAAAAAAAAAAAAAA&#10;LgIAAGRycy9lMm9Eb2MueG1sUEsBAi0AFAAGAAgAAAAhAP225QPjAAAADgEAAA8AAAAAAAAAAAAA&#10;AAAAMwUAAGRycy9kb3ducmV2LnhtbFBLBQYAAAAABAAEAPMAAABDBgAAAAA=&#10;">
              <v:shape id="Shape 1410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" path="m,l5798185,r,38100l,38100,,e" fillcolor="#622423" stroked="f" strokeweight="0">
                <v:stroke miterlimit="83231f" joinstyle="miter"/>
                <v:path arrowok="t" textboxrect="0,0,5798185,38100"/>
              </v:shape>
              <v:shape id="Shape 1410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4A560056" w14:textId="77777777" w:rsidR="005128BE" w:rsidRDefault="00605EDF">
    <w:pPr>
      <w:spacing w:after="0" w:line="259" w:lineRule="auto"/>
      <w:ind w:left="0" w:righ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8873" w14:textId="77777777"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59264" behindDoc="0" locked="0" layoutInCell="1" allowOverlap="1" wp14:anchorId="41FE08EF" wp14:editId="49A98AB8">
              <wp:simplePos x="0" y="0"/>
              <wp:positionH relativeFrom="page">
                <wp:posOffset>881177</wp:posOffset>
              </wp:positionH>
              <wp:positionV relativeFrom="page">
                <wp:posOffset>9945319</wp:posOffset>
              </wp:positionV>
              <wp:extent cx="5798185" cy="56388"/>
              <wp:effectExtent l="0" t="0" r="0" b="0"/>
              <wp:wrapSquare wrapText="bothSides"/>
              <wp:docPr id="13759" name="Group 13759"/>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21" name="Shape 1412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22" name="Shape 1412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28E2521" id="Group 13759" o:spid="_x0000_s1026" style="position:absolute;margin-left:69.4pt;margin-top:783.1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IMmrDnZAgAA0AkAAA4AAAAAAAAAAAAAAAAA&#10;LgIAAGRycy9lMm9Eb2MueG1sUEsBAi0AFAAGAAgAAAAhAP225QPjAAAADgEAAA8AAAAAAAAAAAAA&#10;AAAAMwUAAGRycy9kb3ducmV2LnhtbFBLBQYAAAAABAAEAPMAAABDBgAAAAA=&#10;">
              <v:shape id="Shape 1412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" path="m,l5798185,r,38100l,38100,,e" fillcolor="#622423" stroked="f" strokeweight="0">
                <v:stroke miterlimit="83231f" joinstyle="miter"/>
                <v:path arrowok="t" textboxrect="0,0,5798185,38100"/>
              </v:shape>
              <v:shape id="Shape 1412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5F3D7380" w14:textId="77777777" w:rsidR="005128BE" w:rsidRDefault="00605EDF">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FCB1" w14:textId="77777777"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61312" behindDoc="0" locked="0" layoutInCell="1" allowOverlap="1" wp14:anchorId="083BA324" wp14:editId="72EE5DF0">
              <wp:simplePos x="0" y="0"/>
              <wp:positionH relativeFrom="page">
                <wp:posOffset>881177</wp:posOffset>
              </wp:positionH>
              <wp:positionV relativeFrom="page">
                <wp:posOffset>9945319</wp:posOffset>
              </wp:positionV>
              <wp:extent cx="5798185" cy="56388"/>
              <wp:effectExtent l="0" t="0" r="0" b="0"/>
              <wp:wrapSquare wrapText="bothSides"/>
              <wp:docPr id="13721" name="Group 13721"/>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17" name="Shape 14117"/>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8" name="Shape 14118"/>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19B7C14" id="Group 13721" o:spid="_x0000_s1026" style="position:absolute;margin-left:69.4pt;margin-top:783.1pt;width:456.55pt;height:4.45pt;z-index:25166336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">
              <v:shape id="Shape 14117"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" path="m,l5798185,r,38100l,38100,,e" fillcolor="#622423" stroked="f" strokeweight="0">
                <v:stroke miterlimit="83231f" joinstyle="miter"/>
                <v:path arrowok="t" textboxrect="0,0,5798185,38100"/>
              </v:shape>
              <v:shape id="Shape 14118"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RPI.ZP.271.2.2021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707FD44F" w14:textId="77777777" w:rsidR="005128BE" w:rsidRDefault="00605EDF">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66FB" w14:textId="77777777"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63360" behindDoc="0" locked="0" layoutInCell="1" allowOverlap="1" wp14:anchorId="7647A00B" wp14:editId="34D3BE42">
              <wp:simplePos x="0" y="0"/>
              <wp:positionH relativeFrom="page">
                <wp:posOffset>881177</wp:posOffset>
              </wp:positionH>
              <wp:positionV relativeFrom="page">
                <wp:posOffset>9945319</wp:posOffset>
              </wp:positionV>
              <wp:extent cx="5798185" cy="56388"/>
              <wp:effectExtent l="0" t="0" r="0" b="0"/>
              <wp:wrapSquare wrapText="bothSides"/>
              <wp:docPr id="13683" name="Group 13683"/>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13" name="Shape 14113"/>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4" name="Shape 14114"/>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7FD93EF" id="Group 13683" o:spid="_x0000_s1026" style="position:absolute;margin-left:69.4pt;margin-top:783.1pt;width:456.55pt;height:4.45pt;z-index:25166438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NXE+hHZAgAA0AkAAA4AAAAAAAAAAAAAAAAA&#10;LgIAAGRycy9lMm9Eb2MueG1sUEsBAi0AFAAGAAgAAAAhAP225QPjAAAADgEAAA8AAAAAAAAAAAAA&#10;AAAAMwUAAGRycy9kb3ducmV2LnhtbFBLBQYAAAAABAAEAPMAAABDBgAAAAA=&#10;">
              <v:shape id="Shape 14113"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" path="m,l5798185,r,38100l,38100,,e" fillcolor="#622423" stroked="f" strokeweight="0">
                <v:stroke miterlimit="83231f" joinstyle="miter"/>
                <v:path arrowok="t" textboxrect="0,0,5798185,38100"/>
              </v:shape>
              <v:shape id="Shape 14114"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19DA6F25" w14:textId="77777777" w:rsidR="005128BE" w:rsidRDefault="00605EDF">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EED09" w14:textId="77777777" w:rsidR="00134F8F" w:rsidRDefault="00134F8F">
      <w:pPr>
        <w:spacing w:after="0" w:line="240" w:lineRule="auto"/>
      </w:pPr>
      <w:r>
        <w:separator/>
      </w:r>
    </w:p>
  </w:footnote>
  <w:footnote w:type="continuationSeparator" w:id="0">
    <w:p w14:paraId="3096068E" w14:textId="77777777" w:rsidR="00134F8F" w:rsidRDefault="00134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4F9A" w14:textId="77777777" w:rsidR="005128BE" w:rsidRDefault="00605EDF">
    <w:pPr>
      <w:spacing w:after="0" w:line="259" w:lineRule="auto"/>
      <w:ind w:left="0" w:right="1" w:firstLine="0"/>
      <w:jc w:val="center"/>
    </w:pPr>
    <w:r>
      <w:rPr>
        <w:noProof/>
      </w:rPr>
      <mc:AlternateContent>
        <mc:Choice Requires="wpg">
          <w:drawing>
            <wp:anchor distT="0" distB="0" distL="114300" distR="114300" simplePos="0" relativeHeight="251652096" behindDoc="0" locked="0" layoutInCell="1" allowOverlap="1" wp14:anchorId="22C98B9C" wp14:editId="28FDB1DF">
              <wp:simplePos x="0" y="0"/>
              <wp:positionH relativeFrom="page">
                <wp:posOffset>881177</wp:posOffset>
              </wp:positionH>
              <wp:positionV relativeFrom="page">
                <wp:posOffset>521209</wp:posOffset>
              </wp:positionV>
              <wp:extent cx="5798185" cy="56387"/>
              <wp:effectExtent l="0" t="0" r="0" b="0"/>
              <wp:wrapSquare wrapText="bothSides"/>
              <wp:docPr id="13627" name="Group 1362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5" name="Shape 14085"/>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86" name="Shape 1408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35CC336" id="Group 13627" o:spid="_x0000_s1026" style="position:absolute;margin-left:69.4pt;margin-top:41.05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">
              <v:shape id="Shape 14085"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" path="m,l5798185,r,38100l,38100,,e" fillcolor="#622423" stroked="f" strokeweight="0">
                <v:stroke miterlimit="83231f" joinstyle="miter"/>
                <v:path arrowok="t" textboxrect="0,0,5798185,38100"/>
              </v:shape>
              <v:shape id="Shape 14086"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02336898" w14:textId="77777777" w:rsidR="005128BE" w:rsidRDefault="00605EDF">
    <w:pPr>
      <w:spacing w:after="0" w:line="259" w:lineRule="auto"/>
      <w:ind w:left="50" w:right="0"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0CB0" w14:textId="77777777" w:rsidR="005128BE" w:rsidRPr="000665C5" w:rsidRDefault="00605EDF">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54144" behindDoc="0" locked="0" layoutInCell="1" allowOverlap="1" wp14:anchorId="279D7574" wp14:editId="5EAFBAE1">
              <wp:simplePos x="0" y="0"/>
              <wp:positionH relativeFrom="page">
                <wp:posOffset>881177</wp:posOffset>
              </wp:positionH>
              <wp:positionV relativeFrom="page">
                <wp:posOffset>521209</wp:posOffset>
              </wp:positionV>
              <wp:extent cx="5798185" cy="56387"/>
              <wp:effectExtent l="0" t="0" r="0" b="0"/>
              <wp:wrapSquare wrapText="bothSides"/>
              <wp:docPr id="13588"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1"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82"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20226E6" id="Group 13588" o:spid="_x0000_s1026" style="position:absolute;margin-left:69.4pt;margin-top:41.05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sidRPr="000665C5">
      <w:rPr>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Pr>
        <w:rFonts w:ascii="Times New Roman" w:hAnsi="Times New Roman" w:cs="Times New Roman"/>
        <w:sz w:val="20"/>
        <w:szCs w:val="20"/>
      </w:rPr>
      <w:t>6</w:t>
    </w:r>
    <w:r w:rsidRPr="000665C5">
      <w:rPr>
        <w:rFonts w:ascii="Times New Roman" w:hAnsi="Times New Roman" w:cs="Times New Roman"/>
        <w:sz w:val="20"/>
        <w:szCs w:val="20"/>
      </w:rPr>
      <w:t>.2021</w:t>
    </w:r>
    <w:r w:rsidRPr="000665C5">
      <w:rPr>
        <w:rFonts w:ascii="Times New Roman" w:eastAsia="Cambria" w:hAnsi="Times New Roman" w:cs="Times New Roman"/>
        <w:sz w:val="20"/>
        <w:szCs w:val="20"/>
      </w:rPr>
      <w:t xml:space="preserve">– Zakup i dostawa kruszywa naturalnego </w:t>
    </w:r>
  </w:p>
  <w:p w14:paraId="0256B9C4" w14:textId="77777777" w:rsidR="005128BE" w:rsidRDefault="00605EDF">
    <w:pPr>
      <w:spacing w:after="0" w:line="259" w:lineRule="auto"/>
      <w:ind w:left="50" w:right="0"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A1E1" w14:textId="77777777" w:rsidR="005128BE" w:rsidRDefault="00605EDF">
    <w:pPr>
      <w:spacing w:after="0" w:line="259" w:lineRule="auto"/>
      <w:ind w:left="0" w:right="1" w:firstLine="0"/>
      <w:jc w:val="center"/>
    </w:pPr>
    <w:r>
      <w:rPr>
        <w:noProof/>
      </w:rPr>
      <mc:AlternateContent>
        <mc:Choice Requires="wpg">
          <w:drawing>
            <wp:anchor distT="0" distB="0" distL="114300" distR="114300" simplePos="0" relativeHeight="251656192" behindDoc="0" locked="0" layoutInCell="1" allowOverlap="1" wp14:anchorId="5740EBFF" wp14:editId="70AA686E">
              <wp:simplePos x="0" y="0"/>
              <wp:positionH relativeFrom="page">
                <wp:posOffset>881177</wp:posOffset>
              </wp:positionH>
              <wp:positionV relativeFrom="page">
                <wp:posOffset>521209</wp:posOffset>
              </wp:positionV>
              <wp:extent cx="5798185" cy="56387"/>
              <wp:effectExtent l="0" t="0" r="0" b="0"/>
              <wp:wrapSquare wrapText="bothSides"/>
              <wp:docPr id="13549" name="Group 13549"/>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77" name="Shape 1407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78" name="Shape 1407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69C32FC" id="Group 13549" o:spid="_x0000_s1026" style="position:absolute;margin-left:69.4pt;margin-top:41.0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">
              <v:shape id="Shape 1407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" path="m,l5798185,r,38100l,38100,,e" fillcolor="#622423" stroked="f" strokeweight="0">
                <v:stroke miterlimit="83231f" joinstyle="miter"/>
                <v:path arrowok="t" textboxrect="0,0,5798185,38100"/>
              </v:shape>
              <v:shape id="Shape 1407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78BBF7B9" w14:textId="77777777" w:rsidR="005128BE" w:rsidRDefault="00605EDF">
    <w:pPr>
      <w:spacing w:after="0" w:line="259" w:lineRule="auto"/>
      <w:ind w:left="50" w:right="0" w:firstLine="0"/>
      <w:jc w:val="cent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45ED" w14:textId="77777777" w:rsidR="005128BE" w:rsidRDefault="00605EDF">
    <w:pPr>
      <w:spacing w:after="0" w:line="259" w:lineRule="auto"/>
      <w:ind w:left="9" w:right="0" w:firstLine="0"/>
      <w:jc w:val="center"/>
    </w:pPr>
    <w:r>
      <w:rPr>
        <w:noProof/>
      </w:rPr>
      <mc:AlternateContent>
        <mc:Choice Requires="wpg">
          <w:drawing>
            <wp:anchor distT="0" distB="0" distL="114300" distR="114300" simplePos="0" relativeHeight="251653120" behindDoc="0" locked="0" layoutInCell="1" allowOverlap="1" wp14:anchorId="0BC5A484" wp14:editId="38450996">
              <wp:simplePos x="0" y="0"/>
              <wp:positionH relativeFrom="page">
                <wp:posOffset>881177</wp:posOffset>
              </wp:positionH>
              <wp:positionV relativeFrom="page">
                <wp:posOffset>521209</wp:posOffset>
              </wp:positionV>
              <wp:extent cx="5798185" cy="56387"/>
              <wp:effectExtent l="0" t="0" r="0" b="0"/>
              <wp:wrapSquare wrapText="bothSides"/>
              <wp:docPr id="13743" name="Group 13743"/>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97" name="Shape 1409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98" name="Shape 1409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A18D52F" id="Group 13743" o:spid="_x0000_s1026" style="position:absolute;margin-left:69.4pt;margin-top:41.05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">
              <v:shape id="Shape 1409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" path="m,l5798185,r,38100l,38100,,e" fillcolor="#622423" stroked="f" strokeweight="0">
                <v:stroke miterlimit="83231f" joinstyle="miter"/>
                <v:path arrowok="t" textboxrect="0,0,5798185,38100"/>
              </v:shape>
              <v:shape id="Shape 1409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5B84529D" w14:textId="77777777" w:rsidR="005128BE" w:rsidRDefault="00605EDF">
    <w:pPr>
      <w:spacing w:after="0" w:line="259" w:lineRule="auto"/>
      <w:ind w:left="60" w:right="0" w:firstLine="0"/>
      <w:jc w:val="cent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7CA5" w14:textId="77777777" w:rsidR="005128BE" w:rsidRDefault="00605EDF">
    <w:pPr>
      <w:spacing w:after="0" w:line="259" w:lineRule="auto"/>
      <w:ind w:left="9" w:right="0" w:firstLine="0"/>
      <w:jc w:val="center"/>
    </w:pPr>
    <w:r>
      <w:rPr>
        <w:noProof/>
      </w:rPr>
      <mc:AlternateContent>
        <mc:Choice Requires="wpg">
          <w:drawing>
            <wp:anchor distT="0" distB="0" distL="114300" distR="114300" simplePos="0" relativeHeight="251655168" behindDoc="0" locked="0" layoutInCell="1" allowOverlap="1" wp14:anchorId="4B8D8AB8" wp14:editId="100F9CC6">
              <wp:simplePos x="0" y="0"/>
              <wp:positionH relativeFrom="page">
                <wp:posOffset>881177</wp:posOffset>
              </wp:positionH>
              <wp:positionV relativeFrom="page">
                <wp:posOffset>521209</wp:posOffset>
              </wp:positionV>
              <wp:extent cx="5798185" cy="56387"/>
              <wp:effectExtent l="0" t="0" r="0" b="0"/>
              <wp:wrapSquare wrapText="bothSides"/>
              <wp:docPr id="13705" name="Group 13705"/>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93" name="Shape 14093"/>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94" name="Shape 1409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6FA4172" id="Group 13705" o:spid="_x0000_s1026" style="position:absolute;margin-left:69.4pt;margin-top:41.05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">
              <v:shape id="Shape 14093"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" path="m,l5798185,r,38100l,38100,,e" fillcolor="#622423" stroked="f" strokeweight="0">
                <v:stroke miterlimit="83231f" joinstyle="miter"/>
                <v:path arrowok="t" textboxrect="0,0,5798185,38100"/>
              </v:shape>
              <v:shape id="Shape 14094"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679079B7" w14:textId="77777777" w:rsidR="005128BE" w:rsidRDefault="00605EDF">
    <w:pPr>
      <w:spacing w:after="0" w:line="259" w:lineRule="auto"/>
      <w:ind w:left="60" w:right="0" w:firstLine="0"/>
      <w:jc w:val="cente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FFEA" w14:textId="77777777" w:rsidR="005128BE" w:rsidRDefault="00605EDF">
    <w:pPr>
      <w:spacing w:after="0" w:line="259" w:lineRule="auto"/>
      <w:ind w:left="9" w:right="0" w:firstLine="0"/>
      <w:jc w:val="center"/>
    </w:pPr>
    <w:r>
      <w:rPr>
        <w:noProof/>
      </w:rPr>
      <mc:AlternateContent>
        <mc:Choice Requires="wpg">
          <w:drawing>
            <wp:anchor distT="0" distB="0" distL="114300" distR="114300" simplePos="0" relativeHeight="251657216" behindDoc="0" locked="0" layoutInCell="1" allowOverlap="1" wp14:anchorId="3D96B36D" wp14:editId="596E4486">
              <wp:simplePos x="0" y="0"/>
              <wp:positionH relativeFrom="page">
                <wp:posOffset>881177</wp:posOffset>
              </wp:positionH>
              <wp:positionV relativeFrom="page">
                <wp:posOffset>521209</wp:posOffset>
              </wp:positionV>
              <wp:extent cx="5798185" cy="56387"/>
              <wp:effectExtent l="0" t="0" r="0" b="0"/>
              <wp:wrapSquare wrapText="bothSides"/>
              <wp:docPr id="13667" name="Group 1366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9" name="Shape 14089"/>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90" name="Shape 1409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2885DA4" id="Group 13667" o:spid="_x0000_s1026" style="position:absolute;margin-left:69.4pt;margin-top:41.0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">
              <v:shape id="Shape 14089"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" path="m,l5798185,r,38100l,38100,,e" fillcolor="#622423" stroked="f" strokeweight="0">
                <v:stroke miterlimit="83231f" joinstyle="miter"/>
                <v:path arrowok="t" textboxrect="0,0,5798185,38100"/>
              </v:shape>
              <v:shape id="Shape 14090"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320957E6" w14:textId="77777777" w:rsidR="005128BE" w:rsidRDefault="00605EDF">
    <w:pPr>
      <w:spacing w:after="0" w:line="259" w:lineRule="auto"/>
      <w:ind w:left="60" w:right="0" w:firstLine="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7D48"/>
    <w:multiLevelType w:val="hybridMultilevel"/>
    <w:tmpl w:val="200A7B36"/>
    <w:lvl w:ilvl="0" w:tplc="28E2C414">
      <w:start w:val="1"/>
      <w:numFmt w:val="upperRoman"/>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A86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C0A1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B8AE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3CDA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CAE4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C2F05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B2E9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7CC7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E34963"/>
    <w:multiLevelType w:val="hybridMultilevel"/>
    <w:tmpl w:val="42D4126A"/>
    <w:lvl w:ilvl="0" w:tplc="D4264370">
      <w:start w:val="17"/>
      <w:numFmt w:val="upperRoman"/>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1369994">
      <w:start w:val="1"/>
      <w:numFmt w:val="decimal"/>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24F3A0">
      <w:start w:val="1"/>
      <w:numFmt w:val="decimal"/>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C48020">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9EC7F6">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529EF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FCD032">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CCFF60">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7CC308">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451BF4"/>
    <w:multiLevelType w:val="hybridMultilevel"/>
    <w:tmpl w:val="51688B6E"/>
    <w:lvl w:ilvl="0" w:tplc="87E8423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6A391C">
      <w:start w:val="1"/>
      <w:numFmt w:val="lowerLetter"/>
      <w:lvlText w:val="%2"/>
      <w:lvlJc w:val="left"/>
      <w:pPr>
        <w:ind w:left="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742CB0">
      <w:start w:val="1"/>
      <w:numFmt w:val="lowerRoman"/>
      <w:lvlText w:val="%3"/>
      <w:lvlJc w:val="left"/>
      <w:pPr>
        <w:ind w:left="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2603A">
      <w:start w:val="1"/>
      <w:numFmt w:val="decimal"/>
      <w:lvlRestart w:val="0"/>
      <w:lvlText w:val="%4)"/>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708B2C">
      <w:start w:val="1"/>
      <w:numFmt w:val="lowerLetter"/>
      <w:lvlText w:val="%5"/>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8475C4">
      <w:start w:val="1"/>
      <w:numFmt w:val="lowerRoman"/>
      <w:lvlText w:val="%6"/>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D279D2">
      <w:start w:val="1"/>
      <w:numFmt w:val="decimal"/>
      <w:lvlText w:val="%7"/>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0A396">
      <w:start w:val="1"/>
      <w:numFmt w:val="lowerLetter"/>
      <w:lvlText w:val="%8"/>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B4B954">
      <w:start w:val="1"/>
      <w:numFmt w:val="lowerRoman"/>
      <w:lvlText w:val="%9"/>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88438C"/>
    <w:multiLevelType w:val="hybridMultilevel"/>
    <w:tmpl w:val="3632AB42"/>
    <w:lvl w:ilvl="0" w:tplc="8AF41F1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BEC9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7875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DA4E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257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764C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F0E2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7C7C1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46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563280"/>
    <w:multiLevelType w:val="hybridMultilevel"/>
    <w:tmpl w:val="2DDA8266"/>
    <w:lvl w:ilvl="0" w:tplc="F2DC9312">
      <w:start w:val="6"/>
      <w:numFmt w:val="upperRoman"/>
      <w:lvlText w:val="%1."/>
      <w:lvlJc w:val="left"/>
      <w:pPr>
        <w:ind w:left="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A9627D0">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E2E3F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B6FF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4A5AE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321C22">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586F72">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10E710">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BCB4C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002B56"/>
    <w:multiLevelType w:val="hybridMultilevel"/>
    <w:tmpl w:val="69484714"/>
    <w:lvl w:ilvl="0" w:tplc="531012F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22888C">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4FE80">
      <w:start w:val="1"/>
      <w:numFmt w:val="decimal"/>
      <w:lvlRestart w:val="0"/>
      <w:lvlText w:val="%3."/>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B6240E">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040CA">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CE5F06">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8C769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C66F2">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227558">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0D27CE"/>
    <w:multiLevelType w:val="hybridMultilevel"/>
    <w:tmpl w:val="769004F4"/>
    <w:lvl w:ilvl="0" w:tplc="596C1144">
      <w:start w:val="5"/>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4EA6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7041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7EE2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DAAC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F679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E8D4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E03F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C23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8CD03BA"/>
    <w:multiLevelType w:val="hybridMultilevel"/>
    <w:tmpl w:val="31061406"/>
    <w:lvl w:ilvl="0" w:tplc="ACA60D1C">
      <w:start w:val="19"/>
      <w:numFmt w:val="upperRoman"/>
      <w:lvlText w:val="%1."/>
      <w:lvlJc w:val="left"/>
      <w:pPr>
        <w:ind w:left="7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DDC030E">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E23F46">
      <w:start w:val="1"/>
      <w:numFmt w:val="decimal"/>
      <w:lvlText w:val="%3)"/>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2AEC74">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52DADC">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B26E26">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60C284">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B082BE">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BABB1A">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D525D49"/>
    <w:multiLevelType w:val="hybridMultilevel"/>
    <w:tmpl w:val="28140F50"/>
    <w:lvl w:ilvl="0" w:tplc="D9C042F6">
      <w:start w:val="4"/>
      <w:numFmt w:val="decimal"/>
      <w:lvlText w:val="%1."/>
      <w:lvlJc w:val="left"/>
      <w:pPr>
        <w:ind w:left="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56E0F2">
      <w:start w:val="1"/>
      <w:numFmt w:val="decimal"/>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0E1C32">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20F144">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E00412">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D61310">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466B1A">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2A9BC6">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EBABE">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76641878">
    <w:abstractNumId w:val="0"/>
  </w:num>
  <w:num w:numId="2" w16cid:durableId="568156810">
    <w:abstractNumId w:val="4"/>
  </w:num>
  <w:num w:numId="3" w16cid:durableId="15422423">
    <w:abstractNumId w:val="2"/>
  </w:num>
  <w:num w:numId="4" w16cid:durableId="881795016">
    <w:abstractNumId w:val="5"/>
  </w:num>
  <w:num w:numId="5" w16cid:durableId="2109079704">
    <w:abstractNumId w:val="1"/>
  </w:num>
  <w:num w:numId="6" w16cid:durableId="1794054952">
    <w:abstractNumId w:val="8"/>
  </w:num>
  <w:num w:numId="7" w16cid:durableId="294409280">
    <w:abstractNumId w:val="7"/>
  </w:num>
  <w:num w:numId="8" w16cid:durableId="1921208392">
    <w:abstractNumId w:val="3"/>
  </w:num>
  <w:num w:numId="9" w16cid:durableId="621768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DF"/>
    <w:rsid w:val="00134F8F"/>
    <w:rsid w:val="00315F01"/>
    <w:rsid w:val="0040615D"/>
    <w:rsid w:val="00605EDF"/>
    <w:rsid w:val="00802F6E"/>
    <w:rsid w:val="009301F1"/>
    <w:rsid w:val="00B92127"/>
    <w:rsid w:val="00EC53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D4CE"/>
  <w15:chartTrackingRefBased/>
  <w15:docId w15:val="{8B655BF9-ED9A-42D0-B419-E03CD8BE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5EDF"/>
    <w:pPr>
      <w:spacing w:after="4" w:line="268" w:lineRule="auto"/>
      <w:ind w:left="10" w:right="2" w:hanging="10"/>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5EDF"/>
    <w:rPr>
      <w:color w:val="0563C1" w:themeColor="hyperlink"/>
      <w:u w:val="single"/>
    </w:rPr>
  </w:style>
  <w:style w:type="character" w:styleId="Nierozpoznanawzmianka">
    <w:name w:val="Unresolved Mention"/>
    <w:basedOn w:val="Domylnaczcionkaakapitu"/>
    <w:uiPriority w:val="99"/>
    <w:semiHidden/>
    <w:unhideWhenUsed/>
    <w:rsid w:val="00EC5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tarozreby.pl" TargetMode="External"/><Relationship Id="rId13" Type="http://schemas.openxmlformats.org/officeDocument/2006/relationships/hyperlink" Target="https://ezamowienia.gov.pl/pl/"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yperlink" Target="mailto:%20"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ozreby"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s://mimiportal.uzp.gov.p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ugmichow.bip.lubelskie.pl/index.php?id=82"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3427</Words>
  <Characters>20563</Characters>
  <Application>Microsoft Office Word</Application>
  <DocSecurity>0</DocSecurity>
  <Lines>171</Lines>
  <Paragraphs>47</Paragraphs>
  <ScaleCrop>false</ScaleCrop>
  <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7</cp:revision>
  <dcterms:created xsi:type="dcterms:W3CDTF">2022-05-31T13:28:00Z</dcterms:created>
  <dcterms:modified xsi:type="dcterms:W3CDTF">2022-06-01T12:27:00Z</dcterms:modified>
</cp:coreProperties>
</file>