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040" w14:textId="77777777" w:rsidR="00C2110E" w:rsidRPr="00E97694" w:rsidRDefault="00C2110E" w:rsidP="008D14B4">
      <w:pPr>
        <w:pStyle w:val="Tekstpodstawowy"/>
        <w:rPr>
          <w:i/>
          <w:sz w:val="22"/>
          <w:szCs w:val="22"/>
        </w:rPr>
      </w:pPr>
    </w:p>
    <w:p w14:paraId="464B5D71" w14:textId="36999B11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</w:t>
      </w:r>
      <w:r w:rsidR="00681323">
        <w:rPr>
          <w:i/>
          <w:sz w:val="22"/>
          <w:szCs w:val="22"/>
        </w:rPr>
        <w:t>XXXVI/216/21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56407CFE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681323">
        <w:rPr>
          <w:i/>
          <w:sz w:val="22"/>
          <w:szCs w:val="22"/>
        </w:rPr>
        <w:t>26 października 2021 r.</w:t>
      </w:r>
      <w:r w:rsidRPr="00E97694">
        <w:rPr>
          <w:i/>
          <w:sz w:val="22"/>
          <w:szCs w:val="22"/>
        </w:rPr>
        <w:t xml:space="preserve">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725969DF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8421C6">
        <w:rPr>
          <w:b/>
          <w:bCs/>
          <w:sz w:val="32"/>
          <w:szCs w:val="32"/>
        </w:rPr>
        <w:t>2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588360BF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</w:t>
      </w:r>
      <w:r w:rsidR="00681323">
        <w:rPr>
          <w:b/>
          <w:bCs/>
          <w:sz w:val="28"/>
        </w:rPr>
        <w:t xml:space="preserve">26 październik 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</w:t>
      </w:r>
      <w:r w:rsidR="00F61E8F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7B2FD255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r w:rsidR="00147802">
        <w:t xml:space="preserve">t.j. </w:t>
      </w:r>
      <w:r>
        <w:t>Dz. U. z 20</w:t>
      </w:r>
      <w:r w:rsidR="00147802">
        <w:t>20</w:t>
      </w:r>
      <w:r w:rsidR="00BB221B">
        <w:t xml:space="preserve"> </w:t>
      </w:r>
      <w:r>
        <w:t xml:space="preserve">r., poz. </w:t>
      </w:r>
      <w:r w:rsidR="00147802">
        <w:t>1057</w:t>
      </w:r>
      <w:r>
        <w:t xml:space="preserve">),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5E020C8D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8421C6">
        <w:t>2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F61E8F">
        <w:rPr>
          <w:bCs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F61E8F">
        <w:rPr>
          <w:bCs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F61E8F">
        <w:rPr>
          <w:bCs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F61E8F">
        <w:rPr>
          <w:bCs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F61E8F">
        <w:rPr>
          <w:bCs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F61E8F">
        <w:rPr>
          <w:bCs/>
        </w:rPr>
        <w:t xml:space="preserve">jawności </w:t>
      </w:r>
      <w:r>
        <w:t>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 xml:space="preserve">Gmina </w:t>
      </w:r>
      <w:r w:rsidR="0088203C" w:rsidRPr="00F61E8F">
        <w:t>r</w:t>
      </w:r>
      <w:r w:rsidRPr="00F61E8F"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>Współpraca ta może odbywać się w szczególności w formach:</w:t>
      </w:r>
    </w:p>
    <w:p w14:paraId="17C0AF73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</w:rPr>
      </w:pPr>
      <w:r w:rsidRPr="00F61E8F">
        <w:rPr>
          <w:i/>
        </w:rPr>
        <w:t>zlecania organizacjom pozarządowym prowadzącym działalność pożytku publicznego realizacji zadań publicznych Gminy na zasadach określonych w ustawie</w:t>
      </w:r>
      <w:r w:rsidR="00562B8C" w:rsidRPr="00F61E8F">
        <w:rPr>
          <w:i/>
        </w:rPr>
        <w:t xml:space="preserve"> - </w:t>
      </w:r>
    </w:p>
    <w:p w14:paraId="561790CA" w14:textId="77777777" w:rsidR="008D14B4" w:rsidRPr="00F61E8F" w:rsidRDefault="00FF3C7D" w:rsidP="00FF3C7D">
      <w:pPr>
        <w:pStyle w:val="Tekstpodstawowy"/>
        <w:ind w:left="426" w:hanging="426"/>
      </w:pPr>
      <w:r w:rsidRPr="00F61E8F">
        <w:t xml:space="preserve">      </w:t>
      </w:r>
      <w:r w:rsidR="0016338C" w:rsidRPr="00F61E8F">
        <w:t xml:space="preserve"> </w:t>
      </w:r>
      <w:r w:rsidR="00562B8C" w:rsidRPr="00F61E8F">
        <w:t>z</w:t>
      </w:r>
      <w:r w:rsidR="008D14B4" w:rsidRPr="00F61E8F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 w:rsidRPr="00F61E8F">
        <w:t>8</w:t>
      </w:r>
      <w:r w:rsidR="008D14B4" w:rsidRPr="00F61E8F">
        <w:t xml:space="preserve"> w trybie konkursu, chyba, że przepisy odrębne przewidują inny tryb zlecania. </w:t>
      </w:r>
    </w:p>
    <w:p w14:paraId="611A703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F61E8F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 przypadku utworzenia rady działalności pożytku publicznego, </w:t>
      </w:r>
      <w:r w:rsidR="00415D44" w:rsidRPr="00F61E8F">
        <w:rPr>
          <w:i/>
          <w:color w:val="000000" w:themeColor="text1"/>
        </w:rPr>
        <w:t>konsultowania projektów aktów normatywnych dotyczących sfery zadań publicznych,  o której mowa w art. 4</w:t>
      </w:r>
      <w:r w:rsidR="00463019" w:rsidRPr="00F61E8F">
        <w:rPr>
          <w:i/>
          <w:color w:val="000000" w:themeColor="text1"/>
        </w:rPr>
        <w:t xml:space="preserve">, </w:t>
      </w:r>
    </w:p>
    <w:p w14:paraId="65710259" w14:textId="77777777" w:rsidR="0016338C" w:rsidRPr="00F61E8F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F61E8F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F61E8F">
        <w:rPr>
          <w:color w:val="000000" w:themeColor="text1"/>
        </w:rPr>
        <w:t xml:space="preserve">       w zakresie spraw dotyczących opiniowania zadań wnioskowanych przez organizacje do realizacji, opiniowania ofert składanych przez organizacje, inicjowania form współpracy – może zostać powołany zespół doradczo - inicjatywny, składający się z przedstawicieli organizacji pozarządowych oraz przedstawiciel</w:t>
      </w:r>
      <w:r w:rsidR="00463019" w:rsidRPr="00F61E8F">
        <w:rPr>
          <w:color w:val="000000" w:themeColor="text1"/>
        </w:rPr>
        <w:t>i Gminy,</w:t>
      </w:r>
    </w:p>
    <w:p w14:paraId="6B722E8E" w14:textId="77777777" w:rsidR="00463019" w:rsidRPr="00F61E8F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lastRenderedPageBreak/>
        <w:t xml:space="preserve">umowy o wykonanie inicjatywy lokalnej na zasadach określonych w ustawie, </w:t>
      </w:r>
    </w:p>
    <w:p w14:paraId="06B9AC3C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color w:val="000000" w:themeColor="text1"/>
        </w:rPr>
      </w:pPr>
      <w:r w:rsidRPr="00F61E8F">
        <w:rPr>
          <w:bCs/>
          <w:i/>
          <w:color w:val="000000" w:themeColor="text1"/>
        </w:rPr>
        <w:t>współdziałanie w pozyskiwaniu środków finansowych, zwłaszcza ze środków Unii Europejskiej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użyczania bądź wynajmowania lokali na spotkania organizacji związane z działalnością statutową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promocji prowadzonej przez organizacje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spotkania, zebrania</w:t>
      </w:r>
      <w:r w:rsidR="00562B8C" w:rsidRPr="00F61E8F">
        <w:rPr>
          <w:bCs/>
          <w:i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F61E8F">
        <w:rPr>
          <w:bCs/>
          <w:i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48ADAC26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62E77CFC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AA594D">
        <w:t>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14971D3C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FCF8D00" w:rsidR="0003253A" w:rsidRDefault="0003253A" w:rsidP="008D14B4">
      <w:pPr>
        <w:pStyle w:val="Tekstpodstawowy"/>
        <w:jc w:val="center"/>
        <w:rPr>
          <w:b/>
        </w:rPr>
      </w:pPr>
    </w:p>
    <w:p w14:paraId="586134EE" w14:textId="24387916" w:rsidR="00F61E8F" w:rsidRDefault="00F61E8F" w:rsidP="008D14B4">
      <w:pPr>
        <w:pStyle w:val="Tekstpodstawowy"/>
        <w:jc w:val="center"/>
        <w:rPr>
          <w:b/>
        </w:rPr>
      </w:pPr>
    </w:p>
    <w:p w14:paraId="258A06AD" w14:textId="3B2EF1D7" w:rsidR="00F61E8F" w:rsidRDefault="00F61E8F" w:rsidP="008D14B4">
      <w:pPr>
        <w:pStyle w:val="Tekstpodstawowy"/>
        <w:jc w:val="center"/>
        <w:rPr>
          <w:b/>
        </w:rPr>
      </w:pPr>
    </w:p>
    <w:p w14:paraId="13009A87" w14:textId="77777777" w:rsidR="00F61E8F" w:rsidRDefault="00F61E8F" w:rsidP="008D14B4">
      <w:pPr>
        <w:pStyle w:val="Tekstpodstawowy"/>
        <w:jc w:val="center"/>
        <w:rPr>
          <w:b/>
        </w:rPr>
      </w:pPr>
    </w:p>
    <w:p w14:paraId="5887978A" w14:textId="77777777" w:rsidR="0003253A" w:rsidRDefault="0003253A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2139849" w14:textId="6D7990B6" w:rsidR="008D14B4" w:rsidRDefault="008D14B4" w:rsidP="008D14B4">
      <w:pPr>
        <w:ind w:left="360" w:hanging="360"/>
        <w:jc w:val="both"/>
      </w:pPr>
      <w:r>
        <w:t>1</w:t>
      </w:r>
      <w:r w:rsidR="003232BD">
        <w:t>0</w:t>
      </w:r>
      <w:r>
        <w:t>. Sprawozdanie z realizacji zadania publicznego, określonego w umowie należy sporządzić w terminie 30 dni po upływie terminu, na który umowa została zawarta.</w:t>
      </w:r>
    </w:p>
    <w:p w14:paraId="34C5F253" w14:textId="0B9D5AF4" w:rsidR="008D14B4" w:rsidRDefault="008D14B4" w:rsidP="008D14B4">
      <w:pPr>
        <w:ind w:left="360" w:hanging="360"/>
        <w:jc w:val="both"/>
      </w:pPr>
      <w:r>
        <w:t>1</w:t>
      </w:r>
      <w:r w:rsidR="003232BD">
        <w:t>1</w:t>
      </w:r>
      <w:r>
        <w:t>. Wykaz organizacji, którym zlecono realizację zadań publicznych w 20</w:t>
      </w:r>
      <w:r w:rsidR="007B2F99">
        <w:t>2</w:t>
      </w:r>
      <w:r w:rsidR="008421C6">
        <w:t>2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>
        <w:rPr>
          <w:b/>
        </w:rPr>
        <w:t xml:space="preserve">§ </w:t>
      </w:r>
      <w:r w:rsidR="009F6CEB">
        <w:rPr>
          <w:b/>
        </w:rPr>
        <w:t>6</w:t>
      </w:r>
      <w:r>
        <w:t>,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43A1762C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900024">
        <w:t>2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487DA8" w:rsidRPr="00487DA8">
        <w:rPr>
          <w:bCs/>
          <w:iCs/>
        </w:rPr>
        <w:t>20.000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487DA8">
        <w:rPr>
          <w:bCs/>
          <w:iCs/>
        </w:rPr>
        <w:t>dwadzieścia 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7935389E" w14:textId="6B5D6935" w:rsidR="008D14B4" w:rsidRDefault="008D14B4" w:rsidP="008D14B4">
      <w:pPr>
        <w:pStyle w:val="Tekstpodstawowy"/>
        <w:ind w:left="360" w:hanging="360"/>
      </w:pPr>
      <w:r>
        <w:t>1. Wójt Gminy nie później niż do 3</w:t>
      </w:r>
      <w:r w:rsidR="00A572F5">
        <w:t xml:space="preserve">1 maja </w:t>
      </w:r>
      <w:r>
        <w:t>20</w:t>
      </w:r>
      <w:r w:rsidR="006450A1">
        <w:t>2</w:t>
      </w:r>
      <w:r w:rsidR="008421C6">
        <w:t>3</w:t>
      </w:r>
      <w:r>
        <w:t xml:space="preserve"> roku, przedłoży Radzie Gminy sprawozdanie z realizacji programu za 20</w:t>
      </w:r>
      <w:r w:rsidR="003232BD">
        <w:t>2</w:t>
      </w:r>
      <w:r w:rsidR="008421C6">
        <w:t>2</w:t>
      </w:r>
      <w:r w:rsidR="00A572F5">
        <w:t xml:space="preserve"> </w:t>
      </w:r>
      <w:r>
        <w:t>rok.</w:t>
      </w:r>
    </w:p>
    <w:p w14:paraId="09CA0CF3" w14:textId="7777777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2. Miernikiem efektywności realizacji programu będą informacje dotyczące w szczególności: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lastRenderedPageBreak/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03DA62F3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1.  Program Współpracy tworzony jest w oparciu o art. 5 oraz 5 a</w:t>
      </w:r>
      <w:r>
        <w:rPr>
          <w:color w:val="000000"/>
        </w:rPr>
        <w:t xml:space="preserve"> ustawy o działalności   pożytku publicznego i o wolontariacie z dnia 24 kwietnia 2003</w:t>
      </w:r>
      <w:r w:rsidR="00490402">
        <w:rPr>
          <w:color w:val="000000"/>
        </w:rPr>
        <w:t xml:space="preserve"> </w:t>
      </w:r>
      <w:r>
        <w:rPr>
          <w:color w:val="000000"/>
        </w:rPr>
        <w:t>r. (</w:t>
      </w:r>
      <w:r w:rsidR="007B2F99">
        <w:rPr>
          <w:color w:val="000000"/>
        </w:rPr>
        <w:t xml:space="preserve">t.j. </w:t>
      </w:r>
      <w:r>
        <w:rPr>
          <w:color w:val="000000"/>
        </w:rPr>
        <w:t>Dz. U. z 20</w:t>
      </w:r>
      <w:r w:rsidR="007B2F99">
        <w:rPr>
          <w:color w:val="000000"/>
        </w:rPr>
        <w:t>20</w:t>
      </w:r>
      <w:r w:rsidR="00490402">
        <w:rPr>
          <w:color w:val="000000"/>
        </w:rPr>
        <w:t xml:space="preserve"> </w:t>
      </w:r>
      <w:r>
        <w:rPr>
          <w:color w:val="000000"/>
        </w:rPr>
        <w:t xml:space="preserve">r., poz. </w:t>
      </w:r>
      <w:r w:rsidR="007B2F99">
        <w:rPr>
          <w:color w:val="000000"/>
        </w:rPr>
        <w:t>1057</w:t>
      </w:r>
      <w:r>
        <w:rPr>
          <w:color w:val="000000"/>
        </w:rPr>
        <w:t>).</w:t>
      </w:r>
    </w:p>
    <w:p w14:paraId="5DDF52EE" w14:textId="415F7380" w:rsidR="008D14B4" w:rsidRDefault="008D14B4" w:rsidP="008D14B4">
      <w:pPr>
        <w:autoSpaceDE w:val="0"/>
        <w:autoSpaceDN w:val="0"/>
        <w:adjustRightInd w:val="0"/>
        <w:ind w:left="360" w:hanging="360"/>
        <w:jc w:val="both"/>
      </w:pPr>
      <w:r>
        <w:rPr>
          <w:bCs/>
          <w:color w:val="000000"/>
        </w:rPr>
        <w:t>2.  Projekt programu jest konsultowany z organizacjami pozarządowymi oraz organizacjami pożytku publicznego na zasadach określonych w odrębnej uchwale w sprawie</w:t>
      </w:r>
      <w:r>
        <w:t xml:space="preserve">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14:paraId="3AC23C88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  <w:r>
        <w:t>3</w:t>
      </w:r>
      <w:r w:rsidRPr="004C2D70">
        <w:rPr>
          <w:rFonts w:ascii="Times New Roman" w:hAnsi="Times New Roman" w:cs="Times New Roman"/>
        </w:rPr>
        <w:t xml:space="preserve">. Konsultacje przebiegały w następujących formach: </w:t>
      </w:r>
    </w:p>
    <w:p w14:paraId="4898F929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 xml:space="preserve">informacja o konsultacjach została zamieszczona na stronie internetowej Biuletynu Informacji Publicznej </w:t>
      </w:r>
      <w:hyperlink r:id="rId9" w:history="1">
        <w:r w:rsidRPr="004C2D70">
          <w:rPr>
            <w:rFonts w:ascii="Times New Roman" w:hAnsi="Times New Roman" w:cs="Times New Roman"/>
            <w:color w:val="0000FF"/>
            <w:u w:val="single"/>
          </w:rPr>
          <w:t>http://rozogi.bipgmina.pl</w:t>
        </w:r>
      </w:hyperlink>
      <w:r w:rsidRPr="004C2D70">
        <w:rPr>
          <w:rFonts w:ascii="Times New Roman" w:hAnsi="Times New Roman" w:cs="Times New Roman"/>
          <w:u w:val="single"/>
        </w:rPr>
        <w:t>,</w:t>
      </w:r>
      <w:r w:rsidRPr="004C2D70">
        <w:rPr>
          <w:rFonts w:ascii="Times New Roman" w:hAnsi="Times New Roman" w:cs="Times New Roman"/>
        </w:rPr>
        <w:t xml:space="preserve"> na stronie internetowej Urzędu  oraz na tablicy ogłoszeń Urzędu Gminy w Rozogach,</w:t>
      </w:r>
    </w:p>
    <w:p w14:paraId="2F9B65E0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>zainteresowane podmioty miały możliwość pisemnego zgłaszania swoich propozycji, opinii i uwag pocztą elektroniczną lub tradycyjną.</w:t>
      </w:r>
    </w:p>
    <w:p w14:paraId="779FFCE4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</w:p>
    <w:p w14:paraId="4FB5B1B6" w14:textId="05305AF7" w:rsidR="004C2D70" w:rsidRPr="004C2D70" w:rsidRDefault="004C2D70" w:rsidP="004C2D70">
      <w:pPr>
        <w:pStyle w:val="Akapitzlist"/>
        <w:autoSpaceDE w:val="0"/>
        <w:autoSpaceDN w:val="0"/>
        <w:adjustRightInd w:val="0"/>
        <w:ind w:left="284"/>
        <w:jc w:val="both"/>
        <w:rPr>
          <w:iCs/>
        </w:rPr>
      </w:pPr>
      <w:r w:rsidRPr="00C2110E">
        <w:t>W wyznaczonym terminie przeprowadzenia konsultacji,</w:t>
      </w:r>
      <w:r w:rsidRPr="00C2110E">
        <w:rPr>
          <w:b/>
        </w:rPr>
        <w:t xml:space="preserve"> </w:t>
      </w:r>
      <w:r w:rsidR="007C7797">
        <w:rPr>
          <w:b/>
        </w:rPr>
        <w:t xml:space="preserve">nie </w:t>
      </w:r>
      <w:r w:rsidRPr="00C2110E">
        <w:t>zgłoszono uwag, opini</w:t>
      </w:r>
      <w:r w:rsidR="007C7797">
        <w:t>i</w:t>
      </w:r>
      <w:r w:rsidR="008421C6">
        <w:t xml:space="preserve"> </w:t>
      </w:r>
      <w:r w:rsidRPr="00C2110E">
        <w:t>i wniosk</w:t>
      </w:r>
      <w:r w:rsidR="007C7797">
        <w:t xml:space="preserve">ów </w:t>
      </w:r>
      <w:r w:rsidRPr="00C2110E">
        <w:t xml:space="preserve">do przedłożonego </w:t>
      </w:r>
      <w:r w:rsidRPr="00C2110E">
        <w:rPr>
          <w:iCs/>
        </w:rPr>
        <w:t xml:space="preserve">projektu uchwały </w:t>
      </w:r>
      <w:r w:rsidRPr="004C2D70">
        <w:rPr>
          <w:iCs/>
        </w:rPr>
        <w:t>Rady Gminy Rozogi w sprawie uchwalenia programu współpracy Gminy Rozogi  z organizacjami pozarządowymi oraz podmiotami, o których mowa w art. 3 ust. 3 ustawy o działalności pożytku publicznego i o wolontariacie  na rok 202</w:t>
      </w:r>
      <w:r w:rsidR="008421C6">
        <w:rPr>
          <w:iCs/>
        </w:rPr>
        <w:t>2</w:t>
      </w:r>
      <w:r w:rsidRPr="004C2D70">
        <w:rPr>
          <w:iCs/>
        </w:rPr>
        <w:t>.</w:t>
      </w:r>
    </w:p>
    <w:p w14:paraId="5B7D6DFE" w14:textId="70BBCC2B" w:rsidR="008D14B4" w:rsidRDefault="004C2D70" w:rsidP="008D14B4">
      <w:pPr>
        <w:ind w:left="360" w:hanging="360"/>
        <w:jc w:val="both"/>
      </w:pPr>
      <w:r>
        <w:t>4</w:t>
      </w:r>
      <w:r w:rsidR="008D14B4">
        <w:t>.  Rada Gminy Rozogi po konsultacjach z organizacjami pozarządowymi oraz podmiotami wymienionymi w art. 3 ust. 3 uchwala Roczny Program Współpracy do 30 listopada roku poprzedzającego okres obowiązywania programu.</w:t>
      </w:r>
    </w:p>
    <w:p w14:paraId="06DAEE09" w14:textId="77777777" w:rsidR="000876AA" w:rsidRDefault="000876AA" w:rsidP="008D14B4">
      <w:pPr>
        <w:jc w:val="center"/>
        <w:rPr>
          <w:b/>
        </w:rPr>
      </w:pPr>
    </w:p>
    <w:p w14:paraId="75F19AF0" w14:textId="535F3757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686C5CD5" w14:textId="0843C94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 xml:space="preserve">Komisja konkursowa, zwana dalej „Komisją”, powoływana jest przez  Wójta Gminy do opiniowania ofert organizacji pozarządowych składanych </w:t>
      </w:r>
      <w:r w:rsidRPr="004C2D70">
        <w:rPr>
          <w:bCs/>
          <w:color w:val="000000"/>
        </w:rPr>
        <w:t>w ramach otwartych konkursów ofert przeprowadzanych na zasadach określonych w ustawie z dnia 24 kwietnia 2003 r. o działalności pożytku publicznego i o wolontariacie (Dz. U. z 20</w:t>
      </w:r>
      <w:r>
        <w:rPr>
          <w:bCs/>
          <w:color w:val="000000"/>
        </w:rPr>
        <w:t>20</w:t>
      </w:r>
      <w:r w:rsidRPr="004C2D70">
        <w:rPr>
          <w:bCs/>
          <w:color w:val="000000"/>
        </w:rPr>
        <w:t xml:space="preserve"> r. poz. </w:t>
      </w:r>
      <w:r>
        <w:rPr>
          <w:bCs/>
          <w:color w:val="000000"/>
        </w:rPr>
        <w:t>1057</w:t>
      </w:r>
      <w:r w:rsidRPr="004C2D70">
        <w:rPr>
          <w:bCs/>
          <w:color w:val="000000"/>
        </w:rPr>
        <w:t xml:space="preserve">) i uchwale w sprawie rocznego programu współpracy Gminy Rozogi z organizacjami pozarządowymi oraz ogłoszeniu o konkursie. </w:t>
      </w:r>
    </w:p>
    <w:p w14:paraId="20323F75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lastRenderedPageBreak/>
        <w:t xml:space="preserve">Zadaniem komisji jest opiniowanie ofert złożonych na otwarty konkurs ofert na realizację zadań publicznych zleconych przez Gminę, organizacjom pozarządowym oraz podmiotom, o których mowa w art. 3 ust. 3 ustawy o działalności pożytku publicznego i o wolontariacie oraz przedłożenie Wójtowi Gminy stosownej opinii. </w:t>
      </w:r>
    </w:p>
    <w:p w14:paraId="42B92A7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W skład komisji wchodzi: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49E7CEE" w14:textId="77777777" w:rsidR="00C54D83" w:rsidRDefault="00C54D83" w:rsidP="008D14B4">
      <w:pPr>
        <w:jc w:val="center"/>
        <w:rPr>
          <w:b/>
        </w:rPr>
      </w:pPr>
    </w:p>
    <w:p w14:paraId="7F2EAF54" w14:textId="2EEE3CC7" w:rsidR="008D14B4" w:rsidRPr="004C2D70" w:rsidRDefault="008D14B4" w:rsidP="008D14B4">
      <w:pPr>
        <w:jc w:val="center"/>
        <w:rPr>
          <w:b/>
        </w:rPr>
      </w:pPr>
      <w:r w:rsidRPr="004C2D70">
        <w:rPr>
          <w:b/>
        </w:rPr>
        <w:t>§ 1</w:t>
      </w:r>
      <w:r w:rsidR="006E0C00" w:rsidRPr="004C2D70">
        <w:rPr>
          <w:b/>
        </w:rPr>
        <w:t>3</w:t>
      </w:r>
    </w:p>
    <w:p w14:paraId="3D09255F" w14:textId="77777777" w:rsidR="006E0C00" w:rsidRPr="004C2D70" w:rsidRDefault="006E0C00" w:rsidP="008D14B4">
      <w:pPr>
        <w:jc w:val="center"/>
        <w:rPr>
          <w:b/>
        </w:rPr>
      </w:pPr>
    </w:p>
    <w:p w14:paraId="22EB9118" w14:textId="77777777" w:rsidR="008D14B4" w:rsidRPr="004C2D70" w:rsidRDefault="008D14B4" w:rsidP="008D14B4">
      <w:pPr>
        <w:jc w:val="center"/>
        <w:rPr>
          <w:b/>
          <w:bCs/>
          <w:color w:val="000000"/>
        </w:rPr>
      </w:pPr>
      <w:r w:rsidRPr="004C2D70">
        <w:rPr>
          <w:b/>
          <w:bCs/>
          <w:color w:val="000000"/>
        </w:rPr>
        <w:t>Postanowienia końcowe</w:t>
      </w:r>
    </w:p>
    <w:p w14:paraId="422A088E" w14:textId="77777777" w:rsidR="008D14B4" w:rsidRPr="004C2D70" w:rsidRDefault="008D14B4" w:rsidP="008D14B4">
      <w:pPr>
        <w:jc w:val="both"/>
        <w:rPr>
          <w:b/>
        </w:rPr>
      </w:pPr>
    </w:p>
    <w:p w14:paraId="7A73EAB7" w14:textId="77777777" w:rsidR="006450A1" w:rsidRPr="004C2D70" w:rsidRDefault="006450A1" w:rsidP="00C54D83">
      <w:pPr>
        <w:jc w:val="both"/>
      </w:pPr>
      <w:r w:rsidRPr="004C2D70">
        <w:t xml:space="preserve">O środki w ramach współpracy mogą ubiegać się wyłącznie organizacje pozarządowe prowadzące działalność na rzecz mieszkańców Gminy Rozogi. </w:t>
      </w:r>
    </w:p>
    <w:p w14:paraId="4C006325" w14:textId="77777777" w:rsidR="008D14B4" w:rsidRPr="004C2D70" w:rsidRDefault="008D14B4" w:rsidP="006450A1">
      <w:pPr>
        <w:ind w:left="720"/>
        <w:jc w:val="both"/>
      </w:pPr>
      <w:r w:rsidRPr="004C2D70">
        <w:t xml:space="preserve"> </w:t>
      </w:r>
    </w:p>
    <w:p w14:paraId="45E8553D" w14:textId="77777777" w:rsidR="00EF4036" w:rsidRPr="004C2D70" w:rsidRDefault="00EF4036"/>
    <w:sectPr w:rsidR="00EF4036" w:rsidRPr="004C2D70" w:rsidSect="006306F3">
      <w:headerReference w:type="even" r:id="rId10"/>
      <w:headerReference w:type="default" r:id="rId11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3552" w14:textId="77777777" w:rsidR="00F83196" w:rsidRDefault="00F83196">
      <w:r>
        <w:separator/>
      </w:r>
    </w:p>
  </w:endnote>
  <w:endnote w:type="continuationSeparator" w:id="0">
    <w:p w14:paraId="3C4FE8FD" w14:textId="77777777" w:rsidR="00F83196" w:rsidRDefault="00F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2B1E" w14:textId="77777777" w:rsidR="00F83196" w:rsidRDefault="00F83196">
      <w:r>
        <w:separator/>
      </w:r>
    </w:p>
  </w:footnote>
  <w:footnote w:type="continuationSeparator" w:id="0">
    <w:p w14:paraId="0A63BBEF" w14:textId="77777777" w:rsidR="00F83196" w:rsidRDefault="00F8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5C3F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D531E5" w:rsidRDefault="00F83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C3E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D531E5" w:rsidRDefault="00F83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0D1"/>
    <w:multiLevelType w:val="hybridMultilevel"/>
    <w:tmpl w:val="29FE4688"/>
    <w:lvl w:ilvl="0" w:tplc="29CA9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83692"/>
    <w:rsid w:val="000876AA"/>
    <w:rsid w:val="0009784B"/>
    <w:rsid w:val="000B2202"/>
    <w:rsid w:val="000E62D6"/>
    <w:rsid w:val="000F3318"/>
    <w:rsid w:val="000F6C17"/>
    <w:rsid w:val="001158DF"/>
    <w:rsid w:val="00120DB3"/>
    <w:rsid w:val="00147802"/>
    <w:rsid w:val="00160868"/>
    <w:rsid w:val="0016338C"/>
    <w:rsid w:val="001F7C44"/>
    <w:rsid w:val="002730F7"/>
    <w:rsid w:val="0028447F"/>
    <w:rsid w:val="00293B12"/>
    <w:rsid w:val="002F7A47"/>
    <w:rsid w:val="00301A68"/>
    <w:rsid w:val="003232BD"/>
    <w:rsid w:val="00390595"/>
    <w:rsid w:val="0039774C"/>
    <w:rsid w:val="003A16B4"/>
    <w:rsid w:val="003C51B8"/>
    <w:rsid w:val="003E442B"/>
    <w:rsid w:val="00415D44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500DC3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81323"/>
    <w:rsid w:val="006E0C00"/>
    <w:rsid w:val="006E6C6B"/>
    <w:rsid w:val="006E7639"/>
    <w:rsid w:val="007B2F99"/>
    <w:rsid w:val="007C7797"/>
    <w:rsid w:val="00830D73"/>
    <w:rsid w:val="008421C6"/>
    <w:rsid w:val="00843B51"/>
    <w:rsid w:val="0088203C"/>
    <w:rsid w:val="008878FF"/>
    <w:rsid w:val="008943B4"/>
    <w:rsid w:val="008B01FD"/>
    <w:rsid w:val="008D14B4"/>
    <w:rsid w:val="008D5B42"/>
    <w:rsid w:val="00900024"/>
    <w:rsid w:val="00910EAB"/>
    <w:rsid w:val="009215F8"/>
    <w:rsid w:val="009645AA"/>
    <w:rsid w:val="00966345"/>
    <w:rsid w:val="009712E0"/>
    <w:rsid w:val="009946EC"/>
    <w:rsid w:val="009E6AA9"/>
    <w:rsid w:val="009F2BE4"/>
    <w:rsid w:val="009F6CEB"/>
    <w:rsid w:val="00A06F16"/>
    <w:rsid w:val="00A47EE0"/>
    <w:rsid w:val="00A534D2"/>
    <w:rsid w:val="00A552C9"/>
    <w:rsid w:val="00A572F5"/>
    <w:rsid w:val="00A70093"/>
    <w:rsid w:val="00A96632"/>
    <w:rsid w:val="00AA594D"/>
    <w:rsid w:val="00B10B1A"/>
    <w:rsid w:val="00B17DD4"/>
    <w:rsid w:val="00B21DEA"/>
    <w:rsid w:val="00BA5CC9"/>
    <w:rsid w:val="00BA708C"/>
    <w:rsid w:val="00BB221B"/>
    <w:rsid w:val="00C2110E"/>
    <w:rsid w:val="00C54D83"/>
    <w:rsid w:val="00C6238A"/>
    <w:rsid w:val="00CA0689"/>
    <w:rsid w:val="00CD53E8"/>
    <w:rsid w:val="00CE7128"/>
    <w:rsid w:val="00D16D6C"/>
    <w:rsid w:val="00D421CB"/>
    <w:rsid w:val="00D53552"/>
    <w:rsid w:val="00DA74D0"/>
    <w:rsid w:val="00DC4F3E"/>
    <w:rsid w:val="00DF2DEA"/>
    <w:rsid w:val="00E97694"/>
    <w:rsid w:val="00EC16D9"/>
    <w:rsid w:val="00EF4036"/>
    <w:rsid w:val="00EF699D"/>
    <w:rsid w:val="00F079BF"/>
    <w:rsid w:val="00F212CB"/>
    <w:rsid w:val="00F35F35"/>
    <w:rsid w:val="00F53F1D"/>
    <w:rsid w:val="00F61E8F"/>
    <w:rsid w:val="00F83196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ogi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70</cp:revision>
  <cp:lastPrinted>2021-10-08T10:53:00Z</cp:lastPrinted>
  <dcterms:created xsi:type="dcterms:W3CDTF">2015-10-09T10:29:00Z</dcterms:created>
  <dcterms:modified xsi:type="dcterms:W3CDTF">2021-10-25T06:30:00Z</dcterms:modified>
</cp:coreProperties>
</file>