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77777777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złożonych wniosków w sprawie przyznanie środków </w:t>
      </w:r>
    </w:p>
    <w:p w14:paraId="7E8C4650" w14:textId="6D0E2353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>z funduszu sołeckiego na rok budżetowy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FE466B">
        <w:rPr>
          <w:rFonts w:ascii="Times New Roman" w:hAnsi="Times New Roman" w:cs="Times New Roman"/>
          <w:b/>
          <w:sz w:val="26"/>
          <w:szCs w:val="26"/>
        </w:rPr>
        <w:t>2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5954"/>
        <w:gridCol w:w="1278"/>
        <w:gridCol w:w="1274"/>
      </w:tblGrid>
      <w:tr w:rsidR="009663CE" w:rsidRPr="005600BA" w14:paraId="0618BECC" w14:textId="77777777" w:rsidTr="009663CE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5954" w:type="dxa"/>
            <w:vMerge w:val="restart"/>
          </w:tcPr>
          <w:p w14:paraId="6D6606C6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0C3F2473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8" w:type="dxa"/>
          </w:tcPr>
          <w:p w14:paraId="7CE68177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274" w:type="dxa"/>
            <w:vMerge w:val="restart"/>
          </w:tcPr>
          <w:p w14:paraId="3201B20F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F.S. </w:t>
            </w:r>
          </w:p>
        </w:tc>
      </w:tr>
      <w:tr w:rsidR="009663CE" w:rsidRPr="005600BA" w14:paraId="7ACB8168" w14:textId="77777777" w:rsidTr="009663CE">
        <w:trPr>
          <w:trHeight w:val="804"/>
        </w:trPr>
        <w:tc>
          <w:tcPr>
            <w:tcW w:w="483" w:type="dxa"/>
            <w:vMerge/>
          </w:tcPr>
          <w:p w14:paraId="7E5C4750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75560FF4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AEE9D9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1274" w:type="dxa"/>
            <w:vMerge/>
          </w:tcPr>
          <w:p w14:paraId="2E4DD405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3CE" w:rsidRPr="005600BA" w14:paraId="76757FE6" w14:textId="77777777" w:rsidTr="009663CE">
        <w:trPr>
          <w:trHeight w:val="688"/>
        </w:trPr>
        <w:tc>
          <w:tcPr>
            <w:tcW w:w="483" w:type="dxa"/>
          </w:tcPr>
          <w:p w14:paraId="6C306F76" w14:textId="77777777" w:rsidR="00E17F4F" w:rsidRPr="005600BA" w:rsidRDefault="00E17F4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6864ADDA" w:rsidR="00E17F4F" w:rsidRPr="00CC6400" w:rsidRDefault="00C34CC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Rozowskie </w:t>
            </w:r>
          </w:p>
        </w:tc>
        <w:tc>
          <w:tcPr>
            <w:tcW w:w="5954" w:type="dxa"/>
          </w:tcPr>
          <w:p w14:paraId="03D96FF3" w14:textId="3973477E" w:rsidR="001F51A2" w:rsidRPr="001F51A2" w:rsidRDefault="00183159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Utworzenie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boiska sportowego na działce gminnej nr 23 w Borkach Rozowskich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6C868C0D" w14:textId="77777777" w:rsidR="00E17F4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26 338,43</w:t>
            </w:r>
          </w:p>
          <w:p w14:paraId="47A880DD" w14:textId="7016AA78" w:rsidR="00D06036" w:rsidRPr="00F707A7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(8 000,00)</w:t>
            </w:r>
          </w:p>
        </w:tc>
        <w:tc>
          <w:tcPr>
            <w:tcW w:w="1274" w:type="dxa"/>
          </w:tcPr>
          <w:p w14:paraId="266471FB" w14:textId="15206B71" w:rsidR="00E17F4F" w:rsidRPr="009D46E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18 338,43</w:t>
            </w:r>
          </w:p>
        </w:tc>
      </w:tr>
      <w:tr w:rsidR="009663CE" w:rsidRPr="005600BA" w14:paraId="7659F808" w14:textId="77777777" w:rsidTr="009663CE">
        <w:trPr>
          <w:trHeight w:val="1000"/>
        </w:trPr>
        <w:tc>
          <w:tcPr>
            <w:tcW w:w="483" w:type="dxa"/>
          </w:tcPr>
          <w:p w14:paraId="14B892F8" w14:textId="77777777" w:rsidR="0091445A" w:rsidRPr="005600BA" w:rsidRDefault="0091445A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146CE7" w:rsidRPr="00226B52" w:rsidRDefault="00C73D3E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 w:rsidR="00FE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592D246F" w14:textId="168A898A" w:rsidR="00226B52" w:rsidRPr="00FE466B" w:rsidRDefault="00FE466B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66B">
              <w:rPr>
                <w:rFonts w:ascii="Times New Roman" w:hAnsi="Times New Roman" w:cs="Times New Roman"/>
                <w:i/>
                <w:sz w:val="24"/>
                <w:szCs w:val="24"/>
              </w:rPr>
              <w:t>Opracowanie dokumentacji projektowej na budowę świetlicy wiejskiej w Dąbrowach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46CE7" w:rsidRP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3DBA631" w14:textId="4E04108A" w:rsidR="0091445A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7 307,60</w:t>
            </w:r>
          </w:p>
          <w:p w14:paraId="0C8386E9" w14:textId="293465E8" w:rsidR="0091445A" w:rsidRPr="00F707A7" w:rsidRDefault="0091445A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CDB5BB5" w14:textId="0A869141" w:rsidR="0091445A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7 307,60</w:t>
            </w:r>
          </w:p>
        </w:tc>
      </w:tr>
      <w:tr w:rsidR="009663CE" w:rsidRPr="005600BA" w14:paraId="2D0B7ADE" w14:textId="77777777" w:rsidTr="009663CE">
        <w:trPr>
          <w:trHeight w:val="834"/>
        </w:trPr>
        <w:tc>
          <w:tcPr>
            <w:tcW w:w="483" w:type="dxa"/>
          </w:tcPr>
          <w:p w14:paraId="748D3D78" w14:textId="77777777" w:rsidR="00421503" w:rsidRPr="00421503" w:rsidRDefault="0042150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421503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 (Działy)</w:t>
            </w:r>
            <w:r w:rsidR="006B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737BEB6" w14:textId="39FD3421" w:rsidR="006B62A6" w:rsidRPr="006B62A6" w:rsidRDefault="00D06036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solarnych ulicznych – 21 000,00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B62A6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69DEC9E5" w:rsidR="00421503" w:rsidRPr="006B62A6" w:rsidRDefault="00590A52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wewnętrznej nr 2313 w Dąbrowach 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 138,03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43A882D6" w14:textId="4DEC28B9" w:rsidR="00941516" w:rsidRPr="00F707A7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8 138,03</w:t>
            </w:r>
          </w:p>
        </w:tc>
        <w:tc>
          <w:tcPr>
            <w:tcW w:w="1274" w:type="dxa"/>
          </w:tcPr>
          <w:p w14:paraId="32B035C4" w14:textId="4BCEB8A3" w:rsidR="00421503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8 138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62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9663CE" w:rsidRPr="005600BA" w14:paraId="7543D73E" w14:textId="77777777" w:rsidTr="009663CE">
        <w:trPr>
          <w:trHeight w:val="796"/>
        </w:trPr>
        <w:tc>
          <w:tcPr>
            <w:tcW w:w="483" w:type="dxa"/>
          </w:tcPr>
          <w:p w14:paraId="2C75683F" w14:textId="77777777" w:rsidR="00E17F4F" w:rsidRDefault="00E6335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2F2D0B4F" w14:textId="333137BC" w:rsidR="00E17F4F" w:rsidRDefault="00132030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5954" w:type="dxa"/>
          </w:tcPr>
          <w:p w14:paraId="09C53620" w14:textId="6BC82008" w:rsidR="00132030" w:rsidRPr="00132030" w:rsidRDefault="00D06036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Farynach </w:t>
            </w:r>
            <w:r w:rsidR="00132030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9 000,00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3D16D61" w14:textId="3D7C5D1B" w:rsidR="006470A7" w:rsidRDefault="00D06036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pomalowania ogrodzenia oraz doposażenie działki gminnej nr 73/1 – plac nad stawem, zakup lampy solarnej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17 331,49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E17A80B" w14:textId="6D61E68C" w:rsidR="008360A7" w:rsidRPr="00132030" w:rsidRDefault="00D06036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boiska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piłkarskiego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działce gminnej nr 121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4 500</w:t>
            </w:r>
            <w:r w:rsidR="006470A7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  <w:r w:rsidR="005026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360A7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1C969FBD" w14:textId="6916004B" w:rsidR="00D535F1" w:rsidRDefault="00D06036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30 831,49</w:t>
            </w:r>
          </w:p>
          <w:p w14:paraId="597AE54F" w14:textId="77777777" w:rsidR="008360A7" w:rsidRPr="00F707A7" w:rsidRDefault="008360A7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5ABBE4C2" w14:textId="2250988F" w:rsidR="00E17F4F" w:rsidRPr="009D46EF" w:rsidRDefault="00D06036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30 831,49</w:t>
            </w:r>
          </w:p>
        </w:tc>
      </w:tr>
      <w:tr w:rsidR="009663CE" w:rsidRPr="005600BA" w14:paraId="3B14A586" w14:textId="77777777" w:rsidTr="009663CE">
        <w:trPr>
          <w:trHeight w:val="688"/>
        </w:trPr>
        <w:tc>
          <w:tcPr>
            <w:tcW w:w="483" w:type="dxa"/>
          </w:tcPr>
          <w:p w14:paraId="46A54D86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4E9BEC04" w14:textId="4BFF8793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039D">
              <w:rPr>
                <w:rFonts w:ascii="Times New Roman" w:hAnsi="Times New Roman" w:cs="Times New Roman"/>
                <w:sz w:val="24"/>
                <w:szCs w:val="24"/>
              </w:rPr>
              <w:t xml:space="preserve">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564EC05B" w14:textId="277BDB28" w:rsidR="00FE466B" w:rsidRDefault="00FE466B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altany drewnianej wraz z wyposażeniem -25 000,00,</w:t>
            </w:r>
          </w:p>
          <w:p w14:paraId="4F0AD931" w14:textId="08C3665F" w:rsidR="00D2039D" w:rsidRDefault="00FE466B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>lamp</w:t>
            </w:r>
            <w:r w:rsidR="0057089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0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 w:rsidR="00570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57089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4494A0BB" w14:textId="71CA4E42" w:rsidR="00FE466B" w:rsidRDefault="00FE466B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w Klonie – 2 000,00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EBA233A" w14:textId="7F521E7A" w:rsidR="00D2039D" w:rsidRPr="00D2039D" w:rsidRDefault="00570893" w:rsidP="0057089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Remonty dr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ogi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nr 650 w Klonie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FE466B">
              <w:rPr>
                <w:rFonts w:ascii="Times New Roman" w:hAnsi="Times New Roman" w:cs="Times New Roman"/>
                <w:i/>
                <w:sz w:val="24"/>
                <w:szCs w:val="24"/>
              </w:rPr>
              <w:t>6 386,09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55E656BD" w14:textId="16D65188" w:rsidR="008360A7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9 886,09</w:t>
            </w:r>
          </w:p>
          <w:p w14:paraId="009A755E" w14:textId="77777777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40954F6B" w14:textId="732EC892" w:rsidR="008360A7" w:rsidRPr="009D46EF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66B">
              <w:rPr>
                <w:rFonts w:ascii="Times New Roman" w:hAnsi="Times New Roman" w:cs="Times New Roman"/>
                <w:b/>
                <w:sz w:val="24"/>
                <w:szCs w:val="24"/>
              </w:rPr>
              <w:t>9 886,09</w:t>
            </w:r>
          </w:p>
        </w:tc>
      </w:tr>
      <w:tr w:rsidR="009663CE" w:rsidRPr="005600BA" w14:paraId="7B25FDBD" w14:textId="77777777" w:rsidTr="009663CE">
        <w:trPr>
          <w:trHeight w:val="613"/>
        </w:trPr>
        <w:tc>
          <w:tcPr>
            <w:tcW w:w="483" w:type="dxa"/>
          </w:tcPr>
          <w:p w14:paraId="221EC8F8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21089EB" w14:textId="1F3397DD" w:rsidR="008360A7" w:rsidRDefault="00D2039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4D84BD6" w14:textId="097E833E" w:rsidR="00C10B4A" w:rsidRDefault="00C10B4A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oraz wykonanie ogrodzenia jednej strony placu zabaw dla dzieci – 11 000,00, </w:t>
            </w:r>
          </w:p>
          <w:p w14:paraId="0658548B" w14:textId="4F6D6FAE" w:rsidR="00894B81" w:rsidRPr="00894B81" w:rsidRDefault="00C10B4A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znaczników dojazdowych do nieruchomości w zabudowie kolonijnej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F87BC36" w14:textId="44206051" w:rsidR="00322FDB" w:rsidRPr="00D2039D" w:rsidRDefault="00D2039D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>, 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0DB2D92" w14:textId="77777777" w:rsidR="008360A7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23 104,97</w:t>
            </w:r>
          </w:p>
          <w:p w14:paraId="477A1336" w14:textId="23C0FAEB" w:rsidR="00C10B4A" w:rsidRPr="00821BD4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(1 500,00)</w:t>
            </w:r>
          </w:p>
        </w:tc>
        <w:tc>
          <w:tcPr>
            <w:tcW w:w="1274" w:type="dxa"/>
          </w:tcPr>
          <w:p w14:paraId="71CC2B41" w14:textId="77777777" w:rsidR="00C10B4A" w:rsidRDefault="00C10B4A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21 604</w:t>
            </w:r>
            <w:r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14:paraId="313FE44C" w14:textId="53DDC28E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CE" w:rsidRPr="005600BA" w14:paraId="39BAB40E" w14:textId="77777777" w:rsidTr="009663CE">
        <w:trPr>
          <w:trHeight w:val="743"/>
        </w:trPr>
        <w:tc>
          <w:tcPr>
            <w:tcW w:w="483" w:type="dxa"/>
          </w:tcPr>
          <w:p w14:paraId="7B843C75" w14:textId="77777777" w:rsidR="008360A7" w:rsidRDefault="00DA498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B105E00" w14:textId="530CA77C" w:rsidR="008360A7" w:rsidRDefault="005453F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A59DA4D" w14:textId="55781F42" w:rsidR="008360A7" w:rsidRPr="00D91FFB" w:rsidRDefault="00910076" w:rsidP="007A67DC">
            <w:pPr>
              <w:ind w:left="216" w:hanging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7A67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dla dzieci wraz z utworzeniem boiska sportowego na działce gminnej nr 287 w Księżym Lasku. </w:t>
            </w:r>
          </w:p>
        </w:tc>
        <w:tc>
          <w:tcPr>
            <w:tcW w:w="1278" w:type="dxa"/>
          </w:tcPr>
          <w:p w14:paraId="6D12EB6C" w14:textId="49FF43B8" w:rsidR="008360A7" w:rsidRPr="00733B36" w:rsidRDefault="005453FD" w:rsidP="00821BD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7DC">
              <w:rPr>
                <w:rFonts w:ascii="Times New Roman" w:hAnsi="Times New Roman" w:cs="Times New Roman"/>
                <w:b/>
                <w:sz w:val="24"/>
                <w:szCs w:val="24"/>
              </w:rPr>
              <w:t>3 037,66</w:t>
            </w:r>
          </w:p>
        </w:tc>
        <w:tc>
          <w:tcPr>
            <w:tcW w:w="1274" w:type="dxa"/>
          </w:tcPr>
          <w:p w14:paraId="09DE8C58" w14:textId="20159AF3" w:rsidR="008360A7" w:rsidRPr="00733B36" w:rsidRDefault="005453F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7DC">
              <w:rPr>
                <w:rFonts w:ascii="Times New Roman" w:hAnsi="Times New Roman" w:cs="Times New Roman"/>
                <w:b/>
                <w:sz w:val="24"/>
                <w:szCs w:val="24"/>
              </w:rPr>
              <w:t>3 037,66</w:t>
            </w:r>
          </w:p>
        </w:tc>
      </w:tr>
      <w:tr w:rsidR="009663CE" w:rsidRPr="005600BA" w14:paraId="26DE1714" w14:textId="77777777" w:rsidTr="009663CE">
        <w:trPr>
          <w:trHeight w:val="987"/>
        </w:trPr>
        <w:tc>
          <w:tcPr>
            <w:tcW w:w="483" w:type="dxa"/>
          </w:tcPr>
          <w:p w14:paraId="4A9A5DBE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F0B2801" w14:textId="29B7DC20" w:rsidR="008360A7" w:rsidRDefault="00821BD4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Kwiatuszki Wielkie</w:t>
            </w:r>
            <w:r w:rsidR="0090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54936AC7" w14:textId="296FC516" w:rsidR="00FE466B" w:rsidRDefault="00FE466B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Dokończenie ogrodzenia działek gminnych  nr 69/6, 69/4  – 7 000,00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zł,</w:t>
            </w:r>
          </w:p>
          <w:p w14:paraId="21FB0173" w14:textId="5C90B471" w:rsidR="00FE466B" w:rsidRDefault="00FE466B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 świetlicy wiejskiej – 3 000,00, </w:t>
            </w:r>
          </w:p>
          <w:p w14:paraId="418B81A3" w14:textId="6D75018E" w:rsidR="00C16023" w:rsidRDefault="00C16023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oprawy lampy ulicznej oświetleniowej – 1 739,59,</w:t>
            </w:r>
          </w:p>
          <w:p w14:paraId="089B2FC5" w14:textId="3443C473" w:rsidR="008360A7" w:rsidRPr="00733B36" w:rsidRDefault="002745A9" w:rsidP="00C16023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1</w:t>
            </w:r>
            <w:r w:rsidR="00821B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4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7 000,00. </w:t>
            </w:r>
          </w:p>
        </w:tc>
        <w:tc>
          <w:tcPr>
            <w:tcW w:w="1278" w:type="dxa"/>
          </w:tcPr>
          <w:p w14:paraId="448442E7" w14:textId="0B3D01DB" w:rsidR="008360A7" w:rsidRDefault="0024317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0 739,59</w:t>
            </w:r>
          </w:p>
          <w:p w14:paraId="21076373" w14:textId="3A31441B" w:rsidR="00996851" w:rsidRPr="00733B36" w:rsidRDefault="009968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4" w:type="dxa"/>
          </w:tcPr>
          <w:p w14:paraId="337EE9DA" w14:textId="25B930DA" w:rsidR="008360A7" w:rsidRPr="00733B36" w:rsidRDefault="00821BD4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8 739,59</w:t>
            </w:r>
          </w:p>
        </w:tc>
      </w:tr>
      <w:tr w:rsidR="009663CE" w:rsidRPr="005600BA" w14:paraId="7D79D8CD" w14:textId="77777777" w:rsidTr="009663CE">
        <w:trPr>
          <w:trHeight w:val="1270"/>
        </w:trPr>
        <w:tc>
          <w:tcPr>
            <w:tcW w:w="483" w:type="dxa"/>
          </w:tcPr>
          <w:p w14:paraId="31282DA9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6D6C8C9A" w14:textId="26D42ECB" w:rsidR="008360A7" w:rsidRDefault="0040725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5954" w:type="dxa"/>
          </w:tcPr>
          <w:p w14:paraId="3EAC29B7" w14:textId="6A57F318" w:rsidR="00407251" w:rsidRDefault="00407251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oświetlenia solarnego wraz z usługą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8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779751E2" w14:textId="7A6FE160" w:rsidR="00C16023" w:rsidRDefault="00081AFA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oposażenie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świetlicy wiejskiej 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3 500,00, </w:t>
            </w:r>
          </w:p>
          <w:p w14:paraId="4F4966C4" w14:textId="186BE45F" w:rsidR="008360A7" w:rsidRPr="00544745" w:rsidRDefault="00C16023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Przebudowa schodów wejściowych do świetlicy wiejskiej oraz doposażenie altany – 10 104,97. </w:t>
            </w:r>
          </w:p>
        </w:tc>
        <w:tc>
          <w:tcPr>
            <w:tcW w:w="1278" w:type="dxa"/>
          </w:tcPr>
          <w:p w14:paraId="4DF83BF4" w14:textId="7015297D" w:rsidR="008360A7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25 204,97</w:t>
            </w:r>
          </w:p>
          <w:p w14:paraId="4720D5CF" w14:textId="1182E3AF" w:rsidR="008360A7" w:rsidRPr="00407251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(3 600,00)</w:t>
            </w:r>
          </w:p>
        </w:tc>
        <w:tc>
          <w:tcPr>
            <w:tcW w:w="1274" w:type="dxa"/>
          </w:tcPr>
          <w:p w14:paraId="51B73BB1" w14:textId="6EC2C897" w:rsidR="008360A7" w:rsidRPr="004F6E24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7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604,97</w:t>
            </w:r>
          </w:p>
        </w:tc>
      </w:tr>
      <w:tr w:rsidR="009663CE" w:rsidRPr="005600BA" w14:paraId="3FD4F624" w14:textId="77777777" w:rsidTr="009663CE">
        <w:trPr>
          <w:trHeight w:val="688"/>
        </w:trPr>
        <w:tc>
          <w:tcPr>
            <w:tcW w:w="483" w:type="dxa"/>
          </w:tcPr>
          <w:p w14:paraId="467F3911" w14:textId="77777777" w:rsidR="008360A7" w:rsidRDefault="002C37A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9BD201D" w14:textId="6F641108" w:rsidR="008360A7" w:rsidRDefault="0019334B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5954" w:type="dxa"/>
          </w:tcPr>
          <w:p w14:paraId="0785B156" w14:textId="79C2EB13" w:rsidR="00543C6E" w:rsidRPr="00543C6E" w:rsidRDefault="00695E2C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 oraz nasadzenia tui przy budynku 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</w:p>
          <w:p w14:paraId="36216F19" w14:textId="7CD2BCD5" w:rsidR="009057A9" w:rsidRDefault="009057A9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>ej ulicznej oraz ustawienie lustra drogowego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>7 7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688B3077" w14:textId="0CE9BC97" w:rsidR="008360A7" w:rsidRDefault="00695E2C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dróg gminnych oraz ustawienie znacznika drogowego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517,65. </w:t>
            </w:r>
          </w:p>
        </w:tc>
        <w:tc>
          <w:tcPr>
            <w:tcW w:w="1278" w:type="dxa"/>
          </w:tcPr>
          <w:p w14:paraId="76CFF32A" w14:textId="588F13FF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6 017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14:paraId="3ECF2E0E" w14:textId="2FE0441B" w:rsidR="00486515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D26AD59" w14:textId="2CC8A6C5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E2C">
              <w:rPr>
                <w:rFonts w:ascii="Times New Roman" w:hAnsi="Times New Roman" w:cs="Times New Roman"/>
                <w:b/>
                <w:sz w:val="24"/>
                <w:szCs w:val="24"/>
              </w:rPr>
              <w:t>6 017,65</w:t>
            </w:r>
          </w:p>
        </w:tc>
      </w:tr>
      <w:tr w:rsidR="009663CE" w:rsidRPr="005600BA" w14:paraId="7CB0EF9E" w14:textId="77777777" w:rsidTr="009663CE">
        <w:trPr>
          <w:trHeight w:val="411"/>
        </w:trPr>
        <w:tc>
          <w:tcPr>
            <w:tcW w:w="483" w:type="dxa"/>
          </w:tcPr>
          <w:p w14:paraId="67F38F81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05D52C32" w14:textId="5BE7F943" w:rsidR="00A94832" w:rsidRDefault="00486515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954" w:type="dxa"/>
          </w:tcPr>
          <w:p w14:paraId="5E0D35F5" w14:textId="5DB665FB" w:rsidR="00146CE7" w:rsidRPr="00146CE7" w:rsidRDefault="00146CE7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AD0665"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>i montaż lamp solarnych ulicznych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D0665"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7AC36080" w14:textId="23C9E9C5" w:rsidR="008360A7" w:rsidRDefault="00AD0665" w:rsidP="0048651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20 229,58</w:t>
            </w:r>
          </w:p>
        </w:tc>
        <w:tc>
          <w:tcPr>
            <w:tcW w:w="1274" w:type="dxa"/>
          </w:tcPr>
          <w:p w14:paraId="345A0650" w14:textId="130CC762" w:rsidR="008360A7" w:rsidRDefault="00AD066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20 229,58</w:t>
            </w:r>
          </w:p>
        </w:tc>
      </w:tr>
      <w:tr w:rsidR="009663CE" w:rsidRPr="005600BA" w14:paraId="72E18D14" w14:textId="77777777" w:rsidTr="009663CE">
        <w:trPr>
          <w:trHeight w:val="688"/>
        </w:trPr>
        <w:tc>
          <w:tcPr>
            <w:tcW w:w="483" w:type="dxa"/>
          </w:tcPr>
          <w:p w14:paraId="2AE58852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42AB7872" w14:textId="0C82EB08" w:rsidR="008360A7" w:rsidRDefault="009A0F9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1119018B" w14:textId="5CCC06DA" w:rsidR="0041371F" w:rsidRDefault="0041371F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– 35 000,00, </w:t>
            </w:r>
          </w:p>
          <w:p w14:paraId="60502746" w14:textId="446F162D" w:rsidR="008360A7" w:rsidRPr="00544745" w:rsidRDefault="00D91FFB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EF51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22 307,60. </w:t>
            </w:r>
          </w:p>
        </w:tc>
        <w:tc>
          <w:tcPr>
            <w:tcW w:w="1278" w:type="dxa"/>
          </w:tcPr>
          <w:p w14:paraId="7DFF89D5" w14:textId="040C3491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371F">
              <w:rPr>
                <w:rFonts w:ascii="Times New Roman" w:hAnsi="Times New Roman" w:cs="Times New Roman"/>
                <w:b/>
                <w:sz w:val="24"/>
                <w:szCs w:val="24"/>
              </w:rPr>
              <w:t>7 307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7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4F57B5AD" w14:textId="3CB87744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371F">
              <w:rPr>
                <w:rFonts w:ascii="Times New Roman" w:hAnsi="Times New Roman" w:cs="Times New Roman"/>
                <w:b/>
                <w:sz w:val="24"/>
                <w:szCs w:val="24"/>
              </w:rPr>
              <w:t>7 307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7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63CE" w:rsidRPr="005600BA" w14:paraId="1484C71F" w14:textId="77777777" w:rsidTr="009663CE">
        <w:trPr>
          <w:trHeight w:val="688"/>
        </w:trPr>
        <w:tc>
          <w:tcPr>
            <w:tcW w:w="483" w:type="dxa"/>
          </w:tcPr>
          <w:p w14:paraId="51EE334C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3A32CE57" w14:textId="4EDA1EBB" w:rsidR="008360A7" w:rsidRDefault="008A243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954" w:type="dxa"/>
          </w:tcPr>
          <w:p w14:paraId="65E0EFF8" w14:textId="34CD5CF6" w:rsidR="00713DF8" w:rsidRDefault="0082060B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boiska sportowego w Spalinach Wielkich oraz doposażenie boiska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3 189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22B061" w14:textId="18866565" w:rsidR="008360A7" w:rsidRPr="008A243D" w:rsidRDefault="008A243D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Antonii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nr 7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3.000,00</w:t>
            </w:r>
            <w:r w:rsidR="006B6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2FD54BBC" w14:textId="73401D8E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6 189,57</w:t>
            </w:r>
          </w:p>
          <w:p w14:paraId="24C7449D" w14:textId="77777777" w:rsidR="003C4319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BA0024C" w14:textId="252EB3C3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206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63CE" w:rsidRPr="005600BA" w14:paraId="41593368" w14:textId="77777777" w:rsidTr="009663CE">
        <w:trPr>
          <w:trHeight w:val="688"/>
        </w:trPr>
        <w:tc>
          <w:tcPr>
            <w:tcW w:w="483" w:type="dxa"/>
          </w:tcPr>
          <w:p w14:paraId="5A14165D" w14:textId="5D252856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5954" w:type="dxa"/>
          </w:tcPr>
          <w:p w14:paraId="743B3E89" w14:textId="34D9F68C" w:rsid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lamp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ulicznej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326A41A4" w14:textId="28056006" w:rsid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słupków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montaż znaczników dojazdowych do nieruchomości w zabudowie kolonijnej – 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685F7846" w14:textId="45613A42" w:rsidR="005D6697" w:rsidRP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dla dzieci w Wilamowie – 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>4 003,41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319607B2" w14:textId="74905C46" w:rsidR="005D6697" w:rsidRDefault="00670E1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31 003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63B21193" w14:textId="5533C101" w:rsidR="005D6697" w:rsidRDefault="00670E1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31 003,41</w:t>
            </w:r>
          </w:p>
        </w:tc>
      </w:tr>
      <w:tr w:rsidR="009663CE" w:rsidRPr="005600BA" w14:paraId="4D537EDA" w14:textId="77777777" w:rsidTr="009663CE">
        <w:trPr>
          <w:trHeight w:val="688"/>
        </w:trPr>
        <w:tc>
          <w:tcPr>
            <w:tcW w:w="483" w:type="dxa"/>
          </w:tcPr>
          <w:p w14:paraId="44D7BBDD" w14:textId="2F8218EA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234EF1B1" w14:textId="59F96B65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5954" w:type="dxa"/>
          </w:tcPr>
          <w:p w14:paraId="269AD610" w14:textId="2B8D1048" w:rsidR="008360A7" w:rsidRPr="00D0793E" w:rsidRDefault="00670E1B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Wymiana opraw ulicznych oraz ustawienie lampy </w:t>
            </w:r>
            <w:r w:rsidR="00D0793E" w:rsidRP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solarnej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ulicznej.</w:t>
            </w:r>
          </w:p>
        </w:tc>
        <w:tc>
          <w:tcPr>
            <w:tcW w:w="1278" w:type="dxa"/>
          </w:tcPr>
          <w:p w14:paraId="5AE644E3" w14:textId="52E6B3BA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A18">
              <w:rPr>
                <w:rFonts w:ascii="Times New Roman" w:hAnsi="Times New Roman" w:cs="Times New Roman"/>
                <w:b/>
                <w:sz w:val="24"/>
                <w:szCs w:val="24"/>
              </w:rPr>
              <w:t>4 814,19</w:t>
            </w:r>
          </w:p>
          <w:p w14:paraId="1D12F796" w14:textId="5013BC93" w:rsidR="00D0793E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BB0EBD0" w14:textId="6C071115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4A18">
              <w:rPr>
                <w:rFonts w:ascii="Times New Roman" w:hAnsi="Times New Roman" w:cs="Times New Roman"/>
                <w:b/>
                <w:sz w:val="24"/>
                <w:szCs w:val="24"/>
              </w:rPr>
              <w:t>4 814,19</w:t>
            </w:r>
          </w:p>
        </w:tc>
      </w:tr>
      <w:tr w:rsidR="009663CE" w:rsidRPr="005600BA" w14:paraId="20E0A4DD" w14:textId="77777777" w:rsidTr="009663CE">
        <w:trPr>
          <w:trHeight w:val="688"/>
        </w:trPr>
        <w:tc>
          <w:tcPr>
            <w:tcW w:w="483" w:type="dxa"/>
          </w:tcPr>
          <w:p w14:paraId="17364771" w14:textId="549F2502" w:rsidR="008360A7" w:rsidRDefault="003C4319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185F7027" w14:textId="19A9B523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5954" w:type="dxa"/>
          </w:tcPr>
          <w:p w14:paraId="70359FD2" w14:textId="4BA38695" w:rsidR="00E71F3B" w:rsidRDefault="0040197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Ustawienie lamp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oświetleniow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zasilanej </w:t>
            </w:r>
            <w:proofErr w:type="spellStart"/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fotowoltaiką</w:t>
            </w:r>
            <w:proofErr w:type="spellEnd"/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przy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drodze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gminnej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w m-</w:t>
            </w:r>
            <w:proofErr w:type="spellStart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Zawojki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51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205E4131" w14:textId="71197366" w:rsidR="00F5777B" w:rsidRPr="00E71F3B" w:rsidRDefault="00E71F3B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odcinków dróg gminnych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obrębie wsi Zawojki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DA6B6C">
              <w:rPr>
                <w:rFonts w:ascii="Times New Roman" w:hAnsi="Times New Roman" w:cs="Times New Roman"/>
                <w:i/>
                <w:sz w:val="24"/>
                <w:szCs w:val="24"/>
              </w:rPr>
              <w:t>7 384,21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5AF7B10B" w14:textId="3954148A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6B4FCE55" w14:textId="1ED9A5DD" w:rsidR="008B2736" w:rsidRDefault="008B273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FAB7CD3" w14:textId="171233D6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663CE" w:rsidRPr="005600BA" w14:paraId="743ECF98" w14:textId="77777777" w:rsidTr="009663CE">
        <w:trPr>
          <w:trHeight w:val="812"/>
        </w:trPr>
        <w:tc>
          <w:tcPr>
            <w:tcW w:w="483" w:type="dxa"/>
          </w:tcPr>
          <w:p w14:paraId="20269D28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71B45E" w14:textId="77777777" w:rsidR="008360A7" w:rsidRPr="000A7E12" w:rsidRDefault="008360A7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8" w:type="dxa"/>
          </w:tcPr>
          <w:p w14:paraId="68214539" w14:textId="362B525F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 </w:t>
            </w:r>
            <w:r w:rsidR="00966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4B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F699C0F" w14:textId="55D9C8EE" w:rsidR="008360A7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663CE">
              <w:rPr>
                <w:rFonts w:ascii="Times New Roman" w:hAnsi="Times New Roman" w:cs="Times New Roman"/>
                <w:b/>
                <w:sz w:val="24"/>
                <w:szCs w:val="24"/>
              </w:rPr>
              <w:t>15 1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4" w:type="dxa"/>
          </w:tcPr>
          <w:p w14:paraId="7194CB0E" w14:textId="2D2E4C6B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>9 4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11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8AEEFA2" w14:textId="5966BCE8" w:rsidR="00FF68AE" w:rsidRDefault="00FF68AE" w:rsidP="00FF68AE"/>
    <w:p w14:paraId="44FF23DD" w14:textId="77777777" w:rsidR="00713DF8" w:rsidRDefault="00713DF8" w:rsidP="00713DF8">
      <w:r>
        <w:t>Sporządził:</w:t>
      </w:r>
    </w:p>
    <w:p w14:paraId="688B9D4A" w14:textId="77777777" w:rsidR="00637F7E" w:rsidRDefault="00637F7E" w:rsidP="00637F7E">
      <w:r>
        <w:t xml:space="preserve">Teresa Gołyńska </w:t>
      </w:r>
    </w:p>
    <w:p w14:paraId="5569F86E" w14:textId="5D6C803B" w:rsidR="00713DF8" w:rsidRDefault="00713DF8" w:rsidP="00FF68AE"/>
    <w:p w14:paraId="26804355" w14:textId="21A3DCF0" w:rsidR="00713DF8" w:rsidRDefault="00713DF8" w:rsidP="00FF68AE"/>
    <w:p w14:paraId="265F9A7D" w14:textId="3CB662D6" w:rsidR="00713DF8" w:rsidRDefault="00713DF8" w:rsidP="00FF68AE"/>
    <w:p w14:paraId="590726B9" w14:textId="77777777" w:rsidR="00713DF8" w:rsidRDefault="00713DF8" w:rsidP="00FF68AE"/>
    <w:sectPr w:rsidR="00713DF8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2"/>
  </w:num>
  <w:num w:numId="5">
    <w:abstractNumId w:val="21"/>
  </w:num>
  <w:num w:numId="6">
    <w:abstractNumId w:val="5"/>
  </w:num>
  <w:num w:numId="7">
    <w:abstractNumId w:val="20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0"/>
  </w:num>
  <w:num w:numId="15">
    <w:abstractNumId w:val="23"/>
  </w:num>
  <w:num w:numId="16">
    <w:abstractNumId w:val="14"/>
  </w:num>
  <w:num w:numId="17">
    <w:abstractNumId w:val="8"/>
  </w:num>
  <w:num w:numId="18">
    <w:abstractNumId w:val="27"/>
  </w:num>
  <w:num w:numId="19">
    <w:abstractNumId w:val="15"/>
  </w:num>
  <w:num w:numId="20">
    <w:abstractNumId w:val="13"/>
  </w:num>
  <w:num w:numId="21">
    <w:abstractNumId w:val="6"/>
  </w:num>
  <w:num w:numId="22">
    <w:abstractNumId w:val="19"/>
  </w:num>
  <w:num w:numId="23">
    <w:abstractNumId w:val="11"/>
  </w:num>
  <w:num w:numId="24">
    <w:abstractNumId w:val="7"/>
  </w:num>
  <w:num w:numId="25">
    <w:abstractNumId w:val="29"/>
  </w:num>
  <w:num w:numId="26">
    <w:abstractNumId w:val="28"/>
  </w:num>
  <w:num w:numId="27">
    <w:abstractNumId w:val="26"/>
  </w:num>
  <w:num w:numId="28">
    <w:abstractNumId w:val="22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23DC1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2030"/>
    <w:rsid w:val="00140EAE"/>
    <w:rsid w:val="00146CE7"/>
    <w:rsid w:val="00163AF0"/>
    <w:rsid w:val="00183159"/>
    <w:rsid w:val="0019334B"/>
    <w:rsid w:val="001B1177"/>
    <w:rsid w:val="001E09AE"/>
    <w:rsid w:val="001E38D1"/>
    <w:rsid w:val="001F51A2"/>
    <w:rsid w:val="00226B52"/>
    <w:rsid w:val="0023515B"/>
    <w:rsid w:val="00243171"/>
    <w:rsid w:val="002745A9"/>
    <w:rsid w:val="002930A0"/>
    <w:rsid w:val="002C37A1"/>
    <w:rsid w:val="00306802"/>
    <w:rsid w:val="00322FDB"/>
    <w:rsid w:val="00334D46"/>
    <w:rsid w:val="003930FF"/>
    <w:rsid w:val="003C4319"/>
    <w:rsid w:val="003C723B"/>
    <w:rsid w:val="00401973"/>
    <w:rsid w:val="00407251"/>
    <w:rsid w:val="004074B8"/>
    <w:rsid w:val="0041355E"/>
    <w:rsid w:val="0041371F"/>
    <w:rsid w:val="00421503"/>
    <w:rsid w:val="00424A18"/>
    <w:rsid w:val="0045002F"/>
    <w:rsid w:val="00477099"/>
    <w:rsid w:val="00486515"/>
    <w:rsid w:val="004A1AC7"/>
    <w:rsid w:val="004C50D8"/>
    <w:rsid w:val="004C6DAF"/>
    <w:rsid w:val="004E7946"/>
    <w:rsid w:val="004F105B"/>
    <w:rsid w:val="004F6E24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625EB"/>
    <w:rsid w:val="00570893"/>
    <w:rsid w:val="00572E50"/>
    <w:rsid w:val="00590A52"/>
    <w:rsid w:val="005A1EBF"/>
    <w:rsid w:val="005D4E99"/>
    <w:rsid w:val="005D6697"/>
    <w:rsid w:val="005D6CBF"/>
    <w:rsid w:val="005F2493"/>
    <w:rsid w:val="00612242"/>
    <w:rsid w:val="00637F7E"/>
    <w:rsid w:val="006470A7"/>
    <w:rsid w:val="00653F09"/>
    <w:rsid w:val="00670E1B"/>
    <w:rsid w:val="00695E2C"/>
    <w:rsid w:val="006B62A6"/>
    <w:rsid w:val="006B66F3"/>
    <w:rsid w:val="006D44EE"/>
    <w:rsid w:val="006E3E85"/>
    <w:rsid w:val="00701868"/>
    <w:rsid w:val="007114F1"/>
    <w:rsid w:val="00713DF8"/>
    <w:rsid w:val="00733B36"/>
    <w:rsid w:val="00740710"/>
    <w:rsid w:val="0074537F"/>
    <w:rsid w:val="00747C39"/>
    <w:rsid w:val="007663FE"/>
    <w:rsid w:val="007A67DC"/>
    <w:rsid w:val="007F3376"/>
    <w:rsid w:val="007F66EF"/>
    <w:rsid w:val="0082060B"/>
    <w:rsid w:val="00821BD4"/>
    <w:rsid w:val="00832CEA"/>
    <w:rsid w:val="008360A7"/>
    <w:rsid w:val="00840AB3"/>
    <w:rsid w:val="00841F26"/>
    <w:rsid w:val="00845F00"/>
    <w:rsid w:val="0086120D"/>
    <w:rsid w:val="00861651"/>
    <w:rsid w:val="00892E24"/>
    <w:rsid w:val="00894B81"/>
    <w:rsid w:val="008A243D"/>
    <w:rsid w:val="008A4B23"/>
    <w:rsid w:val="008B09A1"/>
    <w:rsid w:val="008B2736"/>
    <w:rsid w:val="008B3E6D"/>
    <w:rsid w:val="008B6ACF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2CAE"/>
    <w:rsid w:val="009663CE"/>
    <w:rsid w:val="009713C5"/>
    <w:rsid w:val="00994829"/>
    <w:rsid w:val="00996851"/>
    <w:rsid w:val="00996855"/>
    <w:rsid w:val="009A0F91"/>
    <w:rsid w:val="009B40EA"/>
    <w:rsid w:val="009C2B10"/>
    <w:rsid w:val="00A05FD0"/>
    <w:rsid w:val="00A1125E"/>
    <w:rsid w:val="00A202FA"/>
    <w:rsid w:val="00A36E34"/>
    <w:rsid w:val="00A41321"/>
    <w:rsid w:val="00A47AC2"/>
    <w:rsid w:val="00A7254C"/>
    <w:rsid w:val="00A94832"/>
    <w:rsid w:val="00AA0283"/>
    <w:rsid w:val="00AB3EB8"/>
    <w:rsid w:val="00AC6EFE"/>
    <w:rsid w:val="00AD0665"/>
    <w:rsid w:val="00AD12DE"/>
    <w:rsid w:val="00AE57EF"/>
    <w:rsid w:val="00AF530A"/>
    <w:rsid w:val="00B128AE"/>
    <w:rsid w:val="00B12B62"/>
    <w:rsid w:val="00B20D1C"/>
    <w:rsid w:val="00BB1348"/>
    <w:rsid w:val="00BB4F91"/>
    <w:rsid w:val="00BC3EBF"/>
    <w:rsid w:val="00C10B4A"/>
    <w:rsid w:val="00C16023"/>
    <w:rsid w:val="00C22A0E"/>
    <w:rsid w:val="00C24032"/>
    <w:rsid w:val="00C34CCF"/>
    <w:rsid w:val="00C72BB4"/>
    <w:rsid w:val="00C73D3E"/>
    <w:rsid w:val="00C94169"/>
    <w:rsid w:val="00CF6CAD"/>
    <w:rsid w:val="00D06036"/>
    <w:rsid w:val="00D0793E"/>
    <w:rsid w:val="00D2039D"/>
    <w:rsid w:val="00D535F1"/>
    <w:rsid w:val="00D62744"/>
    <w:rsid w:val="00D804A8"/>
    <w:rsid w:val="00D8426C"/>
    <w:rsid w:val="00D91FFB"/>
    <w:rsid w:val="00D93A45"/>
    <w:rsid w:val="00D93DF3"/>
    <w:rsid w:val="00DA4988"/>
    <w:rsid w:val="00DA6B6C"/>
    <w:rsid w:val="00DC65F1"/>
    <w:rsid w:val="00E13B6D"/>
    <w:rsid w:val="00E17F4F"/>
    <w:rsid w:val="00E26ADB"/>
    <w:rsid w:val="00E50849"/>
    <w:rsid w:val="00E54B33"/>
    <w:rsid w:val="00E6335E"/>
    <w:rsid w:val="00E71F3B"/>
    <w:rsid w:val="00E8633A"/>
    <w:rsid w:val="00EC04D7"/>
    <w:rsid w:val="00ED5DFA"/>
    <w:rsid w:val="00EF5104"/>
    <w:rsid w:val="00F01121"/>
    <w:rsid w:val="00F238E7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101</cp:revision>
  <cp:lastPrinted>2021-10-08T09:23:00Z</cp:lastPrinted>
  <dcterms:created xsi:type="dcterms:W3CDTF">2016-09-22T08:28:00Z</dcterms:created>
  <dcterms:modified xsi:type="dcterms:W3CDTF">2022-01-13T10:33:00Z</dcterms:modified>
</cp:coreProperties>
</file>