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B2" w:rsidRPr="006154B2" w:rsidRDefault="006154B2" w:rsidP="006154B2">
      <w:pPr>
        <w:rPr>
          <w:rFonts w:ascii="Times New Roman" w:hAnsi="Times New Roman" w:cs="Times New Roman"/>
        </w:rPr>
      </w:pPr>
      <w:r w:rsidRPr="006154B2">
        <w:rPr>
          <w:rFonts w:ascii="Times New Roman" w:hAnsi="Times New Roman" w:cs="Times New Roman"/>
        </w:rPr>
        <w:t>Ogłoszenie nr 558897-N-2019 z dnia 2019-06-10 r. </w:t>
      </w:r>
      <w:r w:rsidRPr="006154B2">
        <w:rPr>
          <w:rFonts w:ascii="Times New Roman" w:hAnsi="Times New Roman" w:cs="Times New Roman"/>
        </w:rPr>
        <w:br/>
      </w:r>
    </w:p>
    <w:p w:rsidR="006154B2" w:rsidRPr="006154B2" w:rsidRDefault="006154B2" w:rsidP="006154B2">
      <w:pPr>
        <w:jc w:val="center"/>
        <w:rPr>
          <w:rFonts w:ascii="Times New Roman" w:hAnsi="Times New Roman" w:cs="Times New Roman"/>
          <w:b/>
          <w:bCs/>
          <w:sz w:val="28"/>
          <w:szCs w:val="28"/>
        </w:rPr>
      </w:pPr>
      <w:r w:rsidRPr="006154B2">
        <w:rPr>
          <w:rFonts w:ascii="Times New Roman" w:hAnsi="Times New Roman" w:cs="Times New Roman"/>
          <w:b/>
          <w:bCs/>
          <w:sz w:val="28"/>
          <w:szCs w:val="28"/>
        </w:rPr>
        <w:t>Termomodernizacja budynku Urzędu Gminy w Rozogach oraz Przedszkola Samorządowego Kraina Uśmiechu w Rozogach</w:t>
      </w:r>
    </w:p>
    <w:p w:rsidR="006154B2" w:rsidRPr="006154B2" w:rsidRDefault="006154B2" w:rsidP="006154B2">
      <w:pPr>
        <w:jc w:val="center"/>
        <w:rPr>
          <w:rFonts w:ascii="Times New Roman" w:hAnsi="Times New Roman" w:cs="Times New Roman"/>
          <w:b/>
          <w:bCs/>
          <w:sz w:val="28"/>
          <w:szCs w:val="28"/>
        </w:rPr>
      </w:pPr>
      <w:r w:rsidRPr="006154B2">
        <w:rPr>
          <w:rFonts w:ascii="Times New Roman" w:hAnsi="Times New Roman" w:cs="Times New Roman"/>
          <w:b/>
          <w:bCs/>
          <w:sz w:val="28"/>
          <w:szCs w:val="28"/>
        </w:rPr>
        <w:br/>
        <w:t>OGŁOSZENIE O ZAMÓWIENIU - Roboty budowlane</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Zamieszczanie ogłoszenia:</w:t>
      </w:r>
      <w:r w:rsidRPr="006154B2">
        <w:rPr>
          <w:rFonts w:ascii="Times New Roman" w:hAnsi="Times New Roman" w:cs="Times New Roman"/>
        </w:rPr>
        <w:t> Zamieszczanie obowiązkowe</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Ogłoszenie dotyczy:</w:t>
      </w:r>
      <w:r w:rsidRPr="006154B2">
        <w:rPr>
          <w:rFonts w:ascii="Times New Roman" w:hAnsi="Times New Roman" w:cs="Times New Roman"/>
        </w:rPr>
        <w:t> Zamówienia publicznego</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Zamówienie dotyczy projektu lub programu współfinansowanego ze środków Unii Europejskiej </w:t>
      </w:r>
    </w:p>
    <w:p w:rsidR="006154B2" w:rsidRPr="006154B2" w:rsidRDefault="006154B2" w:rsidP="006154B2">
      <w:pPr>
        <w:rPr>
          <w:rFonts w:ascii="Times New Roman" w:hAnsi="Times New Roman" w:cs="Times New Roman"/>
        </w:rPr>
      </w:pPr>
      <w:r w:rsidRPr="006154B2">
        <w:rPr>
          <w:rFonts w:ascii="Times New Roman" w:hAnsi="Times New Roman" w:cs="Times New Roman"/>
        </w:rPr>
        <w:t>Tak</w:t>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Nazwa projektu lub programu</w:t>
      </w:r>
      <w:r w:rsidRPr="006154B2">
        <w:rPr>
          <w:rFonts w:ascii="Times New Roman" w:hAnsi="Times New Roman" w:cs="Times New Roman"/>
        </w:rPr>
        <w:t> </w:t>
      </w:r>
      <w:r w:rsidRPr="006154B2">
        <w:rPr>
          <w:rFonts w:ascii="Times New Roman" w:hAnsi="Times New Roman" w:cs="Times New Roman"/>
        </w:rPr>
        <w:br/>
        <w:t>Regionalny Program Operacyjny dla Województwa Warmińsko-Mazurskiego na lata 2014-2020</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154B2" w:rsidRPr="006154B2" w:rsidRDefault="006154B2" w:rsidP="006154B2">
      <w:pPr>
        <w:rPr>
          <w:rFonts w:ascii="Times New Roman" w:hAnsi="Times New Roman" w:cs="Times New Roman"/>
        </w:rPr>
      </w:pPr>
      <w:r w:rsidRPr="006154B2">
        <w:rPr>
          <w:rFonts w:ascii="Times New Roman" w:hAnsi="Times New Roman" w:cs="Times New Roman"/>
        </w:rPr>
        <w:t>Nie</w:t>
      </w:r>
    </w:p>
    <w:p w:rsidR="006154B2" w:rsidRPr="006154B2" w:rsidRDefault="006154B2" w:rsidP="006154B2">
      <w:pPr>
        <w:rPr>
          <w:rFonts w:ascii="Times New Roman" w:hAnsi="Times New Roman" w:cs="Times New Roman"/>
        </w:rPr>
      </w:pPr>
      <w:r w:rsidRPr="006154B2">
        <w:rPr>
          <w:rFonts w:ascii="Times New Roman" w:hAnsi="Times New Roman" w:cs="Times New Roman"/>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154B2">
        <w:rPr>
          <w:rFonts w:ascii="Times New Roman" w:hAnsi="Times New Roman" w:cs="Times New Roman"/>
        </w:rPr>
        <w:br/>
      </w:r>
    </w:p>
    <w:p w:rsidR="006154B2" w:rsidRPr="006154B2" w:rsidRDefault="006154B2" w:rsidP="006154B2">
      <w:pPr>
        <w:rPr>
          <w:rFonts w:ascii="Times New Roman" w:hAnsi="Times New Roman" w:cs="Times New Roman"/>
          <w:b/>
          <w:bCs/>
        </w:rPr>
      </w:pPr>
      <w:r w:rsidRPr="006154B2">
        <w:rPr>
          <w:rFonts w:ascii="Times New Roman" w:hAnsi="Times New Roman" w:cs="Times New Roman"/>
          <w:b/>
          <w:bCs/>
          <w:u w:val="single"/>
        </w:rPr>
        <w:t>SEKCJA I: ZAMAWIAJĄCY</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Postępowanie przeprowadza centralny zamawiający </w:t>
      </w:r>
    </w:p>
    <w:p w:rsidR="006154B2" w:rsidRPr="006154B2" w:rsidRDefault="006154B2" w:rsidP="006154B2">
      <w:pPr>
        <w:rPr>
          <w:rFonts w:ascii="Times New Roman" w:hAnsi="Times New Roman" w:cs="Times New Roman"/>
        </w:rPr>
      </w:pPr>
      <w:r w:rsidRPr="006154B2">
        <w:rPr>
          <w:rFonts w:ascii="Times New Roman" w:hAnsi="Times New Roman" w:cs="Times New Roman"/>
        </w:rPr>
        <w:t>Nie</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Postępowanie przeprowadza podmiot, któremu zamawiający powierzył/powierzyli przeprowadzenie postępowania </w:t>
      </w:r>
    </w:p>
    <w:p w:rsidR="006154B2" w:rsidRPr="006154B2" w:rsidRDefault="006154B2" w:rsidP="006154B2">
      <w:pPr>
        <w:rPr>
          <w:rFonts w:ascii="Times New Roman" w:hAnsi="Times New Roman" w:cs="Times New Roman"/>
        </w:rPr>
      </w:pPr>
      <w:r w:rsidRPr="006154B2">
        <w:rPr>
          <w:rFonts w:ascii="Times New Roman" w:hAnsi="Times New Roman" w:cs="Times New Roman"/>
        </w:rPr>
        <w:t>Nie</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Informacje na temat podmiotu któremu zamawiający powierzył/powierzyli prowadzenie postępowania:</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b/>
          <w:bCs/>
        </w:rPr>
        <w:t>Postępowanie jest przeprowadzane wspólnie przez zamawiających</w:t>
      </w:r>
      <w:r w:rsidRPr="006154B2">
        <w:rPr>
          <w:rFonts w:ascii="Times New Roman" w:hAnsi="Times New Roman" w:cs="Times New Roman"/>
        </w:rPr>
        <w:t> </w:t>
      </w:r>
    </w:p>
    <w:p w:rsidR="006154B2" w:rsidRPr="006154B2" w:rsidRDefault="006154B2" w:rsidP="006154B2">
      <w:pPr>
        <w:rPr>
          <w:rFonts w:ascii="Times New Roman" w:hAnsi="Times New Roman" w:cs="Times New Roman"/>
        </w:rPr>
      </w:pPr>
      <w:r w:rsidRPr="006154B2">
        <w:rPr>
          <w:rFonts w:ascii="Times New Roman" w:hAnsi="Times New Roman" w:cs="Times New Roman"/>
        </w:rPr>
        <w:t>Nie</w:t>
      </w:r>
    </w:p>
    <w:p w:rsidR="006154B2" w:rsidRPr="006154B2" w:rsidRDefault="006154B2" w:rsidP="006154B2">
      <w:pPr>
        <w:rPr>
          <w:rFonts w:ascii="Times New Roman" w:hAnsi="Times New Roman" w:cs="Times New Roman"/>
        </w:rPr>
      </w:pPr>
      <w:r w:rsidRPr="006154B2">
        <w:rPr>
          <w:rFonts w:ascii="Times New Roman" w:hAnsi="Times New Roman" w:cs="Times New Roman"/>
        </w:rPr>
        <w:lastRenderedPageBreak/>
        <w:br/>
        <w:t>Jeżeli tak, należy wymienić zamawiających, którzy wspólnie przeprowadzają postępowanie oraz podać adresy ich siedzib, krajowe numery identyfikacyjne oraz osoby do kontaktów wraz z danymi do kontaktów: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Postępowanie jest przeprowadzane wspólnie z zamawiającymi z innych państw członkowskich Unii Europejskiej </w:t>
      </w:r>
    </w:p>
    <w:p w:rsidR="006154B2" w:rsidRPr="006154B2" w:rsidRDefault="006154B2" w:rsidP="006154B2">
      <w:pPr>
        <w:rPr>
          <w:rFonts w:ascii="Times New Roman" w:hAnsi="Times New Roman" w:cs="Times New Roman"/>
        </w:rPr>
      </w:pPr>
      <w:r w:rsidRPr="006154B2">
        <w:rPr>
          <w:rFonts w:ascii="Times New Roman" w:hAnsi="Times New Roman" w:cs="Times New Roman"/>
        </w:rPr>
        <w:t>Nie</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b/>
          <w:bCs/>
        </w:rPr>
        <w:t>Informacje dodatkowe:</w:t>
      </w:r>
      <w:r w:rsidRPr="006154B2">
        <w:rPr>
          <w:rFonts w:ascii="Times New Roman" w:hAnsi="Times New Roman" w:cs="Times New Roman"/>
        </w:rPr>
        <w:t> </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 1) NAZWA I ADRES: </w:t>
      </w:r>
      <w:r w:rsidRPr="006154B2">
        <w:rPr>
          <w:rFonts w:ascii="Times New Roman" w:hAnsi="Times New Roman" w:cs="Times New Roman"/>
        </w:rPr>
        <w:t>Gmina Rozogi, krajowy numer identyfikacyjny 54100300000000, ul. Wojciecha Kętrzyńskiego  22 , 12-114  Rozogi, woj. warmińsko-mazurskie, państwo Polska, tel. 897 226 002, e-mail sekretariat@rozogi.pl, faks897 226 055. </w:t>
      </w:r>
      <w:r w:rsidRPr="006154B2">
        <w:rPr>
          <w:rFonts w:ascii="Times New Roman" w:hAnsi="Times New Roman" w:cs="Times New Roman"/>
        </w:rPr>
        <w:br/>
        <w:t>Adres strony internetowej (URL): https://rozogi.bipgmina.pl </w:t>
      </w:r>
      <w:r w:rsidRPr="006154B2">
        <w:rPr>
          <w:rFonts w:ascii="Times New Roman" w:hAnsi="Times New Roman" w:cs="Times New Roman"/>
        </w:rPr>
        <w:br/>
        <w:t>Adres profilu nabywcy: </w:t>
      </w:r>
      <w:r w:rsidRPr="006154B2">
        <w:rPr>
          <w:rFonts w:ascii="Times New Roman" w:hAnsi="Times New Roman" w:cs="Times New Roman"/>
        </w:rPr>
        <w:br/>
        <w:t>Adres strony internetowej pod którym można uzyskać dostęp do narzędzi i urządzeń lub formatów plików, które nie są ogólnie dostępne</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 2) RODZAJ ZAMAWIAJĄCEGO: </w:t>
      </w:r>
      <w:r w:rsidRPr="006154B2">
        <w:rPr>
          <w:rFonts w:ascii="Times New Roman" w:hAnsi="Times New Roman" w:cs="Times New Roman"/>
        </w:rPr>
        <w:t>Administracja samorządowa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I.3) WSPÓLNE UDZIELANIE ZAMÓWIENIA </w:t>
      </w:r>
      <w:r w:rsidRPr="006154B2">
        <w:rPr>
          <w:rFonts w:ascii="Times New Roman" w:hAnsi="Times New Roman" w:cs="Times New Roman"/>
          <w:b/>
          <w:bCs/>
          <w:i/>
          <w:iCs/>
        </w:rPr>
        <w:t>(jeżeli dotyczy)</w:t>
      </w:r>
      <w:r w:rsidRPr="006154B2">
        <w:rPr>
          <w:rFonts w:ascii="Times New Roman" w:hAnsi="Times New Roman" w:cs="Times New Roman"/>
          <w:b/>
          <w:bCs/>
        </w:rPr>
        <w:t>:</w:t>
      </w:r>
    </w:p>
    <w:p w:rsidR="006154B2" w:rsidRPr="006154B2" w:rsidRDefault="006154B2" w:rsidP="006154B2">
      <w:pPr>
        <w:rPr>
          <w:rFonts w:ascii="Times New Roman" w:hAnsi="Times New Roman" w:cs="Times New Roman"/>
        </w:rPr>
      </w:pPr>
      <w:r w:rsidRPr="006154B2">
        <w:rPr>
          <w:rFonts w:ascii="Times New Roman" w:hAnsi="Times New Roman" w:cs="Times New Roman"/>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I.4) KOMUNIKACJA: </w:t>
      </w:r>
      <w:r w:rsidRPr="006154B2">
        <w:rPr>
          <w:rFonts w:ascii="Times New Roman" w:hAnsi="Times New Roman" w:cs="Times New Roman"/>
        </w:rPr>
        <w:br/>
      </w:r>
      <w:r w:rsidRPr="006154B2">
        <w:rPr>
          <w:rFonts w:ascii="Times New Roman" w:hAnsi="Times New Roman" w:cs="Times New Roman"/>
          <w:b/>
          <w:bCs/>
        </w:rPr>
        <w:t>Nieograniczony, pełny i bezpośredni dostęp do dokumentów z postępowania można uzyskać pod adresem (URL)</w:t>
      </w:r>
    </w:p>
    <w:p w:rsidR="006154B2" w:rsidRPr="006154B2" w:rsidRDefault="006154B2" w:rsidP="006154B2">
      <w:pPr>
        <w:rPr>
          <w:rFonts w:ascii="Times New Roman" w:hAnsi="Times New Roman" w:cs="Times New Roman"/>
        </w:rPr>
      </w:pPr>
      <w:r w:rsidRPr="006154B2">
        <w:rPr>
          <w:rFonts w:ascii="Times New Roman" w:hAnsi="Times New Roman" w:cs="Times New Roman"/>
        </w:rPr>
        <w:t>Tak </w:t>
      </w:r>
      <w:r w:rsidRPr="006154B2">
        <w:rPr>
          <w:rFonts w:ascii="Times New Roman" w:hAnsi="Times New Roman" w:cs="Times New Roman"/>
        </w:rPr>
        <w:br/>
        <w:t>https://rozogi.bipgmina.pl</w:t>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Adres strony internetowej, na której zamieszczona będzie specyfikacja istotnych warunków zamówienia</w:t>
      </w:r>
    </w:p>
    <w:p w:rsidR="006154B2" w:rsidRPr="006154B2" w:rsidRDefault="006154B2" w:rsidP="006154B2">
      <w:pPr>
        <w:rPr>
          <w:rFonts w:ascii="Times New Roman" w:hAnsi="Times New Roman" w:cs="Times New Roman"/>
        </w:rPr>
      </w:pPr>
      <w:r w:rsidRPr="006154B2">
        <w:rPr>
          <w:rFonts w:ascii="Times New Roman" w:hAnsi="Times New Roman" w:cs="Times New Roman"/>
        </w:rPr>
        <w:t>Tak </w:t>
      </w:r>
      <w:r w:rsidRPr="006154B2">
        <w:rPr>
          <w:rFonts w:ascii="Times New Roman" w:hAnsi="Times New Roman" w:cs="Times New Roman"/>
        </w:rPr>
        <w:br/>
        <w:t>https://rozogi.bipgmina.pl</w:t>
      </w:r>
    </w:p>
    <w:p w:rsidR="006154B2" w:rsidRPr="006154B2" w:rsidRDefault="006154B2" w:rsidP="006154B2">
      <w:pPr>
        <w:rPr>
          <w:rFonts w:ascii="Times New Roman" w:hAnsi="Times New Roman" w:cs="Times New Roman"/>
        </w:rPr>
      </w:pPr>
      <w:r w:rsidRPr="006154B2">
        <w:rPr>
          <w:rFonts w:ascii="Times New Roman" w:hAnsi="Times New Roman" w:cs="Times New Roman"/>
        </w:rPr>
        <w:lastRenderedPageBreak/>
        <w:br/>
      </w:r>
      <w:r w:rsidRPr="006154B2">
        <w:rPr>
          <w:rFonts w:ascii="Times New Roman" w:hAnsi="Times New Roman" w:cs="Times New Roman"/>
          <w:b/>
          <w:bCs/>
        </w:rPr>
        <w:t>Dostęp do dokumentów z postępowania jest ograniczony - więcej informacji można uzyskać pod adresem</w:t>
      </w:r>
    </w:p>
    <w:p w:rsidR="006154B2" w:rsidRPr="006154B2" w:rsidRDefault="006154B2" w:rsidP="006154B2">
      <w:pPr>
        <w:rPr>
          <w:rFonts w:ascii="Times New Roman" w:hAnsi="Times New Roman" w:cs="Times New Roman"/>
        </w:rPr>
      </w:pPr>
      <w:r w:rsidRPr="006154B2">
        <w:rPr>
          <w:rFonts w:ascii="Times New Roman" w:hAnsi="Times New Roman" w:cs="Times New Roman"/>
        </w:rPr>
        <w:t>Nie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Oferty lub wnioski o dopuszczenie do udziału w postępowaniu należy przesyłać:</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b/>
          <w:bCs/>
        </w:rPr>
        <w:t>Elektronicznie</w:t>
      </w:r>
    </w:p>
    <w:p w:rsidR="006154B2" w:rsidRPr="006154B2" w:rsidRDefault="006154B2" w:rsidP="006154B2">
      <w:pPr>
        <w:rPr>
          <w:rFonts w:ascii="Times New Roman" w:hAnsi="Times New Roman" w:cs="Times New Roman"/>
        </w:rPr>
      </w:pPr>
      <w:r w:rsidRPr="006154B2">
        <w:rPr>
          <w:rFonts w:ascii="Times New Roman" w:hAnsi="Times New Roman" w:cs="Times New Roman"/>
        </w:rPr>
        <w:t>Nie </w:t>
      </w:r>
      <w:r w:rsidRPr="006154B2">
        <w:rPr>
          <w:rFonts w:ascii="Times New Roman" w:hAnsi="Times New Roman" w:cs="Times New Roman"/>
        </w:rPr>
        <w:br/>
        <w:t>adres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p>
    <w:p w:rsidR="006154B2" w:rsidRPr="006154B2" w:rsidRDefault="006154B2" w:rsidP="006154B2">
      <w:pPr>
        <w:rPr>
          <w:rFonts w:ascii="Times New Roman" w:hAnsi="Times New Roman" w:cs="Times New Roman"/>
        </w:rPr>
      </w:pPr>
      <w:r w:rsidRPr="006154B2">
        <w:rPr>
          <w:rFonts w:ascii="Times New Roman" w:hAnsi="Times New Roman" w:cs="Times New Roman"/>
          <w:b/>
          <w:bCs/>
        </w:rPr>
        <w:t>Dopuszczone jest przesłanie ofert lub wniosków o dopuszczenie do udziału w postępowaniu w inny sposób:</w:t>
      </w:r>
      <w:r w:rsidRPr="006154B2">
        <w:rPr>
          <w:rFonts w:ascii="Times New Roman" w:hAnsi="Times New Roman" w:cs="Times New Roman"/>
        </w:rPr>
        <w:t> </w:t>
      </w:r>
      <w:r w:rsidRPr="006154B2">
        <w:rPr>
          <w:rFonts w:ascii="Times New Roman" w:hAnsi="Times New Roman" w:cs="Times New Roman"/>
        </w:rPr>
        <w:br/>
        <w:t>Nie </w:t>
      </w:r>
      <w:r w:rsidRPr="006154B2">
        <w:rPr>
          <w:rFonts w:ascii="Times New Roman" w:hAnsi="Times New Roman" w:cs="Times New Roman"/>
        </w:rPr>
        <w:br/>
        <w:t>Inny sposób: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Wymagane jest przesłanie ofert lub wniosków o dopuszczenie do udziału w postępowaniu w inny sposób:</w:t>
      </w:r>
      <w:r w:rsidRPr="006154B2">
        <w:rPr>
          <w:rFonts w:ascii="Times New Roman" w:hAnsi="Times New Roman" w:cs="Times New Roman"/>
        </w:rPr>
        <w:t> </w:t>
      </w:r>
      <w:r w:rsidRPr="006154B2">
        <w:rPr>
          <w:rFonts w:ascii="Times New Roman" w:hAnsi="Times New Roman" w:cs="Times New Roman"/>
        </w:rPr>
        <w:br/>
        <w:t>Tak </w:t>
      </w:r>
      <w:r w:rsidRPr="006154B2">
        <w:rPr>
          <w:rFonts w:ascii="Times New Roman" w:hAnsi="Times New Roman" w:cs="Times New Roman"/>
        </w:rPr>
        <w:br/>
        <w:t>Inny sposób: </w:t>
      </w:r>
      <w:r w:rsidRPr="006154B2">
        <w:rPr>
          <w:rFonts w:ascii="Times New Roman" w:hAnsi="Times New Roman" w:cs="Times New Roman"/>
        </w:rPr>
        <w:br/>
        <w:t>Wymagane jest przesłanie ofert w formie pisemnej – za pośrednictwem operatora pocztowego, w rozumieniu ustawy z dnia 23.11.2012r. – Prawo pocztowe, osobiście lub za pośrednictwem poczty </w:t>
      </w:r>
      <w:r w:rsidRPr="006154B2">
        <w:rPr>
          <w:rFonts w:ascii="Times New Roman" w:hAnsi="Times New Roman" w:cs="Times New Roman"/>
        </w:rPr>
        <w:br/>
        <w:t>Adres: </w:t>
      </w:r>
      <w:r w:rsidRPr="006154B2">
        <w:rPr>
          <w:rFonts w:ascii="Times New Roman" w:hAnsi="Times New Roman" w:cs="Times New Roman"/>
        </w:rPr>
        <w:br/>
        <w:t>Urząd Gminy Rozogi ul. Wojciecha Kętrzyńskiego 22, 12-114 Rozogi, pok. nr 12 (sekretariat).</w:t>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Komunikacja elektroniczna wymaga korzystania z narzędzi i urządzeń lub formatów plików, które nie są ogólnie dostępne</w:t>
      </w:r>
    </w:p>
    <w:p w:rsidR="006154B2" w:rsidRPr="006154B2" w:rsidRDefault="006154B2" w:rsidP="006154B2">
      <w:pPr>
        <w:rPr>
          <w:rFonts w:ascii="Times New Roman" w:hAnsi="Times New Roman" w:cs="Times New Roman"/>
        </w:rPr>
      </w:pPr>
      <w:r w:rsidRPr="006154B2">
        <w:rPr>
          <w:rFonts w:ascii="Times New Roman" w:hAnsi="Times New Roman" w:cs="Times New Roman"/>
        </w:rPr>
        <w:t>Nie </w:t>
      </w:r>
      <w:r w:rsidRPr="006154B2">
        <w:rPr>
          <w:rFonts w:ascii="Times New Roman" w:hAnsi="Times New Roman" w:cs="Times New Roman"/>
        </w:rPr>
        <w:br/>
        <w:t>Nieograniczony, pełny, bezpośredni i bezpłatny dostęp do tych narzędzi można uzyskać pod adresem: (URL) </w:t>
      </w:r>
      <w:r w:rsidRPr="006154B2">
        <w:rPr>
          <w:rFonts w:ascii="Times New Roman" w:hAnsi="Times New Roman" w:cs="Times New Roman"/>
        </w:rPr>
        <w:br/>
      </w:r>
    </w:p>
    <w:p w:rsidR="006154B2" w:rsidRPr="006154B2" w:rsidRDefault="006154B2" w:rsidP="006154B2">
      <w:pPr>
        <w:rPr>
          <w:rFonts w:ascii="Times New Roman" w:hAnsi="Times New Roman" w:cs="Times New Roman"/>
          <w:b/>
          <w:bCs/>
        </w:rPr>
      </w:pPr>
      <w:r w:rsidRPr="006154B2">
        <w:rPr>
          <w:rFonts w:ascii="Times New Roman" w:hAnsi="Times New Roman" w:cs="Times New Roman"/>
          <w:b/>
          <w:bCs/>
          <w:u w:val="single"/>
        </w:rPr>
        <w:t>SEKCJA II: PRZEDMIOT ZAMÓWIENIA</w:t>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II.1) Nazwa nadana zamówieniu przez zamawiającego: </w:t>
      </w:r>
      <w:r w:rsidRPr="006154B2">
        <w:rPr>
          <w:rFonts w:ascii="Times New Roman" w:hAnsi="Times New Roman" w:cs="Times New Roman"/>
        </w:rPr>
        <w:t>Termomodernizacja budynku Urzędu Gminy w Rozogach oraz Przedszkola Samorządowego Kraina Uśmiechu w Rozogach </w:t>
      </w:r>
      <w:r w:rsidRPr="006154B2">
        <w:rPr>
          <w:rFonts w:ascii="Times New Roman" w:hAnsi="Times New Roman" w:cs="Times New Roman"/>
        </w:rPr>
        <w:br/>
      </w:r>
      <w:r w:rsidRPr="006154B2">
        <w:rPr>
          <w:rFonts w:ascii="Times New Roman" w:hAnsi="Times New Roman" w:cs="Times New Roman"/>
          <w:b/>
          <w:bCs/>
        </w:rPr>
        <w:t>Numer referencyjny: </w:t>
      </w:r>
      <w:r w:rsidRPr="006154B2">
        <w:rPr>
          <w:rFonts w:ascii="Times New Roman" w:hAnsi="Times New Roman" w:cs="Times New Roman"/>
        </w:rPr>
        <w:t>ROŚ.271.5.2019 </w:t>
      </w:r>
      <w:r w:rsidRPr="006154B2">
        <w:rPr>
          <w:rFonts w:ascii="Times New Roman" w:hAnsi="Times New Roman" w:cs="Times New Roman"/>
        </w:rPr>
        <w:br/>
      </w:r>
      <w:r w:rsidRPr="006154B2">
        <w:rPr>
          <w:rFonts w:ascii="Times New Roman" w:hAnsi="Times New Roman" w:cs="Times New Roman"/>
          <w:b/>
          <w:bCs/>
        </w:rPr>
        <w:t>Przed wszczęciem postępowania o udzielenie zamówienia przeprowadzono dialog techniczny </w:t>
      </w:r>
    </w:p>
    <w:p w:rsidR="006154B2" w:rsidRPr="006154B2" w:rsidRDefault="006154B2" w:rsidP="006154B2">
      <w:pPr>
        <w:rPr>
          <w:rFonts w:ascii="Times New Roman" w:hAnsi="Times New Roman" w:cs="Times New Roman"/>
        </w:rPr>
      </w:pPr>
      <w:r w:rsidRPr="006154B2">
        <w:rPr>
          <w:rFonts w:ascii="Times New Roman" w:hAnsi="Times New Roman" w:cs="Times New Roman"/>
        </w:rPr>
        <w:t>Nie</w:t>
      </w:r>
    </w:p>
    <w:p w:rsidR="006154B2" w:rsidRPr="006154B2" w:rsidRDefault="006154B2" w:rsidP="006154B2">
      <w:pPr>
        <w:rPr>
          <w:rFonts w:ascii="Times New Roman" w:hAnsi="Times New Roman" w:cs="Times New Roman"/>
        </w:rPr>
      </w:pPr>
      <w:r w:rsidRPr="006154B2">
        <w:rPr>
          <w:rFonts w:ascii="Times New Roman" w:hAnsi="Times New Roman" w:cs="Times New Roman"/>
        </w:rPr>
        <w:lastRenderedPageBreak/>
        <w:br/>
      </w:r>
      <w:r w:rsidRPr="006154B2">
        <w:rPr>
          <w:rFonts w:ascii="Times New Roman" w:hAnsi="Times New Roman" w:cs="Times New Roman"/>
          <w:b/>
          <w:bCs/>
        </w:rPr>
        <w:t>II.2) Rodzaj zamówienia: </w:t>
      </w:r>
      <w:r w:rsidRPr="006154B2">
        <w:rPr>
          <w:rFonts w:ascii="Times New Roman" w:hAnsi="Times New Roman" w:cs="Times New Roman"/>
        </w:rPr>
        <w:t>Roboty budowlane </w:t>
      </w:r>
      <w:r w:rsidRPr="006154B2">
        <w:rPr>
          <w:rFonts w:ascii="Times New Roman" w:hAnsi="Times New Roman" w:cs="Times New Roman"/>
        </w:rPr>
        <w:br/>
      </w:r>
      <w:r w:rsidRPr="006154B2">
        <w:rPr>
          <w:rFonts w:ascii="Times New Roman" w:hAnsi="Times New Roman" w:cs="Times New Roman"/>
          <w:b/>
          <w:bCs/>
        </w:rPr>
        <w:t>II.3) Informacja o możliwości składania ofert częściowych</w:t>
      </w:r>
      <w:r w:rsidRPr="006154B2">
        <w:rPr>
          <w:rFonts w:ascii="Times New Roman" w:hAnsi="Times New Roman" w:cs="Times New Roman"/>
        </w:rPr>
        <w:t> </w:t>
      </w:r>
      <w:r w:rsidRPr="006154B2">
        <w:rPr>
          <w:rFonts w:ascii="Times New Roman" w:hAnsi="Times New Roman" w:cs="Times New Roman"/>
        </w:rPr>
        <w:br/>
        <w:t>Zamówienie podzielone jest na części: </w:t>
      </w:r>
    </w:p>
    <w:p w:rsidR="006154B2" w:rsidRPr="006154B2" w:rsidRDefault="006154B2" w:rsidP="006154B2">
      <w:pPr>
        <w:rPr>
          <w:rFonts w:ascii="Times New Roman" w:hAnsi="Times New Roman" w:cs="Times New Roman"/>
        </w:rPr>
      </w:pPr>
      <w:r w:rsidRPr="006154B2">
        <w:rPr>
          <w:rFonts w:ascii="Times New Roman" w:hAnsi="Times New Roman" w:cs="Times New Roman"/>
        </w:rPr>
        <w:t>Tak </w:t>
      </w:r>
      <w:r w:rsidRPr="006154B2">
        <w:rPr>
          <w:rFonts w:ascii="Times New Roman" w:hAnsi="Times New Roman" w:cs="Times New Roman"/>
        </w:rPr>
        <w:br/>
      </w:r>
      <w:r w:rsidRPr="006154B2">
        <w:rPr>
          <w:rFonts w:ascii="Times New Roman" w:hAnsi="Times New Roman" w:cs="Times New Roman"/>
          <w:b/>
          <w:bCs/>
        </w:rPr>
        <w:t>Oferty lub wnioski o dopuszczenie do udziału w postępowaniu można składać w odniesieniu do:</w:t>
      </w:r>
      <w:r w:rsidRPr="006154B2">
        <w:rPr>
          <w:rFonts w:ascii="Times New Roman" w:hAnsi="Times New Roman" w:cs="Times New Roman"/>
        </w:rPr>
        <w:t> </w:t>
      </w:r>
      <w:r w:rsidRPr="006154B2">
        <w:rPr>
          <w:rFonts w:ascii="Times New Roman" w:hAnsi="Times New Roman" w:cs="Times New Roman"/>
        </w:rPr>
        <w:br/>
        <w:t>wszystkich części </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Zamawiający zastrzega sobie prawo do udzielenia łącznie następujących części lub grup części:</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Maksymalna liczba części zamówienia, na które może zostać udzielone zamówienie jednemu wykonawcy:</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sz w:val="24"/>
        </w:rPr>
        <w:t>II.4) Krótki opis przedmiotu zamówienia </w:t>
      </w:r>
      <w:r w:rsidRPr="006154B2">
        <w:rPr>
          <w:rFonts w:ascii="Times New Roman" w:hAnsi="Times New Roman" w:cs="Times New Roman"/>
          <w:i/>
          <w:iCs/>
          <w:sz w:val="24"/>
        </w:rPr>
        <w:t xml:space="preserve">(wielkość, zakres, rodzaj i ilość dostaw, usług lub robót </w:t>
      </w:r>
      <w:r w:rsidRPr="006154B2">
        <w:rPr>
          <w:rFonts w:ascii="Times New Roman" w:hAnsi="Times New Roman" w:cs="Times New Roman"/>
          <w:i/>
          <w:iCs/>
        </w:rPr>
        <w:t>budowlanych lub określenie zapotrzebowania i wymagań )</w:t>
      </w:r>
      <w:r w:rsidRPr="006154B2">
        <w:rPr>
          <w:rFonts w:ascii="Times New Roman" w:hAnsi="Times New Roman" w:cs="Times New Roman"/>
          <w:b/>
          <w:bCs/>
        </w:rPr>
        <w:t> a w przypadku partnerstwa innowacyjnego - określenie zapotrzebowania na innowacyjny produkt, usługę lub roboty budowlane: </w:t>
      </w:r>
      <w:r w:rsidRPr="006154B2">
        <w:rPr>
          <w:rFonts w:ascii="Times New Roman" w:hAnsi="Times New Roman" w:cs="Times New Roman"/>
        </w:rPr>
        <w:t xml:space="preserve">1. Przedmiotem zamówienia jest wykonanie robót budowlanych polegających na termomodernizacji budynków: Urzędu Gminy w Rozogach przy ulicy Wojciecha Kętrzyńskiego 22 oraz Przedszkola Samorządowego „Kraina Uśmiechu” w Rozogach przy ulicy Wielbarskiej 1, w ramach projektu „Termomodernizacja budynków użyteczności publicznej na terenie gminy Rozogi”, z podziałem na części: 1) Część I - Termomodernizacja budynku Urzędu Gminy w Rozogach przy ulicy Wojciecha Kętrzyńskiego 22. Ogólny zakres robót budowlanych obejmuje: A. Roboty ogólnobudowlane tj. a. Roboty rozbiórkowe budynku b. Elementy konstrukcyjne </w:t>
      </w:r>
      <w:proofErr w:type="spellStart"/>
      <w:r w:rsidRPr="006154B2">
        <w:rPr>
          <w:rFonts w:ascii="Times New Roman" w:hAnsi="Times New Roman" w:cs="Times New Roman"/>
        </w:rPr>
        <w:t>nadziemia</w:t>
      </w:r>
      <w:proofErr w:type="spellEnd"/>
      <w:r w:rsidRPr="006154B2">
        <w:rPr>
          <w:rFonts w:ascii="Times New Roman" w:hAnsi="Times New Roman" w:cs="Times New Roman"/>
        </w:rPr>
        <w:t xml:space="preserve"> c. Docieplenie ścian i stropów d. Podłoża i posadzki </w:t>
      </w:r>
      <w:proofErr w:type="spellStart"/>
      <w:r w:rsidRPr="006154B2">
        <w:rPr>
          <w:rFonts w:ascii="Times New Roman" w:hAnsi="Times New Roman" w:cs="Times New Roman"/>
        </w:rPr>
        <w:t>wewn</w:t>
      </w:r>
      <w:proofErr w:type="spellEnd"/>
      <w:r w:rsidRPr="006154B2">
        <w:rPr>
          <w:rFonts w:ascii="Times New Roman" w:hAnsi="Times New Roman" w:cs="Times New Roman"/>
        </w:rPr>
        <w:t xml:space="preserve">. w pom. piwnicy e. Ścianka działowa murowana f. Stolarka okienna, stolarka i ślusarka drzwiowa g. Tynki i okładziny wewnętrzne h. Elementy ślusarsko- kowalskie i. Malowanie pomieszczeń j. Dach łącznika – roboty rozbiórkowe i nowe pokrycie, obróbki B. Roboty sanitarne tj. a. Instalacja wodociągowa b. Instalacja centralnego ogrzewania, kotłownia C. Roboty elektryczne tj. a. Demontaż istniejącej instalacji b. Instalacja elektryczna, osprzęt c. Montaż opraw oświetleniowych, oświetlenie awaryjne d. Montaż opraw oświetleniowych, oświetlenie podstawowe e. Instalacja fotowoltaiczna f. Instalacja </w:t>
      </w:r>
      <w:proofErr w:type="spellStart"/>
      <w:r w:rsidRPr="006154B2">
        <w:rPr>
          <w:rFonts w:ascii="Times New Roman" w:hAnsi="Times New Roman" w:cs="Times New Roman"/>
        </w:rPr>
        <w:t>uziomowa</w:t>
      </w:r>
      <w:proofErr w:type="spellEnd"/>
      <w:r w:rsidRPr="006154B2">
        <w:rPr>
          <w:rFonts w:ascii="Times New Roman" w:hAnsi="Times New Roman" w:cs="Times New Roman"/>
        </w:rPr>
        <w:t xml:space="preserve"> g. Badania i pomiary 2) Część II – Termomodernizacja budynku Przedszkola Samorządowego „Kraina Uśmiechu” w Rozogach przy ulicy Wielbarskiej 1. Ogólny zakres robót budowlanych obejmuje: A. Roboty ogólnobudowlane dot. budynku Przedszkola tj. a. Roboty rozbiórkowe b. Dach - konstrukcja i pokrycie + docieplenie stropu nad nieogrzewanym poddaszem c. Montaż </w:t>
      </w:r>
      <w:proofErr w:type="spellStart"/>
      <w:r w:rsidRPr="006154B2">
        <w:rPr>
          <w:rFonts w:ascii="Times New Roman" w:hAnsi="Times New Roman" w:cs="Times New Roman"/>
        </w:rPr>
        <w:t>doświetlaczy</w:t>
      </w:r>
      <w:proofErr w:type="spellEnd"/>
      <w:r w:rsidRPr="006154B2">
        <w:rPr>
          <w:rFonts w:ascii="Times New Roman" w:hAnsi="Times New Roman" w:cs="Times New Roman"/>
        </w:rPr>
        <w:t xml:space="preserve"> piwnicznych d. Stolarka okienna i drzwiowa e. Docieplenie stropu nad nieogrzewaną piwnicą f. Docieplenie stropu pod nieogrzewanym poddaszem g. Docieplenie ścian wewnętrznych i komina od strony nieogrzewanej części poddasza h. Docieplenie ścian zewnętrznych lukarny i. Malowanie j. Docieplenie ścian zewnętrznych k. Remont murka przy budynku przedszkola B. Roboty sanitarne tj. a. Instalacja wodociągowa b. Instalacja centralnego ogrzewania, kotłownia C. Roboty elektryczne tj. a. Demontaż istniejącej instalacji b. Instalacja elektryczna osprzęt c. Montaż opraw oświetleniowych – oświetlenie awaryjne d. Montaż opraw oświetleniowych – oświetlenie podstawowe e. Instalacja fotowoltaiczna f. Instalacja </w:t>
      </w:r>
      <w:proofErr w:type="spellStart"/>
      <w:r w:rsidRPr="006154B2">
        <w:rPr>
          <w:rFonts w:ascii="Times New Roman" w:hAnsi="Times New Roman" w:cs="Times New Roman"/>
        </w:rPr>
        <w:t>uziomowa</w:t>
      </w:r>
      <w:proofErr w:type="spellEnd"/>
      <w:r w:rsidRPr="006154B2">
        <w:rPr>
          <w:rFonts w:ascii="Times New Roman" w:hAnsi="Times New Roman" w:cs="Times New Roman"/>
        </w:rPr>
        <w:t xml:space="preserve"> g. Badania i pomiary D. Roboty ogólnobudowlane związane ze zmianą sposobu użytkowania części budynku gospodarczego na potrzeby kotłowni tj. a. Roboty rozbiórkowe b. Ławy, ściany fundamentowe, izolacje c. Podłoża i posadzki pom. kotłowni d. Elementy konstrukcyjne drewniane stropu i dachu e. Ściany murowane f. Komin dymowy i naprawa pokrycia dachowego g. </w:t>
      </w:r>
      <w:r w:rsidRPr="006154B2">
        <w:rPr>
          <w:rFonts w:ascii="Times New Roman" w:hAnsi="Times New Roman" w:cs="Times New Roman"/>
        </w:rPr>
        <w:lastRenderedPageBreak/>
        <w:t xml:space="preserve">Elementy konstrukcyjne </w:t>
      </w:r>
      <w:proofErr w:type="spellStart"/>
      <w:r w:rsidRPr="006154B2">
        <w:rPr>
          <w:rFonts w:ascii="Times New Roman" w:hAnsi="Times New Roman" w:cs="Times New Roman"/>
        </w:rPr>
        <w:t>nadziemia</w:t>
      </w:r>
      <w:proofErr w:type="spellEnd"/>
      <w:r w:rsidRPr="006154B2">
        <w:rPr>
          <w:rFonts w:ascii="Times New Roman" w:hAnsi="Times New Roman" w:cs="Times New Roman"/>
        </w:rPr>
        <w:t xml:space="preserve"> h. Stolarka drzwiowa i. Tynki i okładziny wewnętrzne j. Malowanie E. Roboty sanitarne tj. a. Zewnętrzna instalacja </w:t>
      </w:r>
      <w:proofErr w:type="spellStart"/>
      <w:r w:rsidRPr="006154B2">
        <w:rPr>
          <w:rFonts w:ascii="Times New Roman" w:hAnsi="Times New Roman" w:cs="Times New Roman"/>
        </w:rPr>
        <w:t>c.o.i</w:t>
      </w:r>
      <w:proofErr w:type="spellEnd"/>
      <w:r w:rsidRPr="006154B2">
        <w:rPr>
          <w:rFonts w:ascii="Times New Roman" w:hAnsi="Times New Roman" w:cs="Times New Roman"/>
        </w:rPr>
        <w:t xml:space="preserve"> wody b. Przyłącze kanalizacji sanitarnej c. Roboty towarzyszące F. Roboty elektryczne tj. a. Zasilanie kotłowni b. Instalacja elektryczna, osprzęt c. Montaż opraw oświetleniowych – oświetlenie awaryjne d. Montaż opraw oświetleniowych, oświetlenie podstawowe e. Instalacja </w:t>
      </w:r>
      <w:proofErr w:type="spellStart"/>
      <w:r w:rsidRPr="006154B2">
        <w:rPr>
          <w:rFonts w:ascii="Times New Roman" w:hAnsi="Times New Roman" w:cs="Times New Roman"/>
        </w:rPr>
        <w:t>uziomowa</w:t>
      </w:r>
      <w:proofErr w:type="spellEnd"/>
      <w:r w:rsidRPr="006154B2">
        <w:rPr>
          <w:rFonts w:ascii="Times New Roman" w:hAnsi="Times New Roman" w:cs="Times New Roman"/>
        </w:rPr>
        <w:t xml:space="preserve"> f. Badania i pomiary G. Przed przystąpieniem do robót związanych z termomodernizacją Przedszkola Samorządowego, od strony ulicy, należy uzyskać zgodę na zajęcie pasa drogowego odpowiedniego zarządcy dróg (Zarząd Dróg Powiatowych w Szczytnie, GDDKiA Olsztyn) H. Po wykonaniu robót budowlanych dot. zmiany sposobu użytkowania części budynku gospodarczego na potrzeby kotłowni dla przedszkola, należy wykonać inwentaryzację geodezyjną powykonawczą. 2. Przedmiot zamówienia opisano szczegółowo w: a. Dokumentacji projektowej, która stanowi załącznik nr 9 do SIWZ zawierającej: projekt budowlany; specyfikacje techniczne wykonania i odbioru robót budowlanych; b. Przedmiary robót - załącznik nr 10 SIWZ. 3. Przedmiot zamówienia należy wykonać zgodnie z dokumentacją projektową a także zgodnie z : a) Audytami energetycznymi - zał. nr 11 b) Decyzją RDOŚ – zał. nr 12 c) Opinią ornitologiczną – zał. nr 13 d) Projektem umowy – zał. nr 8a i 8b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II.5) Główny kod CPV: </w:t>
      </w:r>
      <w:r w:rsidRPr="006154B2">
        <w:rPr>
          <w:rFonts w:ascii="Times New Roman" w:hAnsi="Times New Roman" w:cs="Times New Roman"/>
        </w:rPr>
        <w:t>45215000-7 </w:t>
      </w:r>
      <w:r w:rsidRPr="006154B2">
        <w:rPr>
          <w:rFonts w:ascii="Times New Roman" w:hAnsi="Times New Roman" w:cs="Times New Roman"/>
        </w:rPr>
        <w:br/>
      </w:r>
      <w:r w:rsidRPr="006154B2">
        <w:rPr>
          <w:rFonts w:ascii="Times New Roman" w:hAnsi="Times New Roman" w:cs="Times New Roman"/>
          <w:b/>
          <w:bCs/>
        </w:rPr>
        <w:t>Dodatkowe kody CPV:</w:t>
      </w:r>
      <w:r w:rsidRPr="006154B2">
        <w:rPr>
          <w:rFonts w:ascii="Times New Roman" w:hAnsi="Times New Roman" w:cs="Times New Roma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Kod CPV</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45214100-1</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45331100-7</w:t>
            </w:r>
          </w:p>
        </w:tc>
        <w:bookmarkStart w:id="0" w:name="_GoBack"/>
        <w:bookmarkEnd w:id="0"/>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45231300-8</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45331110-0</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45232460-4</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45311000-0</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09331200-0</w:t>
            </w:r>
          </w:p>
        </w:tc>
      </w:tr>
    </w:tbl>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II.6) Całkowita wartość zamówienia </w:t>
      </w:r>
      <w:r w:rsidRPr="006154B2">
        <w:rPr>
          <w:rFonts w:ascii="Times New Roman" w:hAnsi="Times New Roman" w:cs="Times New Roman"/>
          <w:i/>
          <w:iCs/>
        </w:rPr>
        <w:t>(jeżeli zamawiający podaje informacje o wartości zamówienia)</w:t>
      </w:r>
      <w:r w:rsidRPr="006154B2">
        <w:rPr>
          <w:rFonts w:ascii="Times New Roman" w:hAnsi="Times New Roman" w:cs="Times New Roman"/>
        </w:rPr>
        <w:t>: </w:t>
      </w:r>
      <w:r w:rsidRPr="006154B2">
        <w:rPr>
          <w:rFonts w:ascii="Times New Roman" w:hAnsi="Times New Roman" w:cs="Times New Roman"/>
        </w:rPr>
        <w:br/>
        <w:t>Wartość bez VAT: </w:t>
      </w:r>
      <w:r w:rsidRPr="006154B2">
        <w:rPr>
          <w:rFonts w:ascii="Times New Roman" w:hAnsi="Times New Roman" w:cs="Times New Roman"/>
        </w:rPr>
        <w:br/>
        <w:t>Waluta: </w:t>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II.7) Czy przewiduje się udzielenie zamówień, o których mowa w art. 67 ust. 1 pkt 6 i 7 lub w art. 134 ust. 6 pkt 3 ustawy Pzp: </w:t>
      </w:r>
      <w:r w:rsidRPr="006154B2">
        <w:rPr>
          <w:rFonts w:ascii="Times New Roman" w:hAnsi="Times New Roman" w:cs="Times New Roman"/>
        </w:rPr>
        <w:t>Nie </w:t>
      </w:r>
      <w:r w:rsidRPr="006154B2">
        <w:rPr>
          <w:rFonts w:ascii="Times New Roman" w:hAnsi="Times New Roman" w:cs="Times New Roman"/>
        </w:rPr>
        <w:br/>
      </w:r>
      <w:r w:rsidRPr="006154B2">
        <w:rPr>
          <w:rFonts w:ascii="Times New Roman" w:hAnsi="Times New Roman" w:cs="Times New Roman"/>
        </w:rPr>
        <w:lastRenderedPageBreak/>
        <w:t>Określenie przedmiotu, wielkości lub zakresu oraz warunków na jakich zostaną udzielone zamówienia, o których mowa w art. 67 ust. 1 pkt 6 lub w art. 134 ust. 6 pkt 3 ustawy Pzp: </w:t>
      </w:r>
      <w:r w:rsidRPr="006154B2">
        <w:rPr>
          <w:rFonts w:ascii="Times New Roman" w:hAnsi="Times New Roman" w:cs="Times New Roman"/>
        </w:rPr>
        <w:br/>
      </w:r>
      <w:r w:rsidRPr="006154B2">
        <w:rPr>
          <w:rFonts w:ascii="Times New Roman" w:hAnsi="Times New Roman" w:cs="Times New Roman"/>
          <w:b/>
          <w:bCs/>
        </w:rPr>
        <w:t>II.8) Okres, w którym realizowane będzie zamówienie lub okres, na który została zawarta umowa ramowa lub okres, na który został ustanowiony dynamiczny system zakupów:</w:t>
      </w:r>
      <w:r w:rsidRPr="006154B2">
        <w:rPr>
          <w:rFonts w:ascii="Times New Roman" w:hAnsi="Times New Roman" w:cs="Times New Roman"/>
        </w:rPr>
        <w:t> </w:t>
      </w:r>
      <w:r w:rsidRPr="006154B2">
        <w:rPr>
          <w:rFonts w:ascii="Times New Roman" w:hAnsi="Times New Roman" w:cs="Times New Roman"/>
        </w:rPr>
        <w:br/>
        <w:t>miesiącach:   </w:t>
      </w:r>
      <w:r w:rsidRPr="006154B2">
        <w:rPr>
          <w:rFonts w:ascii="Times New Roman" w:hAnsi="Times New Roman" w:cs="Times New Roman"/>
          <w:i/>
          <w:iCs/>
        </w:rPr>
        <w:t> lub </w:t>
      </w:r>
      <w:r w:rsidRPr="006154B2">
        <w:rPr>
          <w:rFonts w:ascii="Times New Roman" w:hAnsi="Times New Roman" w:cs="Times New Roman"/>
          <w:b/>
          <w:bCs/>
        </w:rPr>
        <w:t>dniach:</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i/>
          <w:iCs/>
        </w:rPr>
        <w:t>lub</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b/>
          <w:bCs/>
        </w:rPr>
        <w:t>data rozpoczęcia: </w:t>
      </w:r>
      <w:r w:rsidRPr="006154B2">
        <w:rPr>
          <w:rFonts w:ascii="Times New Roman" w:hAnsi="Times New Roman" w:cs="Times New Roman"/>
        </w:rPr>
        <w:t> </w:t>
      </w:r>
      <w:r w:rsidRPr="006154B2">
        <w:rPr>
          <w:rFonts w:ascii="Times New Roman" w:hAnsi="Times New Roman" w:cs="Times New Roman"/>
          <w:i/>
          <w:iCs/>
        </w:rPr>
        <w:t> lub </w:t>
      </w:r>
      <w:r w:rsidRPr="006154B2">
        <w:rPr>
          <w:rFonts w:ascii="Times New Roman" w:hAnsi="Times New Roman" w:cs="Times New Roman"/>
          <w:b/>
          <w:bCs/>
        </w:rPr>
        <w:t>zakończenia: </w:t>
      </w:r>
      <w:r w:rsidRPr="006154B2">
        <w:rPr>
          <w:rFonts w:ascii="Times New Roman" w:hAnsi="Times New Roman" w:cs="Times New Roman"/>
        </w:rPr>
        <w:t>2019-12-16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II.9) Informacje dodatkowe: </w:t>
      </w:r>
      <w:r w:rsidRPr="006154B2">
        <w:rPr>
          <w:rFonts w:ascii="Times New Roman" w:hAnsi="Times New Roman" w:cs="Times New Roman"/>
        </w:rPr>
        <w:t xml:space="preserve">Okres, w którym realizowane będzie zamówienie dla części I </w:t>
      </w:r>
      <w:proofErr w:type="spellStart"/>
      <w:r w:rsidRPr="006154B2">
        <w:rPr>
          <w:rFonts w:ascii="Times New Roman" w:hAnsi="Times New Roman" w:cs="Times New Roman"/>
        </w:rPr>
        <w:t>i</w:t>
      </w:r>
      <w:proofErr w:type="spellEnd"/>
      <w:r w:rsidRPr="006154B2">
        <w:rPr>
          <w:rFonts w:ascii="Times New Roman" w:hAnsi="Times New Roman" w:cs="Times New Roman"/>
        </w:rPr>
        <w:t xml:space="preserve"> dla części II zamówienia wynosi: data zakończenia 2019-12-16</w:t>
      </w:r>
    </w:p>
    <w:p w:rsidR="006154B2" w:rsidRPr="006154B2" w:rsidRDefault="006154B2" w:rsidP="006154B2">
      <w:pPr>
        <w:rPr>
          <w:rFonts w:ascii="Times New Roman" w:hAnsi="Times New Roman" w:cs="Times New Roman"/>
          <w:b/>
          <w:bCs/>
        </w:rPr>
      </w:pPr>
      <w:r w:rsidRPr="006154B2">
        <w:rPr>
          <w:rFonts w:ascii="Times New Roman" w:hAnsi="Times New Roman" w:cs="Times New Roman"/>
          <w:b/>
          <w:bCs/>
          <w:u w:val="single"/>
        </w:rPr>
        <w:t>SEKCJA III: INFORMACJE O CHARAKTERZE PRAWNYM, EKONOMICZNYM, FINANSOWYM I TECHNICZNYM</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III.1) WARUNKI UDZIAŁU W POSTĘPOWANIU </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III.1.1) Kompetencje lub uprawnienia do prowadzenia określonej działalności zawodowej, o ile wynika to z odrębnych przepisów</w:t>
      </w:r>
      <w:r w:rsidRPr="006154B2">
        <w:rPr>
          <w:rFonts w:ascii="Times New Roman" w:hAnsi="Times New Roman" w:cs="Times New Roman"/>
        </w:rPr>
        <w:t> </w:t>
      </w:r>
      <w:r w:rsidRPr="006154B2">
        <w:rPr>
          <w:rFonts w:ascii="Times New Roman" w:hAnsi="Times New Roman" w:cs="Times New Roman"/>
        </w:rPr>
        <w:br/>
        <w:t>Określenie warunków: Zamawiający nie dokonuje opisu sposobu spełniania warunku. </w:t>
      </w:r>
      <w:r w:rsidRPr="006154B2">
        <w:rPr>
          <w:rFonts w:ascii="Times New Roman" w:hAnsi="Times New Roman" w:cs="Times New Roman"/>
        </w:rPr>
        <w:br/>
        <w:t>Informacje dodatkowe </w:t>
      </w:r>
      <w:r w:rsidRPr="006154B2">
        <w:rPr>
          <w:rFonts w:ascii="Times New Roman" w:hAnsi="Times New Roman" w:cs="Times New Roman"/>
        </w:rPr>
        <w:br/>
      </w:r>
      <w:r w:rsidRPr="006154B2">
        <w:rPr>
          <w:rFonts w:ascii="Times New Roman" w:hAnsi="Times New Roman" w:cs="Times New Roman"/>
          <w:b/>
          <w:bCs/>
        </w:rPr>
        <w:t>III.1.2) Sytuacja finansowa lub ekonomiczna </w:t>
      </w:r>
      <w:r w:rsidRPr="006154B2">
        <w:rPr>
          <w:rFonts w:ascii="Times New Roman" w:hAnsi="Times New Roman" w:cs="Times New Roman"/>
        </w:rPr>
        <w:br/>
        <w:t>Określenie warunków: Zamawiający nie dokonuje opisu sposobu spełniania warunku. </w:t>
      </w:r>
      <w:r w:rsidRPr="006154B2">
        <w:rPr>
          <w:rFonts w:ascii="Times New Roman" w:hAnsi="Times New Roman" w:cs="Times New Roman"/>
        </w:rPr>
        <w:br/>
        <w:t>Informacje dodatkowe </w:t>
      </w:r>
      <w:r w:rsidRPr="006154B2">
        <w:rPr>
          <w:rFonts w:ascii="Times New Roman" w:hAnsi="Times New Roman" w:cs="Times New Roman"/>
        </w:rPr>
        <w:br/>
      </w:r>
      <w:r w:rsidRPr="006154B2">
        <w:rPr>
          <w:rFonts w:ascii="Times New Roman" w:hAnsi="Times New Roman" w:cs="Times New Roman"/>
          <w:b/>
          <w:bCs/>
        </w:rPr>
        <w:t>III.1.3) Zdolność techniczna lub zawodowa </w:t>
      </w:r>
      <w:r w:rsidRPr="006154B2">
        <w:rPr>
          <w:rFonts w:ascii="Times New Roman" w:hAnsi="Times New Roman" w:cs="Times New Roman"/>
        </w:rPr>
        <w:br/>
        <w:t xml:space="preserve">Określenie warunków: Warunek ten zostanie spełniony, jeżeli Wykonawca: Część 1 a. udokumentuje wykonane zgodnie z zasadami sztuki budowlanej i prawidłowo ukończone w okresie ostatnich pięciu lat przed upływem terminu składania ofert, a jeżeli okres prowadzenia działalności jest krótszy – w tym okresie: co najmniej 2 zadania odpowiadające swoim rodzajem robotom budowlanym stanowiącym przedmiot zamówienia, z podaniem ich rodzaju, wartości, daty, miejsca wykonania i podmiotów na rzecz których roboty te zostały wykonane o wartości nie mniejszej niż: 700000,00 zł. Przez zadanie odpowiadające rodzajem robót budowlanych stanowiących przedmiot zamówienia” rozumie się zadanie polegające na termomodernizacji (przez termomodernizację Zamawiający rozumie wykonanie docieplenia budynku i wymianę stolarki okiennej i drzwiowej w ramach jednego zadania) lub budowie lub przebudowie lub remoncie obiektu kubaturowego. W przypadku, gdy wartość wykazywanego zamówienia określona została w walucie innej niż wskazana przez Zamawiającego, Wykonawca przeliczy ją wg średniego kursu NBP na dzień zatwierdzenia protokołu odbioru robót lub równoważnego dokumentu, podając datę zatwierdzenia protokołu/ dokumentu i kurs walut. b. posiada lub będzie posiadał na czas realizacji zamówienia osobę/osoby z uprawnieniami do kierowania robotami budowlanymi </w:t>
      </w:r>
      <w:proofErr w:type="spellStart"/>
      <w:r w:rsidRPr="006154B2">
        <w:rPr>
          <w:rFonts w:ascii="Times New Roman" w:hAnsi="Times New Roman" w:cs="Times New Roman"/>
        </w:rPr>
        <w:t>tj</w:t>
      </w:r>
      <w:proofErr w:type="spellEnd"/>
      <w:r w:rsidRPr="006154B2">
        <w:rPr>
          <w:rFonts w:ascii="Times New Roman" w:hAnsi="Times New Roman" w:cs="Times New Roman"/>
        </w:rPr>
        <w:t xml:space="preserve">: </w:t>
      </w:r>
      <w:r w:rsidRPr="006154B2">
        <w:rPr>
          <w:rFonts w:ascii="Times New Roman" w:hAnsi="Times New Roman" w:cs="Times New Roman"/>
        </w:rPr>
        <w:sym w:font="Symbol" w:char="F0D8"/>
      </w:r>
      <w:r w:rsidRPr="006154B2">
        <w:rPr>
          <w:rFonts w:ascii="Times New Roman" w:hAnsi="Times New Roman" w:cs="Times New Roman"/>
        </w:rPr>
        <w:t xml:space="preserve"> Kierownika robót w specjalności konstrukcyjno-budowlanej: Minimalne wymagania: posiada uprawnienia do wykonywania samodzielnych funkcji technicznych w budownictwie w specjalności konstrukcyjno-budowlanej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6154B2">
        <w:rPr>
          <w:rFonts w:ascii="Times New Roman" w:hAnsi="Times New Roman" w:cs="Times New Roman"/>
        </w:rPr>
        <w:sym w:font="Symbol" w:char="F0D8"/>
      </w:r>
      <w:r w:rsidRPr="006154B2">
        <w:rPr>
          <w:rFonts w:ascii="Times New Roman" w:hAnsi="Times New Roman" w:cs="Times New Roman"/>
        </w:rPr>
        <w:t xml:space="preserve"> Kierownika robot w specjalności sanitarnej. Minimalne wymagania: posiada uprawnienia do wykonywania samodzielnych funkcji technicznych w budownictwie w specjalności instalacyjnej w zakresie sieci, instalacji i urządzeń cieplnych, wentylacyjnych, wodociągowych i kanalizacyjnych do kierowania robotami budowlanymi lub inne uprawnienia umożliwiające wykonywanie tych samych czynności, do wykonywania których w aktualnym stanie prawnym uprawniają uprawnienia budowlane ww. specjalności, umożliwiające </w:t>
      </w:r>
      <w:r w:rsidRPr="006154B2">
        <w:rPr>
          <w:rFonts w:ascii="Times New Roman" w:hAnsi="Times New Roman" w:cs="Times New Roman"/>
        </w:rPr>
        <w:lastRenderedPageBreak/>
        <w:t xml:space="preserve">zrealizowanie przedmiotowego zamówienia. </w:t>
      </w:r>
      <w:r w:rsidRPr="006154B2">
        <w:rPr>
          <w:rFonts w:ascii="Times New Roman" w:hAnsi="Times New Roman" w:cs="Times New Roman"/>
        </w:rPr>
        <w:sym w:font="Symbol" w:char="F0D8"/>
      </w:r>
      <w:r w:rsidRPr="006154B2">
        <w:rPr>
          <w:rFonts w:ascii="Times New Roman" w:hAnsi="Times New Roman" w:cs="Times New Roman"/>
        </w:rPr>
        <w:t xml:space="preserve"> Kierownika robót w specjalności elektroenergetycznej. Minimalne wymagania: posiadający uprawnienia do wykonywania samodzielnych funkcji technicznych w budownictwie w specjalności instalacyjnej w zakresie sieci, instalacji i urządzeń elektrycznych i elektroenergetycznych do kierowania robotami budowlanymi lub inne uprawnienia umożliwiające wykonywanie tych samych czynności, do wykonywania których w aktualnym stanie prawnym uprawniają uprawnienia budowlane ww. specjalności, umożliwiające zrealizowanie przedmiotowego zamówienia. Ocena spełniania warunków udziału w postępowaniu nastąpi na podstawie wstępnego oświadczenia zgodnie z zał. nr 2 do SIWZ, które stanowi wstępne potwierdzenie, że Wykonawca spełnia warunki udziału w postępowania. Część 2 a. udokumentuje wykonane zgodnie z zasadami sztuki budowlanej i prawidłowo ukończone w okresie ostatnich pięciu lat przed upływem terminu składania ofert, a jeżeli okres prowadzenia działalności jest krótszy – w tym okresie: co najmniej 2 zadania odpowiadające swoim rodzajem robotom budowlanym stanowiącym przedmiot zamówienia, z podaniem ich rodzaju, wartości, daty, miejsca wykonania i podmiotów na rzecz których roboty te zostały wykonane o wartości nie mniejszej niż: 500000,00 zł. Przez zadanie odpowiadające rodzajem robót budowlanych stanowiących przedmiot zamówienia” rozumie się zadanie polegające na termomodernizacji (przez termomodernizację Zamawiający rozumie wykonanie docieplenia budynku i wymianę stolarki okiennej i drzwiowej w ramach jednego zadania) lub budowie lub przebudowie lub remoncie obiektu kubaturowego. W przypadku, gdy wartość wykazywanego zamówienia określona została w walucie innej niż wskazana przez Zamawiającego, Wykonawca przeliczy ją wg średniego kursu NBP na dzień zatwierdzenia protokołu odbioru robót lub równoważnego dokumentu, podając datę zatwierdzenia protokołu/ dokumentu i kurs walut. b. posiada lub będzie posiadał na czas realizacji zamówienia osobę/osoby z uprawnieniami do kierowania robotami budowlanymi </w:t>
      </w:r>
      <w:proofErr w:type="spellStart"/>
      <w:r w:rsidRPr="006154B2">
        <w:rPr>
          <w:rFonts w:ascii="Times New Roman" w:hAnsi="Times New Roman" w:cs="Times New Roman"/>
        </w:rPr>
        <w:t>tj</w:t>
      </w:r>
      <w:proofErr w:type="spellEnd"/>
      <w:r w:rsidRPr="006154B2">
        <w:rPr>
          <w:rFonts w:ascii="Times New Roman" w:hAnsi="Times New Roman" w:cs="Times New Roman"/>
        </w:rPr>
        <w:t xml:space="preserve">: </w:t>
      </w:r>
      <w:r w:rsidRPr="006154B2">
        <w:rPr>
          <w:rFonts w:ascii="Times New Roman" w:hAnsi="Times New Roman" w:cs="Times New Roman"/>
        </w:rPr>
        <w:sym w:font="Symbol" w:char="F0D8"/>
      </w:r>
      <w:r w:rsidRPr="006154B2">
        <w:rPr>
          <w:rFonts w:ascii="Times New Roman" w:hAnsi="Times New Roman" w:cs="Times New Roman"/>
        </w:rPr>
        <w:t xml:space="preserve"> Kierownika robót w specjalności konstrukcyjno-budowlanej: Minimalne wymagania: posiada uprawnienia do wykonywania samodzielnych funkcji technicznych w budownictwie w specjalności konstrukcyjno-budowlanej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6154B2">
        <w:rPr>
          <w:rFonts w:ascii="Times New Roman" w:hAnsi="Times New Roman" w:cs="Times New Roman"/>
        </w:rPr>
        <w:sym w:font="Symbol" w:char="F0D8"/>
      </w:r>
      <w:r w:rsidRPr="006154B2">
        <w:rPr>
          <w:rFonts w:ascii="Times New Roman" w:hAnsi="Times New Roman" w:cs="Times New Roman"/>
        </w:rPr>
        <w:t xml:space="preserve"> Kierownika robot w specjalności sanitarnej. Minimalne wymagania: posiada uprawnienia do wykonywania samodzielnych funkcji technicznych w budownictwie w specjalności instalacyjnej w zakresie sieci, instalacji i urządzeń cieplnych, wentylacyjnych, wodociągowych i kanalizacyjnych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6154B2">
        <w:rPr>
          <w:rFonts w:ascii="Times New Roman" w:hAnsi="Times New Roman" w:cs="Times New Roman"/>
        </w:rPr>
        <w:sym w:font="Symbol" w:char="F0D8"/>
      </w:r>
      <w:r w:rsidRPr="006154B2">
        <w:rPr>
          <w:rFonts w:ascii="Times New Roman" w:hAnsi="Times New Roman" w:cs="Times New Roman"/>
        </w:rPr>
        <w:t xml:space="preserve"> Kierownika robót w specjalności elektroenergetycznej. Minimalne wymagania: posiadający uprawnienia do wykonywania samodzielnych funkcji technicznych w budownictwie w specjalności instalacyjnej w zakresie sieci, instalacji i urządzeń elektrycznych i elektroenergetycznych do kierowania robotami budowlanymi lub inne uprawnienia umożliwiające wykonywanie tych samych czynności, do wykonywania których w aktualnym stanie prawnym uprawniają uprawnienia budowlane ww. specjalności, umożliwiające zrealizowanie przedmiotowego zamówienia. Ocena spełniania warunków udziału w postępowaniu nastąpi na podstawie wstępnego oświadczenia zgodnie z Zał. nr 2 do SIWZ, które stanowi wstępne potwierdzenie, że Wykonawca spełnia warunki udziału w postępowania. 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 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t>
      </w:r>
      <w:r w:rsidRPr="006154B2">
        <w:rPr>
          <w:rFonts w:ascii="Times New Roman" w:hAnsi="Times New Roman" w:cs="Times New Roman"/>
        </w:rPr>
        <w:lastRenderedPageBreak/>
        <w:t>wykluczeniu lub spełniają warunki udziału w postępowaniu, a jeżeli zachodzą uzasadnione podstawy do uznania, że złożone uprzednio oświadczenia lub dokumenty nie są już aktualne, do złożenia aktualnych oświadczeń lub dokumentów (art. 26 ust. 2f ustawy Pzp). </w:t>
      </w:r>
      <w:r w:rsidRPr="006154B2">
        <w:rPr>
          <w:rFonts w:ascii="Times New Roman" w:hAnsi="Times New Roman" w:cs="Times New Roman"/>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154B2">
        <w:rPr>
          <w:rFonts w:ascii="Times New Roman" w:hAnsi="Times New Roman" w:cs="Times New Roman"/>
        </w:rPr>
        <w:br/>
        <w:t>Informacje dodatkowe:</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III.2) PODSTAWY WYKLUCZENIA </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III.2.1) Podstawy wykluczenia określone w art. 24 ust. 1 ustawy Pzp</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b/>
          <w:bCs/>
        </w:rPr>
        <w:t>III.2.2) Zamawiający przewiduje wykluczenie wykonawcy na podstawie art. 24 ust. 5 ustawy Pzp</w:t>
      </w:r>
      <w:r w:rsidRPr="006154B2">
        <w:rPr>
          <w:rFonts w:ascii="Times New Roman" w:hAnsi="Times New Roman" w:cs="Times New Roman"/>
        </w:rPr>
        <w:t> Tak Zamawiający przewiduje następujące fakultatywne podstawy wykluczenia: Tak (podstawa wykluczenia określona w art. 24 ust. 5 pkt 1 ustawy Pzp)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t>Tak (podstawa wykluczenia określona w art. 24 ust. 5 pkt 8 ustawy Pzp) </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III.3) WYKAZ OŚWIADCZEŃ SKŁADANYCH PRZEZ WYKONAWCĘ W CELU WSTĘPNEGO POTWIERDZENIA, ŻE NIE PODLEGA ON WYKLUCZENIU ORAZ SPEŁNIA WARUNKI UDZIAŁU W POSTĘPOWANIU ORAZ SPEŁNIA KRYTERIA SELEKCJI </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Oświadczenie o niepodleganiu wykluczeniu oraz spełnianiu warunków udziału w postępowaniu </w:t>
      </w:r>
      <w:r w:rsidRPr="006154B2">
        <w:rPr>
          <w:rFonts w:ascii="Times New Roman" w:hAnsi="Times New Roman" w:cs="Times New Roman"/>
        </w:rPr>
        <w:br/>
        <w:t>Tak </w:t>
      </w:r>
      <w:r w:rsidRPr="006154B2">
        <w:rPr>
          <w:rFonts w:ascii="Times New Roman" w:hAnsi="Times New Roman" w:cs="Times New Roman"/>
        </w:rPr>
        <w:br/>
      </w:r>
      <w:r w:rsidRPr="006154B2">
        <w:rPr>
          <w:rFonts w:ascii="Times New Roman" w:hAnsi="Times New Roman" w:cs="Times New Roman"/>
          <w:b/>
          <w:bCs/>
        </w:rPr>
        <w:t>Oświadczenie o spełnianiu kryteriów selekcji </w:t>
      </w:r>
      <w:r w:rsidRPr="006154B2">
        <w:rPr>
          <w:rFonts w:ascii="Times New Roman" w:hAnsi="Times New Roman" w:cs="Times New Roman"/>
        </w:rPr>
        <w:br/>
        <w:t>Nie</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III.4) WYKAZ OŚWIADCZEŃ LUB DOKUMENTÓW , SKŁADANYCH PRZEZ WYKONAWCĘ W POSTĘPOWANIU NA WEZWANIE ZAMAWIAJACEGO W CELU POTWIERDZENIA OKOLICZNOŚCI, O KTÓRYCH MOWA W ART. 25 UST. 1 PKT 3 USTAWY PZP: </w:t>
      </w:r>
    </w:p>
    <w:p w:rsidR="006154B2" w:rsidRPr="006154B2" w:rsidRDefault="006154B2" w:rsidP="006154B2">
      <w:pPr>
        <w:rPr>
          <w:rFonts w:ascii="Times New Roman" w:hAnsi="Times New Roman" w:cs="Times New Roman"/>
        </w:rPr>
      </w:pPr>
      <w:r w:rsidRPr="006154B2">
        <w:rPr>
          <w:rFonts w:ascii="Times New Roman" w:hAnsi="Times New Roman" w:cs="Times New Roman"/>
        </w:rPr>
        <w:t xml:space="preserve">a) Aktualny odpis z właściwego rejestru lub z centralnej ewidencji informacji o działalności gospodarczej, jeżeli odrębne przepisy wymagają wpisu do rejestru lub ewidencji, w celu potwierdzenia braku podstaw wykluczenia w oparciu o art. 24 ust.5 pkt. 1 ustawy Pzp. b) Zaświadczenie właściwego naczelnika urzędu skarbowego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Pzp. c) Zaświadczenie właściwej terenowej jednostki organizacyjnej Zakładu Ubezpieczeń Społecznych lub Kasy Rolniczego Ubezpieczenia Społecznego albo innego dokumentu potwierdzającego, że wykonawca nie zalega z opłaceniem </w:t>
      </w:r>
      <w:r w:rsidRPr="006154B2">
        <w:rPr>
          <w:rFonts w:ascii="Times New Roman" w:hAnsi="Times New Roman" w:cs="Times New Roman"/>
        </w:rPr>
        <w:lastRenderedPageBreak/>
        <w:t>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Pzp. Jeżeli wykonawca ma siedzibę lub miejsce zamieszkania poza terytorium Rzeczypospolitej Polskiej, zamiast dokumentów: 1) o których mowa w rozdz. VII ust. 6 pkt a, SIWZ składa dokument lub dokumenty wystawione w kraju, w którym Wykonawca ma siedzibę lub miejsce zamieszkania potwierdzające, że nie otwarto jego likwidacji ani nie ogłoszono upadłości. Dokument powinien być wystawiony nie wcześniej niż 6 miesięcy przed upływem terminu składania ofert. 2) o których mowa w rozdz. VII ust. 6 pkt b i c SIWZ,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 zastrzeżeniem terminów, o których mowa powyżej. Jeżeli Wykonawca nie złoży oświadczenia, o którym mowa w punkcie 1. niniejszego rozdziału, oświadczeń lub dokumentów potwierdzających okoliczności, o których mowa w art. 25 ust. 1 ustawy PZP, lub innych dokumentów niezbędnych do przeprowadzenia postępowania, oświadczenia lub dokumenty będą niekompletne, będą zawierały błędy lub budziły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III.5) WYKAZ OŚWIADCZEŃ LUB DOKUMENTÓW SKŁADANYCH PRZEZ WYKONAWCĘ W POSTĘPOWANIU NA WEZWANIE ZAMAWIAJACEGO W CELU POTWIERDZENIA OKOLICZNOŚCI, O KTÓRYCH MOWA W ART. 25 UST. 1 PKT 1 USTAWY PZP </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III.5.1) W ZAKRESIE SPEŁNIANIA WARUNKÓW UDZIAŁU W POSTĘPOWANIU:</w:t>
      </w:r>
      <w:r w:rsidRPr="006154B2">
        <w:rPr>
          <w:rFonts w:ascii="Times New Roman" w:hAnsi="Times New Roman" w:cs="Times New Roman"/>
        </w:rPr>
        <w:t> </w:t>
      </w:r>
      <w:r w:rsidRPr="006154B2">
        <w:rPr>
          <w:rFonts w:ascii="Times New Roman" w:hAnsi="Times New Roman" w:cs="Times New Roman"/>
        </w:rPr>
        <w:br/>
        <w:t xml:space="preserve">W celu potwierdzenia spełniania przez Wykonawcę warunków udziału w postępowaniu, dotyczących: 1) Zdolności technicznej lub zawodowej – Zamawiający żąda następujących dokumentów: a) Wykaz robót budowlanych, wykonanych nie wcześniej niż w okresie ostatnich 5 lat przed upływem terminu składania ofert, a jeżeli okres prowadzenia działalności jest krótszy - w tym okresie, wraz z podaniem ich rodzaju i wartości, daty i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w:t>
      </w:r>
      <w:r w:rsidRPr="006154B2">
        <w:rPr>
          <w:rFonts w:ascii="Times New Roman" w:hAnsi="Times New Roman" w:cs="Times New Roman"/>
        </w:rPr>
        <w:lastRenderedPageBreak/>
        <w:t xml:space="preserve">stanie uzyskać tych dokumentów – inne dokumenty, o treści zgodnej z załączonym wzorem, stanowiącym załącznik nr 5 „Wykaz robót budowlanych”. Warunek ten ma spełniać samodzielnie Wykonawca lub samodzielnie jeden z konsorcjantów lub samodzielnie jeden podmiot udostępniający zasoby wiedzy i doświadczenia - doświadczenie ww. podmiotów nie sumuje się. Jeżeli wykaz, oświadczenia lub inne złożone przez Wykonawcę dokumenty budzą wątpliwości Zamawiającego, może on zwrócić się bezpośrednio do właściwego podmiotu, na rzecz którego roboty budowlane były wykonane o dodatkowe informacje lub dokumenty w tym zakresie. b)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 o treści zgodnej z załączonym wzorem, stanowiącym załącznik nr 6 do SIWZ pn. „Wykaz osób” W przypadku Wykonawców wspólnie ubiegających się o zamówienie warunek ten należy spełnić łącznie. 8. 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12- 23 i ust. 5 pkt 1) i 8) ustawy Pzp. a) W odniesieniu do warunków dotyczących wykształcenia, kwalifikacji zawodowych lub doświadczenia, wykonawcy mogą polegać na zdolnościach innych podmiotów, jeśli podmioty te zrealizują roboty budowlane do realizacji których, te zdolności są wymagane; b)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 zastąpił ten podmiot innym podmiotem, lub podmiotami lub, - zobowiązał się do osobistego wykonania odpowiedniej części zamówienia, jeżeli wykaże zdolności techniczne lub zawodowe lub sytuację finansową lub ekonomiczną.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r w:rsidRPr="006154B2">
        <w:rPr>
          <w:rFonts w:ascii="Times New Roman" w:hAnsi="Times New Roman" w:cs="Times New Roman"/>
        </w:rPr>
        <w:sym w:font="Symbol" w:char="F02D"/>
      </w:r>
      <w:r w:rsidRPr="006154B2">
        <w:rPr>
          <w:rFonts w:ascii="Times New Roman" w:hAnsi="Times New Roman" w:cs="Times New Roman"/>
        </w:rPr>
        <w:t xml:space="preserve"> zakres dostępnych wykonawcy zasobów innego podmiotu, </w:t>
      </w:r>
      <w:r w:rsidRPr="006154B2">
        <w:rPr>
          <w:rFonts w:ascii="Times New Roman" w:hAnsi="Times New Roman" w:cs="Times New Roman"/>
        </w:rPr>
        <w:sym w:font="Symbol" w:char="F02D"/>
      </w:r>
      <w:r w:rsidRPr="006154B2">
        <w:rPr>
          <w:rFonts w:ascii="Times New Roman" w:hAnsi="Times New Roman" w:cs="Times New Roman"/>
        </w:rPr>
        <w:t xml:space="preserve"> sposób wykorzystania zasobów innego podmiotu przez Wykonawcę przy wykonywaniu zamówienia publicznego, </w:t>
      </w:r>
      <w:r w:rsidRPr="006154B2">
        <w:rPr>
          <w:rFonts w:ascii="Times New Roman" w:hAnsi="Times New Roman" w:cs="Times New Roman"/>
        </w:rPr>
        <w:sym w:font="Symbol" w:char="F02D"/>
      </w:r>
      <w:r w:rsidRPr="006154B2">
        <w:rPr>
          <w:rFonts w:ascii="Times New Roman" w:hAnsi="Times New Roman" w:cs="Times New Roman"/>
        </w:rPr>
        <w:t xml:space="preserve"> zakres i okres udziału innego podmiotu przy wykonywaniu zamówienia publicznego </w:t>
      </w:r>
      <w:r w:rsidRPr="006154B2">
        <w:rPr>
          <w:rFonts w:ascii="Times New Roman" w:hAnsi="Times New Roman" w:cs="Times New Roman"/>
        </w:rPr>
        <w:sym w:font="Symbol" w:char="F02D"/>
      </w:r>
      <w:r w:rsidRPr="006154B2">
        <w:rPr>
          <w:rFonts w:ascii="Times New Roman" w:hAnsi="Times New Roman" w:cs="Times New Roman"/>
        </w:rPr>
        <w:t xml:space="preserve"> czy podmiot na zdolnościach którego Wykonawca polega w odniesieniu do warunków udziału w postępowaniu dotyczących wykształcenia, kwalifikacji zawodowych lub doświadczenia, zrealizuje roboty budowlane lub usługi, których wskazane zdolności dotyczą. 11. W przypadku polegania na zdolnościach lub sytuacji innych podmiotów na zasadach określonych w art. 22a ustawy Pzp, Zamawiający żąda, aby Wykonawca do oferty dołączył oświadczenie dotyczące podmiotów, na zasoby których powołuje się w zakresie wskazanym przez Zamawiającego w ogłoszeniu o zamówieniu oraz w rozdz. VII ust. 1 SIWZ. 12. Informacje zawarte w oświadczeniu stanowią wstępne potwierdzenie, że podmiot udostępniający </w:t>
      </w:r>
      <w:r w:rsidRPr="006154B2">
        <w:rPr>
          <w:rFonts w:ascii="Times New Roman" w:hAnsi="Times New Roman" w:cs="Times New Roman"/>
        </w:rPr>
        <w:lastRenderedPageBreak/>
        <w:t>zasoby nie podlega wykluczeniu oraz spełnia warunki udziału w postępowaniu. 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7 do SIWZ. UWAGA: Dokument ten powinien być własnoręcznie podpisany przez podmioty trzecie i złożony w oryginale. Dokument należy złożyć wraz z ofertą. </w:t>
      </w:r>
      <w:r w:rsidRPr="006154B2">
        <w:rPr>
          <w:rFonts w:ascii="Times New Roman" w:hAnsi="Times New Roman" w:cs="Times New Roman"/>
        </w:rPr>
        <w:br/>
      </w:r>
      <w:r w:rsidRPr="006154B2">
        <w:rPr>
          <w:rFonts w:ascii="Times New Roman" w:hAnsi="Times New Roman" w:cs="Times New Roman"/>
          <w:b/>
          <w:bCs/>
        </w:rPr>
        <w:t>III.5.2) W ZAKRESIE KRYTERIÓW SELEKCJI:</w:t>
      </w:r>
      <w:r w:rsidRPr="006154B2">
        <w:rPr>
          <w:rFonts w:ascii="Times New Roman" w:hAnsi="Times New Roman" w:cs="Times New Roman"/>
        </w:rPr>
        <w:t> </w:t>
      </w:r>
      <w:r w:rsidRPr="006154B2">
        <w:rPr>
          <w:rFonts w:ascii="Times New Roman" w:hAnsi="Times New Roman" w:cs="Times New Roman"/>
        </w:rPr>
        <w:br/>
        <w:t>nie dotyczy</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III.6) WYKAZ OŚWIADCZEŃ LUB DOKUMENTÓW SKŁADANYCH PRZEZ WYKONAWCĘ W POSTĘPOWANIU NA WEZWANIE ZAMAWIAJACEGO W CELU POTWIERDZENIA OKOLICZNOŚCI, O KTÓRYCH MOWA W ART. 25 UST. 1 PKT 2 USTAWY PZP </w:t>
      </w:r>
    </w:p>
    <w:p w:rsidR="006154B2" w:rsidRPr="006154B2" w:rsidRDefault="006154B2" w:rsidP="006154B2">
      <w:pPr>
        <w:rPr>
          <w:rFonts w:ascii="Times New Roman" w:hAnsi="Times New Roman" w:cs="Times New Roman"/>
        </w:rPr>
      </w:pPr>
      <w:r w:rsidRPr="006154B2">
        <w:rPr>
          <w:rFonts w:ascii="Times New Roman" w:hAnsi="Times New Roman" w:cs="Times New Roman"/>
        </w:rPr>
        <w:t>nie dotyczy</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III.7) INNE DOKUMENTY NIE WYMIENIONE W pkt III.3) - III.6)</w:t>
      </w:r>
    </w:p>
    <w:p w:rsidR="006154B2" w:rsidRPr="006154B2" w:rsidRDefault="006154B2" w:rsidP="006154B2">
      <w:pPr>
        <w:rPr>
          <w:rFonts w:ascii="Times New Roman" w:hAnsi="Times New Roman" w:cs="Times New Roman"/>
        </w:rPr>
      </w:pPr>
      <w:r w:rsidRPr="006154B2">
        <w:rPr>
          <w:rFonts w:ascii="Times New Roman" w:hAnsi="Times New Roman" w:cs="Times New Roman"/>
        </w:rPr>
        <w:t>Na potrzeby oceny ofert oferta musi zawierać: 1) Formularz ofertowy sporządzony i wypełniony według wzoru stanowiącego Załącznik nr 1 do SIWZ w zakresie części zamówienia, na którą Wykonawca składa ofertę; 2) Aktualne na dzień składania ofert oświadczenia, o których mowa w Rozdziale VII pkt 1 SIWZ według wzoru stanowiącego Załącznik nr 2 i 3 do SIWZ; 3) Pełnomocnictwo Wykonawców wspólnie ubiegających się o udzielenie zamówienia do reprezentowania ich w postępowaniu o udzielenie zamówienia albo reprezentowania w postępowaniu i zawarcia umowy w sprawie zamówienia publicznego – jeżeli dotyczy; 4) W przypadku wnoszenia wadium w formie innej niż pieniężna, oryginał dokumentu wadialnego (gwarancji lub poręczenia); 5) Zobowiązanie podmiotu trzeciego, o którym mowa w Rozdziale VII SIWZ – jeżeli Wykonawca polega na zasobach lub sytuacji podmiotu trzeciego. Wzór zobowiązania stanowi Załącznik nr 7 do SIWZ; 6)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2019 poz. 700 z późn. zm.), a Wykonawca wskazał to wraz ze złożeniem oferty.</w:t>
      </w:r>
    </w:p>
    <w:p w:rsidR="006154B2" w:rsidRPr="006154B2" w:rsidRDefault="006154B2" w:rsidP="006154B2">
      <w:pPr>
        <w:rPr>
          <w:rFonts w:ascii="Times New Roman" w:hAnsi="Times New Roman" w:cs="Times New Roman"/>
          <w:b/>
          <w:bCs/>
        </w:rPr>
      </w:pPr>
      <w:r w:rsidRPr="006154B2">
        <w:rPr>
          <w:rFonts w:ascii="Times New Roman" w:hAnsi="Times New Roman" w:cs="Times New Roman"/>
          <w:b/>
          <w:bCs/>
          <w:u w:val="single"/>
        </w:rPr>
        <w:t>SEKCJA IV: PROCEDURA</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IV.1) OPIS </w:t>
      </w:r>
      <w:r w:rsidRPr="006154B2">
        <w:rPr>
          <w:rFonts w:ascii="Times New Roman" w:hAnsi="Times New Roman" w:cs="Times New Roman"/>
        </w:rPr>
        <w:br/>
      </w:r>
      <w:r w:rsidRPr="006154B2">
        <w:rPr>
          <w:rFonts w:ascii="Times New Roman" w:hAnsi="Times New Roman" w:cs="Times New Roman"/>
          <w:b/>
          <w:bCs/>
        </w:rPr>
        <w:t>IV.1.1) Tryb udzielenia zamówienia: </w:t>
      </w:r>
      <w:r w:rsidRPr="006154B2">
        <w:rPr>
          <w:rFonts w:ascii="Times New Roman" w:hAnsi="Times New Roman" w:cs="Times New Roman"/>
        </w:rPr>
        <w:t>Przetarg nieograniczony </w:t>
      </w:r>
      <w:r w:rsidRPr="006154B2">
        <w:rPr>
          <w:rFonts w:ascii="Times New Roman" w:hAnsi="Times New Roman" w:cs="Times New Roman"/>
        </w:rPr>
        <w:br/>
      </w:r>
      <w:r w:rsidRPr="006154B2">
        <w:rPr>
          <w:rFonts w:ascii="Times New Roman" w:hAnsi="Times New Roman" w:cs="Times New Roman"/>
          <w:b/>
          <w:bCs/>
        </w:rPr>
        <w:t>IV.1.2) Zamawiający żąda wniesienia wadium:</w:t>
      </w:r>
    </w:p>
    <w:p w:rsidR="006154B2" w:rsidRPr="006154B2" w:rsidRDefault="006154B2" w:rsidP="006154B2">
      <w:pPr>
        <w:rPr>
          <w:rFonts w:ascii="Times New Roman" w:hAnsi="Times New Roman" w:cs="Times New Roman"/>
        </w:rPr>
      </w:pPr>
      <w:r w:rsidRPr="006154B2">
        <w:rPr>
          <w:rFonts w:ascii="Times New Roman" w:hAnsi="Times New Roman" w:cs="Times New Roman"/>
        </w:rPr>
        <w:t>Tak </w:t>
      </w:r>
      <w:r w:rsidRPr="006154B2">
        <w:rPr>
          <w:rFonts w:ascii="Times New Roman" w:hAnsi="Times New Roman" w:cs="Times New Roman"/>
        </w:rPr>
        <w:br/>
        <w:t>Informacja na temat wadium </w:t>
      </w:r>
      <w:r w:rsidRPr="006154B2">
        <w:rPr>
          <w:rFonts w:ascii="Times New Roman" w:hAnsi="Times New Roman" w:cs="Times New Roman"/>
        </w:rPr>
        <w:br/>
        <w:t xml:space="preserve">Żądanie wadium, jego wysokość oraz formy wniesienia – art. 45 ustawy Pzp Zamawiający żąda od Wykonawcy wniesienia wadium w wysokości: 1) Część 1 – 20.000,00 zł. 2) Część 2 – 12.000,00 zł. 2. Wadium wnosi się przed upływem terminu składania ofert. Wadium może być wnoszone w jednej lub kilku następujących formach: 1) w pieniądzu przelewem na konto Zamawiającego: Kurpiowski Bank Spółdzielczy w Myszyńcu O/Rozogi Nr 61 8920 0001 0010 1765 2000 0020, z dopiskiem „Wadium znak sprawy ROŚ.271.5.2019” - część I lub/i część II 2) poręczeniach bankowych lub poręczeniach </w:t>
      </w:r>
      <w:r w:rsidRPr="006154B2">
        <w:rPr>
          <w:rFonts w:ascii="Times New Roman" w:hAnsi="Times New Roman" w:cs="Times New Roman"/>
        </w:rPr>
        <w:lastRenderedPageBreak/>
        <w:t>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2018 r. poz. 110). Wadium wnoszone w formach określonych w pkt 2, 3, 4, 5 musi być bezwarunkowe i tożsame z wadium wnoszonym w pieniądzu oraz powinno być złożone w oryginale w oznaczonej oddzielnej kopercie wraz z ofertą. Skuteczne wniesienie wadium w pieniądzu następuje z chwilą uznania środków pieniężnych na rachunku bankowym Zamawiającego, o którym mowa w ust. 3, przed upływem terminu składania ofert (tj. przed upływem dnia i godziny wyznaczonej jako ostateczny termin składania ofert. Obowiązkiem Wykonawcy jest dbałość o właściwy, odpowiednio wczesny termin dokonania zlecenia przelewu. Zamawiający zwróci wadium wszystkim wykonawcom zgodnie z art. 46 ust. 1 - 4 ustawy Pzp. Zamawiający zatrzyma wadium wraz z odsetkami na podstawie art. 46 ust. 4a i 5 ustawy Pzp.</w:t>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IV.1.3) Przewiduje się udzielenie zaliczek na poczet wykonania zamówienia:</w:t>
      </w:r>
    </w:p>
    <w:p w:rsidR="006154B2" w:rsidRPr="006154B2" w:rsidRDefault="006154B2" w:rsidP="006154B2">
      <w:pPr>
        <w:rPr>
          <w:rFonts w:ascii="Times New Roman" w:hAnsi="Times New Roman" w:cs="Times New Roman"/>
        </w:rPr>
      </w:pPr>
      <w:r w:rsidRPr="006154B2">
        <w:rPr>
          <w:rFonts w:ascii="Times New Roman" w:hAnsi="Times New Roman" w:cs="Times New Roman"/>
        </w:rPr>
        <w:t>Nie </w:t>
      </w:r>
      <w:r w:rsidRPr="006154B2">
        <w:rPr>
          <w:rFonts w:ascii="Times New Roman" w:hAnsi="Times New Roman" w:cs="Times New Roman"/>
        </w:rPr>
        <w:br/>
        <w:t>Należy podać informacje na temat udzielania zaliczek: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IV.1.4) Wymaga się złożenia ofert w postaci katalogów elektronicznych lub dołączenia do ofert katalogów elektronicznych:</w:t>
      </w:r>
    </w:p>
    <w:p w:rsidR="006154B2" w:rsidRPr="006154B2" w:rsidRDefault="006154B2" w:rsidP="006154B2">
      <w:pPr>
        <w:rPr>
          <w:rFonts w:ascii="Times New Roman" w:hAnsi="Times New Roman" w:cs="Times New Roman"/>
        </w:rPr>
      </w:pPr>
      <w:r w:rsidRPr="006154B2">
        <w:rPr>
          <w:rFonts w:ascii="Times New Roman" w:hAnsi="Times New Roman" w:cs="Times New Roman"/>
        </w:rPr>
        <w:t>Nie </w:t>
      </w:r>
      <w:r w:rsidRPr="006154B2">
        <w:rPr>
          <w:rFonts w:ascii="Times New Roman" w:hAnsi="Times New Roman" w:cs="Times New Roman"/>
        </w:rPr>
        <w:br/>
        <w:t>Dopuszcza się złożenie ofert w postaci katalogów elektronicznych lub dołączenia do ofert katalogów elektronicznych: </w:t>
      </w:r>
      <w:r w:rsidRPr="006154B2">
        <w:rPr>
          <w:rFonts w:ascii="Times New Roman" w:hAnsi="Times New Roman" w:cs="Times New Roman"/>
        </w:rPr>
        <w:br/>
        <w:t>Nie </w:t>
      </w:r>
      <w:r w:rsidRPr="006154B2">
        <w:rPr>
          <w:rFonts w:ascii="Times New Roman" w:hAnsi="Times New Roman" w:cs="Times New Roman"/>
        </w:rPr>
        <w:br/>
        <w:t>Informacje dodatkowe: </w:t>
      </w:r>
      <w:r w:rsidRPr="006154B2">
        <w:rPr>
          <w:rFonts w:ascii="Times New Roman" w:hAnsi="Times New Roman" w:cs="Times New Roman"/>
        </w:rPr>
        <w:br/>
        <w:t>nie dotyczy</w:t>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IV.1.5.) Wymaga się złożenia oferty wariantowej:</w:t>
      </w:r>
    </w:p>
    <w:p w:rsidR="006154B2" w:rsidRPr="006154B2" w:rsidRDefault="006154B2" w:rsidP="006154B2">
      <w:pPr>
        <w:rPr>
          <w:rFonts w:ascii="Times New Roman" w:hAnsi="Times New Roman" w:cs="Times New Roman"/>
        </w:rPr>
      </w:pPr>
      <w:r w:rsidRPr="006154B2">
        <w:rPr>
          <w:rFonts w:ascii="Times New Roman" w:hAnsi="Times New Roman" w:cs="Times New Roman"/>
        </w:rPr>
        <w:t>Nie </w:t>
      </w:r>
      <w:r w:rsidRPr="006154B2">
        <w:rPr>
          <w:rFonts w:ascii="Times New Roman" w:hAnsi="Times New Roman" w:cs="Times New Roman"/>
        </w:rPr>
        <w:br/>
        <w:t>Dopuszcza się złożenie oferty wariantowej </w:t>
      </w:r>
      <w:r w:rsidRPr="006154B2">
        <w:rPr>
          <w:rFonts w:ascii="Times New Roman" w:hAnsi="Times New Roman" w:cs="Times New Roman"/>
        </w:rPr>
        <w:br/>
      </w:r>
      <w:r w:rsidRPr="006154B2">
        <w:rPr>
          <w:rFonts w:ascii="Times New Roman" w:hAnsi="Times New Roman" w:cs="Times New Roman"/>
        </w:rPr>
        <w:br/>
        <w:t>Złożenie oferty wariantowej dopuszcza się tylko z jednoczesnym złożeniem oferty zasadniczej: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IV.1.6) Przewidywana liczba wykonawców, którzy zostaną zaproszeni do udziału w postępowaniu </w:t>
      </w:r>
      <w:r w:rsidRPr="006154B2">
        <w:rPr>
          <w:rFonts w:ascii="Times New Roman" w:hAnsi="Times New Roman" w:cs="Times New Roman"/>
        </w:rPr>
        <w:br/>
      </w:r>
      <w:r w:rsidRPr="006154B2">
        <w:rPr>
          <w:rFonts w:ascii="Times New Roman" w:hAnsi="Times New Roman" w:cs="Times New Roman"/>
          <w:i/>
          <w:iCs/>
        </w:rPr>
        <w:t>(przetarg ograniczony, negocjacje z ogłoszeniem, dialog konkurencyjny, partnerstwo innowacyjne)</w:t>
      </w:r>
    </w:p>
    <w:p w:rsidR="006154B2" w:rsidRPr="006154B2" w:rsidRDefault="006154B2" w:rsidP="006154B2">
      <w:pPr>
        <w:rPr>
          <w:rFonts w:ascii="Times New Roman" w:hAnsi="Times New Roman" w:cs="Times New Roman"/>
        </w:rPr>
      </w:pPr>
      <w:r w:rsidRPr="006154B2">
        <w:rPr>
          <w:rFonts w:ascii="Times New Roman" w:hAnsi="Times New Roman" w:cs="Times New Roman"/>
        </w:rPr>
        <w:t>Liczba wykonawców   </w:t>
      </w:r>
      <w:r w:rsidRPr="006154B2">
        <w:rPr>
          <w:rFonts w:ascii="Times New Roman" w:hAnsi="Times New Roman" w:cs="Times New Roman"/>
        </w:rPr>
        <w:br/>
        <w:t>Przewidywana minimalna liczba wykonawców </w:t>
      </w:r>
      <w:r w:rsidRPr="006154B2">
        <w:rPr>
          <w:rFonts w:ascii="Times New Roman" w:hAnsi="Times New Roman" w:cs="Times New Roman"/>
        </w:rPr>
        <w:br/>
        <w:t>Maksymalna liczba wykonawców   </w:t>
      </w:r>
      <w:r w:rsidRPr="006154B2">
        <w:rPr>
          <w:rFonts w:ascii="Times New Roman" w:hAnsi="Times New Roman" w:cs="Times New Roman"/>
        </w:rPr>
        <w:br/>
      </w:r>
      <w:r w:rsidRPr="006154B2">
        <w:rPr>
          <w:rFonts w:ascii="Times New Roman" w:hAnsi="Times New Roman" w:cs="Times New Roman"/>
        </w:rPr>
        <w:lastRenderedPageBreak/>
        <w:t>Kryteria selekcji wykonawców: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IV.1.7) Informacje na temat umowy ramowej lub dynamicznego systemu zakupów:</w:t>
      </w:r>
    </w:p>
    <w:p w:rsidR="006154B2" w:rsidRPr="006154B2" w:rsidRDefault="006154B2" w:rsidP="006154B2">
      <w:pPr>
        <w:rPr>
          <w:rFonts w:ascii="Times New Roman" w:hAnsi="Times New Roman" w:cs="Times New Roman"/>
        </w:rPr>
      </w:pPr>
      <w:r w:rsidRPr="006154B2">
        <w:rPr>
          <w:rFonts w:ascii="Times New Roman" w:hAnsi="Times New Roman" w:cs="Times New Roman"/>
        </w:rPr>
        <w:t>Umowa ramowa będzie zawarta: </w:t>
      </w:r>
      <w:r w:rsidRPr="006154B2">
        <w:rPr>
          <w:rFonts w:ascii="Times New Roman" w:hAnsi="Times New Roman" w:cs="Times New Roman"/>
        </w:rPr>
        <w:br/>
      </w:r>
      <w:r w:rsidRPr="006154B2">
        <w:rPr>
          <w:rFonts w:ascii="Times New Roman" w:hAnsi="Times New Roman" w:cs="Times New Roman"/>
        </w:rPr>
        <w:br/>
        <w:t>Czy przewiduje się ograniczenie liczby uczestników umowy ramowej: </w:t>
      </w:r>
      <w:r w:rsidRPr="006154B2">
        <w:rPr>
          <w:rFonts w:ascii="Times New Roman" w:hAnsi="Times New Roman" w:cs="Times New Roman"/>
        </w:rPr>
        <w:br/>
      </w:r>
      <w:r w:rsidRPr="006154B2">
        <w:rPr>
          <w:rFonts w:ascii="Times New Roman" w:hAnsi="Times New Roman" w:cs="Times New Roman"/>
        </w:rPr>
        <w:br/>
        <w:t>Przewidziana maksymalna liczba uczestników umowy ramowej: </w:t>
      </w:r>
      <w:r w:rsidRPr="006154B2">
        <w:rPr>
          <w:rFonts w:ascii="Times New Roman" w:hAnsi="Times New Roman" w:cs="Times New Roman"/>
        </w:rPr>
        <w:br/>
      </w:r>
      <w:r w:rsidRPr="006154B2">
        <w:rPr>
          <w:rFonts w:ascii="Times New Roman" w:hAnsi="Times New Roman" w:cs="Times New Roman"/>
        </w:rPr>
        <w:br/>
        <w:t>Informacje dodatkowe: </w:t>
      </w:r>
      <w:r w:rsidRPr="006154B2">
        <w:rPr>
          <w:rFonts w:ascii="Times New Roman" w:hAnsi="Times New Roman" w:cs="Times New Roman"/>
        </w:rPr>
        <w:br/>
      </w:r>
      <w:r w:rsidRPr="006154B2">
        <w:rPr>
          <w:rFonts w:ascii="Times New Roman" w:hAnsi="Times New Roman" w:cs="Times New Roman"/>
        </w:rPr>
        <w:br/>
        <w:t>Zamówienie obejmuje ustanowienie dynamicznego systemu zakupów: </w:t>
      </w:r>
      <w:r w:rsidRPr="006154B2">
        <w:rPr>
          <w:rFonts w:ascii="Times New Roman" w:hAnsi="Times New Roman" w:cs="Times New Roman"/>
        </w:rPr>
        <w:br/>
      </w:r>
      <w:r w:rsidRPr="006154B2">
        <w:rPr>
          <w:rFonts w:ascii="Times New Roman" w:hAnsi="Times New Roman" w:cs="Times New Roman"/>
        </w:rPr>
        <w:br/>
        <w:t>Adres strony internetowej, na której będą zamieszczone dodatkowe informacje dotyczące dynamicznego systemu zakupów: </w:t>
      </w:r>
      <w:r w:rsidRPr="006154B2">
        <w:rPr>
          <w:rFonts w:ascii="Times New Roman" w:hAnsi="Times New Roman" w:cs="Times New Roman"/>
        </w:rPr>
        <w:br/>
      </w:r>
      <w:r w:rsidRPr="006154B2">
        <w:rPr>
          <w:rFonts w:ascii="Times New Roman" w:hAnsi="Times New Roman" w:cs="Times New Roman"/>
        </w:rPr>
        <w:br/>
        <w:t>Informacje dodatkowe: </w:t>
      </w:r>
      <w:r w:rsidRPr="006154B2">
        <w:rPr>
          <w:rFonts w:ascii="Times New Roman" w:hAnsi="Times New Roman" w:cs="Times New Roman"/>
        </w:rPr>
        <w:br/>
      </w:r>
      <w:r w:rsidRPr="006154B2">
        <w:rPr>
          <w:rFonts w:ascii="Times New Roman" w:hAnsi="Times New Roman" w:cs="Times New Roman"/>
        </w:rPr>
        <w:br/>
        <w:t>W ramach umowy ramowej/dynamicznego systemu zakupów dopuszcza się złożenie ofert w formie katalogów elektronicznych: </w:t>
      </w:r>
      <w:r w:rsidRPr="006154B2">
        <w:rPr>
          <w:rFonts w:ascii="Times New Roman" w:hAnsi="Times New Roman" w:cs="Times New Roman"/>
        </w:rPr>
        <w:br/>
      </w:r>
      <w:r w:rsidRPr="006154B2">
        <w:rPr>
          <w:rFonts w:ascii="Times New Roman" w:hAnsi="Times New Roman" w:cs="Times New Roman"/>
        </w:rPr>
        <w:br/>
        <w:t>Przewiduje się pobranie ze złożonych katalogów elektronicznych informacji potrzebnych do sporządzenia ofert w ramach umowy ramowej/dynamicznego systemu zakupów: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IV.1.8) Aukcja elektroniczna </w:t>
      </w:r>
      <w:r w:rsidRPr="006154B2">
        <w:rPr>
          <w:rFonts w:ascii="Times New Roman" w:hAnsi="Times New Roman" w:cs="Times New Roman"/>
        </w:rPr>
        <w:br/>
      </w:r>
      <w:r w:rsidRPr="006154B2">
        <w:rPr>
          <w:rFonts w:ascii="Times New Roman" w:hAnsi="Times New Roman" w:cs="Times New Roman"/>
          <w:b/>
          <w:bCs/>
        </w:rPr>
        <w:t>Przewidziane jest przeprowadzenie aukcji elektronicznej </w:t>
      </w:r>
      <w:r w:rsidRPr="006154B2">
        <w:rPr>
          <w:rFonts w:ascii="Times New Roman" w:hAnsi="Times New Roman" w:cs="Times New Roman"/>
          <w:i/>
          <w:iCs/>
        </w:rPr>
        <w:t>(przetarg nieograniczony, przetarg ograniczony, negocjacje z ogłoszeniem) </w:t>
      </w:r>
      <w:r w:rsidRPr="006154B2">
        <w:rPr>
          <w:rFonts w:ascii="Times New Roman" w:hAnsi="Times New Roman" w:cs="Times New Roman"/>
        </w:rPr>
        <w:t>Nie </w:t>
      </w:r>
      <w:r w:rsidRPr="006154B2">
        <w:rPr>
          <w:rFonts w:ascii="Times New Roman" w:hAnsi="Times New Roman" w:cs="Times New Roman"/>
        </w:rPr>
        <w:br/>
        <w:t>Należy podać adres strony internetowej, na której aukcja będzie prowadzona: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Należy wskazać elementy, których wartości będą przedmiotem aukcji elektronicznej: </w:t>
      </w:r>
      <w:r w:rsidRPr="006154B2">
        <w:rPr>
          <w:rFonts w:ascii="Times New Roman" w:hAnsi="Times New Roman" w:cs="Times New Roman"/>
        </w:rPr>
        <w:br/>
      </w:r>
      <w:r w:rsidRPr="006154B2">
        <w:rPr>
          <w:rFonts w:ascii="Times New Roman" w:hAnsi="Times New Roman" w:cs="Times New Roman"/>
          <w:b/>
          <w:bCs/>
        </w:rPr>
        <w:t>Przewiduje się ograniczenia co do przedstawionych wartości, wynikające z opisu przedmiotu zamówienia:</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rPr>
        <w:br/>
        <w:t>Należy podać, które informacje zostaną udostępnione wykonawcom w trakcie aukcji elektronicznej oraz jaki będzie termin ich udostępnienia: </w:t>
      </w:r>
      <w:r w:rsidRPr="006154B2">
        <w:rPr>
          <w:rFonts w:ascii="Times New Roman" w:hAnsi="Times New Roman" w:cs="Times New Roman"/>
        </w:rPr>
        <w:br/>
        <w:t>Informacje dotyczące przebiegu aukcji elektronicznej: </w:t>
      </w:r>
      <w:r w:rsidRPr="006154B2">
        <w:rPr>
          <w:rFonts w:ascii="Times New Roman" w:hAnsi="Times New Roman" w:cs="Times New Roman"/>
        </w:rPr>
        <w:br/>
        <w:t>Jaki jest przewidziany sposób postępowania w toku aukcji elektronicznej i jakie będą warunki, na jakich wykonawcy będą mogli licytować (minimalne wysokości postąpień): </w:t>
      </w:r>
      <w:r w:rsidRPr="006154B2">
        <w:rPr>
          <w:rFonts w:ascii="Times New Roman" w:hAnsi="Times New Roman" w:cs="Times New Roman"/>
        </w:rPr>
        <w:br/>
        <w:t>Informacje dotyczące wykorzystywanego sprzętu elektronicznego, rozwiązań i specyfikacji technicznych w zakresie połączeń: </w:t>
      </w:r>
      <w:r w:rsidRPr="006154B2">
        <w:rPr>
          <w:rFonts w:ascii="Times New Roman" w:hAnsi="Times New Roman" w:cs="Times New Roman"/>
        </w:rPr>
        <w:br/>
        <w:t>Wymagania dotyczące rejestracji i identyfikacji wykonawców w aukcji elektronicznej: </w:t>
      </w:r>
      <w:r w:rsidRPr="006154B2">
        <w:rPr>
          <w:rFonts w:ascii="Times New Roman" w:hAnsi="Times New Roman" w:cs="Times New Roman"/>
        </w:rPr>
        <w:br/>
        <w:t>Informacje o liczbie etapów aukcji elektronicznej i czasie ich trwania:</w:t>
      </w:r>
    </w:p>
    <w:p w:rsidR="006154B2" w:rsidRPr="006154B2" w:rsidRDefault="006154B2" w:rsidP="006154B2">
      <w:pPr>
        <w:rPr>
          <w:rFonts w:ascii="Times New Roman" w:hAnsi="Times New Roman" w:cs="Times New Roman"/>
        </w:rPr>
      </w:pPr>
      <w:r w:rsidRPr="006154B2">
        <w:rPr>
          <w:rFonts w:ascii="Times New Roman" w:hAnsi="Times New Roman" w:cs="Times New Roman"/>
        </w:rPr>
        <w:lastRenderedPageBreak/>
        <w:br/>
        <w:t>Czas trwania: </w:t>
      </w:r>
      <w:r w:rsidRPr="006154B2">
        <w:rPr>
          <w:rFonts w:ascii="Times New Roman" w:hAnsi="Times New Roman" w:cs="Times New Roman"/>
        </w:rPr>
        <w:br/>
      </w:r>
      <w:r w:rsidRPr="006154B2">
        <w:rPr>
          <w:rFonts w:ascii="Times New Roman" w:hAnsi="Times New Roman" w:cs="Times New Roman"/>
        </w:rPr>
        <w:br/>
        <w:t>Czy wykonawcy, którzy nie złożyli nowych postąpień, zostaną zakwalifikowani do następnego etapu: </w:t>
      </w:r>
      <w:r w:rsidRPr="006154B2">
        <w:rPr>
          <w:rFonts w:ascii="Times New Roman" w:hAnsi="Times New Roman" w:cs="Times New Roman"/>
        </w:rPr>
        <w:br/>
        <w:t>Warunki zamknięcia aukcji elektronicznej: </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IV.2) KRYTERIA OCENY OFERT </w:t>
      </w:r>
      <w:r w:rsidRPr="006154B2">
        <w:rPr>
          <w:rFonts w:ascii="Times New Roman" w:hAnsi="Times New Roman" w:cs="Times New Roman"/>
        </w:rPr>
        <w:br/>
      </w:r>
      <w:r w:rsidRPr="006154B2">
        <w:rPr>
          <w:rFonts w:ascii="Times New Roman" w:hAnsi="Times New Roman" w:cs="Times New Roman"/>
          <w:b/>
          <w:bCs/>
        </w:rPr>
        <w:t>IV.2.1) Kryteria oceny ofert: </w:t>
      </w:r>
      <w:r w:rsidRPr="006154B2">
        <w:rPr>
          <w:rFonts w:ascii="Times New Roman" w:hAnsi="Times New Roman" w:cs="Times New Roman"/>
        </w:rPr>
        <w:br/>
      </w:r>
      <w:r w:rsidRPr="006154B2">
        <w:rPr>
          <w:rFonts w:ascii="Times New Roman" w:hAnsi="Times New Roman" w:cs="Times New Roman"/>
          <w:b/>
          <w:bCs/>
        </w:rPr>
        <w:t>IV.2.2) Kryteria</w:t>
      </w:r>
      <w:r w:rsidRPr="006154B2">
        <w:rPr>
          <w:rFonts w:ascii="Times New Roman" w:hAnsi="Times New Roman" w:cs="Times New Roma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0"/>
        <w:gridCol w:w="934"/>
      </w:tblGrid>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Znaczenie</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60,00</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40,00</w:t>
            </w:r>
          </w:p>
        </w:tc>
      </w:tr>
    </w:tbl>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IV.2.3) Zastosowanie procedury, o której mowa w art. 24aa ust. 1 ustawy Pzp </w:t>
      </w:r>
      <w:r w:rsidRPr="006154B2">
        <w:rPr>
          <w:rFonts w:ascii="Times New Roman" w:hAnsi="Times New Roman" w:cs="Times New Roman"/>
        </w:rPr>
        <w:t>(przetarg nieograniczony) </w:t>
      </w:r>
      <w:r w:rsidRPr="006154B2">
        <w:rPr>
          <w:rFonts w:ascii="Times New Roman" w:hAnsi="Times New Roman" w:cs="Times New Roman"/>
        </w:rPr>
        <w:br/>
        <w:t>Tak </w:t>
      </w:r>
      <w:r w:rsidRPr="006154B2">
        <w:rPr>
          <w:rFonts w:ascii="Times New Roman" w:hAnsi="Times New Roman" w:cs="Times New Roman"/>
        </w:rPr>
        <w:br/>
      </w:r>
      <w:r w:rsidRPr="006154B2">
        <w:rPr>
          <w:rFonts w:ascii="Times New Roman" w:hAnsi="Times New Roman" w:cs="Times New Roman"/>
          <w:b/>
          <w:bCs/>
        </w:rPr>
        <w:t>IV.3) Negocjacje z ogłoszeniem, dialog konkurencyjny, partnerstwo innowacyjne </w:t>
      </w:r>
      <w:r w:rsidRPr="006154B2">
        <w:rPr>
          <w:rFonts w:ascii="Times New Roman" w:hAnsi="Times New Roman" w:cs="Times New Roman"/>
        </w:rPr>
        <w:br/>
      </w:r>
      <w:r w:rsidRPr="006154B2">
        <w:rPr>
          <w:rFonts w:ascii="Times New Roman" w:hAnsi="Times New Roman" w:cs="Times New Roman"/>
          <w:b/>
          <w:bCs/>
        </w:rPr>
        <w:t>IV.3.1) Informacje na temat negocjacji z ogłoszeniem</w:t>
      </w:r>
      <w:r w:rsidRPr="006154B2">
        <w:rPr>
          <w:rFonts w:ascii="Times New Roman" w:hAnsi="Times New Roman" w:cs="Times New Roman"/>
        </w:rPr>
        <w:t> </w:t>
      </w:r>
      <w:r w:rsidRPr="006154B2">
        <w:rPr>
          <w:rFonts w:ascii="Times New Roman" w:hAnsi="Times New Roman" w:cs="Times New Roman"/>
        </w:rPr>
        <w:br/>
        <w:t>Minimalne wymagania, które muszą spełniać wszystkie oferty: </w:t>
      </w:r>
      <w:r w:rsidRPr="006154B2">
        <w:rPr>
          <w:rFonts w:ascii="Times New Roman" w:hAnsi="Times New Roman" w:cs="Times New Roman"/>
        </w:rPr>
        <w:br/>
        <w:t>Nie dotyczy </w:t>
      </w:r>
      <w:r w:rsidRPr="006154B2">
        <w:rPr>
          <w:rFonts w:ascii="Times New Roman" w:hAnsi="Times New Roman" w:cs="Times New Roman"/>
        </w:rPr>
        <w:br/>
        <w:t>Przewidziane jest zastrzeżenie prawa do udzielenia zamówienia na podstawie ofert wstępnych bez przeprowadzenia negocjacji </w:t>
      </w:r>
      <w:r w:rsidRPr="006154B2">
        <w:rPr>
          <w:rFonts w:ascii="Times New Roman" w:hAnsi="Times New Roman" w:cs="Times New Roman"/>
        </w:rPr>
        <w:br/>
        <w:t>Przewidziany jest podział negocjacji na etapy w celu ograniczenia liczby ofert: </w:t>
      </w:r>
      <w:r w:rsidRPr="006154B2">
        <w:rPr>
          <w:rFonts w:ascii="Times New Roman" w:hAnsi="Times New Roman" w:cs="Times New Roman"/>
        </w:rPr>
        <w:br/>
        <w:t>Należy podać informacje na temat etapów negocjacji (w tym liczbę etapów): </w:t>
      </w:r>
      <w:r w:rsidRPr="006154B2">
        <w:rPr>
          <w:rFonts w:ascii="Times New Roman" w:hAnsi="Times New Roman" w:cs="Times New Roman"/>
        </w:rPr>
        <w:br/>
      </w:r>
      <w:r w:rsidRPr="006154B2">
        <w:rPr>
          <w:rFonts w:ascii="Times New Roman" w:hAnsi="Times New Roman" w:cs="Times New Roman"/>
        </w:rPr>
        <w:br/>
        <w:t>Informacje dodatkowe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IV.3.2) Informacje na temat dialogu konkurencyjnego</w:t>
      </w:r>
      <w:r w:rsidRPr="006154B2">
        <w:rPr>
          <w:rFonts w:ascii="Times New Roman" w:hAnsi="Times New Roman" w:cs="Times New Roman"/>
        </w:rPr>
        <w:t> </w:t>
      </w:r>
      <w:r w:rsidRPr="006154B2">
        <w:rPr>
          <w:rFonts w:ascii="Times New Roman" w:hAnsi="Times New Roman" w:cs="Times New Roman"/>
        </w:rPr>
        <w:br/>
        <w:t>Opis potrzeb i wymagań zamawiającego lub informacja o sposobie uzyskania tego opisu: </w:t>
      </w:r>
      <w:r w:rsidRPr="006154B2">
        <w:rPr>
          <w:rFonts w:ascii="Times New Roman" w:hAnsi="Times New Roman" w:cs="Times New Roman"/>
        </w:rPr>
        <w:br/>
      </w:r>
      <w:r w:rsidRPr="006154B2">
        <w:rPr>
          <w:rFonts w:ascii="Times New Roman" w:hAnsi="Times New Roman" w:cs="Times New Roman"/>
        </w:rPr>
        <w:br/>
        <w:t>Informacja o wysokości nagród dla wykonawców, którzy podczas dialogu konkurencyjnego przedstawili rozwiązania stanowiące podstawę do składania ofert, jeżeli zamawiający przewiduje nagrody: </w:t>
      </w:r>
      <w:r w:rsidRPr="006154B2">
        <w:rPr>
          <w:rFonts w:ascii="Times New Roman" w:hAnsi="Times New Roman" w:cs="Times New Roman"/>
        </w:rPr>
        <w:br/>
      </w:r>
      <w:r w:rsidRPr="006154B2">
        <w:rPr>
          <w:rFonts w:ascii="Times New Roman" w:hAnsi="Times New Roman" w:cs="Times New Roman"/>
        </w:rPr>
        <w:br/>
        <w:t>Wstępny harmonogram postępowania: </w:t>
      </w:r>
      <w:r w:rsidRPr="006154B2">
        <w:rPr>
          <w:rFonts w:ascii="Times New Roman" w:hAnsi="Times New Roman" w:cs="Times New Roman"/>
        </w:rPr>
        <w:br/>
      </w:r>
      <w:r w:rsidRPr="006154B2">
        <w:rPr>
          <w:rFonts w:ascii="Times New Roman" w:hAnsi="Times New Roman" w:cs="Times New Roman"/>
        </w:rPr>
        <w:br/>
        <w:t>Podział dialogu na etapy w celu ograniczenia liczby rozwiązań: </w:t>
      </w:r>
      <w:r w:rsidRPr="006154B2">
        <w:rPr>
          <w:rFonts w:ascii="Times New Roman" w:hAnsi="Times New Roman" w:cs="Times New Roman"/>
        </w:rPr>
        <w:br/>
        <w:t>Należy podać informacje na temat etapów dialogu: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rPr>
        <w:br/>
        <w:t>Informacje dodatkowe: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lastRenderedPageBreak/>
        <w:t>IV.3.3) Informacje na temat partnerstwa innowacyjnego</w:t>
      </w:r>
      <w:r w:rsidRPr="006154B2">
        <w:rPr>
          <w:rFonts w:ascii="Times New Roman" w:hAnsi="Times New Roman" w:cs="Times New Roman"/>
        </w:rPr>
        <w:t> </w:t>
      </w:r>
      <w:r w:rsidRPr="006154B2">
        <w:rPr>
          <w:rFonts w:ascii="Times New Roman" w:hAnsi="Times New Roman" w:cs="Times New Roman"/>
        </w:rPr>
        <w:br/>
        <w:t>Elementy opisu przedmiotu zamówienia definiujące minimalne wymagania, którym muszą odpowiadać wszystkie oferty: </w:t>
      </w:r>
      <w:r w:rsidRPr="006154B2">
        <w:rPr>
          <w:rFonts w:ascii="Times New Roman" w:hAnsi="Times New Roman" w:cs="Times New Roman"/>
        </w:rPr>
        <w:br/>
      </w:r>
      <w:r w:rsidRPr="006154B2">
        <w:rPr>
          <w:rFonts w:ascii="Times New Roman" w:hAnsi="Times New Roman" w:cs="Times New Roman"/>
        </w:rPr>
        <w:br/>
        <w:t>Podział negocjacji na etapy w celu ograniczeniu liczby ofert podlegających negocjacjom poprzez zastosowanie kryteriów oceny ofert wskazanych w specyfikacji istotnych warunków zamówienia: </w:t>
      </w:r>
      <w:r w:rsidRPr="006154B2">
        <w:rPr>
          <w:rFonts w:ascii="Times New Roman" w:hAnsi="Times New Roman" w:cs="Times New Roman"/>
        </w:rPr>
        <w:br/>
      </w:r>
      <w:r w:rsidRPr="006154B2">
        <w:rPr>
          <w:rFonts w:ascii="Times New Roman" w:hAnsi="Times New Roman" w:cs="Times New Roman"/>
        </w:rPr>
        <w:br/>
        <w:t>Informacje dodatkowe: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IV.4) Licytacja elektroniczna </w:t>
      </w:r>
      <w:r w:rsidRPr="006154B2">
        <w:rPr>
          <w:rFonts w:ascii="Times New Roman" w:hAnsi="Times New Roman" w:cs="Times New Roman"/>
        </w:rPr>
        <w:br/>
        <w:t>Adres strony internetowej, na której będzie prowadzona licytacja elektroniczna: </w:t>
      </w:r>
    </w:p>
    <w:p w:rsidR="006154B2" w:rsidRPr="006154B2" w:rsidRDefault="006154B2" w:rsidP="006154B2">
      <w:pPr>
        <w:rPr>
          <w:rFonts w:ascii="Times New Roman" w:hAnsi="Times New Roman" w:cs="Times New Roman"/>
        </w:rPr>
      </w:pPr>
      <w:r w:rsidRPr="006154B2">
        <w:rPr>
          <w:rFonts w:ascii="Times New Roman" w:hAnsi="Times New Roman" w:cs="Times New Roman"/>
        </w:rPr>
        <w:t>Adres strony internetowej, na której jest dostępny opis przedmiotu zamówienia w licytacji elektronicznej: </w:t>
      </w:r>
    </w:p>
    <w:p w:rsidR="006154B2" w:rsidRPr="006154B2" w:rsidRDefault="006154B2" w:rsidP="006154B2">
      <w:pPr>
        <w:rPr>
          <w:rFonts w:ascii="Times New Roman" w:hAnsi="Times New Roman" w:cs="Times New Roman"/>
        </w:rPr>
      </w:pPr>
      <w:r w:rsidRPr="006154B2">
        <w:rPr>
          <w:rFonts w:ascii="Times New Roman" w:hAnsi="Times New Roman" w:cs="Times New Roman"/>
        </w:rPr>
        <w:t>Wymagania dotyczące rejestracji i identyfikacji wykonawców w licytacji elektronicznej, w tym wymagania techniczne urządzeń informatycznych: </w:t>
      </w:r>
    </w:p>
    <w:p w:rsidR="006154B2" w:rsidRPr="006154B2" w:rsidRDefault="006154B2" w:rsidP="006154B2">
      <w:pPr>
        <w:rPr>
          <w:rFonts w:ascii="Times New Roman" w:hAnsi="Times New Roman" w:cs="Times New Roman"/>
        </w:rPr>
      </w:pPr>
      <w:r w:rsidRPr="006154B2">
        <w:rPr>
          <w:rFonts w:ascii="Times New Roman" w:hAnsi="Times New Roman" w:cs="Times New Roman"/>
        </w:rPr>
        <w:t>Sposób postępowania w toku licytacji elektronicznej, w tym określenie minimalnych wysokości postąpień: </w:t>
      </w:r>
    </w:p>
    <w:p w:rsidR="006154B2" w:rsidRPr="006154B2" w:rsidRDefault="006154B2" w:rsidP="006154B2">
      <w:pPr>
        <w:rPr>
          <w:rFonts w:ascii="Times New Roman" w:hAnsi="Times New Roman" w:cs="Times New Roman"/>
        </w:rPr>
      </w:pPr>
      <w:r w:rsidRPr="006154B2">
        <w:rPr>
          <w:rFonts w:ascii="Times New Roman" w:hAnsi="Times New Roman" w:cs="Times New Roman"/>
        </w:rPr>
        <w:t>Informacje o liczbie etapów licytacji elektronicznej i czasie ich trwania:</w:t>
      </w:r>
    </w:p>
    <w:p w:rsidR="006154B2" w:rsidRPr="006154B2" w:rsidRDefault="006154B2" w:rsidP="006154B2">
      <w:pPr>
        <w:rPr>
          <w:rFonts w:ascii="Times New Roman" w:hAnsi="Times New Roman" w:cs="Times New Roman"/>
        </w:rPr>
      </w:pPr>
      <w:r w:rsidRPr="006154B2">
        <w:rPr>
          <w:rFonts w:ascii="Times New Roman" w:hAnsi="Times New Roman" w:cs="Times New Roman"/>
        </w:rPr>
        <w:t>Czas trwania: </w:t>
      </w:r>
      <w:r w:rsidRPr="006154B2">
        <w:rPr>
          <w:rFonts w:ascii="Times New Roman" w:hAnsi="Times New Roman" w:cs="Times New Roman"/>
        </w:rPr>
        <w:br/>
      </w:r>
      <w:r w:rsidRPr="006154B2">
        <w:rPr>
          <w:rFonts w:ascii="Times New Roman" w:hAnsi="Times New Roman" w:cs="Times New Roman"/>
        </w:rPr>
        <w:br/>
        <w:t>Wykonawcy, którzy nie złożyli nowych postąpień, zostaną zakwalifikowani do następnego etapu:</w:t>
      </w:r>
    </w:p>
    <w:p w:rsidR="006154B2" w:rsidRPr="006154B2" w:rsidRDefault="006154B2" w:rsidP="006154B2">
      <w:pPr>
        <w:rPr>
          <w:rFonts w:ascii="Times New Roman" w:hAnsi="Times New Roman" w:cs="Times New Roman"/>
        </w:rPr>
      </w:pPr>
      <w:r w:rsidRPr="006154B2">
        <w:rPr>
          <w:rFonts w:ascii="Times New Roman" w:hAnsi="Times New Roman" w:cs="Times New Roman"/>
        </w:rPr>
        <w:t>Termin składania wniosków o dopuszczenie do udziału w licytacji elektronicznej: </w:t>
      </w:r>
      <w:r w:rsidRPr="006154B2">
        <w:rPr>
          <w:rFonts w:ascii="Times New Roman" w:hAnsi="Times New Roman" w:cs="Times New Roman"/>
        </w:rPr>
        <w:br/>
        <w:t>Data: godzina: </w:t>
      </w:r>
      <w:r w:rsidRPr="006154B2">
        <w:rPr>
          <w:rFonts w:ascii="Times New Roman" w:hAnsi="Times New Roman" w:cs="Times New Roman"/>
        </w:rPr>
        <w:br/>
        <w:t>Termin otwarcia licytacji elektronicznej: </w:t>
      </w:r>
    </w:p>
    <w:p w:rsidR="006154B2" w:rsidRPr="006154B2" w:rsidRDefault="006154B2" w:rsidP="006154B2">
      <w:pPr>
        <w:rPr>
          <w:rFonts w:ascii="Times New Roman" w:hAnsi="Times New Roman" w:cs="Times New Roman"/>
        </w:rPr>
      </w:pPr>
      <w:r w:rsidRPr="006154B2">
        <w:rPr>
          <w:rFonts w:ascii="Times New Roman" w:hAnsi="Times New Roman" w:cs="Times New Roman"/>
        </w:rPr>
        <w:t>Termin i warunki zamknięcia licytacji elektronicznej: </w:t>
      </w:r>
    </w:p>
    <w:p w:rsidR="006154B2" w:rsidRPr="006154B2" w:rsidRDefault="006154B2" w:rsidP="006154B2">
      <w:pPr>
        <w:rPr>
          <w:rFonts w:ascii="Times New Roman" w:hAnsi="Times New Roman" w:cs="Times New Roman"/>
        </w:rPr>
      </w:pPr>
      <w:r w:rsidRPr="006154B2">
        <w:rPr>
          <w:rFonts w:ascii="Times New Roman" w:hAnsi="Times New Roman" w:cs="Times New Roman"/>
        </w:rPr>
        <w:br/>
        <w:t>Istotne dla stron postanowienia, które zostaną wprowadzone do treści zawieranej umowy w sprawie zamówienia publicznego, albo ogólne warunki umowy, albo wzór umowy: </w:t>
      </w:r>
    </w:p>
    <w:p w:rsidR="006154B2" w:rsidRPr="006154B2" w:rsidRDefault="006154B2" w:rsidP="006154B2">
      <w:pPr>
        <w:rPr>
          <w:rFonts w:ascii="Times New Roman" w:hAnsi="Times New Roman" w:cs="Times New Roman"/>
        </w:rPr>
      </w:pPr>
      <w:r w:rsidRPr="006154B2">
        <w:rPr>
          <w:rFonts w:ascii="Times New Roman" w:hAnsi="Times New Roman" w:cs="Times New Roman"/>
        </w:rPr>
        <w:br/>
        <w:t>Wymagania dotyczące zabezpieczenia należytego wykonania umowy: </w:t>
      </w:r>
    </w:p>
    <w:p w:rsidR="006154B2" w:rsidRPr="006154B2" w:rsidRDefault="006154B2" w:rsidP="006154B2">
      <w:pPr>
        <w:rPr>
          <w:rFonts w:ascii="Times New Roman" w:hAnsi="Times New Roman" w:cs="Times New Roman"/>
        </w:rPr>
      </w:pPr>
      <w:r w:rsidRPr="006154B2">
        <w:rPr>
          <w:rFonts w:ascii="Times New Roman" w:hAnsi="Times New Roman" w:cs="Times New Roman"/>
        </w:rPr>
        <w:br/>
        <w:t>Informacje dodatkowe: </w:t>
      </w:r>
    </w:p>
    <w:p w:rsidR="006154B2" w:rsidRPr="006154B2" w:rsidRDefault="006154B2" w:rsidP="006154B2">
      <w:pPr>
        <w:rPr>
          <w:rFonts w:ascii="Times New Roman" w:hAnsi="Times New Roman" w:cs="Times New Roman"/>
        </w:rPr>
      </w:pPr>
      <w:r w:rsidRPr="006154B2">
        <w:rPr>
          <w:rFonts w:ascii="Times New Roman" w:hAnsi="Times New Roman" w:cs="Times New Roman"/>
          <w:b/>
          <w:bCs/>
        </w:rPr>
        <w:t>IV.5) ZMIANA UMOWY</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b/>
          <w:bCs/>
        </w:rPr>
        <w:t>Przewiduje się istotne zmiany postanowień zawartej umowy w stosunku do treści oferty, na podstawie której dokonano wyboru wykonawcy:</w:t>
      </w:r>
      <w:r w:rsidRPr="006154B2">
        <w:rPr>
          <w:rFonts w:ascii="Times New Roman" w:hAnsi="Times New Roman" w:cs="Times New Roman"/>
        </w:rPr>
        <w:t> Tak </w:t>
      </w:r>
      <w:r w:rsidRPr="006154B2">
        <w:rPr>
          <w:rFonts w:ascii="Times New Roman" w:hAnsi="Times New Roman" w:cs="Times New Roman"/>
        </w:rPr>
        <w:br/>
        <w:t>Należy wskazać zakres, charakter zmian oraz warunki wprowadzenia zmian: </w:t>
      </w:r>
      <w:r w:rsidRPr="006154B2">
        <w:rPr>
          <w:rFonts w:ascii="Times New Roman" w:hAnsi="Times New Roman" w:cs="Times New Roman"/>
        </w:rPr>
        <w:br/>
        <w:t xml:space="preserve">Postanowienia umowy - zawiera projekt umowy stanowiący załącznik 8a, 8b do SIWZ. 1. Zmiana Umowy dopuszczalna jest w zakresie i na warunkach przewidzianych przepisami ustawy Prawo zamówień publicznych, w szczególności: 1) Strony są uprawnione do wprowadzenia do Umowy zmian nieistotnych, to jest innych, niż zmiany zdefiniowane w art. 144 ust. 1e ustawy Prawo </w:t>
      </w:r>
      <w:r w:rsidRPr="006154B2">
        <w:rPr>
          <w:rFonts w:ascii="Times New Roman" w:hAnsi="Times New Roman" w:cs="Times New Roman"/>
        </w:rPr>
        <w:lastRenderedPageBreak/>
        <w:t>zamówień publicznych; 2) stosownie do art. 144 ust. 1 pkt 1 ustawy Prawo zamówień publicznych, Zamawiający przewiduje możliwość wprowadzenia do Umowy następujących zmian w przypadku: a. aktualizacji rozwiązań ze względu na postęp techniczny lub technologiczny (np. wycofanie z obrotu materiałów, urządzeń); zmiana nie może spowodować podwyższenia ceny oraz obniżenia parametrów technicznych i jakościowych zaoferowanego Przedmiotu zamówienia, b. gdy wystąpi konieczność wykonania części robót inną technologią niż założono w dokumentacji projektowej; c. gdy nastąpi zmiana powszechnie obowiązujących przepisów prawa w zakresie mającym wpływ na realizację umowy, w tym zmiana stawki podatku od towarów i usług na asortyment stanowiący przedmiot umowy.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 d. przerwania prac przez właściwe organy administracji albo jako wykonanie prawomocnego orzeczenia sądu, za co nie można przypisać winy Wykonawcy. W takim przypadku, Zamawiający dopuszcza wydłużenie terminu realizacji Umowy o czas tej przerwy; e. wystąpienia działanie siły wyższej. W takim przypadku, Zamawiający dopuszcza wydłużenie terminu realizacji Umowy o czas działania siły wyższej; f. gdy konieczne okaże się wykonanie robót dodatkowych uniemożliwiających kontynuowanie prac będących przedmiotem zamówienia, czego nie można było stwierdzić w dniu zawarcia Umowy. W takim przypadku, Zamawiający dopuszcza wydłużenie terminu realizacji Umowy o czas wykonania takich robót; g. wystąpienia innych przyczyn niezależnych od Wykonawcy, mających wpływ na realizację Umowy Zamawiający dopuszcza wydłużenie terminu realizacji Umowy o czas usunięcia tych przyczyn. 2. Strona występująca o zmianę postanowień Umowy zobowiązana jest do udokumentowania zaistnienia okoliczności, o których mowa w ust. 1. 3. Wniosek o zmianę postanowień Umowy musi być wyrażony na piśmie. 4. Zmiany Umowy mogą nastąpić wyłącznie w formie pisemnego aneksu pod rygorem nieważności za zgodą obu Stron. Zmiany Umowy nie mogą naruszać postanowień zawartych w art. 144 ustawy Prawo zamówień publicznych. 5. Nie stanowi zmiany Umowy: 1) zmiana adresu do korespondencji; 2) utrata mocy lub zmiana aktów prawnych przywołanych w treści Umowy. Zmiany, o których mowa powyżej dokonywane są w drodze jednostronnego pisemnego oświadczenia strony i wywołują skutek od dnia doręczenia go drugiej Stronie. </w:t>
      </w:r>
      <w:r w:rsidRPr="006154B2">
        <w:rPr>
          <w:rFonts w:ascii="Times New Roman" w:hAnsi="Times New Roman" w:cs="Times New Roman"/>
        </w:rPr>
        <w:br/>
      </w:r>
      <w:r w:rsidRPr="006154B2">
        <w:rPr>
          <w:rFonts w:ascii="Times New Roman" w:hAnsi="Times New Roman" w:cs="Times New Roman"/>
          <w:b/>
          <w:bCs/>
        </w:rPr>
        <w:t>IV.6) INFORMACJE ADMINISTRACYJNE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IV.6.1) Sposób udostępniania informacji o charakterze poufnym </w:t>
      </w:r>
      <w:r w:rsidRPr="006154B2">
        <w:rPr>
          <w:rFonts w:ascii="Times New Roman" w:hAnsi="Times New Roman" w:cs="Times New Roman"/>
          <w:i/>
          <w:iCs/>
        </w:rPr>
        <w:t>(jeżeli dotyczy):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Środki służące ochronie informacji o charakterze poufnym</w:t>
      </w:r>
      <w:r w:rsidRPr="006154B2">
        <w:rPr>
          <w:rFonts w:ascii="Times New Roman" w:hAnsi="Times New Roman" w:cs="Times New Roman"/>
        </w:rPr>
        <w:t>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IV.6.2) Termin składania ofert lub wniosków o dopuszczenie do udziału w postępowaniu: </w:t>
      </w:r>
      <w:r w:rsidRPr="006154B2">
        <w:rPr>
          <w:rFonts w:ascii="Times New Roman" w:hAnsi="Times New Roman" w:cs="Times New Roman"/>
        </w:rPr>
        <w:br/>
        <w:t>Data: 2019-06-26, godzina: 12:00, </w:t>
      </w:r>
      <w:r w:rsidRPr="006154B2">
        <w:rPr>
          <w:rFonts w:ascii="Times New Roman" w:hAnsi="Times New Roman" w:cs="Times New Roman"/>
        </w:rPr>
        <w:br/>
        <w:t>Skrócenie terminu składania wniosków, ze względu na pilną potrzebę udzielenia zamówienia (przetarg nieograniczony, przetarg ograniczony, negocjacje z ogłoszeniem): </w:t>
      </w:r>
      <w:r w:rsidRPr="006154B2">
        <w:rPr>
          <w:rFonts w:ascii="Times New Roman" w:hAnsi="Times New Roman" w:cs="Times New Roman"/>
        </w:rPr>
        <w:br/>
        <w:t>Nie </w:t>
      </w:r>
      <w:r w:rsidRPr="006154B2">
        <w:rPr>
          <w:rFonts w:ascii="Times New Roman" w:hAnsi="Times New Roman" w:cs="Times New Roman"/>
        </w:rPr>
        <w:br/>
        <w:t>Wskazać powody: </w:t>
      </w:r>
      <w:r w:rsidRPr="006154B2">
        <w:rPr>
          <w:rFonts w:ascii="Times New Roman" w:hAnsi="Times New Roman" w:cs="Times New Roman"/>
        </w:rPr>
        <w:br/>
      </w:r>
      <w:r w:rsidRPr="006154B2">
        <w:rPr>
          <w:rFonts w:ascii="Times New Roman" w:hAnsi="Times New Roman" w:cs="Times New Roman"/>
        </w:rPr>
        <w:br/>
        <w:t>Język lub języki, w jakich mogą być sporządzane oferty lub wnioski o dopuszczenie do udziału w postępowaniu </w:t>
      </w:r>
      <w:r w:rsidRPr="006154B2">
        <w:rPr>
          <w:rFonts w:ascii="Times New Roman" w:hAnsi="Times New Roman" w:cs="Times New Roman"/>
        </w:rPr>
        <w:br/>
        <w:t>&gt; język polski </w:t>
      </w:r>
      <w:r w:rsidRPr="006154B2">
        <w:rPr>
          <w:rFonts w:ascii="Times New Roman" w:hAnsi="Times New Roman" w:cs="Times New Roman"/>
        </w:rPr>
        <w:br/>
      </w:r>
      <w:r w:rsidRPr="006154B2">
        <w:rPr>
          <w:rFonts w:ascii="Times New Roman" w:hAnsi="Times New Roman" w:cs="Times New Roman"/>
          <w:b/>
          <w:bCs/>
        </w:rPr>
        <w:t>IV.6.3) Termin związania ofertą: </w:t>
      </w:r>
      <w:r w:rsidRPr="006154B2">
        <w:rPr>
          <w:rFonts w:ascii="Times New Roman" w:hAnsi="Times New Roman" w:cs="Times New Roman"/>
        </w:rPr>
        <w:t>do: okres w dniach: 30 (od ostatecznego terminu składania ofert) </w:t>
      </w:r>
      <w:r w:rsidRPr="006154B2">
        <w:rPr>
          <w:rFonts w:ascii="Times New Roman" w:hAnsi="Times New Roman" w:cs="Times New Roman"/>
        </w:rPr>
        <w:br/>
      </w:r>
      <w:r w:rsidRPr="006154B2">
        <w:rPr>
          <w:rFonts w:ascii="Times New Roman" w:hAnsi="Times New Roman" w:cs="Times New Roman"/>
          <w:b/>
          <w:bCs/>
        </w:rPr>
        <w:t xml:space="preserve">IV.6.4) Przewiduje się unieważnienie postępowania o udzielenie zamówienia, w przypadku </w:t>
      </w:r>
      <w:r w:rsidRPr="006154B2">
        <w:rPr>
          <w:rFonts w:ascii="Times New Roman" w:hAnsi="Times New Roman" w:cs="Times New Roman"/>
          <w:b/>
          <w:bCs/>
        </w:rPr>
        <w:lastRenderedPageBreak/>
        <w:t>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154B2">
        <w:rPr>
          <w:rFonts w:ascii="Times New Roman" w:hAnsi="Times New Roman" w:cs="Times New Roman"/>
        </w:rPr>
        <w:t> Nie </w:t>
      </w:r>
      <w:r w:rsidRPr="006154B2">
        <w:rPr>
          <w:rFonts w:ascii="Times New Roman" w:hAnsi="Times New Roman" w:cs="Times New Roman"/>
        </w:rPr>
        <w:br/>
      </w:r>
      <w:r w:rsidRPr="006154B2">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154B2">
        <w:rPr>
          <w:rFonts w:ascii="Times New Roman" w:hAnsi="Times New Roman" w:cs="Times New Roman"/>
        </w:rPr>
        <w:t> Nie </w:t>
      </w:r>
      <w:r w:rsidRPr="006154B2">
        <w:rPr>
          <w:rFonts w:ascii="Times New Roman" w:hAnsi="Times New Roman" w:cs="Times New Roman"/>
        </w:rPr>
        <w:br/>
      </w:r>
      <w:r w:rsidRPr="006154B2">
        <w:rPr>
          <w:rFonts w:ascii="Times New Roman" w:hAnsi="Times New Roman" w:cs="Times New Roman"/>
          <w:b/>
          <w:bCs/>
        </w:rPr>
        <w:t>IV.6.6) Informacje dodatkowe:</w:t>
      </w:r>
      <w:r w:rsidRPr="006154B2">
        <w:rPr>
          <w:rFonts w:ascii="Times New Roman" w:hAnsi="Times New Roman" w:cs="Times New Roman"/>
        </w:rPr>
        <w:t> </w:t>
      </w:r>
      <w:r w:rsidRPr="006154B2">
        <w:rPr>
          <w:rFonts w:ascii="Times New Roman" w:hAnsi="Times New Roman" w:cs="Times New Roman"/>
        </w:rPr>
        <w:br/>
      </w:r>
    </w:p>
    <w:p w:rsidR="006154B2" w:rsidRPr="006154B2" w:rsidRDefault="006154B2" w:rsidP="006154B2">
      <w:pPr>
        <w:rPr>
          <w:rFonts w:ascii="Times New Roman" w:hAnsi="Times New Roman" w:cs="Times New Roman"/>
          <w:b/>
          <w:bCs/>
        </w:rPr>
      </w:pPr>
      <w:r w:rsidRPr="006154B2">
        <w:rPr>
          <w:rFonts w:ascii="Times New Roman" w:hAnsi="Times New Roman" w:cs="Times New Roman"/>
          <w:b/>
          <w:bCs/>
          <w:u w:val="single"/>
        </w:rPr>
        <w:t>ZAŁĄCZNIK I - INFORMACJE DOTYCZĄCE OFERT CZĘŚCIOWYCH</w:t>
      </w:r>
    </w:p>
    <w:p w:rsidR="006154B2" w:rsidRPr="006154B2" w:rsidRDefault="006154B2" w:rsidP="006154B2">
      <w:pPr>
        <w:rPr>
          <w:rFonts w:ascii="Times New Roman" w:hAnsi="Times New Roman" w:cs="Times New Roman"/>
        </w:rPr>
      </w:pPr>
    </w:p>
    <w:p w:rsidR="006154B2" w:rsidRPr="006154B2" w:rsidRDefault="006154B2" w:rsidP="006154B2">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170"/>
        <w:gridCol w:w="769"/>
        <w:gridCol w:w="7335"/>
      </w:tblGrid>
      <w:tr w:rsidR="006154B2" w:rsidRPr="006154B2" w:rsidTr="006154B2">
        <w:trPr>
          <w:tblCellSpacing w:w="15" w:type="dxa"/>
        </w:trPr>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b/>
                <w:bCs/>
              </w:rPr>
              <w:t>Część nr:</w:t>
            </w:r>
          </w:p>
        </w:tc>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1</w:t>
            </w:r>
          </w:p>
        </w:tc>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b/>
                <w:bCs/>
              </w:rPr>
              <w:t>Nazwa:</w:t>
            </w:r>
          </w:p>
        </w:tc>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Termomodernizacja budynku Urzędu Gminy w Rozogach przy ulicy Wojciecha Kętrzyńskiego 22.</w:t>
            </w:r>
          </w:p>
        </w:tc>
      </w:tr>
    </w:tbl>
    <w:p w:rsidR="006154B2" w:rsidRPr="006154B2" w:rsidRDefault="006154B2" w:rsidP="006154B2">
      <w:pPr>
        <w:rPr>
          <w:rFonts w:ascii="Times New Roman" w:hAnsi="Times New Roman" w:cs="Times New Roman"/>
        </w:rPr>
      </w:pPr>
      <w:r w:rsidRPr="006154B2">
        <w:rPr>
          <w:rFonts w:ascii="Times New Roman" w:hAnsi="Times New Roman" w:cs="Times New Roman"/>
          <w:b/>
          <w:bCs/>
        </w:rPr>
        <w:t>1) Krótki opis przedmiotu zamówienia </w:t>
      </w:r>
      <w:r w:rsidRPr="006154B2">
        <w:rPr>
          <w:rFonts w:ascii="Times New Roman" w:hAnsi="Times New Roman" w:cs="Times New Roman"/>
          <w:i/>
          <w:iCs/>
        </w:rPr>
        <w:t>(wielkość, zakres, rodzaj i ilość dostaw, usług lub robót budowlanych lub określenie zapotrzebowania i wymagań)</w:t>
      </w:r>
      <w:r w:rsidRPr="006154B2">
        <w:rPr>
          <w:rFonts w:ascii="Times New Roman" w:hAnsi="Times New Roman" w:cs="Times New Roman"/>
          <w:b/>
          <w:bCs/>
        </w:rPr>
        <w:t xml:space="preserve"> a w przypadku partnerstwa innowacyjnego -określenie zapotrzebowania na innowacyjny produkt, usługę lub roboty </w:t>
      </w:r>
      <w:proofErr w:type="spellStart"/>
      <w:r w:rsidRPr="006154B2">
        <w:rPr>
          <w:rFonts w:ascii="Times New Roman" w:hAnsi="Times New Roman" w:cs="Times New Roman"/>
          <w:b/>
          <w:bCs/>
        </w:rPr>
        <w:t>budowlane:</w:t>
      </w:r>
      <w:r w:rsidRPr="006154B2">
        <w:rPr>
          <w:rFonts w:ascii="Times New Roman" w:hAnsi="Times New Roman" w:cs="Times New Roman"/>
        </w:rPr>
        <w:t>Ogólny</w:t>
      </w:r>
      <w:proofErr w:type="spellEnd"/>
      <w:r w:rsidRPr="006154B2">
        <w:rPr>
          <w:rFonts w:ascii="Times New Roman" w:hAnsi="Times New Roman" w:cs="Times New Roman"/>
        </w:rPr>
        <w:t xml:space="preserve"> zakres robót budowlanych obejmuje: A. Roboty ogólnobudowlane tj. a. Roboty rozbiórkowe budynku b. Elementy konstrukcyjne </w:t>
      </w:r>
      <w:proofErr w:type="spellStart"/>
      <w:r w:rsidRPr="006154B2">
        <w:rPr>
          <w:rFonts w:ascii="Times New Roman" w:hAnsi="Times New Roman" w:cs="Times New Roman"/>
        </w:rPr>
        <w:t>nadziemia</w:t>
      </w:r>
      <w:proofErr w:type="spellEnd"/>
      <w:r w:rsidRPr="006154B2">
        <w:rPr>
          <w:rFonts w:ascii="Times New Roman" w:hAnsi="Times New Roman" w:cs="Times New Roman"/>
        </w:rPr>
        <w:t xml:space="preserve"> c. Docieplenie ścian i stropów d. Podłoża i posadzki </w:t>
      </w:r>
      <w:proofErr w:type="spellStart"/>
      <w:r w:rsidRPr="006154B2">
        <w:rPr>
          <w:rFonts w:ascii="Times New Roman" w:hAnsi="Times New Roman" w:cs="Times New Roman"/>
        </w:rPr>
        <w:t>wewn</w:t>
      </w:r>
      <w:proofErr w:type="spellEnd"/>
      <w:r w:rsidRPr="006154B2">
        <w:rPr>
          <w:rFonts w:ascii="Times New Roman" w:hAnsi="Times New Roman" w:cs="Times New Roman"/>
        </w:rPr>
        <w:t xml:space="preserve">. w pom. piwnicy e. Ścianka działowa murowana f. Stolarka okienna, stolarka i ślusarka drzwiowa g. Tynki i okładziny wewnętrzne h. Elementy ślusarsko- kowalskie i. Malowanie pomieszczeń j. Dach łącznika – roboty rozbiórkowe i nowe pokrycie, obróbki B. Roboty sanitarne tj. a. Instalacja wodociągowa b. Instalacja centralnego ogrzewania, kotłownia C. Roboty elektryczne tj. a. Demontaż istniejącej instalacji b. Instalacja elektryczna, osprzęt c. Montaż opraw oświetleniowych, oświetlenie awaryjne d. Montaż opraw oświetleniowych, oświetlenie podstawowe e. Instalacja fotowoltaiczna f. Instalacja </w:t>
      </w:r>
      <w:proofErr w:type="spellStart"/>
      <w:r w:rsidRPr="006154B2">
        <w:rPr>
          <w:rFonts w:ascii="Times New Roman" w:hAnsi="Times New Roman" w:cs="Times New Roman"/>
        </w:rPr>
        <w:t>uziomowa</w:t>
      </w:r>
      <w:proofErr w:type="spellEnd"/>
      <w:r w:rsidRPr="006154B2">
        <w:rPr>
          <w:rFonts w:ascii="Times New Roman" w:hAnsi="Times New Roman" w:cs="Times New Roman"/>
        </w:rPr>
        <w:t xml:space="preserve"> g. Badania i pomiary Przedmiot zamówienia opisano szczegółowo w: a. Dokumentacji projektowej, która stanowi załącznik nr 9 do SIWZ zawierającej: projekt budowlany; specyfikacje techniczne wykonania i odbioru robót budowlanych; b. Przedmiary robót - załącznik nr 10 SIWZ. 3. Przedmiot zamówienia należy wykonać zgodnie z dokumentacją projektową a także zgodnie z : a) Audytami energetycznymi - zał. nr 11 b) Decyzją RDOŚ – zał. nr 12 c) Opinią ornitologiczną – zał. nr 13 d) Projektem umowy – zał. nr 8a i 8b </w:t>
      </w:r>
      <w:r w:rsidRPr="006154B2">
        <w:rPr>
          <w:rFonts w:ascii="Times New Roman" w:hAnsi="Times New Roman" w:cs="Times New Roman"/>
        </w:rPr>
        <w:br/>
      </w:r>
      <w:r w:rsidRPr="006154B2">
        <w:rPr>
          <w:rFonts w:ascii="Times New Roman" w:hAnsi="Times New Roman" w:cs="Times New Roman"/>
          <w:b/>
          <w:bCs/>
        </w:rPr>
        <w:t>2) Wspólny Słownik Zamówień(CPV): </w:t>
      </w:r>
      <w:r w:rsidRPr="006154B2">
        <w:rPr>
          <w:rFonts w:ascii="Times New Roman" w:hAnsi="Times New Roman" w:cs="Times New Roman"/>
        </w:rPr>
        <w:t>45215000-7, 45331100-7, 45331110-0, 45232460-4, 45311000-0, 09331200-0, 45231300-8</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3) Wartość części zamówienia(jeżeli zamawiający podaje informacje o wartości zamówienia):</w:t>
      </w:r>
      <w:r w:rsidRPr="006154B2">
        <w:rPr>
          <w:rFonts w:ascii="Times New Roman" w:hAnsi="Times New Roman" w:cs="Times New Roman"/>
        </w:rPr>
        <w:br/>
        <w:t>Wartość bez VAT: </w:t>
      </w:r>
      <w:r w:rsidRPr="006154B2">
        <w:rPr>
          <w:rFonts w:ascii="Times New Roman" w:hAnsi="Times New Roman" w:cs="Times New Roman"/>
        </w:rPr>
        <w:br/>
        <w:t>Waluta: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4) Czas trwania lub termin wykonania: </w:t>
      </w:r>
      <w:r w:rsidRPr="006154B2">
        <w:rPr>
          <w:rFonts w:ascii="Times New Roman" w:hAnsi="Times New Roman" w:cs="Times New Roman"/>
        </w:rPr>
        <w:br/>
        <w:t>okres w miesiącach: </w:t>
      </w:r>
      <w:r w:rsidRPr="006154B2">
        <w:rPr>
          <w:rFonts w:ascii="Times New Roman" w:hAnsi="Times New Roman" w:cs="Times New Roman"/>
        </w:rPr>
        <w:br/>
        <w:t>okres w dniach: </w:t>
      </w:r>
      <w:r w:rsidRPr="006154B2">
        <w:rPr>
          <w:rFonts w:ascii="Times New Roman" w:hAnsi="Times New Roman" w:cs="Times New Roman"/>
        </w:rPr>
        <w:br/>
        <w:t>data rozpoczęcia: </w:t>
      </w:r>
      <w:r w:rsidRPr="006154B2">
        <w:rPr>
          <w:rFonts w:ascii="Times New Roman" w:hAnsi="Times New Roman" w:cs="Times New Roman"/>
        </w:rPr>
        <w:br/>
      </w:r>
      <w:r w:rsidRPr="006154B2">
        <w:rPr>
          <w:rFonts w:ascii="Times New Roman" w:hAnsi="Times New Roman" w:cs="Times New Roman"/>
        </w:rPr>
        <w:lastRenderedPageBreak/>
        <w:t>data zakończenia: 2019-12-16</w:t>
      </w:r>
      <w:r w:rsidRPr="006154B2">
        <w:rPr>
          <w:rFonts w:ascii="Times New Roman" w:hAnsi="Times New Roman" w:cs="Times New Roman"/>
        </w:rPr>
        <w:br/>
      </w:r>
      <w:r w:rsidRPr="006154B2">
        <w:rPr>
          <w:rFonts w:ascii="Times New Roman" w:hAnsi="Times New Roman" w:cs="Times New Roman"/>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0"/>
        <w:gridCol w:w="934"/>
      </w:tblGrid>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Znaczenie</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60,00</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40,00</w:t>
            </w:r>
          </w:p>
        </w:tc>
      </w:tr>
    </w:tbl>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6) INFORMACJE DODATKOWE:</w:t>
      </w:r>
      <w:r w:rsidRPr="006154B2">
        <w:rPr>
          <w:rFonts w:ascii="Times New Roman" w:hAnsi="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170"/>
        <w:gridCol w:w="769"/>
        <w:gridCol w:w="7390"/>
      </w:tblGrid>
      <w:tr w:rsidR="006154B2" w:rsidRPr="006154B2" w:rsidTr="006154B2">
        <w:trPr>
          <w:tblCellSpacing w:w="15" w:type="dxa"/>
        </w:trPr>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b/>
                <w:bCs/>
              </w:rPr>
              <w:t>Część nr:</w:t>
            </w:r>
          </w:p>
        </w:tc>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2</w:t>
            </w:r>
          </w:p>
        </w:tc>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b/>
                <w:bCs/>
              </w:rPr>
              <w:t>Nazwa:</w:t>
            </w:r>
          </w:p>
        </w:tc>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Termomodernizacja budynku Przedszkola Samorządowego „Kraina Uśmiechu” w Rozogach przy ulicy Wielbarskiej 1.</w:t>
            </w:r>
          </w:p>
        </w:tc>
      </w:tr>
    </w:tbl>
    <w:p w:rsidR="006154B2" w:rsidRPr="006154B2" w:rsidRDefault="006154B2" w:rsidP="006154B2">
      <w:pPr>
        <w:rPr>
          <w:rFonts w:ascii="Times New Roman" w:hAnsi="Times New Roman" w:cs="Times New Roman"/>
        </w:rPr>
      </w:pPr>
      <w:r w:rsidRPr="006154B2">
        <w:rPr>
          <w:rFonts w:ascii="Times New Roman" w:hAnsi="Times New Roman" w:cs="Times New Roman"/>
          <w:b/>
          <w:bCs/>
        </w:rPr>
        <w:t>1) Krótki opis przedmiotu zamówienia </w:t>
      </w:r>
      <w:r w:rsidRPr="006154B2">
        <w:rPr>
          <w:rFonts w:ascii="Times New Roman" w:hAnsi="Times New Roman" w:cs="Times New Roman"/>
          <w:i/>
          <w:iCs/>
        </w:rPr>
        <w:t>(wielkość, zakres, rodzaj i ilość dostaw, usług lub robót budowlanych lub określenie zapotrzebowania i wymagań)</w:t>
      </w:r>
      <w:r w:rsidRPr="006154B2">
        <w:rPr>
          <w:rFonts w:ascii="Times New Roman" w:hAnsi="Times New Roman" w:cs="Times New Roman"/>
          <w:b/>
          <w:bCs/>
        </w:rPr>
        <w:t xml:space="preserve"> a w przypadku partnerstwa innowacyjnego -określenie zapotrzebowania na innowacyjny produkt, usługę lub roboty </w:t>
      </w:r>
      <w:proofErr w:type="spellStart"/>
      <w:r w:rsidRPr="006154B2">
        <w:rPr>
          <w:rFonts w:ascii="Times New Roman" w:hAnsi="Times New Roman" w:cs="Times New Roman"/>
          <w:b/>
          <w:bCs/>
        </w:rPr>
        <w:t>budowlane:</w:t>
      </w:r>
      <w:r w:rsidRPr="006154B2">
        <w:rPr>
          <w:rFonts w:ascii="Times New Roman" w:hAnsi="Times New Roman" w:cs="Times New Roman"/>
        </w:rPr>
        <w:t>Ogólny</w:t>
      </w:r>
      <w:proofErr w:type="spellEnd"/>
      <w:r w:rsidRPr="006154B2">
        <w:rPr>
          <w:rFonts w:ascii="Times New Roman" w:hAnsi="Times New Roman" w:cs="Times New Roman"/>
        </w:rPr>
        <w:t xml:space="preserve"> zakres robót budowlanych obejmuje: A. Roboty ogólnobudowlane dot. budynku Przedszkola tj. a. Roboty rozbiórkowe b. Dach - konstrukcja i pokrycie + docieplenie stropu nad nieogrzewanym poddaszem c. Montaż </w:t>
      </w:r>
      <w:proofErr w:type="spellStart"/>
      <w:r w:rsidRPr="006154B2">
        <w:rPr>
          <w:rFonts w:ascii="Times New Roman" w:hAnsi="Times New Roman" w:cs="Times New Roman"/>
        </w:rPr>
        <w:t>doświetlaczy</w:t>
      </w:r>
      <w:proofErr w:type="spellEnd"/>
      <w:r w:rsidRPr="006154B2">
        <w:rPr>
          <w:rFonts w:ascii="Times New Roman" w:hAnsi="Times New Roman" w:cs="Times New Roman"/>
        </w:rPr>
        <w:t xml:space="preserve"> piwnicznych d. Stolarka okienna i drzwiowa e. Docieplenie stropu nad nieogrzewaną piwnicą f. Docieplenie stropu pod nieogrzewanym poddaszem g. Docieplenie ścian wewnętrznych i komina od strony nieogrzewanej części poddasza h. Docieplenie ścian zewnętrznych lukarny i. Malowanie j. Docieplenie ścian zewnętrznych k. Remont murka przy budynku przedszkola B. Roboty sanitarne tj. a. Instalacja wodociągowa b. Instalacja centralnego ogrzewania, kotłownia C. Roboty elektryczne tj. a. Demontaż istniejącej instalacji b. Instalacja elektryczna osprzęt c. Montaż opraw oświetleniowych – oświetlenie awaryjne d. Montaż opraw oświetleniowych – oświetlenie podstawowe e. Instalacja fotowoltaiczna f. Instalacja </w:t>
      </w:r>
      <w:proofErr w:type="spellStart"/>
      <w:r w:rsidRPr="006154B2">
        <w:rPr>
          <w:rFonts w:ascii="Times New Roman" w:hAnsi="Times New Roman" w:cs="Times New Roman"/>
        </w:rPr>
        <w:t>uziomowa</w:t>
      </w:r>
      <w:proofErr w:type="spellEnd"/>
      <w:r w:rsidRPr="006154B2">
        <w:rPr>
          <w:rFonts w:ascii="Times New Roman" w:hAnsi="Times New Roman" w:cs="Times New Roman"/>
        </w:rPr>
        <w:t xml:space="preserve"> g. Badania i pomiary D. Roboty ogólnobudowlane związane ze zmianą sposobu użytkowania części budynku gospodarczego na potrzeby kotłowni tj. a. Roboty rozbiórkowe b. Ławy, ściany fundamentowe, izolacje c. Podłoża i posadzki pom. kotłowni d. Elementy konstrukcyjne drewniane stropu i dachu e. Ściany murowane f. Komin dymowy i naprawa pokrycia dachowego g. Elementy konstrukcyjne </w:t>
      </w:r>
      <w:proofErr w:type="spellStart"/>
      <w:r w:rsidRPr="006154B2">
        <w:rPr>
          <w:rFonts w:ascii="Times New Roman" w:hAnsi="Times New Roman" w:cs="Times New Roman"/>
        </w:rPr>
        <w:t>nadziemia</w:t>
      </w:r>
      <w:proofErr w:type="spellEnd"/>
      <w:r w:rsidRPr="006154B2">
        <w:rPr>
          <w:rFonts w:ascii="Times New Roman" w:hAnsi="Times New Roman" w:cs="Times New Roman"/>
        </w:rPr>
        <w:t xml:space="preserve"> h. Stolarka drzwiowa i. Tynki i okładziny wewnętrzne j. Malowanie E. Roboty sanitarne tj. a. Zewnętrzna instalacja </w:t>
      </w:r>
      <w:proofErr w:type="spellStart"/>
      <w:r w:rsidRPr="006154B2">
        <w:rPr>
          <w:rFonts w:ascii="Times New Roman" w:hAnsi="Times New Roman" w:cs="Times New Roman"/>
        </w:rPr>
        <w:t>c.o.i</w:t>
      </w:r>
      <w:proofErr w:type="spellEnd"/>
      <w:r w:rsidRPr="006154B2">
        <w:rPr>
          <w:rFonts w:ascii="Times New Roman" w:hAnsi="Times New Roman" w:cs="Times New Roman"/>
        </w:rPr>
        <w:t xml:space="preserve"> wody b. Przyłącze kanalizacji sanitarnej c. Roboty towarzyszące F. Roboty elektryczne tj. a. Zasilanie kotłowni b. Instalacja elektryczna, osprzęt c. Montaż opraw oświetleniowych – oświetlenie awaryjne d. Montaż opraw oświetleniowych, oświetlenie podstawowe e. Instalacja </w:t>
      </w:r>
      <w:proofErr w:type="spellStart"/>
      <w:r w:rsidRPr="006154B2">
        <w:rPr>
          <w:rFonts w:ascii="Times New Roman" w:hAnsi="Times New Roman" w:cs="Times New Roman"/>
        </w:rPr>
        <w:t>uziomowa</w:t>
      </w:r>
      <w:proofErr w:type="spellEnd"/>
      <w:r w:rsidRPr="006154B2">
        <w:rPr>
          <w:rFonts w:ascii="Times New Roman" w:hAnsi="Times New Roman" w:cs="Times New Roman"/>
        </w:rPr>
        <w:t xml:space="preserve"> f. Badania i pomiary G. Przed przystąpieniem do robót związanych z termomodernizacją Przedszkola Samorządowego, od strony ulicy, należy uzyskać zgodę na zajęcie pasa drogowego odpowiedniego zarządcy dróg (Zarząd Dróg Powiatowych w Szczytnie, GDDKiA Olsztyn) H. Po wykonaniu robót budowlanych dot. zmiany sposobu użytkowania części budynku gospodarczego na potrzeby kotłowni dla przedszkola, należy wykonać inwentaryzację geodezyjną powykonawczą. Przedmiot zamówienia opisano szczegółowo w: a. Dokumentacji projektowej, która stanowi załącznik nr 9 do SIWZ zawierającej: projekt budowlany; specyfikacje techniczne wykonania i odbioru robót budowlanych; b. Przedmiary robót - załącznik nr 10 SIWZ. 3. Przedmiot zamówienia należy wykonać zgodnie z dokumentacją projektową a także zgodnie z : a) Audytami energetycznymi - zał. nr 11 b) Decyzją RDOŚ – zał. nr 12 c) Opinią ornitologiczną – zał. nr 13 d) Projektem umowy – zał. nr 8a i 8b </w:t>
      </w:r>
      <w:r w:rsidRPr="006154B2">
        <w:rPr>
          <w:rFonts w:ascii="Times New Roman" w:hAnsi="Times New Roman" w:cs="Times New Roman"/>
        </w:rPr>
        <w:br/>
      </w:r>
      <w:r w:rsidRPr="006154B2">
        <w:rPr>
          <w:rFonts w:ascii="Times New Roman" w:hAnsi="Times New Roman" w:cs="Times New Roman"/>
          <w:b/>
          <w:bCs/>
        </w:rPr>
        <w:t>2) Wspólny Słownik Zamówień(CPV): </w:t>
      </w:r>
      <w:r w:rsidRPr="006154B2">
        <w:rPr>
          <w:rFonts w:ascii="Times New Roman" w:hAnsi="Times New Roman" w:cs="Times New Roman"/>
        </w:rPr>
        <w:t xml:space="preserve">45214100-1, 45331100-7, 45231300-8, 45331110-0, </w:t>
      </w:r>
      <w:r w:rsidRPr="006154B2">
        <w:rPr>
          <w:rFonts w:ascii="Times New Roman" w:hAnsi="Times New Roman" w:cs="Times New Roman"/>
        </w:rPr>
        <w:lastRenderedPageBreak/>
        <w:t>45232460-4, 45311000-0, 09331200-0</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3) Wartość części zamówienia(jeżeli zamawiający podaje informacje o wartości zamówienia):</w:t>
      </w:r>
      <w:r w:rsidRPr="006154B2">
        <w:rPr>
          <w:rFonts w:ascii="Times New Roman" w:hAnsi="Times New Roman" w:cs="Times New Roman"/>
        </w:rPr>
        <w:br/>
        <w:t>Wartość bez VAT: </w:t>
      </w:r>
      <w:r w:rsidRPr="006154B2">
        <w:rPr>
          <w:rFonts w:ascii="Times New Roman" w:hAnsi="Times New Roman" w:cs="Times New Roman"/>
        </w:rPr>
        <w:br/>
        <w:t>Waluta: </w:t>
      </w:r>
      <w:r w:rsidRPr="006154B2">
        <w:rPr>
          <w:rFonts w:ascii="Times New Roman" w:hAnsi="Times New Roman" w:cs="Times New Roman"/>
        </w:rPr>
        <w:br/>
      </w:r>
      <w:r w:rsidRPr="006154B2">
        <w:rPr>
          <w:rFonts w:ascii="Times New Roman" w:hAnsi="Times New Roman" w:cs="Times New Roman"/>
        </w:rPr>
        <w:br/>
      </w:r>
      <w:r w:rsidRPr="006154B2">
        <w:rPr>
          <w:rFonts w:ascii="Times New Roman" w:hAnsi="Times New Roman" w:cs="Times New Roman"/>
          <w:b/>
          <w:bCs/>
        </w:rPr>
        <w:t>4) Czas trwania lub termin wykonania: </w:t>
      </w:r>
      <w:r w:rsidRPr="006154B2">
        <w:rPr>
          <w:rFonts w:ascii="Times New Roman" w:hAnsi="Times New Roman" w:cs="Times New Roman"/>
        </w:rPr>
        <w:br/>
        <w:t>okres w miesiącach: </w:t>
      </w:r>
      <w:r w:rsidRPr="006154B2">
        <w:rPr>
          <w:rFonts w:ascii="Times New Roman" w:hAnsi="Times New Roman" w:cs="Times New Roman"/>
        </w:rPr>
        <w:br/>
        <w:t>okres w dniach: </w:t>
      </w:r>
      <w:r w:rsidRPr="006154B2">
        <w:rPr>
          <w:rFonts w:ascii="Times New Roman" w:hAnsi="Times New Roman" w:cs="Times New Roman"/>
        </w:rPr>
        <w:br/>
        <w:t>data rozpoczęcia: </w:t>
      </w:r>
      <w:r w:rsidRPr="006154B2">
        <w:rPr>
          <w:rFonts w:ascii="Times New Roman" w:hAnsi="Times New Roman" w:cs="Times New Roman"/>
        </w:rPr>
        <w:br/>
        <w:t>data zakończenia: 2019-12-16</w:t>
      </w:r>
      <w:r w:rsidRPr="006154B2">
        <w:rPr>
          <w:rFonts w:ascii="Times New Roman" w:hAnsi="Times New Roman" w:cs="Times New Roman"/>
        </w:rPr>
        <w:br/>
      </w:r>
      <w:r w:rsidRPr="006154B2">
        <w:rPr>
          <w:rFonts w:ascii="Times New Roman" w:hAnsi="Times New Roman" w:cs="Times New Roman"/>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0"/>
        <w:gridCol w:w="934"/>
      </w:tblGrid>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Znaczenie</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60,00</w:t>
            </w:r>
          </w:p>
        </w:tc>
      </w:tr>
      <w:tr w:rsidR="006154B2" w:rsidRPr="006154B2" w:rsidTr="006154B2">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t>40,00</w:t>
            </w:r>
          </w:p>
        </w:tc>
      </w:tr>
    </w:tbl>
    <w:p w:rsidR="006154B2" w:rsidRPr="006154B2" w:rsidRDefault="006154B2" w:rsidP="006154B2">
      <w:pPr>
        <w:rPr>
          <w:rFonts w:ascii="Times New Roman" w:hAnsi="Times New Roman" w:cs="Times New Roman"/>
        </w:rPr>
      </w:pPr>
      <w:r w:rsidRPr="006154B2">
        <w:rPr>
          <w:rFonts w:ascii="Times New Roman" w:hAnsi="Times New Roman" w:cs="Times New Roman"/>
        </w:rPr>
        <w:br/>
      </w:r>
      <w:r w:rsidRPr="006154B2">
        <w:rPr>
          <w:rFonts w:ascii="Times New Roman" w:hAnsi="Times New Roman" w:cs="Times New Roman"/>
          <w:b/>
          <w:bCs/>
        </w:rPr>
        <w:t>6) INFORMACJE DODATKOWE:</w:t>
      </w:r>
      <w:r w:rsidRPr="006154B2">
        <w:rPr>
          <w:rFonts w:ascii="Times New Roman" w:hAnsi="Times New Roman" w:cs="Times New Roman"/>
        </w:rPr>
        <w:br/>
      </w:r>
    </w:p>
    <w:p w:rsidR="006154B2" w:rsidRPr="006154B2" w:rsidRDefault="006154B2" w:rsidP="006154B2">
      <w:pPr>
        <w:rPr>
          <w:rFonts w:ascii="Times New Roman" w:hAnsi="Times New Roman" w:cs="Times New Roman"/>
        </w:rPr>
      </w:pPr>
    </w:p>
    <w:p w:rsidR="006154B2" w:rsidRPr="006154B2" w:rsidRDefault="006154B2" w:rsidP="006154B2">
      <w:pPr>
        <w:rPr>
          <w:rFonts w:ascii="Times New Roman" w:hAnsi="Times New Roman" w:cs="Times New Roman"/>
        </w:rPr>
      </w:pPr>
      <w:r w:rsidRPr="006154B2">
        <w:rPr>
          <w:rFonts w:ascii="Times New Roman" w:hAnsi="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6154B2" w:rsidRPr="006154B2" w:rsidTr="006154B2">
        <w:trPr>
          <w:tblCellSpacing w:w="15" w:type="dxa"/>
        </w:trPr>
        <w:tc>
          <w:tcPr>
            <w:tcW w:w="0" w:type="auto"/>
            <w:vAlign w:val="center"/>
            <w:hideMark/>
          </w:tcPr>
          <w:p w:rsidR="006154B2" w:rsidRPr="006154B2" w:rsidRDefault="006154B2" w:rsidP="006154B2">
            <w:pPr>
              <w:rPr>
                <w:rFonts w:ascii="Times New Roman" w:hAnsi="Times New Roman" w:cs="Times New Roman"/>
              </w:rPr>
            </w:pPr>
            <w:r w:rsidRPr="006154B2">
              <w:rPr>
                <w:rFonts w:ascii="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65pt" o:ole="">
                  <v:imagedata r:id="rId5" o:title=""/>
                </v:shape>
                <w:control r:id="rId6" w:name="DefaultOcxName" w:shapeid="_x0000_i1027"/>
              </w:object>
            </w:r>
          </w:p>
        </w:tc>
      </w:tr>
    </w:tbl>
    <w:p w:rsidR="00557014" w:rsidRPr="006154B2" w:rsidRDefault="00557014">
      <w:pPr>
        <w:rPr>
          <w:rFonts w:ascii="Times New Roman" w:hAnsi="Times New Roman" w:cs="Times New Roman"/>
        </w:rPr>
      </w:pPr>
    </w:p>
    <w:sectPr w:rsidR="00557014" w:rsidRPr="00615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B2"/>
    <w:rsid w:val="00557014"/>
    <w:rsid w:val="00615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54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54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04667">
      <w:bodyDiv w:val="1"/>
      <w:marLeft w:val="0"/>
      <w:marRight w:val="0"/>
      <w:marTop w:val="0"/>
      <w:marBottom w:val="0"/>
      <w:divBdr>
        <w:top w:val="none" w:sz="0" w:space="0" w:color="auto"/>
        <w:left w:val="none" w:sz="0" w:space="0" w:color="auto"/>
        <w:bottom w:val="none" w:sz="0" w:space="0" w:color="auto"/>
        <w:right w:val="none" w:sz="0" w:space="0" w:color="auto"/>
      </w:divBdr>
      <w:divsChild>
        <w:div w:id="184902509">
          <w:marLeft w:val="0"/>
          <w:marRight w:val="0"/>
          <w:marTop w:val="0"/>
          <w:marBottom w:val="0"/>
          <w:divBdr>
            <w:top w:val="none" w:sz="0" w:space="0" w:color="auto"/>
            <w:left w:val="none" w:sz="0" w:space="0" w:color="auto"/>
            <w:bottom w:val="none" w:sz="0" w:space="0" w:color="auto"/>
            <w:right w:val="none" w:sz="0" w:space="0" w:color="auto"/>
          </w:divBdr>
          <w:divsChild>
            <w:div w:id="1882547251">
              <w:marLeft w:val="0"/>
              <w:marRight w:val="0"/>
              <w:marTop w:val="0"/>
              <w:marBottom w:val="0"/>
              <w:divBdr>
                <w:top w:val="none" w:sz="0" w:space="0" w:color="auto"/>
                <w:left w:val="none" w:sz="0" w:space="0" w:color="auto"/>
                <w:bottom w:val="none" w:sz="0" w:space="0" w:color="auto"/>
                <w:right w:val="none" w:sz="0" w:space="0" w:color="auto"/>
              </w:divBdr>
            </w:div>
            <w:div w:id="787041211">
              <w:marLeft w:val="0"/>
              <w:marRight w:val="0"/>
              <w:marTop w:val="0"/>
              <w:marBottom w:val="0"/>
              <w:divBdr>
                <w:top w:val="none" w:sz="0" w:space="0" w:color="auto"/>
                <w:left w:val="none" w:sz="0" w:space="0" w:color="auto"/>
                <w:bottom w:val="none" w:sz="0" w:space="0" w:color="auto"/>
                <w:right w:val="none" w:sz="0" w:space="0" w:color="auto"/>
              </w:divBdr>
            </w:div>
            <w:div w:id="1511409690">
              <w:marLeft w:val="0"/>
              <w:marRight w:val="0"/>
              <w:marTop w:val="0"/>
              <w:marBottom w:val="0"/>
              <w:divBdr>
                <w:top w:val="none" w:sz="0" w:space="0" w:color="auto"/>
                <w:left w:val="none" w:sz="0" w:space="0" w:color="auto"/>
                <w:bottom w:val="none" w:sz="0" w:space="0" w:color="auto"/>
                <w:right w:val="none" w:sz="0" w:space="0" w:color="auto"/>
              </w:divBdr>
              <w:divsChild>
                <w:div w:id="1515221429">
                  <w:marLeft w:val="0"/>
                  <w:marRight w:val="0"/>
                  <w:marTop w:val="0"/>
                  <w:marBottom w:val="0"/>
                  <w:divBdr>
                    <w:top w:val="none" w:sz="0" w:space="0" w:color="auto"/>
                    <w:left w:val="none" w:sz="0" w:space="0" w:color="auto"/>
                    <w:bottom w:val="none" w:sz="0" w:space="0" w:color="auto"/>
                    <w:right w:val="none" w:sz="0" w:space="0" w:color="auto"/>
                  </w:divBdr>
                </w:div>
              </w:divsChild>
            </w:div>
            <w:div w:id="123160138">
              <w:marLeft w:val="0"/>
              <w:marRight w:val="0"/>
              <w:marTop w:val="0"/>
              <w:marBottom w:val="0"/>
              <w:divBdr>
                <w:top w:val="none" w:sz="0" w:space="0" w:color="auto"/>
                <w:left w:val="none" w:sz="0" w:space="0" w:color="auto"/>
                <w:bottom w:val="none" w:sz="0" w:space="0" w:color="auto"/>
                <w:right w:val="none" w:sz="0" w:space="0" w:color="auto"/>
              </w:divBdr>
              <w:divsChild>
                <w:div w:id="735904842">
                  <w:marLeft w:val="0"/>
                  <w:marRight w:val="0"/>
                  <w:marTop w:val="0"/>
                  <w:marBottom w:val="0"/>
                  <w:divBdr>
                    <w:top w:val="none" w:sz="0" w:space="0" w:color="auto"/>
                    <w:left w:val="none" w:sz="0" w:space="0" w:color="auto"/>
                    <w:bottom w:val="none" w:sz="0" w:space="0" w:color="auto"/>
                    <w:right w:val="none" w:sz="0" w:space="0" w:color="auto"/>
                  </w:divBdr>
                </w:div>
              </w:divsChild>
            </w:div>
            <w:div w:id="556626421">
              <w:marLeft w:val="0"/>
              <w:marRight w:val="0"/>
              <w:marTop w:val="0"/>
              <w:marBottom w:val="0"/>
              <w:divBdr>
                <w:top w:val="none" w:sz="0" w:space="0" w:color="auto"/>
                <w:left w:val="none" w:sz="0" w:space="0" w:color="auto"/>
                <w:bottom w:val="none" w:sz="0" w:space="0" w:color="auto"/>
                <w:right w:val="none" w:sz="0" w:space="0" w:color="auto"/>
              </w:divBdr>
              <w:divsChild>
                <w:div w:id="352270764">
                  <w:marLeft w:val="0"/>
                  <w:marRight w:val="0"/>
                  <w:marTop w:val="0"/>
                  <w:marBottom w:val="0"/>
                  <w:divBdr>
                    <w:top w:val="none" w:sz="0" w:space="0" w:color="auto"/>
                    <w:left w:val="none" w:sz="0" w:space="0" w:color="auto"/>
                    <w:bottom w:val="none" w:sz="0" w:space="0" w:color="auto"/>
                    <w:right w:val="none" w:sz="0" w:space="0" w:color="auto"/>
                  </w:divBdr>
                </w:div>
                <w:div w:id="156576230">
                  <w:marLeft w:val="0"/>
                  <w:marRight w:val="0"/>
                  <w:marTop w:val="0"/>
                  <w:marBottom w:val="0"/>
                  <w:divBdr>
                    <w:top w:val="none" w:sz="0" w:space="0" w:color="auto"/>
                    <w:left w:val="none" w:sz="0" w:space="0" w:color="auto"/>
                    <w:bottom w:val="none" w:sz="0" w:space="0" w:color="auto"/>
                    <w:right w:val="none" w:sz="0" w:space="0" w:color="auto"/>
                  </w:divBdr>
                </w:div>
                <w:div w:id="1696804065">
                  <w:marLeft w:val="0"/>
                  <w:marRight w:val="0"/>
                  <w:marTop w:val="0"/>
                  <w:marBottom w:val="0"/>
                  <w:divBdr>
                    <w:top w:val="none" w:sz="0" w:space="0" w:color="auto"/>
                    <w:left w:val="none" w:sz="0" w:space="0" w:color="auto"/>
                    <w:bottom w:val="none" w:sz="0" w:space="0" w:color="auto"/>
                    <w:right w:val="none" w:sz="0" w:space="0" w:color="auto"/>
                  </w:divBdr>
                </w:div>
                <w:div w:id="1295406230">
                  <w:marLeft w:val="0"/>
                  <w:marRight w:val="0"/>
                  <w:marTop w:val="0"/>
                  <w:marBottom w:val="0"/>
                  <w:divBdr>
                    <w:top w:val="none" w:sz="0" w:space="0" w:color="auto"/>
                    <w:left w:val="none" w:sz="0" w:space="0" w:color="auto"/>
                    <w:bottom w:val="none" w:sz="0" w:space="0" w:color="auto"/>
                    <w:right w:val="none" w:sz="0" w:space="0" w:color="auto"/>
                  </w:divBdr>
                </w:div>
              </w:divsChild>
            </w:div>
            <w:div w:id="1468232246">
              <w:marLeft w:val="0"/>
              <w:marRight w:val="0"/>
              <w:marTop w:val="0"/>
              <w:marBottom w:val="0"/>
              <w:divBdr>
                <w:top w:val="none" w:sz="0" w:space="0" w:color="auto"/>
                <w:left w:val="none" w:sz="0" w:space="0" w:color="auto"/>
                <w:bottom w:val="none" w:sz="0" w:space="0" w:color="auto"/>
                <w:right w:val="none" w:sz="0" w:space="0" w:color="auto"/>
              </w:divBdr>
              <w:divsChild>
                <w:div w:id="2014991730">
                  <w:marLeft w:val="0"/>
                  <w:marRight w:val="0"/>
                  <w:marTop w:val="0"/>
                  <w:marBottom w:val="0"/>
                  <w:divBdr>
                    <w:top w:val="none" w:sz="0" w:space="0" w:color="auto"/>
                    <w:left w:val="none" w:sz="0" w:space="0" w:color="auto"/>
                    <w:bottom w:val="none" w:sz="0" w:space="0" w:color="auto"/>
                    <w:right w:val="none" w:sz="0" w:space="0" w:color="auto"/>
                  </w:divBdr>
                </w:div>
                <w:div w:id="559249703">
                  <w:marLeft w:val="0"/>
                  <w:marRight w:val="0"/>
                  <w:marTop w:val="0"/>
                  <w:marBottom w:val="0"/>
                  <w:divBdr>
                    <w:top w:val="none" w:sz="0" w:space="0" w:color="auto"/>
                    <w:left w:val="none" w:sz="0" w:space="0" w:color="auto"/>
                    <w:bottom w:val="none" w:sz="0" w:space="0" w:color="auto"/>
                    <w:right w:val="none" w:sz="0" w:space="0" w:color="auto"/>
                  </w:divBdr>
                </w:div>
                <w:div w:id="1903052610">
                  <w:marLeft w:val="0"/>
                  <w:marRight w:val="0"/>
                  <w:marTop w:val="0"/>
                  <w:marBottom w:val="0"/>
                  <w:divBdr>
                    <w:top w:val="none" w:sz="0" w:space="0" w:color="auto"/>
                    <w:left w:val="none" w:sz="0" w:space="0" w:color="auto"/>
                    <w:bottom w:val="none" w:sz="0" w:space="0" w:color="auto"/>
                    <w:right w:val="none" w:sz="0" w:space="0" w:color="auto"/>
                  </w:divBdr>
                </w:div>
                <w:div w:id="1325861343">
                  <w:marLeft w:val="0"/>
                  <w:marRight w:val="0"/>
                  <w:marTop w:val="0"/>
                  <w:marBottom w:val="0"/>
                  <w:divBdr>
                    <w:top w:val="none" w:sz="0" w:space="0" w:color="auto"/>
                    <w:left w:val="none" w:sz="0" w:space="0" w:color="auto"/>
                    <w:bottom w:val="none" w:sz="0" w:space="0" w:color="auto"/>
                    <w:right w:val="none" w:sz="0" w:space="0" w:color="auto"/>
                  </w:divBdr>
                </w:div>
                <w:div w:id="752123315">
                  <w:marLeft w:val="0"/>
                  <w:marRight w:val="0"/>
                  <w:marTop w:val="0"/>
                  <w:marBottom w:val="0"/>
                  <w:divBdr>
                    <w:top w:val="none" w:sz="0" w:space="0" w:color="auto"/>
                    <w:left w:val="none" w:sz="0" w:space="0" w:color="auto"/>
                    <w:bottom w:val="none" w:sz="0" w:space="0" w:color="auto"/>
                    <w:right w:val="none" w:sz="0" w:space="0" w:color="auto"/>
                  </w:divBdr>
                </w:div>
                <w:div w:id="1495295220">
                  <w:marLeft w:val="0"/>
                  <w:marRight w:val="0"/>
                  <w:marTop w:val="0"/>
                  <w:marBottom w:val="0"/>
                  <w:divBdr>
                    <w:top w:val="none" w:sz="0" w:space="0" w:color="auto"/>
                    <w:left w:val="none" w:sz="0" w:space="0" w:color="auto"/>
                    <w:bottom w:val="none" w:sz="0" w:space="0" w:color="auto"/>
                    <w:right w:val="none" w:sz="0" w:space="0" w:color="auto"/>
                  </w:divBdr>
                </w:div>
                <w:div w:id="2035764161">
                  <w:marLeft w:val="0"/>
                  <w:marRight w:val="0"/>
                  <w:marTop w:val="0"/>
                  <w:marBottom w:val="0"/>
                  <w:divBdr>
                    <w:top w:val="none" w:sz="0" w:space="0" w:color="auto"/>
                    <w:left w:val="none" w:sz="0" w:space="0" w:color="auto"/>
                    <w:bottom w:val="none" w:sz="0" w:space="0" w:color="auto"/>
                    <w:right w:val="none" w:sz="0" w:space="0" w:color="auto"/>
                  </w:divBdr>
                </w:div>
              </w:divsChild>
            </w:div>
            <w:div w:id="163515915">
              <w:marLeft w:val="0"/>
              <w:marRight w:val="0"/>
              <w:marTop w:val="0"/>
              <w:marBottom w:val="0"/>
              <w:divBdr>
                <w:top w:val="none" w:sz="0" w:space="0" w:color="auto"/>
                <w:left w:val="none" w:sz="0" w:space="0" w:color="auto"/>
                <w:bottom w:val="none" w:sz="0" w:space="0" w:color="auto"/>
                <w:right w:val="none" w:sz="0" w:space="0" w:color="auto"/>
              </w:divBdr>
              <w:divsChild>
                <w:div w:id="816999459">
                  <w:marLeft w:val="0"/>
                  <w:marRight w:val="0"/>
                  <w:marTop w:val="0"/>
                  <w:marBottom w:val="0"/>
                  <w:divBdr>
                    <w:top w:val="none" w:sz="0" w:space="0" w:color="auto"/>
                    <w:left w:val="none" w:sz="0" w:space="0" w:color="auto"/>
                    <w:bottom w:val="none" w:sz="0" w:space="0" w:color="auto"/>
                    <w:right w:val="none" w:sz="0" w:space="0" w:color="auto"/>
                  </w:divBdr>
                </w:div>
                <w:div w:id="932854618">
                  <w:marLeft w:val="0"/>
                  <w:marRight w:val="0"/>
                  <w:marTop w:val="0"/>
                  <w:marBottom w:val="0"/>
                  <w:divBdr>
                    <w:top w:val="none" w:sz="0" w:space="0" w:color="auto"/>
                    <w:left w:val="none" w:sz="0" w:space="0" w:color="auto"/>
                    <w:bottom w:val="none" w:sz="0" w:space="0" w:color="auto"/>
                    <w:right w:val="none" w:sz="0" w:space="0" w:color="auto"/>
                  </w:divBdr>
                </w:div>
              </w:divsChild>
            </w:div>
            <w:div w:id="2089500706">
              <w:marLeft w:val="0"/>
              <w:marRight w:val="0"/>
              <w:marTop w:val="0"/>
              <w:marBottom w:val="0"/>
              <w:divBdr>
                <w:top w:val="none" w:sz="0" w:space="0" w:color="auto"/>
                <w:left w:val="none" w:sz="0" w:space="0" w:color="auto"/>
                <w:bottom w:val="none" w:sz="0" w:space="0" w:color="auto"/>
                <w:right w:val="none" w:sz="0" w:space="0" w:color="auto"/>
              </w:divBdr>
              <w:divsChild>
                <w:div w:id="1149132518">
                  <w:marLeft w:val="0"/>
                  <w:marRight w:val="0"/>
                  <w:marTop w:val="0"/>
                  <w:marBottom w:val="0"/>
                  <w:divBdr>
                    <w:top w:val="none" w:sz="0" w:space="0" w:color="auto"/>
                    <w:left w:val="none" w:sz="0" w:space="0" w:color="auto"/>
                    <w:bottom w:val="none" w:sz="0" w:space="0" w:color="auto"/>
                    <w:right w:val="none" w:sz="0" w:space="0" w:color="auto"/>
                  </w:divBdr>
                </w:div>
                <w:div w:id="880628908">
                  <w:marLeft w:val="0"/>
                  <w:marRight w:val="0"/>
                  <w:marTop w:val="0"/>
                  <w:marBottom w:val="0"/>
                  <w:divBdr>
                    <w:top w:val="none" w:sz="0" w:space="0" w:color="auto"/>
                    <w:left w:val="none" w:sz="0" w:space="0" w:color="auto"/>
                    <w:bottom w:val="none" w:sz="0" w:space="0" w:color="auto"/>
                    <w:right w:val="none" w:sz="0" w:space="0" w:color="auto"/>
                  </w:divBdr>
                </w:div>
                <w:div w:id="1869220277">
                  <w:marLeft w:val="0"/>
                  <w:marRight w:val="0"/>
                  <w:marTop w:val="0"/>
                  <w:marBottom w:val="0"/>
                  <w:divBdr>
                    <w:top w:val="none" w:sz="0" w:space="0" w:color="auto"/>
                    <w:left w:val="none" w:sz="0" w:space="0" w:color="auto"/>
                    <w:bottom w:val="none" w:sz="0" w:space="0" w:color="auto"/>
                    <w:right w:val="none" w:sz="0" w:space="0" w:color="auto"/>
                  </w:divBdr>
                </w:div>
                <w:div w:id="1741706089">
                  <w:marLeft w:val="0"/>
                  <w:marRight w:val="0"/>
                  <w:marTop w:val="0"/>
                  <w:marBottom w:val="0"/>
                  <w:divBdr>
                    <w:top w:val="none" w:sz="0" w:space="0" w:color="auto"/>
                    <w:left w:val="none" w:sz="0" w:space="0" w:color="auto"/>
                    <w:bottom w:val="none" w:sz="0" w:space="0" w:color="auto"/>
                    <w:right w:val="none" w:sz="0" w:space="0" w:color="auto"/>
                  </w:divBdr>
                </w:div>
                <w:div w:id="69815600">
                  <w:marLeft w:val="0"/>
                  <w:marRight w:val="0"/>
                  <w:marTop w:val="0"/>
                  <w:marBottom w:val="0"/>
                  <w:divBdr>
                    <w:top w:val="none" w:sz="0" w:space="0" w:color="auto"/>
                    <w:left w:val="none" w:sz="0" w:space="0" w:color="auto"/>
                    <w:bottom w:val="none" w:sz="0" w:space="0" w:color="auto"/>
                    <w:right w:val="none" w:sz="0" w:space="0" w:color="auto"/>
                  </w:divBdr>
                </w:div>
                <w:div w:id="929199422">
                  <w:marLeft w:val="0"/>
                  <w:marRight w:val="0"/>
                  <w:marTop w:val="0"/>
                  <w:marBottom w:val="0"/>
                  <w:divBdr>
                    <w:top w:val="none" w:sz="0" w:space="0" w:color="auto"/>
                    <w:left w:val="none" w:sz="0" w:space="0" w:color="auto"/>
                    <w:bottom w:val="none" w:sz="0" w:space="0" w:color="auto"/>
                    <w:right w:val="none" w:sz="0" w:space="0" w:color="auto"/>
                  </w:divBdr>
                </w:div>
                <w:div w:id="2068911098">
                  <w:marLeft w:val="0"/>
                  <w:marRight w:val="0"/>
                  <w:marTop w:val="0"/>
                  <w:marBottom w:val="0"/>
                  <w:divBdr>
                    <w:top w:val="none" w:sz="0" w:space="0" w:color="auto"/>
                    <w:left w:val="none" w:sz="0" w:space="0" w:color="auto"/>
                    <w:bottom w:val="none" w:sz="0" w:space="0" w:color="auto"/>
                    <w:right w:val="none" w:sz="0" w:space="0" w:color="auto"/>
                  </w:divBdr>
                </w:div>
              </w:divsChild>
            </w:div>
            <w:div w:id="1114835287">
              <w:marLeft w:val="0"/>
              <w:marRight w:val="0"/>
              <w:marTop w:val="0"/>
              <w:marBottom w:val="0"/>
              <w:divBdr>
                <w:top w:val="none" w:sz="0" w:space="0" w:color="auto"/>
                <w:left w:val="none" w:sz="0" w:space="0" w:color="auto"/>
                <w:bottom w:val="none" w:sz="0" w:space="0" w:color="auto"/>
                <w:right w:val="none" w:sz="0" w:space="0" w:color="auto"/>
              </w:divBdr>
              <w:divsChild>
                <w:div w:id="8416008">
                  <w:marLeft w:val="0"/>
                  <w:marRight w:val="0"/>
                  <w:marTop w:val="0"/>
                  <w:marBottom w:val="0"/>
                  <w:divBdr>
                    <w:top w:val="none" w:sz="0" w:space="0" w:color="auto"/>
                    <w:left w:val="none" w:sz="0" w:space="0" w:color="auto"/>
                    <w:bottom w:val="none" w:sz="0" w:space="0" w:color="auto"/>
                    <w:right w:val="none" w:sz="0" w:space="0" w:color="auto"/>
                  </w:divBdr>
                </w:div>
                <w:div w:id="653995169">
                  <w:marLeft w:val="0"/>
                  <w:marRight w:val="0"/>
                  <w:marTop w:val="0"/>
                  <w:marBottom w:val="0"/>
                  <w:divBdr>
                    <w:top w:val="none" w:sz="0" w:space="0" w:color="auto"/>
                    <w:left w:val="none" w:sz="0" w:space="0" w:color="auto"/>
                    <w:bottom w:val="none" w:sz="0" w:space="0" w:color="auto"/>
                    <w:right w:val="none" w:sz="0" w:space="0" w:color="auto"/>
                  </w:divBdr>
                </w:div>
                <w:div w:id="579799377">
                  <w:marLeft w:val="0"/>
                  <w:marRight w:val="0"/>
                  <w:marTop w:val="0"/>
                  <w:marBottom w:val="0"/>
                  <w:divBdr>
                    <w:top w:val="none" w:sz="0" w:space="0" w:color="auto"/>
                    <w:left w:val="none" w:sz="0" w:space="0" w:color="auto"/>
                    <w:bottom w:val="none" w:sz="0" w:space="0" w:color="auto"/>
                    <w:right w:val="none" w:sz="0" w:space="0" w:color="auto"/>
                  </w:divBdr>
                </w:div>
                <w:div w:id="1616861759">
                  <w:marLeft w:val="0"/>
                  <w:marRight w:val="0"/>
                  <w:marTop w:val="0"/>
                  <w:marBottom w:val="0"/>
                  <w:divBdr>
                    <w:top w:val="none" w:sz="0" w:space="0" w:color="auto"/>
                    <w:left w:val="none" w:sz="0" w:space="0" w:color="auto"/>
                    <w:bottom w:val="none" w:sz="0" w:space="0" w:color="auto"/>
                    <w:right w:val="none" w:sz="0" w:space="0" w:color="auto"/>
                  </w:divBdr>
                </w:div>
                <w:div w:id="1166091218">
                  <w:marLeft w:val="0"/>
                  <w:marRight w:val="0"/>
                  <w:marTop w:val="0"/>
                  <w:marBottom w:val="0"/>
                  <w:divBdr>
                    <w:top w:val="none" w:sz="0" w:space="0" w:color="auto"/>
                    <w:left w:val="none" w:sz="0" w:space="0" w:color="auto"/>
                    <w:bottom w:val="none" w:sz="0" w:space="0" w:color="auto"/>
                    <w:right w:val="none" w:sz="0" w:space="0" w:color="auto"/>
                  </w:divBdr>
                </w:div>
                <w:div w:id="1352996916">
                  <w:marLeft w:val="0"/>
                  <w:marRight w:val="0"/>
                  <w:marTop w:val="0"/>
                  <w:marBottom w:val="0"/>
                  <w:divBdr>
                    <w:top w:val="none" w:sz="0" w:space="0" w:color="auto"/>
                    <w:left w:val="none" w:sz="0" w:space="0" w:color="auto"/>
                    <w:bottom w:val="none" w:sz="0" w:space="0" w:color="auto"/>
                    <w:right w:val="none" w:sz="0" w:space="0" w:color="auto"/>
                  </w:divBdr>
                </w:div>
                <w:div w:id="294722189">
                  <w:marLeft w:val="0"/>
                  <w:marRight w:val="0"/>
                  <w:marTop w:val="0"/>
                  <w:marBottom w:val="0"/>
                  <w:divBdr>
                    <w:top w:val="none" w:sz="0" w:space="0" w:color="auto"/>
                    <w:left w:val="none" w:sz="0" w:space="0" w:color="auto"/>
                    <w:bottom w:val="none" w:sz="0" w:space="0" w:color="auto"/>
                    <w:right w:val="none" w:sz="0" w:space="0" w:color="auto"/>
                  </w:divBdr>
                </w:div>
                <w:div w:id="2037727712">
                  <w:marLeft w:val="0"/>
                  <w:marRight w:val="0"/>
                  <w:marTop w:val="0"/>
                  <w:marBottom w:val="0"/>
                  <w:divBdr>
                    <w:top w:val="none" w:sz="0" w:space="0" w:color="auto"/>
                    <w:left w:val="none" w:sz="0" w:space="0" w:color="auto"/>
                    <w:bottom w:val="none" w:sz="0" w:space="0" w:color="auto"/>
                    <w:right w:val="none" w:sz="0" w:space="0" w:color="auto"/>
                  </w:divBdr>
                </w:div>
              </w:divsChild>
            </w:div>
            <w:div w:id="15870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7058</Words>
  <Characters>42352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1</cp:revision>
  <cp:lastPrinted>2019-06-10T11:50:00Z</cp:lastPrinted>
  <dcterms:created xsi:type="dcterms:W3CDTF">2019-06-10T11:48:00Z</dcterms:created>
  <dcterms:modified xsi:type="dcterms:W3CDTF">2019-06-10T11:50:00Z</dcterms:modified>
</cp:coreProperties>
</file>