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C65CDA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450542" w:rsidRPr="008F7769">
        <w:rPr>
          <w:rFonts w:ascii="Book Antiqua" w:hAnsi="Book Antiqua"/>
          <w:sz w:val="24"/>
          <w:szCs w:val="24"/>
        </w:rPr>
        <w:tab/>
      </w:r>
      <w:r w:rsidR="00450542" w:rsidRPr="008F776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35455" w:rsidRPr="008F7769">
        <w:rPr>
          <w:rFonts w:ascii="Book Antiqua" w:hAnsi="Book Antiqua"/>
          <w:sz w:val="24"/>
          <w:szCs w:val="24"/>
        </w:rPr>
        <w:t xml:space="preserve">Rozogi, </w:t>
      </w:r>
      <w:r w:rsidR="003D395A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listopada</w:t>
      </w:r>
      <w:r w:rsidR="00A35455" w:rsidRPr="008F7769">
        <w:rPr>
          <w:rFonts w:ascii="Book Antiqua" w:hAnsi="Book Antiqua"/>
          <w:sz w:val="24"/>
          <w:szCs w:val="24"/>
        </w:rPr>
        <w:t xml:space="preserve"> 201</w:t>
      </w:r>
      <w:r w:rsidR="003D395A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</w:t>
      </w:r>
      <w:r w:rsidR="00450542" w:rsidRPr="008F7769">
        <w:rPr>
          <w:rFonts w:ascii="Book Antiqua" w:hAnsi="Book Antiqua"/>
          <w:sz w:val="24"/>
          <w:szCs w:val="24"/>
        </w:rPr>
        <w:t>r.</w:t>
      </w:r>
    </w:p>
    <w:p w:rsidR="00C65CDA" w:rsidRPr="008F7769" w:rsidRDefault="00C65CDA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ROZOGI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7F7002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3D395A">
        <w:rPr>
          <w:rFonts w:ascii="Book Antiqua" w:hAnsi="Book Antiqua"/>
          <w:sz w:val="24"/>
          <w:szCs w:val="24"/>
        </w:rPr>
        <w:t>1</w:t>
      </w:r>
      <w:r w:rsidR="007A3755">
        <w:rPr>
          <w:rFonts w:ascii="Book Antiqua" w:hAnsi="Book Antiqua"/>
          <w:sz w:val="24"/>
          <w:szCs w:val="24"/>
        </w:rPr>
        <w:t>9</w:t>
      </w:r>
      <w:r w:rsidR="00C65CDA">
        <w:rPr>
          <w:rFonts w:ascii="Book Antiqua" w:hAnsi="Book Antiqua"/>
          <w:sz w:val="24"/>
          <w:szCs w:val="24"/>
        </w:rPr>
        <w:t>.201</w:t>
      </w:r>
      <w:r w:rsidR="003D395A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1733"/>
        <w:gridCol w:w="1981"/>
        <w:gridCol w:w="1709"/>
        <w:gridCol w:w="2550"/>
        <w:gridCol w:w="2020"/>
        <w:gridCol w:w="3077"/>
      </w:tblGrid>
      <w:tr w:rsidR="00450542" w:rsidTr="002B5BE9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370B1" w:rsidTr="002B5BE9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B5BE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KLON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2B5BE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61</w:t>
            </w:r>
            <w:r w:rsidR="00D370B1">
              <w:rPr>
                <w:rFonts w:ascii="Book Antiqua" w:hAnsi="Book Antiqua"/>
                <w:b/>
                <w:sz w:val="24"/>
                <w:szCs w:val="24"/>
              </w:rPr>
              <w:t>2/1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B5BE9" w:rsidP="00D37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</w:t>
            </w:r>
            <w:r w:rsidR="00D370B1">
              <w:rPr>
                <w:rFonts w:ascii="Book Antiqua" w:hAnsi="Book Antiqua"/>
                <w:sz w:val="24"/>
                <w:szCs w:val="24"/>
              </w:rPr>
              <w:t>45</w:t>
            </w:r>
            <w:r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D37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OL1S/0003</w:t>
            </w:r>
            <w:r w:rsidR="002B5BE9">
              <w:rPr>
                <w:rFonts w:ascii="Book Antiqua" w:hAnsi="Book Antiqua"/>
                <w:sz w:val="24"/>
                <w:szCs w:val="24"/>
              </w:rPr>
              <w:t>6</w:t>
            </w:r>
            <w:r w:rsidR="00D370B1">
              <w:rPr>
                <w:rFonts w:ascii="Book Antiqua" w:hAnsi="Book Antiqua"/>
                <w:sz w:val="24"/>
                <w:szCs w:val="24"/>
              </w:rPr>
              <w:t>290</w:t>
            </w:r>
            <w:r w:rsidR="002B5BE9">
              <w:rPr>
                <w:rFonts w:ascii="Book Antiqua" w:hAnsi="Book Antiqua"/>
                <w:sz w:val="24"/>
                <w:szCs w:val="24"/>
              </w:rPr>
              <w:t>/</w:t>
            </w:r>
            <w:r w:rsidR="00D370B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D370B1" w:rsidRDefault="00D370B1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82" w:type="dxa"/>
          </w:tcPr>
          <w:p w:rsidR="00A35455" w:rsidRPr="00D370B1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A35455" w:rsidRPr="00D370B1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370B1">
              <w:rPr>
                <w:rFonts w:ascii="Book Antiqua" w:hAnsi="Book Antiqua"/>
                <w:sz w:val="24"/>
                <w:szCs w:val="24"/>
                <w:lang w:val="en-US"/>
              </w:rPr>
              <w:t xml:space="preserve">R V – </w:t>
            </w:r>
            <w:r w:rsidR="00D370B1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Pr="00D370B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D370B1"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 w:rsidRPr="00D370B1"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  <w:r w:rsidR="003336C5" w:rsidRPr="00D370B1">
              <w:rPr>
                <w:rFonts w:ascii="Book Antiqua" w:hAnsi="Book Antiqua"/>
                <w:sz w:val="24"/>
                <w:szCs w:val="24"/>
                <w:lang w:val="en-US"/>
              </w:rPr>
              <w:t>00</w:t>
            </w:r>
          </w:p>
          <w:p w:rsidR="00A35455" w:rsidRPr="00D370B1" w:rsidRDefault="00A35455" w:rsidP="00D370B1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50542" w:rsidRPr="00D370B1" w:rsidRDefault="00450542" w:rsidP="00450542">
      <w:p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A35455" w:rsidRDefault="00A35455" w:rsidP="00A35455">
      <w:pPr>
        <w:pStyle w:val="Akapitzlist"/>
        <w:spacing w:after="0"/>
        <w:ind w:left="426"/>
        <w:jc w:val="both"/>
        <w:rPr>
          <w:rFonts w:ascii="Book Antiqua" w:hAnsi="Book Antiqua"/>
          <w:sz w:val="24"/>
          <w:szCs w:val="24"/>
        </w:rPr>
      </w:pP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Klon</w:t>
      </w:r>
      <w:r>
        <w:rPr>
          <w:rFonts w:ascii="Book Antiqua" w:hAnsi="Book Antiqua"/>
          <w:sz w:val="24"/>
          <w:szCs w:val="24"/>
        </w:rPr>
        <w:t xml:space="preserve"> przez okres </w:t>
      </w:r>
      <w:r w:rsidR="003336C5"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>21 dni.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3D395A">
        <w:rPr>
          <w:rFonts w:ascii="Book Antiqua" w:hAnsi="Book Antiqua"/>
          <w:b/>
          <w:sz w:val="24"/>
          <w:szCs w:val="24"/>
        </w:rPr>
        <w:t>14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grudnia 201</w:t>
      </w:r>
      <w:r w:rsidR="003D395A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8F7769" w:rsidRDefault="008F7769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F7769" w:rsidRPr="008F7769" w:rsidRDefault="008F7769" w:rsidP="00450542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>WÓJT GMINY</w:t>
      </w:r>
    </w:p>
    <w:p w:rsidR="008F7769" w:rsidRPr="008F7769" w:rsidRDefault="008F7769" w:rsidP="00450542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 w:rsidRPr="008F776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8F7769">
        <w:rPr>
          <w:rFonts w:ascii="Book Antiqua" w:hAnsi="Book Antiqua"/>
          <w:b/>
          <w:sz w:val="24"/>
          <w:szCs w:val="24"/>
        </w:rPr>
        <w:t xml:space="preserve">/-/ </w:t>
      </w:r>
      <w:r w:rsidRPr="008F7769">
        <w:rPr>
          <w:rFonts w:ascii="Book Antiqua" w:hAnsi="Book Antiqua"/>
          <w:b/>
          <w:i/>
          <w:sz w:val="24"/>
          <w:szCs w:val="24"/>
        </w:rPr>
        <w:t>Zbigniew Kudrzycki</w:t>
      </w:r>
    </w:p>
    <w:sectPr w:rsidR="008F7769" w:rsidRPr="008F7769" w:rsidSect="003336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2176F8"/>
    <w:rsid w:val="00254731"/>
    <w:rsid w:val="002B5BE9"/>
    <w:rsid w:val="003336C5"/>
    <w:rsid w:val="0036246D"/>
    <w:rsid w:val="003D395A"/>
    <w:rsid w:val="00450542"/>
    <w:rsid w:val="007A3755"/>
    <w:rsid w:val="007C1A7F"/>
    <w:rsid w:val="007F7002"/>
    <w:rsid w:val="008F7769"/>
    <w:rsid w:val="00A35455"/>
    <w:rsid w:val="00B5414B"/>
    <w:rsid w:val="00C65CDA"/>
    <w:rsid w:val="00CF4A26"/>
    <w:rsid w:val="00D370B1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0C9E"/>
  <w15:docId w15:val="{D327F5A4-9E30-4E1E-A5EA-24785E9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4</cp:revision>
  <cp:lastPrinted>2015-11-25T11:59:00Z</cp:lastPrinted>
  <dcterms:created xsi:type="dcterms:W3CDTF">2018-11-13T10:36:00Z</dcterms:created>
  <dcterms:modified xsi:type="dcterms:W3CDTF">2018-11-16T11:25:00Z</dcterms:modified>
</cp:coreProperties>
</file>