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45D7F21" w14:textId="17C162E1" w:rsidR="00306229" w:rsidRPr="00662D57" w:rsidRDefault="00306229" w:rsidP="000770A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0770AA" w:rsidRPr="000770AA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</w:t>
      </w:r>
      <w:r w:rsidR="000770AA">
        <w:rPr>
          <w:rFonts w:asciiTheme="majorHAnsi" w:eastAsia="Arial" w:hAnsiTheme="majorHAnsi" w:cstheme="majorHAnsi"/>
          <w:b/>
          <w:bCs/>
          <w:lang w:eastAsia="ar-SA"/>
        </w:rPr>
        <w:t xml:space="preserve"> </w:t>
      </w:r>
      <w:r w:rsidR="000770AA" w:rsidRPr="000770AA">
        <w:rPr>
          <w:rFonts w:asciiTheme="majorHAnsi" w:eastAsia="Arial" w:hAnsiTheme="majorHAnsi" w:cstheme="majorHAnsi"/>
          <w:b/>
          <w:bCs/>
          <w:lang w:eastAsia="ar-SA"/>
        </w:rPr>
        <w:t>dla potrzeb budowy infrastruktury hydrotechnicznej wraz ze zbiornikiem retencyjnym w Gminie Rogów</w:t>
      </w:r>
      <w:r w:rsidR="00515B08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bookmarkEnd w:id="4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11367"/>
    <w:rsid w:val="000770AA"/>
    <w:rsid w:val="00091951"/>
    <w:rsid w:val="000B0D7B"/>
    <w:rsid w:val="00127A80"/>
    <w:rsid w:val="00306229"/>
    <w:rsid w:val="00381726"/>
    <w:rsid w:val="00446857"/>
    <w:rsid w:val="00515B08"/>
    <w:rsid w:val="00525305"/>
    <w:rsid w:val="005E738E"/>
    <w:rsid w:val="006E4AEB"/>
    <w:rsid w:val="0076314E"/>
    <w:rsid w:val="007E36C0"/>
    <w:rsid w:val="00A00C99"/>
    <w:rsid w:val="00A5300C"/>
    <w:rsid w:val="00A5343F"/>
    <w:rsid w:val="00A91F18"/>
    <w:rsid w:val="00B246C8"/>
    <w:rsid w:val="00CA284D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dcterms:created xsi:type="dcterms:W3CDTF">2024-10-22T12:36:00Z</dcterms:created>
  <dcterms:modified xsi:type="dcterms:W3CDTF">2024-10-22T12:36:00Z</dcterms:modified>
</cp:coreProperties>
</file>