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3A4664A1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 3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3AEA0B7B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(Dz.U. z 202</w:t>
      </w:r>
      <w:r w:rsidR="00E32EC9">
        <w:rPr>
          <w:rFonts w:asciiTheme="majorHAnsi" w:eastAsia="Times New Roman" w:hAnsiTheme="majorHAnsi" w:cstheme="majorHAnsi"/>
          <w:b/>
        </w:rPr>
        <w:t>3</w:t>
      </w:r>
      <w:r w:rsidRPr="0011564E">
        <w:rPr>
          <w:rFonts w:asciiTheme="majorHAnsi" w:eastAsia="Times New Roman" w:hAnsiTheme="majorHAnsi" w:cstheme="majorHAnsi"/>
          <w:b/>
        </w:rPr>
        <w:t xml:space="preserve"> r. poz. 1</w:t>
      </w:r>
      <w:r w:rsidR="00E32EC9">
        <w:rPr>
          <w:rFonts w:asciiTheme="majorHAnsi" w:eastAsia="Times New Roman" w:hAnsiTheme="majorHAnsi" w:cstheme="majorHAnsi"/>
          <w:b/>
        </w:rPr>
        <w:t>605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Pz</w:t>
      </w:r>
      <w:r>
        <w:rPr>
          <w:rFonts w:asciiTheme="majorHAnsi" w:eastAsia="Times New Roman" w:hAnsiTheme="majorHAnsi" w:cstheme="majorHAnsi"/>
          <w:b/>
        </w:rPr>
        <w:t>p</w:t>
      </w:r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1A2FBEEF" w14:textId="17F3CFA5" w:rsidR="001E2C96" w:rsidRPr="001E2C96" w:rsidRDefault="001E2C96" w:rsidP="001E2C96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1E2C96">
        <w:rPr>
          <w:rFonts w:asciiTheme="majorHAnsi" w:eastAsia="Arial" w:hAnsiTheme="majorHAnsi" w:cstheme="majorHAnsi"/>
          <w:b/>
          <w:bCs/>
          <w:lang w:eastAsia="ar-SA"/>
        </w:rPr>
        <w:t>„</w:t>
      </w:r>
      <w:r w:rsidR="00A873F5">
        <w:rPr>
          <w:rFonts w:asciiTheme="majorHAnsi" w:eastAsia="Arial" w:hAnsiTheme="majorHAnsi" w:cstheme="majorHAnsi"/>
          <w:b/>
          <w:bCs/>
          <w:lang w:eastAsia="ar-SA"/>
        </w:rPr>
        <w:t>B</w:t>
      </w:r>
      <w:r w:rsidRPr="001E2C96">
        <w:rPr>
          <w:rFonts w:asciiTheme="majorHAnsi" w:eastAsia="Arial" w:hAnsiTheme="majorHAnsi" w:cstheme="majorHAnsi"/>
          <w:b/>
          <w:bCs/>
          <w:lang w:eastAsia="ar-SA"/>
        </w:rPr>
        <w:t>udowa wodociągu w miejscowości Józefów”</w:t>
      </w:r>
    </w:p>
    <w:p w14:paraId="728D08BA" w14:textId="5259D5CF" w:rsidR="002A1451" w:rsidRPr="0010352E" w:rsidRDefault="002A1451" w:rsidP="001E2C96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następującego/ych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496B3657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9AC6F28" w14:textId="77777777" w:rsidR="002A1451" w:rsidRPr="0011564E" w:rsidRDefault="002A1451" w:rsidP="002A1451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iCs/>
        </w:rPr>
      </w:pPr>
    </w:p>
    <w:p w14:paraId="67313FF9" w14:textId="77777777" w:rsidR="008A532E" w:rsidRDefault="008A532E"/>
    <w:sectPr w:rsidR="008A532E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86DF6" w14:textId="77777777" w:rsidR="001C766C" w:rsidRDefault="001C766C">
      <w:pPr>
        <w:spacing w:after="0" w:line="240" w:lineRule="auto"/>
      </w:pPr>
      <w:r>
        <w:separator/>
      </w:r>
    </w:p>
  </w:endnote>
  <w:endnote w:type="continuationSeparator" w:id="0">
    <w:p w14:paraId="7BDB4F82" w14:textId="77777777" w:rsidR="001C766C" w:rsidRDefault="001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57E3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BB236A2" w14:textId="77777777" w:rsidR="001C766C" w:rsidRPr="00EF224B" w:rsidRDefault="002A1451" w:rsidP="00A12576">
                    <w:r>
                      <w:t>Gmina Rogów</w:t>
                    </w:r>
                  </w:p>
                  <w:p w14:paraId="5EE6BC24" w14:textId="77777777" w:rsidR="001C766C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CCA25E" w14:textId="77777777" w:rsidR="001C766C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97DE290" w14:textId="77777777" w:rsidR="001C766C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D699629" w14:textId="77777777" w:rsidR="001C766C" w:rsidRDefault="001C766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05F195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1CBD9820" w14:textId="77777777" w:rsidR="001C766C" w:rsidRPr="00EF224B" w:rsidRDefault="002A1451" w:rsidP="00A36F21">
                    <w:r>
                      <w:t>Gmina Rogów</w:t>
                    </w:r>
                  </w:p>
                  <w:p w14:paraId="3081D227" w14:textId="77777777" w:rsidR="001C766C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7F67E36D" w14:textId="77777777" w:rsidR="001C766C" w:rsidRDefault="002A145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F8CD4D1" w14:textId="77777777" w:rsidR="001C766C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8CD3874" w14:textId="77777777" w:rsidR="001C766C" w:rsidRDefault="001C766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029C4" w14:textId="77777777" w:rsidR="001C766C" w:rsidRDefault="001C766C">
      <w:pPr>
        <w:spacing w:after="0" w:line="240" w:lineRule="auto"/>
      </w:pPr>
      <w:r>
        <w:separator/>
      </w:r>
    </w:p>
  </w:footnote>
  <w:footnote w:type="continuationSeparator" w:id="0">
    <w:p w14:paraId="5ED947FF" w14:textId="77777777" w:rsidR="001C766C" w:rsidRDefault="001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44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1C766C"/>
    <w:rsid w:val="001E05C4"/>
    <w:rsid w:val="001E2C96"/>
    <w:rsid w:val="002268CA"/>
    <w:rsid w:val="002A1451"/>
    <w:rsid w:val="00316276"/>
    <w:rsid w:val="00317C9E"/>
    <w:rsid w:val="004A0125"/>
    <w:rsid w:val="005A19DE"/>
    <w:rsid w:val="006D040C"/>
    <w:rsid w:val="008A532E"/>
    <w:rsid w:val="00977D95"/>
    <w:rsid w:val="00A873F5"/>
    <w:rsid w:val="00A91F18"/>
    <w:rsid w:val="00C90BFF"/>
    <w:rsid w:val="00E32EC9"/>
    <w:rsid w:val="00F1465B"/>
    <w:rsid w:val="00F3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8</cp:revision>
  <cp:lastPrinted>2023-09-28T05:56:00Z</cp:lastPrinted>
  <dcterms:created xsi:type="dcterms:W3CDTF">2024-03-07T08:06:00Z</dcterms:created>
  <dcterms:modified xsi:type="dcterms:W3CDTF">2024-08-06T15:34:00Z</dcterms:modified>
</cp:coreProperties>
</file>