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43F1" w14:textId="77777777" w:rsidR="00043234" w:rsidRPr="00E7312D" w:rsidRDefault="00043234" w:rsidP="0004323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>Załącznik nr 9</w:t>
      </w:r>
      <w:r>
        <w:rPr>
          <w:rFonts w:ascii="Times New Roman" w:hAnsi="Times New Roman" w:cs="Times New Roman"/>
          <w:b/>
          <w:sz w:val="22"/>
          <w:szCs w:val="22"/>
        </w:rPr>
        <w:t>B</w:t>
      </w:r>
      <w:r w:rsidRPr="00E7312D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E7312D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57BE63BE" w14:textId="260CDE17" w:rsidR="00043234" w:rsidRPr="00E7312D" w:rsidRDefault="00043234" w:rsidP="0004323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>Wzór wykazu osób</w:t>
      </w:r>
      <w:r w:rsidR="0050044C">
        <w:rPr>
          <w:rFonts w:ascii="Times New Roman" w:hAnsi="Times New Roman" w:cs="Times New Roman"/>
          <w:b/>
          <w:sz w:val="22"/>
          <w:szCs w:val="22"/>
        </w:rPr>
        <w:t xml:space="preserve"> – część II</w:t>
      </w:r>
    </w:p>
    <w:p w14:paraId="3E055F24" w14:textId="77777777" w:rsidR="00043234" w:rsidRPr="00E7312D" w:rsidRDefault="00043234" w:rsidP="00043234">
      <w:pPr>
        <w:pStyle w:val="Bezodstpw"/>
        <w:spacing w:line="276" w:lineRule="auto"/>
        <w:ind w:left="0" w:firstLine="0"/>
        <w:jc w:val="center"/>
        <w:rPr>
          <w:b/>
          <w:sz w:val="22"/>
        </w:rPr>
      </w:pPr>
      <w:r w:rsidRPr="00E7312D">
        <w:rPr>
          <w:b/>
          <w:sz w:val="22"/>
        </w:rPr>
        <w:t>(Znak postępowania: IRG.271.3.2022)</w:t>
      </w:r>
    </w:p>
    <w:p w14:paraId="6F1FD03A" w14:textId="77777777" w:rsidR="00043234" w:rsidRPr="00E7312D" w:rsidRDefault="00043234" w:rsidP="00043234">
      <w:pPr>
        <w:pStyle w:val="Bezodstpw"/>
        <w:spacing w:line="276" w:lineRule="auto"/>
        <w:ind w:left="0" w:firstLine="0"/>
        <w:rPr>
          <w:b/>
          <w:sz w:val="22"/>
        </w:rPr>
      </w:pPr>
    </w:p>
    <w:p w14:paraId="32842D58" w14:textId="77777777" w:rsidR="00043234" w:rsidRPr="00E7312D" w:rsidRDefault="00043234" w:rsidP="00043234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E7312D">
        <w:rPr>
          <w:b/>
          <w:sz w:val="22"/>
          <w:u w:val="single"/>
        </w:rPr>
        <w:t>ZAMAWIAJĄCY:</w:t>
      </w:r>
    </w:p>
    <w:p w14:paraId="13CC4E95" w14:textId="77777777" w:rsidR="00043234" w:rsidRPr="00E7312D" w:rsidRDefault="00043234" w:rsidP="0004323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7312D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1FEF53CB" w14:textId="77777777" w:rsidR="00043234" w:rsidRPr="00E7312D" w:rsidRDefault="00043234" w:rsidP="0004323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3B6E45EC" w14:textId="77777777" w:rsidR="00043234" w:rsidRPr="00E7312D" w:rsidRDefault="00043234" w:rsidP="0004323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Pr="00E7312D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107D4AE6" w14:textId="77777777" w:rsidR="00043234" w:rsidRPr="00E7312D" w:rsidRDefault="00043234" w:rsidP="0004323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9" w:history="1">
        <w:r w:rsidRPr="00E7312D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31AF1D11" w14:textId="77777777" w:rsidR="00043234" w:rsidRPr="00E7312D" w:rsidRDefault="00043234" w:rsidP="00043234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E7312D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>/u23s95llxu/</w:t>
      </w:r>
      <w:proofErr w:type="spellStart"/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>SkrytkaESP</w:t>
      </w:r>
      <w:proofErr w:type="spellEnd"/>
    </w:p>
    <w:p w14:paraId="25FAE1E7" w14:textId="77777777" w:rsidR="00043234" w:rsidRPr="00E7312D" w:rsidRDefault="00043234" w:rsidP="0004323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E7312D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E7312D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E7312D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24B934C2" w14:textId="77777777" w:rsidR="00043234" w:rsidRPr="00E7312D" w:rsidRDefault="00043234" w:rsidP="00043234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029C825" w14:textId="77777777" w:rsidR="00043234" w:rsidRPr="00E7312D" w:rsidRDefault="00043234" w:rsidP="00043234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0DF03333" w14:textId="77777777" w:rsidR="00043234" w:rsidRPr="00E7312D" w:rsidRDefault="00043234" w:rsidP="00043234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E7312D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52E8D377" w14:textId="77777777" w:rsidR="00043234" w:rsidRPr="00E7312D" w:rsidRDefault="00043234" w:rsidP="0004323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9054EF3" w14:textId="77777777" w:rsidR="00043234" w:rsidRPr="00E7312D" w:rsidRDefault="00043234" w:rsidP="0004323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BB2AE7F" w14:textId="77777777" w:rsidR="00043234" w:rsidRPr="00E7312D" w:rsidRDefault="00043234" w:rsidP="00043234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 xml:space="preserve"> (pełna nazwa/firma, adres, w zależności od podmiotu: NIP/PESEL, KRS/CEIDG)</w:t>
      </w:r>
    </w:p>
    <w:p w14:paraId="40DD1F65" w14:textId="77777777" w:rsidR="00043234" w:rsidRPr="00E7312D" w:rsidRDefault="00043234" w:rsidP="00043234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E7312D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7E0A36D6" w14:textId="77777777" w:rsidR="00043234" w:rsidRPr="00E7312D" w:rsidRDefault="00043234" w:rsidP="0004323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8E6A514" w14:textId="77777777" w:rsidR="00043234" w:rsidRPr="00E7312D" w:rsidRDefault="00043234" w:rsidP="00043234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357DB7C" w14:textId="77777777" w:rsidR="00043234" w:rsidRPr="00E7312D" w:rsidRDefault="00043234" w:rsidP="00043234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0C8C217B" w14:textId="77777777" w:rsidR="00043234" w:rsidRDefault="00043234" w:rsidP="00043234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6ED21DB" w14:textId="77777777" w:rsidR="00043234" w:rsidRDefault="00043234" w:rsidP="00043234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238B4EA" w14:textId="77777777" w:rsidR="00043234" w:rsidRDefault="00043234" w:rsidP="00043234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4812D47" w14:textId="475E5838" w:rsidR="00043234" w:rsidRPr="00E7312D" w:rsidRDefault="00043234" w:rsidP="00043234">
      <w:pPr>
        <w:widowControl w:val="0"/>
        <w:numPr>
          <w:ilvl w:val="1"/>
          <w:numId w:val="1"/>
        </w:numPr>
        <w:suppressAutoHyphens/>
        <w:spacing w:line="276" w:lineRule="auto"/>
        <w:ind w:left="567" w:hanging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E7312D">
        <w:rPr>
          <w:rFonts w:ascii="Times New Roman" w:hAnsi="Times New Roman"/>
          <w:sz w:val="22"/>
          <w:szCs w:val="22"/>
        </w:rPr>
        <w:t>Na potrzeby postępowania o udzielenie zamówienia publicznego, którego przed</w:t>
      </w:r>
      <w:r>
        <w:rPr>
          <w:rFonts w:ascii="Times New Roman" w:hAnsi="Times New Roman"/>
          <w:sz w:val="22"/>
          <w:szCs w:val="22"/>
        </w:rPr>
        <w:t>m</w:t>
      </w:r>
      <w:r w:rsidRPr="00E7312D">
        <w:rPr>
          <w:rFonts w:ascii="Times New Roman" w:hAnsi="Times New Roman"/>
          <w:sz w:val="22"/>
          <w:szCs w:val="22"/>
        </w:rPr>
        <w:t>iotem jest robota budowlana na zadaniu inwestycyjnym pn.</w:t>
      </w:r>
      <w:r w:rsidRPr="00E7312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 „</w:t>
      </w:r>
      <w:r w:rsidRPr="00E7312D">
        <w:rPr>
          <w:rFonts w:ascii="Times New Roman" w:hAnsi="Times New Roman"/>
          <w:b/>
          <w:sz w:val="22"/>
          <w:szCs w:val="22"/>
        </w:rPr>
        <w:t>Budowa stacji uzdatniania wody z rozbudową sieci wodociągowej w gminie Rogów</w:t>
      </w:r>
      <w:r w:rsidRPr="00E7312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r w:rsidRPr="00E7312D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 – część I</w:t>
      </w:r>
      <w:r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I </w:t>
      </w:r>
      <w:r w:rsidRPr="00043234">
        <w:rPr>
          <w:rFonts w:ascii="Times New Roman" w:hAnsi="Times New Roman"/>
          <w:b/>
          <w:i/>
          <w:sz w:val="22"/>
          <w:szCs w:val="22"/>
        </w:rPr>
        <w:t xml:space="preserve">Rozbudowa sieci wodociągowej </w:t>
      </w:r>
      <w:r w:rsidRPr="00E7312D">
        <w:rPr>
          <w:rFonts w:ascii="Times New Roman" w:hAnsi="Times New Roman"/>
          <w:snapToGrid w:val="0"/>
          <w:sz w:val="22"/>
          <w:szCs w:val="22"/>
        </w:rPr>
        <w:t>p</w:t>
      </w:r>
      <w:r w:rsidRPr="00E7312D">
        <w:rPr>
          <w:rFonts w:ascii="Times New Roman" w:hAnsi="Times New Roman"/>
          <w:sz w:val="22"/>
          <w:szCs w:val="22"/>
        </w:rPr>
        <w:t xml:space="preserve">rowadzonego przez </w:t>
      </w:r>
      <w:r w:rsidRPr="00E7312D">
        <w:rPr>
          <w:rFonts w:ascii="Times New Roman" w:hAnsi="Times New Roman"/>
          <w:b/>
          <w:bCs/>
          <w:sz w:val="22"/>
          <w:szCs w:val="22"/>
        </w:rPr>
        <w:t>Gminę Rogów,</w:t>
      </w:r>
      <w:r w:rsidRPr="00E7312D">
        <w:rPr>
          <w:rFonts w:ascii="Times New Roman" w:hAnsi="Times New Roman"/>
          <w:b/>
          <w:sz w:val="22"/>
          <w:szCs w:val="22"/>
        </w:rPr>
        <w:t xml:space="preserve"> </w:t>
      </w:r>
      <w:r w:rsidRPr="00E7312D">
        <w:rPr>
          <w:rFonts w:ascii="Times New Roman" w:hAnsi="Times New Roman"/>
          <w:sz w:val="22"/>
          <w:szCs w:val="22"/>
          <w:u w:val="single"/>
        </w:rPr>
        <w:t>przedkładam</w:t>
      </w:r>
      <w:r w:rsidRPr="00E7312D">
        <w:rPr>
          <w:rFonts w:ascii="Times New Roman" w:hAnsi="Times New Roman"/>
          <w:sz w:val="22"/>
          <w:szCs w:val="22"/>
        </w:rPr>
        <w:t>:</w:t>
      </w:r>
    </w:p>
    <w:p w14:paraId="7AB2E671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3C3F723D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690E6B4B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693713FB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01066811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6DD30C85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54943AEF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55A5C880" w14:textId="77777777" w:rsidR="00043234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5409C2FF" w14:textId="77777777" w:rsidR="00043234" w:rsidRPr="00E7312D" w:rsidRDefault="00043234" w:rsidP="00043234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158A8B14" w14:textId="77777777" w:rsidR="00043234" w:rsidRPr="00E7312D" w:rsidRDefault="00043234" w:rsidP="00043234">
      <w:pPr>
        <w:spacing w:line="276" w:lineRule="auto"/>
        <w:ind w:right="-108"/>
        <w:jc w:val="both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7F063AF4" w14:textId="56B0D8DE" w:rsidR="00043234" w:rsidRPr="00E7312D" w:rsidRDefault="00043234" w:rsidP="0004323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lastRenderedPageBreak/>
        <w:t xml:space="preserve">WYKAZ OSÓB, SKIEROWANYCH PRZEZ WYKONAWCĘ 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br/>
        <w:t>zgodnie z warunkiem określonym w pkt 6.1.4, pkt. 2) SWZ</w:t>
      </w:r>
    </w:p>
    <w:p w14:paraId="2D10A7CA" w14:textId="77777777" w:rsidR="00043234" w:rsidRPr="00E7312D" w:rsidRDefault="00043234" w:rsidP="0004323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4112"/>
        <w:gridCol w:w="1560"/>
        <w:gridCol w:w="1323"/>
      </w:tblGrid>
      <w:tr w:rsidR="00043234" w:rsidRPr="00E7312D" w14:paraId="05276E2C" w14:textId="77777777" w:rsidTr="001E2F0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1C1AD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411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00D20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44117" w14:textId="77777777" w:rsidR="00043234" w:rsidRPr="00E7312D" w:rsidRDefault="00043234" w:rsidP="001E2F08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1FF99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043234" w:rsidRPr="00E7312D" w14:paraId="7A61DC4F" w14:textId="77777777" w:rsidTr="001E2F0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BA3C70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D8635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259DA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DB552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043234" w:rsidRPr="00E7312D" w14:paraId="13752D6A" w14:textId="77777777" w:rsidTr="001E2F0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DB485" w14:textId="77777777" w:rsidR="00043234" w:rsidRPr="00E7312D" w:rsidRDefault="00043234" w:rsidP="001E2F08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3027F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4353941C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7865C511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734627A4" w14:textId="77777777" w:rsidR="00043234" w:rsidRDefault="00043234" w:rsidP="001E2F08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656BB231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6F9FE621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44C6224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615DFD7B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6DD241EE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36383708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25A3F338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1DB65F7F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787A4ECB" w14:textId="77777777" w:rsidR="00043234" w:rsidRPr="00E7312D" w:rsidRDefault="00043234" w:rsidP="001E2F08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072DC2C7" w14:textId="77777777" w:rsidR="00043234" w:rsidRPr="00E7312D" w:rsidRDefault="00043234" w:rsidP="001E2F08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0195F7AE" w14:textId="77777777" w:rsidR="00043234" w:rsidRPr="00E7312D" w:rsidRDefault="00043234" w:rsidP="001E2F0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8834" w14:textId="77777777" w:rsidR="00043234" w:rsidRPr="00E7312D" w:rsidRDefault="00043234" w:rsidP="001E2F08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Kierownik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budowy</w:t>
            </w:r>
          </w:p>
          <w:p w14:paraId="79B5235B" w14:textId="77777777" w:rsidR="00043234" w:rsidRPr="00E7312D" w:rsidRDefault="00043234" w:rsidP="001E2F08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sanitarnej </w:t>
            </w:r>
          </w:p>
          <w:p w14:paraId="351A582A" w14:textId="77777777" w:rsidR="00043234" w:rsidRPr="00E7312D" w:rsidRDefault="00043234" w:rsidP="001E2F08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511B5" w14:textId="77777777" w:rsidR="00043234" w:rsidRPr="00E7312D" w:rsidRDefault="00043234" w:rsidP="001E2F0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115BFB20" w14:textId="77777777" w:rsidR="00043234" w:rsidRPr="00E7312D" w:rsidRDefault="00043234" w:rsidP="0004323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10BDB645" w14:textId="77777777" w:rsidR="00043234" w:rsidRPr="00E7312D" w:rsidRDefault="00043234" w:rsidP="00043234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Uwaga:</w:t>
      </w:r>
    </w:p>
    <w:p w14:paraId="59063F05" w14:textId="77777777" w:rsidR="00043234" w:rsidRPr="00E7312D" w:rsidRDefault="00043234" w:rsidP="0004323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="00D86A90">
        <w:rPr>
          <w:rFonts w:ascii="Times New Roman" w:eastAsia="Times New Roman" w:hAnsi="Times New Roman"/>
          <w:bCs/>
          <w:sz w:val="22"/>
          <w:szCs w:val="22"/>
          <w:lang w:eastAsia="pl-PL"/>
        </w:rPr>
        <w:br/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należy wpisać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„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zasób własny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”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. </w:t>
      </w:r>
    </w:p>
    <w:p w14:paraId="5FAC875E" w14:textId="77777777" w:rsidR="00043234" w:rsidRPr="00E7312D" w:rsidRDefault="00043234" w:rsidP="0004323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</w:p>
    <w:p w14:paraId="78D21835" w14:textId="77777777" w:rsidR="00043234" w:rsidRPr="00E7312D" w:rsidRDefault="00043234" w:rsidP="0004323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>należy wpisać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 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„zasób udostępniony”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.</w:t>
      </w:r>
    </w:p>
    <w:p w14:paraId="2EF79B25" w14:textId="77777777" w:rsidR="00043234" w:rsidRPr="00E7312D" w:rsidRDefault="00043234" w:rsidP="00043234">
      <w:pPr>
        <w:pStyle w:val="Bezodstpw"/>
        <w:spacing w:line="276" w:lineRule="auto"/>
        <w:ind w:left="-142" w:firstLine="0"/>
        <w:rPr>
          <w:i/>
          <w:sz w:val="22"/>
          <w:u w:val="single"/>
        </w:rPr>
      </w:pPr>
    </w:p>
    <w:p w14:paraId="6C07B7E0" w14:textId="77777777" w:rsidR="00043234" w:rsidRPr="00E7312D" w:rsidRDefault="00043234" w:rsidP="00043234">
      <w:pPr>
        <w:pStyle w:val="Bezodstpw"/>
        <w:spacing w:line="276" w:lineRule="auto"/>
        <w:ind w:left="-142" w:firstLine="0"/>
        <w:rPr>
          <w:i/>
          <w:sz w:val="22"/>
        </w:rPr>
      </w:pPr>
      <w:r w:rsidRPr="00E7312D">
        <w:rPr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14:paraId="7F25F99E" w14:textId="77777777" w:rsidR="00043234" w:rsidRPr="00E7312D" w:rsidRDefault="00043234" w:rsidP="00043234">
      <w:pPr>
        <w:pStyle w:val="Bezodstpw"/>
        <w:spacing w:line="276" w:lineRule="auto"/>
        <w:ind w:left="-142" w:firstLine="0"/>
        <w:rPr>
          <w:i/>
          <w:sz w:val="22"/>
        </w:rPr>
      </w:pPr>
    </w:p>
    <w:p w14:paraId="6EE61C4E" w14:textId="77777777" w:rsidR="0024161B" w:rsidRDefault="0024161B"/>
    <w:sectPr w:rsidR="0024161B" w:rsidSect="00642160">
      <w:headerReference w:type="default" r:id="rId11"/>
      <w:footerReference w:type="defaul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08BF" w14:textId="77777777" w:rsidR="00D3794E" w:rsidRDefault="00D3794E" w:rsidP="00043234">
      <w:r>
        <w:separator/>
      </w:r>
    </w:p>
  </w:endnote>
  <w:endnote w:type="continuationSeparator" w:id="0">
    <w:p w14:paraId="176D700B" w14:textId="77777777" w:rsidR="00D3794E" w:rsidRDefault="00D3794E" w:rsidP="000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42CB" w14:textId="77777777" w:rsidR="00E35647" w:rsidRPr="00BA303A" w:rsidRDefault="00D3794E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</w:t>
    </w:r>
    <w:r w:rsidR="00043234">
      <w:rPr>
        <w:rFonts w:ascii="Cambria" w:hAnsi="Cambria"/>
        <w:sz w:val="20"/>
        <w:szCs w:val="20"/>
        <w:bdr w:val="single" w:sz="4" w:space="0" w:color="auto"/>
      </w:rPr>
      <w:t>B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86A9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86A9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8CA8F" w14:textId="77777777" w:rsidR="00D3794E" w:rsidRDefault="00D3794E" w:rsidP="00043234">
      <w:r>
        <w:separator/>
      </w:r>
    </w:p>
  </w:footnote>
  <w:footnote w:type="continuationSeparator" w:id="0">
    <w:p w14:paraId="61E13156" w14:textId="77777777" w:rsidR="00D3794E" w:rsidRDefault="00D3794E" w:rsidP="0004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F43B" w14:textId="54A4AC9B" w:rsidR="00B17EF6" w:rsidRDefault="0019404F" w:rsidP="00B17EF6">
    <w:pPr>
      <w:jc w:val="center"/>
      <w:rPr>
        <w:sz w:val="18"/>
        <w:szCs w:val="18"/>
      </w:rPr>
    </w:pPr>
    <w:bookmarkStart w:id="0" w:name="_Hlk93734455"/>
  </w:p>
  <w:p w14:paraId="346B6229" w14:textId="589A5D39" w:rsidR="00B17EF6" w:rsidRDefault="0019404F" w:rsidP="00B17EF6">
    <w:pPr>
      <w:jc w:val="center"/>
      <w:rPr>
        <w:sz w:val="18"/>
        <w:szCs w:val="18"/>
      </w:rPr>
    </w:pPr>
    <w:bookmarkStart w:id="1" w:name="_Hlk93734537"/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0FB47DC1" wp14:editId="57CC1BF0">
          <wp:simplePos x="0" y="0"/>
          <wp:positionH relativeFrom="column">
            <wp:posOffset>4757420</wp:posOffset>
          </wp:positionH>
          <wp:positionV relativeFrom="paragraph">
            <wp:posOffset>208915</wp:posOffset>
          </wp:positionV>
          <wp:extent cx="704850" cy="507365"/>
          <wp:effectExtent l="0" t="0" r="0" b="698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07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64D194C4" wp14:editId="0AF9AE94">
          <wp:simplePos x="0" y="0"/>
          <wp:positionH relativeFrom="column">
            <wp:posOffset>3442970</wp:posOffset>
          </wp:positionH>
          <wp:positionV relativeFrom="paragraph">
            <wp:posOffset>170815</wp:posOffset>
          </wp:positionV>
          <wp:extent cx="552450" cy="655955"/>
          <wp:effectExtent l="0" t="0" r="0" b="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55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7EC45B8F" wp14:editId="36AE8724">
          <wp:simplePos x="0" y="0"/>
          <wp:positionH relativeFrom="column">
            <wp:posOffset>1890395</wp:posOffset>
          </wp:positionH>
          <wp:positionV relativeFrom="paragraph">
            <wp:posOffset>180340</wp:posOffset>
          </wp:positionV>
          <wp:extent cx="771525" cy="481330"/>
          <wp:effectExtent l="0" t="0" r="9525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7662DD00" wp14:editId="62C3790C">
          <wp:simplePos x="0" y="0"/>
          <wp:positionH relativeFrom="column">
            <wp:posOffset>-224155</wp:posOffset>
          </wp:positionH>
          <wp:positionV relativeFrom="paragraph">
            <wp:posOffset>180340</wp:posOffset>
          </wp:positionV>
          <wp:extent cx="1400175" cy="481330"/>
          <wp:effectExtent l="0" t="0" r="9525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A199DC" w14:textId="77777777" w:rsidR="00B17EF6" w:rsidRDefault="00D3794E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0985407" w14:textId="77777777" w:rsidR="00B17EF6" w:rsidRDefault="00D3794E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0"/>
  <w:bookmarkEnd w:id="1"/>
  <w:p w14:paraId="7EDC78D7" w14:textId="77777777" w:rsidR="00965734" w:rsidRDefault="0019404F" w:rsidP="0096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234"/>
    <w:rsid w:val="00043234"/>
    <w:rsid w:val="0019404F"/>
    <w:rsid w:val="0024161B"/>
    <w:rsid w:val="0050044C"/>
    <w:rsid w:val="00A24115"/>
    <w:rsid w:val="00D3794E"/>
    <w:rsid w:val="00D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08DDF6"/>
  <w15:chartTrackingRefBased/>
  <w15:docId w15:val="{4CA11996-0A89-417B-B90A-AE730F8B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23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04323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4323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4323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04323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4323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43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3234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043234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432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432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43234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2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2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rog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p.rogow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rogow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8D19A-0BF6-4128-AF57-82E6D7CC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Małgorzata Olkiewicz</cp:lastModifiedBy>
  <cp:revision>4</cp:revision>
  <cp:lastPrinted>2022-03-28T09:58:00Z</cp:lastPrinted>
  <dcterms:created xsi:type="dcterms:W3CDTF">2022-03-23T13:04:00Z</dcterms:created>
  <dcterms:modified xsi:type="dcterms:W3CDTF">2022-03-28T09:58:00Z</dcterms:modified>
</cp:coreProperties>
</file>