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5B665" w14:textId="5EFC7DEA" w:rsidR="00B30BDB" w:rsidRDefault="00B30BDB" w:rsidP="00B30BDB">
      <w:pPr>
        <w:spacing w:line="276" w:lineRule="auto"/>
        <w:jc w:val="center"/>
        <w:rPr>
          <w:b/>
        </w:rPr>
      </w:pPr>
      <w:r>
        <w:rPr>
          <w:b/>
        </w:rPr>
        <w:t>PROTOKÓŁ Nr 18/2025</w:t>
      </w:r>
    </w:p>
    <w:p w14:paraId="5B82E1A9" w14:textId="77777777" w:rsidR="00B30BDB" w:rsidRDefault="00B30BDB" w:rsidP="00B30BDB">
      <w:pPr>
        <w:spacing w:line="276" w:lineRule="auto"/>
        <w:jc w:val="both"/>
        <w:rPr>
          <w:b/>
        </w:rPr>
      </w:pPr>
    </w:p>
    <w:p w14:paraId="4717E73C" w14:textId="1E86CB57" w:rsidR="00B30BDB" w:rsidRDefault="00B30BDB" w:rsidP="00B30BDB">
      <w:pPr>
        <w:spacing w:line="276" w:lineRule="auto"/>
        <w:jc w:val="both"/>
        <w:rPr>
          <w:b/>
        </w:rPr>
      </w:pPr>
      <w:r>
        <w:rPr>
          <w:b/>
        </w:rPr>
        <w:t xml:space="preserve">z posiedzenia Komisji Rozwoju Gospodarczego i Finansów– odbytej w dniu 25 lipca 2025 roku. </w:t>
      </w:r>
    </w:p>
    <w:p w14:paraId="7B0ED6A3" w14:textId="77777777" w:rsidR="00B30BDB" w:rsidRDefault="00B30BDB" w:rsidP="00B30BDB">
      <w:pPr>
        <w:spacing w:line="276" w:lineRule="auto"/>
        <w:jc w:val="both"/>
      </w:pPr>
      <w:r>
        <w:t xml:space="preserve">Obecni na posiedzeniu członkowie komisji oraz goście zaproszeni wg załączonej listy obecności.  </w:t>
      </w:r>
    </w:p>
    <w:p w14:paraId="034D365C" w14:textId="77777777" w:rsidR="00B30BDB" w:rsidRDefault="00B30BDB" w:rsidP="00B30BDB">
      <w:pPr>
        <w:spacing w:line="276" w:lineRule="auto"/>
        <w:jc w:val="both"/>
      </w:pPr>
      <w:r>
        <w:t xml:space="preserve">Posiedzeniu przewodniczyła Pani Emilia Oliwa – Przewodnicząca Komisji. </w:t>
      </w:r>
    </w:p>
    <w:p w14:paraId="442B26BD" w14:textId="77777777" w:rsidR="00B30BDB" w:rsidRDefault="00B30BDB" w:rsidP="00B30BDB">
      <w:pPr>
        <w:spacing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Porządek obrad:</w:t>
      </w:r>
    </w:p>
    <w:p w14:paraId="4679E6CC" w14:textId="77777777" w:rsidR="00B30BDB" w:rsidRDefault="00B30BDB" w:rsidP="00B30BDB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 posiedzenia Komisji.</w:t>
      </w:r>
    </w:p>
    <w:p w14:paraId="4D97EB30" w14:textId="77777777" w:rsidR="00B30BDB" w:rsidRDefault="00B30BDB" w:rsidP="00B30BDB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porządku obrad.</w:t>
      </w:r>
    </w:p>
    <w:p w14:paraId="58266A6D" w14:textId="77777777" w:rsidR="00B30BDB" w:rsidRDefault="00B30BDB" w:rsidP="00B30BDB">
      <w:pPr>
        <w:pStyle w:val="Akapitzlist"/>
        <w:numPr>
          <w:ilvl w:val="0"/>
          <w:numId w:val="1"/>
        </w:numPr>
        <w:jc w:val="both"/>
      </w:pPr>
      <w:bookmarkStart w:id="0" w:name="_Hlk176255486"/>
      <w:r>
        <w:t>Przyjęcie protokołu z poprzedniego posiedzenia Komisji.</w:t>
      </w:r>
    </w:p>
    <w:p w14:paraId="2E15528D" w14:textId="4AD44C75" w:rsidR="00B30BDB" w:rsidRDefault="00B30BDB" w:rsidP="00B30BDB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Zapoznanie oraz opiniowanie projektów uchwał przygotowanych na sesję Rady.</w:t>
      </w:r>
    </w:p>
    <w:p w14:paraId="030CC24B" w14:textId="77777777" w:rsidR="00B30BDB" w:rsidRDefault="00B30BDB" w:rsidP="00B30BDB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bookmarkEnd w:id="0"/>
    <w:p w14:paraId="1B866D46" w14:textId="77777777" w:rsidR="00B30BDB" w:rsidRDefault="00B30BDB" w:rsidP="00B30BDB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Zakończenie posiedzenia.</w:t>
      </w:r>
    </w:p>
    <w:p w14:paraId="0F1AC87D" w14:textId="77777777" w:rsidR="00B30BDB" w:rsidRPr="006309B6" w:rsidRDefault="00B30BDB" w:rsidP="00B30BDB">
      <w:pPr>
        <w:spacing w:line="276" w:lineRule="auto"/>
        <w:jc w:val="both"/>
        <w:rPr>
          <w:b/>
          <w:bCs/>
        </w:rPr>
      </w:pPr>
      <w:r w:rsidRPr="006309B6">
        <w:rPr>
          <w:b/>
          <w:bCs/>
        </w:rPr>
        <w:t xml:space="preserve">Ad.1. </w:t>
      </w:r>
    </w:p>
    <w:p w14:paraId="118A146B" w14:textId="76FFCD1F" w:rsidR="00B30BDB" w:rsidRDefault="00B30BDB" w:rsidP="00B30BDB">
      <w:pPr>
        <w:spacing w:line="276" w:lineRule="auto"/>
        <w:jc w:val="both"/>
      </w:pPr>
      <w:r>
        <w:t xml:space="preserve">- p. Emilia Oliwa  – Przewodnicząca Komisji – dokonała otwarcia 18 posiedzenia Komisji, stwierdzając quorum, przy którym Komisja może obradować i podejmować uchwały. </w:t>
      </w:r>
    </w:p>
    <w:p w14:paraId="793DF867" w14:textId="77777777" w:rsidR="00B30BDB" w:rsidRDefault="00B30BDB" w:rsidP="00B30BDB">
      <w:pPr>
        <w:spacing w:line="276" w:lineRule="auto"/>
        <w:jc w:val="both"/>
        <w:rPr>
          <w:b/>
          <w:bCs/>
        </w:rPr>
      </w:pPr>
      <w:r>
        <w:rPr>
          <w:b/>
          <w:bCs/>
        </w:rPr>
        <w:t>STRESZCZENIE OBRAD:</w:t>
      </w:r>
    </w:p>
    <w:p w14:paraId="596F75B6" w14:textId="77777777" w:rsidR="00B30BDB" w:rsidRDefault="00B30BDB" w:rsidP="00B30BDB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Ad.2. </w:t>
      </w:r>
    </w:p>
    <w:p w14:paraId="2403AF58" w14:textId="4E06BDB2" w:rsidR="00B30BDB" w:rsidRDefault="00B30BDB" w:rsidP="00B30BD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30BDB">
        <w:rPr>
          <w:rFonts w:ascii="Times New Roman" w:hAnsi="Times New Roman"/>
          <w:sz w:val="24"/>
          <w:szCs w:val="24"/>
        </w:rPr>
        <w:t>- p. Emilia Oliwa  – Przewodnicząca Komisji –</w:t>
      </w:r>
      <w:r>
        <w:rPr>
          <w:rFonts w:ascii="Times New Roman" w:hAnsi="Times New Roman"/>
          <w:sz w:val="24"/>
          <w:szCs w:val="24"/>
        </w:rPr>
        <w:t xml:space="preserve"> przedstawiła porządek obrad posiedzenia.</w:t>
      </w:r>
    </w:p>
    <w:p w14:paraId="3C6A8FD9" w14:textId="0E022877" w:rsidR="00B30BDB" w:rsidRDefault="00B30BDB" w:rsidP="00B30BDB">
      <w:pPr>
        <w:jc w:val="both"/>
      </w:pPr>
      <w:r>
        <w:t>Zaproponowała zmianę porządku obrad:</w:t>
      </w:r>
    </w:p>
    <w:p w14:paraId="553467F8" w14:textId="1D10216A" w:rsidR="00B30BDB" w:rsidRDefault="00B30BDB" w:rsidP="00B30BDB">
      <w:pPr>
        <w:jc w:val="both"/>
      </w:pPr>
      <w:r>
        <w:t>1.</w:t>
      </w:r>
      <w:r w:rsidRPr="00B30BDB">
        <w:t xml:space="preserve"> </w:t>
      </w:r>
      <w:r>
        <w:t>Przyjęcie protokołu z poprzedniego posiedzenia Komisji – na następnym posiedzeniu.</w:t>
      </w:r>
    </w:p>
    <w:p w14:paraId="0D4C0D1E" w14:textId="1A72118D" w:rsidR="00B30BDB" w:rsidRDefault="00B30BDB" w:rsidP="00B30BDB">
      <w:pPr>
        <w:jc w:val="both"/>
      </w:pPr>
      <w:r>
        <w:t>Za- 6, p – 0, w – 0.</w:t>
      </w:r>
    </w:p>
    <w:p w14:paraId="293071B9" w14:textId="300B4651" w:rsidR="00B30BDB" w:rsidRDefault="00B30BDB" w:rsidP="00B30BDB">
      <w:pPr>
        <w:jc w:val="both"/>
      </w:pPr>
      <w:r>
        <w:t xml:space="preserve">Komisja przejęła przedstawiony </w:t>
      </w:r>
      <w:r w:rsidR="00B275EA">
        <w:t xml:space="preserve">porządek obrad wraz ze zmianą </w:t>
      </w:r>
      <w:r>
        <w:t>– jednogłośnie w głosowaniu jawnym.</w:t>
      </w:r>
    </w:p>
    <w:p w14:paraId="21EEBFBA" w14:textId="6856ED8B" w:rsidR="00CD1E9E" w:rsidRDefault="00CD1E9E" w:rsidP="00CD1E9E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Ad.3. </w:t>
      </w:r>
    </w:p>
    <w:p w14:paraId="1A13013D" w14:textId="72E22133" w:rsidR="00B275EA" w:rsidRDefault="00B275EA" w:rsidP="00B30BDB">
      <w:pPr>
        <w:jc w:val="both"/>
      </w:pPr>
      <w:bookmarkStart w:id="1" w:name="_Hlk205195756"/>
      <w:r>
        <w:t xml:space="preserve">- </w:t>
      </w:r>
      <w:proofErr w:type="spellStart"/>
      <w:r>
        <w:t>p.Emilia</w:t>
      </w:r>
      <w:proofErr w:type="spellEnd"/>
      <w:r>
        <w:t xml:space="preserve"> Oliwa - </w:t>
      </w:r>
      <w:r w:rsidRPr="00B30BDB">
        <w:t>Przewodnicząca Komisji –</w:t>
      </w:r>
      <w:r>
        <w:t xml:space="preserve">  wnioskuje o przedstawianie informacji Komisji Rozwoju Gospodarczego i Finansów odnośnie Zarządzeń Burmistrza w sprawie zmian </w:t>
      </w:r>
      <w:r w:rsidR="005C1742">
        <w:t xml:space="preserve">                          </w:t>
      </w:r>
      <w:r>
        <w:t xml:space="preserve">w budżecie, które są publikowane w Biuletynie Informacji Publicznej. Komisja oczekuje wyjaśnień na co środki są przesuwane i angażowane. </w:t>
      </w:r>
    </w:p>
    <w:p w14:paraId="4DEB7FAF" w14:textId="77777777" w:rsidR="00B275EA" w:rsidRDefault="00B275EA" w:rsidP="00B30BDB">
      <w:pPr>
        <w:jc w:val="both"/>
      </w:pPr>
      <w:r>
        <w:t>Za- 6, p – 0, w – 0.</w:t>
      </w:r>
    </w:p>
    <w:p w14:paraId="696EBC0D" w14:textId="77777777" w:rsidR="00B275EA" w:rsidRDefault="00B275EA" w:rsidP="00B30BDB">
      <w:pPr>
        <w:jc w:val="both"/>
      </w:pPr>
      <w:r>
        <w:t xml:space="preserve">Komisja podjęła wniosek jednogłośnie w głosowaniu jawnym. </w:t>
      </w:r>
    </w:p>
    <w:bookmarkEnd w:id="1"/>
    <w:p w14:paraId="6857FE3F" w14:textId="77777777" w:rsidR="005C1742" w:rsidRPr="00FE14F0" w:rsidRDefault="00B275EA" w:rsidP="005C1742">
      <w:pPr>
        <w:jc w:val="both"/>
      </w:pPr>
      <w:r w:rsidRPr="00FE14F0">
        <w:t xml:space="preserve">1. </w:t>
      </w:r>
      <w:r w:rsidR="005C1742" w:rsidRPr="00FE14F0">
        <w:t xml:space="preserve">Uchwała w sprawie wprowadzenia zmian w Uchwale Budżetowej na rok 2025 </w:t>
      </w:r>
    </w:p>
    <w:p w14:paraId="12C1B18C" w14:textId="77777777" w:rsidR="005C1742" w:rsidRPr="00FE14F0" w:rsidRDefault="005C1742" w:rsidP="005C1742">
      <w:pPr>
        <w:jc w:val="both"/>
      </w:pPr>
      <w:r w:rsidRPr="00FE14F0">
        <w:t xml:space="preserve">Nr XIII/72/2024 Rady Miejskiej w Skaryszewie z dnia 27 grudnia 2024 roku. </w:t>
      </w:r>
    </w:p>
    <w:p w14:paraId="2BC50899" w14:textId="77777777" w:rsidR="005C1742" w:rsidRDefault="005C1742" w:rsidP="005C1742">
      <w:pPr>
        <w:jc w:val="both"/>
      </w:pPr>
      <w:r>
        <w:t xml:space="preserve">- </w:t>
      </w:r>
      <w:proofErr w:type="spellStart"/>
      <w:r>
        <w:t>p.M.Sinior</w:t>
      </w:r>
      <w:proofErr w:type="spellEnd"/>
      <w:r>
        <w:t xml:space="preserve"> – Skarbnik przedstawiła projekt uchwały.</w:t>
      </w:r>
    </w:p>
    <w:p w14:paraId="7CB0726D" w14:textId="77777777" w:rsidR="005C1742" w:rsidRPr="005C1742" w:rsidRDefault="005C1742" w:rsidP="005C1742">
      <w:pPr>
        <w:jc w:val="both"/>
      </w:pPr>
      <w:r w:rsidRPr="005C1742">
        <w:t xml:space="preserve">Plan dochodów ogółem został zwiększony o kwotę 595 243,25 zł, w tym dochody bieżące zwiększono o kwotę 110 318,25 zł, a dochody majątkowe zwiększono o kwotę 484 925,00 zł. </w:t>
      </w:r>
    </w:p>
    <w:p w14:paraId="1822AEF2" w14:textId="77777777" w:rsidR="005C1742" w:rsidRPr="005C1742" w:rsidRDefault="005C1742" w:rsidP="005C1742">
      <w:pPr>
        <w:jc w:val="both"/>
      </w:pPr>
      <w:r w:rsidRPr="005C1742">
        <w:t xml:space="preserve">Zmiany w planie dochodów budżetu ogółem zostały dokonane w: </w:t>
      </w:r>
    </w:p>
    <w:p w14:paraId="059E2A66" w14:textId="77777777" w:rsidR="005C1742" w:rsidRPr="005C1742" w:rsidRDefault="005C1742" w:rsidP="005C1742">
      <w:pPr>
        <w:jc w:val="both"/>
      </w:pPr>
      <w:r w:rsidRPr="005C1742">
        <w:t xml:space="preserve">1) </w:t>
      </w:r>
      <w:r w:rsidRPr="005C1742">
        <w:rPr>
          <w:b/>
          <w:bCs/>
        </w:rPr>
        <w:t xml:space="preserve">dziale 801 </w:t>
      </w:r>
      <w:r w:rsidRPr="005C1742">
        <w:t xml:space="preserve">Oświata i wychowanie, </w:t>
      </w:r>
      <w:r w:rsidRPr="005C1742">
        <w:rPr>
          <w:b/>
          <w:bCs/>
        </w:rPr>
        <w:t xml:space="preserve">w rozdziale 80101 </w:t>
      </w:r>
      <w:r w:rsidRPr="005C1742">
        <w:t xml:space="preserve">Szkoły podstawowe, zwiększa się dochody ogółem o łączną kwotę 261 318,25 zł w związku ze zmianami: </w:t>
      </w:r>
    </w:p>
    <w:p w14:paraId="1FCD2C2D" w14:textId="70AEB872" w:rsidR="005C1742" w:rsidRPr="005C1742" w:rsidRDefault="005C1742" w:rsidP="005C1742">
      <w:pPr>
        <w:jc w:val="both"/>
      </w:pPr>
      <w:r w:rsidRPr="005C1742">
        <w:t xml:space="preserve">a) </w:t>
      </w:r>
      <w:r w:rsidRPr="005C1742">
        <w:rPr>
          <w:b/>
          <w:bCs/>
        </w:rPr>
        <w:t xml:space="preserve">w rozdziale 80101 </w:t>
      </w:r>
      <w:r w:rsidRPr="005C1742">
        <w:t xml:space="preserve">Szkoły podstawowe zwiększa się dochody bieżące o kwotę 110 318,25 zł zgodnie z podpisaną umową nr FEMA.07.02.-IP.01-06IV/24-00 z dnia 10.07.2025r </w:t>
      </w:r>
      <w:r>
        <w:t xml:space="preserve">                            </w:t>
      </w:r>
      <w:r w:rsidRPr="005C1742">
        <w:t xml:space="preserve">o dofinansowanie projektu „Gmina Skaryszew stawia na edukację włączającą” realizowanego przez Szkoły Podstawowe z terenu gminy Skaryszew w ramach Priorytetu VII Fundusze Europejskie dla nowoczesnej i dostępnej edukacji na Mazowszu, Działanie 7.2 Wzmocnienie kompetencji uczniów FEM 2021-2027 dokonuje się zmiany klasyfikacji budżetowej przyznanej dotacji przenosząc środki z § 2051 w wysokości 389 681,75 zł na §2057 </w:t>
      </w:r>
      <w:r w:rsidRPr="005C1742">
        <w:lastRenderedPageBreak/>
        <w:t xml:space="preserve">jednocześnie dokonując zwiększenia dochodów bieżących na niniejszym paragrafie o kwotę 110 318,25 zł. Plan przyznanej dotacji na rok 2025 wynosi 500 000,00 zł; </w:t>
      </w:r>
    </w:p>
    <w:p w14:paraId="1D2478C4" w14:textId="77777777" w:rsidR="005C1742" w:rsidRPr="005C1742" w:rsidRDefault="005C1742" w:rsidP="005C1742">
      <w:pPr>
        <w:jc w:val="both"/>
      </w:pPr>
      <w:r w:rsidRPr="005C1742">
        <w:t xml:space="preserve">b) </w:t>
      </w:r>
      <w:r w:rsidRPr="005C1742">
        <w:rPr>
          <w:b/>
          <w:bCs/>
        </w:rPr>
        <w:t xml:space="preserve">w rozdziale 80113 </w:t>
      </w:r>
      <w:r w:rsidRPr="005C1742">
        <w:t xml:space="preserve">Dowożenie uczniów do szkół zwiększa się dochody majątkowe o kwotę 151 000,00 zł z tytułu przyznanych środków finansowych z Państwowego Funduszu Rehabilitacji Osób Niepełnosprawnych na projekt pn. „Likwidacja barier transportowych dla osób niepełnosprawnych z gminy Skaryszew” w ramach, którego zostanie zakupiony samochód dla Zespołu Obsługi Oświaty przystosowany do przewozu osób niepełnosprawnych; </w:t>
      </w:r>
    </w:p>
    <w:p w14:paraId="1B39B672" w14:textId="55A315B5" w:rsidR="005C1742" w:rsidRPr="005C1742" w:rsidRDefault="005C1742" w:rsidP="005C1742">
      <w:pPr>
        <w:jc w:val="both"/>
      </w:pPr>
      <w:r w:rsidRPr="005C1742">
        <w:t xml:space="preserve">2) </w:t>
      </w:r>
      <w:r w:rsidRPr="005C1742">
        <w:rPr>
          <w:b/>
          <w:bCs/>
        </w:rPr>
        <w:t xml:space="preserve">dziale 900 </w:t>
      </w:r>
      <w:r w:rsidRPr="005C1742">
        <w:t xml:space="preserve">Gospodarka komunalna i ochrona środowiska, </w:t>
      </w:r>
      <w:r w:rsidRPr="005C1742">
        <w:rPr>
          <w:b/>
          <w:bCs/>
        </w:rPr>
        <w:t xml:space="preserve">w rozdziale 90015 </w:t>
      </w:r>
      <w:r w:rsidRPr="005C1742">
        <w:t xml:space="preserve">Oświetlenie ulic, placów i dróg, zwiększa się dochody majątkowe o kwotę 33 925,00 zł w związku </w:t>
      </w:r>
      <w:r>
        <w:t xml:space="preserve">                             </w:t>
      </w:r>
      <w:r w:rsidRPr="005C1742">
        <w:t xml:space="preserve">z przyznaną dotacją celową z budżetu samorządu Województwa Mazowieckiego w ramach programu „Mazowsze dla klimatu”; </w:t>
      </w:r>
    </w:p>
    <w:p w14:paraId="1018F295" w14:textId="77777777" w:rsidR="005C1742" w:rsidRPr="005C1742" w:rsidRDefault="005C1742" w:rsidP="005C1742">
      <w:pPr>
        <w:jc w:val="both"/>
      </w:pPr>
      <w:r w:rsidRPr="005C1742">
        <w:t xml:space="preserve">3) </w:t>
      </w:r>
      <w:r w:rsidRPr="005C1742">
        <w:rPr>
          <w:b/>
          <w:bCs/>
        </w:rPr>
        <w:t xml:space="preserve">dziale 926 </w:t>
      </w:r>
      <w:r w:rsidRPr="005C1742">
        <w:t xml:space="preserve">Kultura fizyczna, </w:t>
      </w:r>
      <w:r w:rsidRPr="005C1742">
        <w:rPr>
          <w:b/>
          <w:bCs/>
        </w:rPr>
        <w:t xml:space="preserve">w rozdziale 92605 </w:t>
      </w:r>
      <w:r w:rsidRPr="005C1742">
        <w:t xml:space="preserve">Zadania w zakresie kultury fizycznej, zwiększa się dochody majątkowe o kwotę 300 000,00 zł w związku z przyznaną dotacją celową z budżetu samorządu Województwa Mazowieckiego w ramach Instrumentu wsparcia Infrastruktury Sportowej „Mazowsze dla sportu”. </w:t>
      </w:r>
    </w:p>
    <w:p w14:paraId="281EF654" w14:textId="77777777" w:rsidR="005C1742" w:rsidRPr="005C1742" w:rsidRDefault="005C1742" w:rsidP="005C1742">
      <w:pPr>
        <w:jc w:val="both"/>
      </w:pPr>
    </w:p>
    <w:p w14:paraId="46DCB0D5" w14:textId="77777777" w:rsidR="005C1742" w:rsidRPr="005C1742" w:rsidRDefault="005C1742" w:rsidP="005C1742">
      <w:pPr>
        <w:jc w:val="both"/>
      </w:pPr>
      <w:r w:rsidRPr="005C1742">
        <w:t xml:space="preserve">Plan dochodów budżetu po zmianach wynosi 118 767 419,41 zł, z tego: </w:t>
      </w:r>
    </w:p>
    <w:p w14:paraId="1B78BDB0" w14:textId="77777777" w:rsidR="005C1742" w:rsidRPr="005C1742" w:rsidRDefault="005C1742" w:rsidP="005C1742">
      <w:pPr>
        <w:numPr>
          <w:ilvl w:val="0"/>
          <w:numId w:val="3"/>
        </w:numPr>
        <w:jc w:val="both"/>
      </w:pPr>
      <w:r w:rsidRPr="005C1742">
        <w:t xml:space="preserve">dochody bieżące – 93 172 536,92 zł </w:t>
      </w:r>
    </w:p>
    <w:p w14:paraId="0211C868" w14:textId="77777777" w:rsidR="005C1742" w:rsidRPr="005C1742" w:rsidRDefault="005C1742" w:rsidP="005C1742">
      <w:pPr>
        <w:numPr>
          <w:ilvl w:val="0"/>
          <w:numId w:val="3"/>
        </w:numPr>
        <w:jc w:val="both"/>
      </w:pPr>
      <w:r w:rsidRPr="005C1742">
        <w:t xml:space="preserve">dochody majątkowe - 25 594 882,49 zł. </w:t>
      </w:r>
    </w:p>
    <w:p w14:paraId="7F41EB7C" w14:textId="77777777" w:rsidR="005C1742" w:rsidRPr="005C1742" w:rsidRDefault="005C1742" w:rsidP="005C1742">
      <w:pPr>
        <w:jc w:val="both"/>
      </w:pPr>
    </w:p>
    <w:p w14:paraId="1EF3EC9C" w14:textId="77777777" w:rsidR="005C1742" w:rsidRPr="005C1742" w:rsidRDefault="005C1742" w:rsidP="005C1742">
      <w:pPr>
        <w:jc w:val="both"/>
      </w:pPr>
      <w:r w:rsidRPr="005C1742">
        <w:t xml:space="preserve">WYDATKI </w:t>
      </w:r>
    </w:p>
    <w:p w14:paraId="0EC8F11F" w14:textId="77777777" w:rsidR="005C1742" w:rsidRPr="005C1742" w:rsidRDefault="005C1742" w:rsidP="005C1742">
      <w:pPr>
        <w:jc w:val="both"/>
      </w:pPr>
      <w:r w:rsidRPr="005C1742">
        <w:t>Plan wydatków ogółem został zwiększony o kwotę 927 318,25 zł, w tym wydatki bieżące zostały zwiększone o kwotę 104 318,25 zł, a wydatki majątkowe o kwotę 823 000,00 zł</w:t>
      </w:r>
      <w:r w:rsidRPr="005C1742">
        <w:rPr>
          <w:b/>
          <w:bCs/>
        </w:rPr>
        <w:t xml:space="preserve">. </w:t>
      </w:r>
    </w:p>
    <w:p w14:paraId="4DD6DA93" w14:textId="77777777" w:rsidR="005C1742" w:rsidRPr="005C1742" w:rsidRDefault="005C1742" w:rsidP="005C1742">
      <w:pPr>
        <w:jc w:val="both"/>
      </w:pPr>
      <w:r w:rsidRPr="005C1742">
        <w:t xml:space="preserve">Zmiany w planie wydatków budżetu ogółem zostały dokonane w: </w:t>
      </w:r>
    </w:p>
    <w:p w14:paraId="468C089A" w14:textId="77777777" w:rsidR="005C1742" w:rsidRPr="005C1742" w:rsidRDefault="005C1742" w:rsidP="005C1742">
      <w:pPr>
        <w:jc w:val="both"/>
      </w:pPr>
      <w:r w:rsidRPr="005C1742">
        <w:t xml:space="preserve">1) </w:t>
      </w:r>
      <w:r w:rsidRPr="005C1742">
        <w:rPr>
          <w:b/>
          <w:bCs/>
        </w:rPr>
        <w:t xml:space="preserve">dziale 600 </w:t>
      </w:r>
      <w:r w:rsidRPr="005C1742">
        <w:t xml:space="preserve">Transport i łączność, </w:t>
      </w:r>
      <w:r w:rsidRPr="005C1742">
        <w:rPr>
          <w:b/>
          <w:bCs/>
        </w:rPr>
        <w:t xml:space="preserve">rozdziale 60016 </w:t>
      </w:r>
      <w:r w:rsidRPr="005C1742">
        <w:t xml:space="preserve">Drogi publiczne gminne zwiększa się wydatki majątkowe o kwotę 170 000,00 zł na zadaniu pn. „Rozbudowa drogi gminnej Bujak – Dzierzkówek Stary” w związku z dodatkowymi pracami w postaci przebudowy sieci wodociągowej, poszerzenia istniejących zjazdów oraz wykonania dodatkowych zjazdów do pól i posesji mieszkańców; </w:t>
      </w:r>
    </w:p>
    <w:p w14:paraId="349630B1" w14:textId="35C86737" w:rsidR="005C1742" w:rsidRPr="005C1742" w:rsidRDefault="005C1742" w:rsidP="005C1742">
      <w:pPr>
        <w:jc w:val="both"/>
      </w:pPr>
      <w:r w:rsidRPr="005C1742">
        <w:t xml:space="preserve">2) </w:t>
      </w:r>
      <w:r w:rsidRPr="005C1742">
        <w:rPr>
          <w:b/>
          <w:bCs/>
        </w:rPr>
        <w:t xml:space="preserve">dziale 700 </w:t>
      </w:r>
      <w:r w:rsidRPr="005C1742">
        <w:t>Gospodarka mieszkaniowa</w:t>
      </w:r>
      <w:r w:rsidRPr="005C1742">
        <w:rPr>
          <w:b/>
          <w:bCs/>
        </w:rPr>
        <w:t xml:space="preserve">, w rozdziale 70005 </w:t>
      </w:r>
      <w:r w:rsidRPr="005C1742">
        <w:t xml:space="preserve">Gospodarka gruntami </w:t>
      </w:r>
      <w:r>
        <w:t xml:space="preserve">                                    </w:t>
      </w:r>
      <w:r w:rsidRPr="005C1742">
        <w:t xml:space="preserve">i nieruchomościami, zmniejsza się wydatki ogółem o kwotę 18 353,18 zł. W związku z </w:t>
      </w:r>
      <w:r w:rsidRPr="005C1742">
        <w:rPr>
          <w:b/>
          <w:bCs/>
        </w:rPr>
        <w:t xml:space="preserve">Uchwałą Funduszu Sołeckiego w miejscowości Gębarzów </w:t>
      </w:r>
      <w:r w:rsidRPr="005C1742">
        <w:t>zmniejsza się wydatki bieżące w §4300 Zakup usług pozostałych o kwotę 11 853,18 zł rezygnując, tym samym z zadania pn.: „Uregulowanie stanu prawnego na działce nr 1355 w m. Gębarzów” oraz zmniejsza się wydatki majątkowe o kwotę 6 500,00 zł na zadaniu pn. „Zakup</w:t>
      </w:r>
      <w:r>
        <w:t xml:space="preserve"> </w:t>
      </w:r>
      <w:r w:rsidRPr="005C1742">
        <w:t xml:space="preserve">działki od Pana G. Utkowskiego pod poszerzenie terenu remizo-świetlicy w m. Gębarzów”. Środki w łącznej wysokości 18 353,18 zł zostają przeniesione na nowe zadania w rozdziale 75412. </w:t>
      </w:r>
    </w:p>
    <w:p w14:paraId="00D6B35F" w14:textId="77777777" w:rsidR="005C1742" w:rsidRPr="005C1742" w:rsidRDefault="005C1742" w:rsidP="005C1742">
      <w:pPr>
        <w:jc w:val="both"/>
      </w:pPr>
      <w:r w:rsidRPr="005C1742">
        <w:t xml:space="preserve">3) </w:t>
      </w:r>
      <w:r w:rsidRPr="005C1742">
        <w:rPr>
          <w:b/>
          <w:bCs/>
        </w:rPr>
        <w:t xml:space="preserve">dziale 754 </w:t>
      </w:r>
      <w:r w:rsidRPr="005C1742">
        <w:t xml:space="preserve">Bezpieczeństwo publiczne i ochrona przeciwpożarowa, </w:t>
      </w:r>
      <w:r w:rsidRPr="005C1742">
        <w:rPr>
          <w:b/>
          <w:bCs/>
        </w:rPr>
        <w:t xml:space="preserve">w rozdziale 75412 </w:t>
      </w:r>
      <w:r w:rsidRPr="005C1742">
        <w:t xml:space="preserve">Ochotnicze straże pożarne, zwiększa się wydatki ogółem o kwotę 18 353,18 zł, w związku ze zmianą </w:t>
      </w:r>
      <w:r w:rsidRPr="005C1742">
        <w:rPr>
          <w:b/>
          <w:bCs/>
        </w:rPr>
        <w:t xml:space="preserve">Uchwały Funduszu Sołeckiego w miejscowości Gębarzów </w:t>
      </w:r>
      <w:r w:rsidRPr="005C1742">
        <w:t xml:space="preserve">wprowadza się nowe zadanie bieżące w §4210 Zakup materiałów i wyposażenia na kwotę 5 853,18 zł pn.: „Poprawa bezpieczeństwa mieszkańców Sołectwa Gębarzów poprzez zakup defibrylatora dla OSP Gębarzów”. Ponadto, wprowadza się nowe zadanie majątkowe pn. „Poprawa infrastruktury Sołectwa w m. Gębarzów poprzez zagospodarowanie terenu wokół remizo świetlicy” na kwotę 12 500,00 zł; </w:t>
      </w:r>
    </w:p>
    <w:p w14:paraId="47ABF869" w14:textId="3D92DEC6" w:rsidR="005C1742" w:rsidRPr="005C1742" w:rsidRDefault="005C1742" w:rsidP="005C1742">
      <w:pPr>
        <w:jc w:val="both"/>
      </w:pPr>
      <w:r w:rsidRPr="005C1742">
        <w:t xml:space="preserve">4) </w:t>
      </w:r>
      <w:r w:rsidRPr="005C1742">
        <w:rPr>
          <w:b/>
          <w:bCs/>
        </w:rPr>
        <w:t xml:space="preserve">dziale 801 </w:t>
      </w:r>
      <w:r w:rsidRPr="005C1742">
        <w:t xml:space="preserve">Oświata i wychowanie, zwiększa się wydatki ogółem o kwotę 261 318,25 zł, </w:t>
      </w:r>
      <w:r>
        <w:t xml:space="preserve">                   </w:t>
      </w:r>
      <w:r w:rsidRPr="005C1742">
        <w:t>w tym</w:t>
      </w:r>
      <w:r w:rsidRPr="005C1742">
        <w:rPr>
          <w:b/>
          <w:bCs/>
        </w:rPr>
        <w:t xml:space="preserve">: </w:t>
      </w:r>
    </w:p>
    <w:p w14:paraId="2B65B721" w14:textId="0F6DD797" w:rsidR="005C1742" w:rsidRPr="005C1742" w:rsidRDefault="005C1742" w:rsidP="005C1742">
      <w:pPr>
        <w:jc w:val="both"/>
      </w:pPr>
      <w:r w:rsidRPr="005C1742">
        <w:t xml:space="preserve">a) </w:t>
      </w:r>
      <w:r w:rsidRPr="005C1742">
        <w:rPr>
          <w:b/>
          <w:bCs/>
        </w:rPr>
        <w:t xml:space="preserve">w rozdziale 80101 </w:t>
      </w:r>
      <w:r w:rsidRPr="005C1742">
        <w:t xml:space="preserve">Szkoły podstawowe, w związku z podpisaną umową na dofinansowanie niniejszego programu zwiększa się wydatki bieżące o kwotę 110 318,25 zł oraz dokonuje się zmiany klasyfikacji budżetowej dotychczas wykazanych wydatków bieżących związanych </w:t>
      </w:r>
      <w:r>
        <w:t xml:space="preserve">              </w:t>
      </w:r>
      <w:r w:rsidRPr="005C1742">
        <w:lastRenderedPageBreak/>
        <w:t xml:space="preserve">z realizacją programu pn. „Wzmocnienie kompetencji uczniów”. Wydatki bieżące pochodzące ze środków UE po zmianach wynoszą 447 371,00 zł a przyznane z budżetu państwa 52 629,00 zł. </w:t>
      </w:r>
    </w:p>
    <w:p w14:paraId="782F29E7" w14:textId="77777777" w:rsidR="005C1742" w:rsidRPr="005C1742" w:rsidRDefault="005C1742" w:rsidP="005C1742">
      <w:pPr>
        <w:jc w:val="both"/>
      </w:pPr>
      <w:r w:rsidRPr="005C1742">
        <w:t xml:space="preserve">b) </w:t>
      </w:r>
      <w:r w:rsidRPr="005C1742">
        <w:rPr>
          <w:b/>
          <w:bCs/>
        </w:rPr>
        <w:t xml:space="preserve">w rozdziale 80113 </w:t>
      </w:r>
      <w:r w:rsidRPr="005C1742">
        <w:t xml:space="preserve">Dowożenie uczniów, zwiększa się wydatki majątkowe na zadaniu pn. „Zakup samochodu przystosowanego do przewozu osób niepełnosprawnych” o kwotę 151 000,00 zł w związku z pozyskanymi środkami finansowymi z PFRON. Łączna wartość zadania po zmianach wynosi 304 000,00 zł; </w:t>
      </w:r>
    </w:p>
    <w:p w14:paraId="4467769B" w14:textId="77777777" w:rsidR="005C1742" w:rsidRPr="005C1742" w:rsidRDefault="005C1742" w:rsidP="005C1742">
      <w:pPr>
        <w:jc w:val="both"/>
      </w:pPr>
      <w:r w:rsidRPr="005C1742">
        <w:t xml:space="preserve">5) </w:t>
      </w:r>
      <w:r w:rsidRPr="005C1742">
        <w:rPr>
          <w:b/>
          <w:bCs/>
        </w:rPr>
        <w:t xml:space="preserve">dziale 900 </w:t>
      </w:r>
      <w:r w:rsidRPr="005C1742">
        <w:t xml:space="preserve">Gospodarka komunalna i ochrona środowiska, zwiększa się wydatki ogółem o kwotę 14 151,26 zł w następujący sposób: </w:t>
      </w:r>
    </w:p>
    <w:p w14:paraId="503E0388" w14:textId="77777777" w:rsidR="005C1742" w:rsidRPr="005C1742" w:rsidRDefault="005C1742" w:rsidP="005C1742">
      <w:pPr>
        <w:jc w:val="both"/>
      </w:pPr>
      <w:r w:rsidRPr="005C1742">
        <w:t xml:space="preserve">a) </w:t>
      </w:r>
      <w:r w:rsidRPr="005C1742">
        <w:rPr>
          <w:b/>
          <w:bCs/>
        </w:rPr>
        <w:t xml:space="preserve">w rozdziale 90001 </w:t>
      </w:r>
      <w:r w:rsidRPr="005C1742">
        <w:t xml:space="preserve">Gospodarka ściekowa i ochrona wód, zmniejsza się wydatki majątkowe o kwotę 80 000,00 na zadaniu pn. „Opracowanie dokumentacji projektowej i budowa wodociągu na ul. Stanisława Staszica w Skaryszewie”. Niniejsze zadanie na wniosek Gminy Skaryszew zostało objęte dofinasowaniem z Samorządu Województwa Mazowieckiego i będzie realizowane w ramach umowy nr W/UMWM-UU/UM/RF/8178/2023 z dnia 15.12.2023 roku pod nową nazwą „Przebudowa stacji uzdatniania wody w Odechowie, modernizacja studni nr 1 na terenie SUW Skaryszew – Wincentów oraz budowa sieci wodociągowej na terenie Miasta i Gminy Skaryszew”; </w:t>
      </w:r>
    </w:p>
    <w:p w14:paraId="761A4F78" w14:textId="77777777" w:rsidR="005C1742" w:rsidRPr="005C1742" w:rsidRDefault="005C1742" w:rsidP="005C1742">
      <w:pPr>
        <w:jc w:val="both"/>
      </w:pPr>
      <w:r w:rsidRPr="005C1742">
        <w:t xml:space="preserve">b) </w:t>
      </w:r>
      <w:r w:rsidRPr="005C1742">
        <w:rPr>
          <w:b/>
          <w:bCs/>
        </w:rPr>
        <w:t xml:space="preserve">w rozdziale 90004 </w:t>
      </w:r>
      <w:r w:rsidRPr="005C1742">
        <w:t xml:space="preserve">Utrzymanie zieleni w miastach i gminach, zmniejsza się wydatki bieżące w §4170 Wynagrodzenia bezosobowe o kwotę 19 900,00 zł z przeznaczeniem na realizację zadań bieżących. Ponadto, w związku ze zmianą </w:t>
      </w:r>
      <w:r w:rsidRPr="005C1742">
        <w:rPr>
          <w:b/>
          <w:bCs/>
        </w:rPr>
        <w:t xml:space="preserve">Uchwały Funduszu Sołeckiego w miejscowości Kłonowiec Koracz </w:t>
      </w:r>
      <w:r w:rsidRPr="005C1742">
        <w:t xml:space="preserve">zmniejsza się wydatki bieżące z §4210 Zakup materiałów i wyposażenia o kwotę 1 948,74 zł rezygnując z zadania pn. Porządkowanie terenów zielonych na działkach gminnych poprzez zakup </w:t>
      </w:r>
      <w:proofErr w:type="spellStart"/>
      <w:r w:rsidRPr="005C1742">
        <w:t>podkaszarki</w:t>
      </w:r>
      <w:proofErr w:type="spellEnd"/>
      <w:r w:rsidRPr="005C1742">
        <w:t xml:space="preserve"> spalinowej (kosa spalinowa) + zestaw ochronny w m. Kłonowiec Koracz. Środki z funduszu sołeckiego zostały przniesione do rozdziału 92105. </w:t>
      </w:r>
    </w:p>
    <w:p w14:paraId="6A67B157" w14:textId="77777777" w:rsidR="005C1742" w:rsidRPr="005C1742" w:rsidRDefault="005C1742" w:rsidP="005C1742">
      <w:pPr>
        <w:jc w:val="both"/>
      </w:pPr>
      <w:r w:rsidRPr="005C1742">
        <w:t xml:space="preserve">c) </w:t>
      </w:r>
      <w:r w:rsidRPr="005C1742">
        <w:rPr>
          <w:b/>
          <w:bCs/>
        </w:rPr>
        <w:t xml:space="preserve">w rozdziale 90005 </w:t>
      </w:r>
      <w:r w:rsidRPr="005C1742">
        <w:t xml:space="preserve">Ochrona powietrza atmosferycznego i klimatu, wprowadza się nowy § 4270 Zakup usług remontowych oraz ustala się plan wydatków w wysokości 10 000,00 zł z przeznaczeniem na zabezpieczenie wydatków na poczet remontów instalacji fotowoltaicznych oraz kolektorów słonecznych - zamontowanych w ramach programu „Odnawialne źródła energii w Gminie Skaryszew”. </w:t>
      </w:r>
    </w:p>
    <w:p w14:paraId="270B5576" w14:textId="77777777" w:rsidR="005C1742" w:rsidRPr="005C1742" w:rsidRDefault="005C1742" w:rsidP="005C1742">
      <w:pPr>
        <w:jc w:val="both"/>
      </w:pPr>
      <w:r w:rsidRPr="005C1742">
        <w:t xml:space="preserve">d) </w:t>
      </w:r>
      <w:r w:rsidRPr="005C1742">
        <w:rPr>
          <w:b/>
          <w:bCs/>
        </w:rPr>
        <w:t xml:space="preserve">w rozdziale 90015 </w:t>
      </w:r>
      <w:r w:rsidRPr="005C1742">
        <w:t xml:space="preserve">Oświetlenie ulic, placów i dróg, w związku z pozyskanym dofinansowaniem z Województwa Mazowieckiego wprowadza się nowe zadanie majątkowe na kwotę 106 000,00 zł pn. „Modernizacja oświetlenia ulicznego w miejscowości Magierów”; </w:t>
      </w:r>
    </w:p>
    <w:p w14:paraId="3D65EC2A" w14:textId="463F0CA2" w:rsidR="005C1742" w:rsidRPr="005C1742" w:rsidRDefault="005C1742" w:rsidP="005C1742">
      <w:pPr>
        <w:jc w:val="both"/>
      </w:pPr>
      <w:r w:rsidRPr="005C1742">
        <w:t xml:space="preserve">e) </w:t>
      </w:r>
      <w:r w:rsidRPr="005C1742">
        <w:rPr>
          <w:b/>
          <w:bCs/>
        </w:rPr>
        <w:t xml:space="preserve">w rozdziale 90095 </w:t>
      </w:r>
      <w:r w:rsidRPr="005C1742">
        <w:t xml:space="preserve">Pozostała działalność, w związku ze zmianą </w:t>
      </w:r>
      <w:r w:rsidRPr="005C1742">
        <w:rPr>
          <w:b/>
          <w:bCs/>
        </w:rPr>
        <w:t xml:space="preserve">Uchwały Funduszu Sołeckiego w miejscowości Chomentów Szczygieł </w:t>
      </w:r>
      <w:r w:rsidRPr="005C1742">
        <w:t xml:space="preserve">rezygnuje się z zadania pn. „Poprawa bezpieczeństwa mieszkańców poprzez bieżące utrzymanie boiska oraz urządzeń placu zabaw na działce gminnej w m. Chomentów Szczygieł” na kwotę 5 990,69 zł z jednoczesnym przeniesieniem środków na nowe zadanie wykazane w §4210 Zakup materiałów i wyposażenia pn. „Poprawa bezpieczeństwa mieszkańców poprzez bieżące utrzymanie boiska oraz urządzeń placu zabaw na działce gminnej w m. Chomentów Szczygieł” na kwotę 2 990,69 zł oraz nowe zadanie wykazane w §4300 Zakup usług pozostałych pn. „Poprawa bezpieczeństwa mieszkańców poprzez instalację kamer monitorujących na działce gminnej w m. Chomentów Szczygieł” na kwotę 3 000,00 zł; </w:t>
      </w:r>
    </w:p>
    <w:p w14:paraId="0A21C9A6" w14:textId="77777777" w:rsidR="005C1742" w:rsidRPr="005C1742" w:rsidRDefault="005C1742" w:rsidP="005C1742">
      <w:pPr>
        <w:jc w:val="both"/>
      </w:pPr>
      <w:r w:rsidRPr="005C1742">
        <w:t xml:space="preserve">6) </w:t>
      </w:r>
      <w:r w:rsidRPr="005C1742">
        <w:rPr>
          <w:b/>
          <w:bCs/>
        </w:rPr>
        <w:t xml:space="preserve">w dziale 921 </w:t>
      </w:r>
      <w:r w:rsidRPr="005C1742">
        <w:t xml:space="preserve">Kultura i ochrona dziedzictwa narodowego, </w:t>
      </w:r>
      <w:r w:rsidRPr="005C1742">
        <w:rPr>
          <w:b/>
          <w:bCs/>
        </w:rPr>
        <w:t xml:space="preserve">w rozdziale 92105 </w:t>
      </w:r>
      <w:r w:rsidRPr="005C1742">
        <w:t xml:space="preserve">Pozostałe zadania w zakresie kultury, w związku ze zmianą </w:t>
      </w:r>
      <w:r w:rsidRPr="005C1742">
        <w:rPr>
          <w:b/>
          <w:bCs/>
        </w:rPr>
        <w:t xml:space="preserve">Uchwały Funduszu Sołeckiego w miejscowości Kłonowiec Koracz </w:t>
      </w:r>
      <w:r w:rsidRPr="005C1742">
        <w:t xml:space="preserve">zwiększa się wydatki bieżące w §4210 Zakup materiałów i wyposażenia o kwotę 1 948,74 zł na zadaniu pn. „Pobudzanie aktywności lokalnej poprzez zakup namiotu, zestawów piwnych oraz wyposażenia gastronomicznego w m. Kłonowiec Koracz”. Środki przeniesione z 90004; </w:t>
      </w:r>
    </w:p>
    <w:p w14:paraId="4D41963B" w14:textId="77777777" w:rsidR="005C1742" w:rsidRPr="005C1742" w:rsidRDefault="005C1742" w:rsidP="005C1742">
      <w:pPr>
        <w:jc w:val="both"/>
      </w:pPr>
      <w:r w:rsidRPr="005C1742">
        <w:lastRenderedPageBreak/>
        <w:t xml:space="preserve">7) </w:t>
      </w:r>
      <w:r w:rsidRPr="005C1742">
        <w:rPr>
          <w:b/>
          <w:bCs/>
        </w:rPr>
        <w:t xml:space="preserve">w dziale 926 </w:t>
      </w:r>
      <w:r w:rsidRPr="005C1742">
        <w:t xml:space="preserve">Kultura fizyczna, </w:t>
      </w:r>
      <w:r w:rsidRPr="005C1742">
        <w:rPr>
          <w:b/>
          <w:bCs/>
        </w:rPr>
        <w:t xml:space="preserve">w rozdziale 92605 </w:t>
      </w:r>
      <w:r w:rsidRPr="005C1742">
        <w:t xml:space="preserve">Zadania w zakresie kultury fizycznej, zwiększa się wydatki ogółem o kwotę 479 900,00 zł w tym, wprowadza się nowy §4270 Zakup usług remontowych oraz ustala się plan wydatków w wysokości 20 000,00 zł z przeznaczeniem na remonty na gminnych obiektach rekreacyjnych. Powyższe środki zostają przeniesione z §4300 Zakup usług pozostałych w kwocie 10 100,00 zł oraz z rozdziału 90004. Ponadto, w związku z pozyskanym dofinansowaniem z Województwa Mazowieckiego wprowadza się nowe zadanie majątkowe na kwotę 470 000,00 zł pn. „Budowa wspólnego miejsca rekreacji i sportu w Miasteczku” – jest to kontynuacja inwestycji realizowanej od 2021 roku. </w:t>
      </w:r>
    </w:p>
    <w:p w14:paraId="682D46B9" w14:textId="77777777" w:rsidR="005C1742" w:rsidRPr="005C1742" w:rsidRDefault="005C1742" w:rsidP="005C1742">
      <w:pPr>
        <w:jc w:val="both"/>
      </w:pPr>
    </w:p>
    <w:p w14:paraId="2BFF19A0" w14:textId="77777777" w:rsidR="005C1742" w:rsidRPr="005C1742" w:rsidRDefault="005C1742" w:rsidP="005C1742">
      <w:pPr>
        <w:jc w:val="both"/>
      </w:pPr>
      <w:r w:rsidRPr="005C1742">
        <w:t xml:space="preserve">Plan wydatków budżetu po zmianach wynosi 129 345 578,81 zł, z tego: </w:t>
      </w:r>
    </w:p>
    <w:p w14:paraId="7486D09C" w14:textId="77777777" w:rsidR="005C1742" w:rsidRPr="005C1742" w:rsidRDefault="005C1742" w:rsidP="005C1742">
      <w:pPr>
        <w:numPr>
          <w:ilvl w:val="0"/>
          <w:numId w:val="4"/>
        </w:numPr>
        <w:jc w:val="both"/>
      </w:pPr>
      <w:r w:rsidRPr="005C1742">
        <w:t xml:space="preserve">wydatki bieżące - 90 646 668,85 zł </w:t>
      </w:r>
    </w:p>
    <w:p w14:paraId="72FDE76E" w14:textId="77777777" w:rsidR="005C1742" w:rsidRPr="005C1742" w:rsidRDefault="005C1742" w:rsidP="005C1742">
      <w:pPr>
        <w:numPr>
          <w:ilvl w:val="0"/>
          <w:numId w:val="4"/>
        </w:numPr>
        <w:jc w:val="both"/>
      </w:pPr>
      <w:r w:rsidRPr="005C1742">
        <w:t xml:space="preserve">wydatki majątkowe – 38 698 909,96 zł. </w:t>
      </w:r>
    </w:p>
    <w:p w14:paraId="11A4636C" w14:textId="77777777" w:rsidR="005C1742" w:rsidRPr="005C1742" w:rsidRDefault="005C1742" w:rsidP="005C1742">
      <w:pPr>
        <w:jc w:val="both"/>
      </w:pPr>
    </w:p>
    <w:p w14:paraId="6A86CE78" w14:textId="77777777" w:rsidR="005C1742" w:rsidRPr="005C1742" w:rsidRDefault="005C1742" w:rsidP="005C1742">
      <w:pPr>
        <w:jc w:val="both"/>
      </w:pPr>
      <w:r w:rsidRPr="005C1742">
        <w:rPr>
          <w:b/>
          <w:bCs/>
        </w:rPr>
        <w:t xml:space="preserve">WYNIK BUDŻETU </w:t>
      </w:r>
    </w:p>
    <w:p w14:paraId="50ABC030" w14:textId="77777777" w:rsidR="005C1742" w:rsidRPr="005C1742" w:rsidRDefault="005C1742" w:rsidP="005C1742">
      <w:pPr>
        <w:jc w:val="both"/>
      </w:pPr>
      <w:r w:rsidRPr="005C1742">
        <w:t xml:space="preserve">Zwiększa się deficyt budżetu o kwotę 332 075,00 zł, który zostanie sfinansowany przychodami pochodzącymi z wolnych środków, o których mowa w art. 217 ust. 2 pkt 6 ustawy o finansach publicznych. </w:t>
      </w:r>
    </w:p>
    <w:p w14:paraId="67F8CF2C" w14:textId="77777777" w:rsidR="005C1742" w:rsidRPr="005C1742" w:rsidRDefault="005C1742" w:rsidP="005C1742">
      <w:pPr>
        <w:jc w:val="both"/>
      </w:pPr>
      <w:r w:rsidRPr="005C1742">
        <w:t xml:space="preserve">Planowany deficyt budżetu po zmianie wynosi 10 578 159,40 zł </w:t>
      </w:r>
    </w:p>
    <w:p w14:paraId="4F30ADBD" w14:textId="77777777" w:rsidR="005C1742" w:rsidRPr="005C1742" w:rsidRDefault="005C1742" w:rsidP="005C1742">
      <w:pPr>
        <w:jc w:val="both"/>
      </w:pPr>
      <w:r w:rsidRPr="005C1742">
        <w:rPr>
          <w:b/>
          <w:bCs/>
        </w:rPr>
        <w:t xml:space="preserve">PRZYCHODY BUDŻETU </w:t>
      </w:r>
    </w:p>
    <w:p w14:paraId="198614F0" w14:textId="77777777" w:rsidR="005C1742" w:rsidRPr="005C1742" w:rsidRDefault="005C1742" w:rsidP="005C1742">
      <w:pPr>
        <w:jc w:val="both"/>
      </w:pPr>
      <w:r w:rsidRPr="005C1742">
        <w:t xml:space="preserve">Zwiększa się przychody budżetu o kwotę 332 075,00 zł z tytułu omówionego powyżej. </w:t>
      </w:r>
    </w:p>
    <w:p w14:paraId="334C4EFC" w14:textId="47DDF688" w:rsidR="005C1742" w:rsidRDefault="005C1742" w:rsidP="005C1742">
      <w:pPr>
        <w:jc w:val="both"/>
      </w:pPr>
      <w:r w:rsidRPr="005C1742">
        <w:t>Planowane przychody po zmianach wynoszą 14 078 159,40 zł.</w:t>
      </w:r>
    </w:p>
    <w:p w14:paraId="40E7AD06" w14:textId="44740E10" w:rsidR="005C1742" w:rsidRPr="00FE14F0" w:rsidRDefault="005C1742" w:rsidP="005C1742">
      <w:pPr>
        <w:jc w:val="both"/>
      </w:pPr>
      <w:r w:rsidRPr="00FE14F0">
        <w:t>Komisja zapoznała się z przedstawionym projektem uchwały.</w:t>
      </w:r>
    </w:p>
    <w:p w14:paraId="2210D0C5" w14:textId="12E5980C" w:rsidR="005C1742" w:rsidRDefault="005C1742" w:rsidP="00B275EA">
      <w:pPr>
        <w:jc w:val="both"/>
      </w:pPr>
    </w:p>
    <w:p w14:paraId="1BC30170" w14:textId="0CAB98C7" w:rsidR="005C1742" w:rsidRDefault="004A2A46" w:rsidP="00B275EA">
      <w:pPr>
        <w:jc w:val="both"/>
      </w:pPr>
      <w:r>
        <w:t>W dyskusji głos zabrali:</w:t>
      </w:r>
    </w:p>
    <w:p w14:paraId="6229374B" w14:textId="77777777" w:rsidR="004A2A46" w:rsidRDefault="004A2A46" w:rsidP="00B275EA">
      <w:pPr>
        <w:jc w:val="both"/>
      </w:pPr>
      <w:r>
        <w:t xml:space="preserve">- </w:t>
      </w:r>
      <w:proofErr w:type="spellStart"/>
      <w:r>
        <w:t>p.E.Oliwa</w:t>
      </w:r>
      <w:proofErr w:type="spellEnd"/>
      <w:r>
        <w:t xml:space="preserve"> – pyta odnośnie zwiększenia ilości zjazdów dot. drogi gminnej Bujak-Dzierzkówek, ile jest zjazdów w ciągu pieszym i ile jest zjazdów do pól.</w:t>
      </w:r>
    </w:p>
    <w:p w14:paraId="167D2409" w14:textId="22229AFF" w:rsidR="006B4BE4" w:rsidRDefault="004A2A46" w:rsidP="006B4BE4">
      <w:pPr>
        <w:jc w:val="both"/>
      </w:pPr>
      <w:r>
        <w:t xml:space="preserve">- </w:t>
      </w:r>
      <w:proofErr w:type="spellStart"/>
      <w:r>
        <w:t>p.K.Rękawik</w:t>
      </w:r>
      <w:proofErr w:type="spellEnd"/>
      <w:r>
        <w:t xml:space="preserve"> - odp. że </w:t>
      </w:r>
      <w:r w:rsidR="006B4BE4">
        <w:t>zwiększenie ilości zjazdów, które nie były ujęte w dokumentacji projektowej, a na wniosek mieszkańców zostały uznane za zasadne do wykonania:</w:t>
      </w:r>
    </w:p>
    <w:p w14:paraId="59DC375F" w14:textId="77777777" w:rsidR="006B4BE4" w:rsidRDefault="006B4BE4" w:rsidP="006B4BE4">
      <w:pPr>
        <w:jc w:val="both"/>
      </w:pPr>
      <w:r>
        <w:t>a) W miejscowości Bujak – 3 zjazdy o nawierzchni z kostki brukowej, 5 zjazdów (przez chodnik), 8 zjazdów (przez rów) o nawierzchni z kruszywa łamanego – dojazd do gruntów rolnych;</w:t>
      </w:r>
    </w:p>
    <w:p w14:paraId="70452A00" w14:textId="77777777" w:rsidR="006B4BE4" w:rsidRDefault="006B4BE4" w:rsidP="006B4BE4">
      <w:pPr>
        <w:jc w:val="both"/>
      </w:pPr>
      <w:r>
        <w:t>b) W miejscowości Zalesie – 5 zjazdów o nawierzchni z kostki brukowej (przez rów), 1 zjazd przez chodnik, 12 zjazdów (przez rów) o nawierzchni z kruszywa łamanego – dojazd do gruntów rolnych;</w:t>
      </w:r>
    </w:p>
    <w:p w14:paraId="286930D2" w14:textId="77777777" w:rsidR="006B4BE4" w:rsidRDefault="006B4BE4" w:rsidP="006B4BE4">
      <w:pPr>
        <w:jc w:val="both"/>
      </w:pPr>
      <w:r>
        <w:t>c) W miejscowości Dzierzkówek Stary - 8 zjazdów (przez rów) o nawierzchni z kruszywa łamanego – dojazd do gruntów rolnych.</w:t>
      </w:r>
    </w:p>
    <w:p w14:paraId="6682B4A4" w14:textId="3CB40AF2" w:rsidR="006B4BE4" w:rsidRDefault="006B4BE4" w:rsidP="006B4BE4">
      <w:pPr>
        <w:jc w:val="both"/>
      </w:pPr>
      <w:r>
        <w:t xml:space="preserve">Usunięcie kolizji wodociągowej DN 160 w miejscowości Zalesie na odcinku ok.80m wraz                z przełączeniem sieci, wstawienie zasuw poza rowem – 3 szt. – szacunkowy koszt ok. 48 tys. (kolizja wynikła na etapie budowy, zbyt płytko posadowiono wodociąg). Zmiana lokalizacji na tym odcinku ni będzie kolidowała z utrzymaniem pobocza oraz rowu przydrożnego,                                  a posadowienie wodociągu na wymaganej głębokości ochroni wodociąg przed zamarzaniem oraz ochroni wodociąg w zakresie sanitarnym (przed zwiększeniem temperatury wody oraz ryzyka wystąpienia bakterii). </w:t>
      </w:r>
    </w:p>
    <w:p w14:paraId="3F58D4F0" w14:textId="2360FED8" w:rsidR="006B4BE4" w:rsidRDefault="006B4BE4" w:rsidP="006B4BE4">
      <w:pPr>
        <w:jc w:val="both"/>
      </w:pPr>
      <w:r>
        <w:t xml:space="preserve">Zwiększenia w zakresie ułożenia nawierzchni z kostki brukowej do furtek w obrębie zjazdów. </w:t>
      </w:r>
    </w:p>
    <w:p w14:paraId="4DEDE177" w14:textId="6239752B" w:rsidR="006B4BE4" w:rsidRDefault="006B4BE4" w:rsidP="006B4BE4">
      <w:pPr>
        <w:jc w:val="both"/>
      </w:pPr>
      <w:r>
        <w:t>Zmiana w zakresie wykonania odwodnienia – przepust pod drogą wraz ze studnią rewizyjną.</w:t>
      </w:r>
    </w:p>
    <w:p w14:paraId="39EF69BF" w14:textId="77777777" w:rsidR="006B4BE4" w:rsidRDefault="006B4BE4" w:rsidP="006B4BE4">
      <w:pPr>
        <w:jc w:val="both"/>
      </w:pPr>
      <w:r>
        <w:t>Na zabezpieczenie powyższych prac przyjęto koszt szacunkowy w wysokości 200 tyś zł.</w:t>
      </w:r>
    </w:p>
    <w:p w14:paraId="30B8A439" w14:textId="77777777" w:rsidR="006B4BE4" w:rsidRDefault="006B4BE4" w:rsidP="006B4BE4">
      <w:pPr>
        <w:jc w:val="both"/>
      </w:pPr>
      <w:r>
        <w:t xml:space="preserve">Powyższe zmiany kształtują się na poziomie 1,2% wartości robót objętych umową                                       z Wykonawcą. </w:t>
      </w:r>
    </w:p>
    <w:p w14:paraId="520AD763" w14:textId="0C7D4D52" w:rsidR="004A2A46" w:rsidRDefault="006B4BE4" w:rsidP="00B275EA">
      <w:pPr>
        <w:jc w:val="both"/>
      </w:pPr>
      <w:r>
        <w:t xml:space="preserve">- </w:t>
      </w:r>
      <w:proofErr w:type="spellStart"/>
      <w:r>
        <w:t>p.Ł.Sowa</w:t>
      </w:r>
      <w:proofErr w:type="spellEnd"/>
      <w:r>
        <w:t xml:space="preserve"> – pyta dlaczego projektant nie uwzględnił tych zjazdów w projekcie technicznym.</w:t>
      </w:r>
    </w:p>
    <w:p w14:paraId="6CE7B561" w14:textId="6A1C7316" w:rsidR="006B4BE4" w:rsidRDefault="006B4BE4" w:rsidP="00B275EA">
      <w:pPr>
        <w:jc w:val="both"/>
      </w:pPr>
      <w:r>
        <w:lastRenderedPageBreak/>
        <w:t xml:space="preserve">- </w:t>
      </w:r>
      <w:proofErr w:type="spellStart"/>
      <w:r>
        <w:t>p.K.Rękawik</w:t>
      </w:r>
      <w:proofErr w:type="spellEnd"/>
      <w:r>
        <w:t xml:space="preserve"> – odp. że projekt był wykonany przez Starostwo Powiatowe 7 lat temu. Po przejęciu projektu nie było możliwości zmian projektu dopiero przy wykonaniu inwestycji. Koszty są takie same, które są określone w ofercie przetargowej.  </w:t>
      </w:r>
    </w:p>
    <w:p w14:paraId="30567CE6" w14:textId="52DC8BDB" w:rsidR="000853A0" w:rsidRDefault="000853A0" w:rsidP="00B275EA">
      <w:pPr>
        <w:jc w:val="both"/>
      </w:pPr>
      <w:r>
        <w:t xml:space="preserve">- </w:t>
      </w:r>
      <w:proofErr w:type="spellStart"/>
      <w:r>
        <w:t>p.Ł.Sowa</w:t>
      </w:r>
      <w:proofErr w:type="spellEnd"/>
      <w:r>
        <w:t xml:space="preserve"> – pyta o środki ok.400 000zł. które zobowiązał się Powiat do przekazania do tej inwestycji.</w:t>
      </w:r>
      <w:r w:rsidR="0029083D">
        <w:t xml:space="preserve"> Ponadto za usunięcie drzew przy ulicy </w:t>
      </w:r>
      <w:proofErr w:type="spellStart"/>
      <w:r w:rsidR="0029083D">
        <w:t>Bogusłąwskiej</w:t>
      </w:r>
      <w:proofErr w:type="spellEnd"/>
      <w:r w:rsidR="0029083D">
        <w:t xml:space="preserve"> Gmina poniosła koszty.</w:t>
      </w:r>
    </w:p>
    <w:p w14:paraId="092188EE" w14:textId="35F3B21E" w:rsidR="000853A0" w:rsidRDefault="000853A0" w:rsidP="00B275EA">
      <w:pPr>
        <w:jc w:val="both"/>
      </w:pPr>
      <w:r>
        <w:t xml:space="preserve">- </w:t>
      </w:r>
      <w:proofErr w:type="spellStart"/>
      <w:r>
        <w:t>p.Skarbnik</w:t>
      </w:r>
      <w:proofErr w:type="spellEnd"/>
      <w:r>
        <w:t xml:space="preserve"> – odp. że środki w tej wysokości Powiat skompensował podczas realizacji innych inwestycji powiatowych jak: budowa drogi Gębarzów, budowa ulicy (przy myjni) w Skaryszewie.</w:t>
      </w:r>
    </w:p>
    <w:p w14:paraId="6BBB2A64" w14:textId="314654FD" w:rsidR="000853A0" w:rsidRDefault="0029083D" w:rsidP="00B275EA">
      <w:pPr>
        <w:jc w:val="both"/>
      </w:pPr>
      <w:r>
        <w:t xml:space="preserve">- </w:t>
      </w:r>
      <w:proofErr w:type="spellStart"/>
      <w:r>
        <w:t>p.K.Chojnacki</w:t>
      </w:r>
      <w:proofErr w:type="spellEnd"/>
      <w:r>
        <w:t xml:space="preserve"> – projekt poprzez ramy czasowe uległ zmianom, </w:t>
      </w:r>
      <w:r w:rsidR="009A4635">
        <w:t xml:space="preserve">były </w:t>
      </w:r>
      <w:r>
        <w:t>podziały działek</w:t>
      </w:r>
      <w:r w:rsidR="009A4635">
        <w:t>, sprzedaż, kupno.</w:t>
      </w:r>
      <w:r>
        <w:t xml:space="preserve"> Inwestor aby wyjść naprzeciw mieszkańcom i pomóc kosztowo wprowadza </w:t>
      </w:r>
      <w:r w:rsidR="00C22FC5">
        <w:t xml:space="preserve">te dodatkowe zjazdy.  Koszty usunięcia drzew </w:t>
      </w:r>
      <w:r w:rsidR="009A4635">
        <w:t xml:space="preserve">przy drodze powiatowej </w:t>
      </w:r>
      <w:r w:rsidR="00C22FC5">
        <w:t>– ważniejszym elementem jest realizacja</w:t>
      </w:r>
      <w:r w:rsidR="009A4635">
        <w:t xml:space="preserve">, wykonanie </w:t>
      </w:r>
      <w:r w:rsidR="00C22FC5">
        <w:t xml:space="preserve"> przez Powiat budowy ulicy Bogusławskiej. </w:t>
      </w:r>
      <w:r>
        <w:t xml:space="preserve">  </w:t>
      </w:r>
    </w:p>
    <w:p w14:paraId="3ED1E107" w14:textId="7EA7C905" w:rsidR="00C22FC5" w:rsidRDefault="00C22FC5" w:rsidP="00B275EA">
      <w:pPr>
        <w:jc w:val="both"/>
      </w:pPr>
      <w:r>
        <w:t xml:space="preserve">- </w:t>
      </w:r>
      <w:proofErr w:type="spellStart"/>
      <w:r>
        <w:t>p.K.Rękawik</w:t>
      </w:r>
      <w:proofErr w:type="spellEnd"/>
      <w:r w:rsidR="009A4635">
        <w:t xml:space="preserve"> -</w:t>
      </w:r>
      <w:r>
        <w:t xml:space="preserve"> odp. że dotychczas były również dodatkowo wykonywane zjazdy podczas budowy drogi Kłonowiec Koracz – 10 zjazdów. W 2025r. budowa ulicy Zielonej w </w:t>
      </w:r>
      <w:proofErr w:type="spellStart"/>
      <w:r>
        <w:t>Sk</w:t>
      </w:r>
      <w:proofErr w:type="spellEnd"/>
      <w:r>
        <w:t>-wie 6 zjazdów, Maków – 2 zjazdy + drenaż. Realizowano zadania które nie były wcześniej planowane</w:t>
      </w:r>
      <w:r w:rsidR="009A4635">
        <w:t xml:space="preserve"> przy projektowaniu,</w:t>
      </w:r>
      <w:r>
        <w:t xml:space="preserve"> dopiero na etapie budowy drogi.</w:t>
      </w:r>
    </w:p>
    <w:p w14:paraId="1A6E2DF3" w14:textId="77777777" w:rsidR="00C22FC5" w:rsidRDefault="00C22FC5" w:rsidP="00B275EA">
      <w:pPr>
        <w:jc w:val="both"/>
      </w:pPr>
      <w:r>
        <w:t xml:space="preserve">- </w:t>
      </w:r>
      <w:proofErr w:type="spellStart"/>
      <w:r>
        <w:t>p.D.Czarkowska</w:t>
      </w:r>
      <w:proofErr w:type="spellEnd"/>
      <w:r>
        <w:t xml:space="preserve"> – wyjaśnia, że w Kłonowcu Koraczu mieszkańcy wykonywali zjazdy we własnym zakresie. </w:t>
      </w:r>
    </w:p>
    <w:p w14:paraId="4E18DD83" w14:textId="77777777" w:rsidR="00C22FC5" w:rsidRDefault="00C22FC5" w:rsidP="00B275EA">
      <w:pPr>
        <w:jc w:val="both"/>
      </w:pPr>
      <w:r>
        <w:t xml:space="preserve">- </w:t>
      </w:r>
      <w:proofErr w:type="spellStart"/>
      <w:r>
        <w:t>p.K.Rękawik</w:t>
      </w:r>
      <w:proofErr w:type="spellEnd"/>
      <w:r>
        <w:t xml:space="preserve"> – protokół wykonania zawiera 10 zjazdów na pola w Kłonowcu Koraczu.</w:t>
      </w:r>
    </w:p>
    <w:p w14:paraId="4E015C48" w14:textId="77777777" w:rsidR="00C22FC5" w:rsidRDefault="00C22FC5" w:rsidP="00B275EA">
      <w:pPr>
        <w:jc w:val="both"/>
      </w:pPr>
      <w:r>
        <w:t xml:space="preserve">- </w:t>
      </w:r>
      <w:proofErr w:type="spellStart"/>
      <w:r>
        <w:t>p.Ł.Figura</w:t>
      </w:r>
      <w:proofErr w:type="spellEnd"/>
      <w:r>
        <w:t xml:space="preserve"> – </w:t>
      </w:r>
      <w:proofErr w:type="spellStart"/>
      <w:r>
        <w:t>poinf.że</w:t>
      </w:r>
      <w:proofErr w:type="spellEnd"/>
      <w:r>
        <w:t xml:space="preserve"> mieszkańcy Magierowa przeznaczyli FS 16 000zł. jako wsparcie i wkład własny budowy oświetlenia ulicznego.</w:t>
      </w:r>
    </w:p>
    <w:p w14:paraId="32748F1E" w14:textId="32B15FEA" w:rsidR="009A4635" w:rsidRDefault="00C22FC5" w:rsidP="00B275EA">
      <w:pPr>
        <w:jc w:val="both"/>
      </w:pPr>
      <w:r>
        <w:t xml:space="preserve">- </w:t>
      </w:r>
      <w:proofErr w:type="spellStart"/>
      <w:r>
        <w:t>p.D.Czarkowska</w:t>
      </w:r>
      <w:proofErr w:type="spellEnd"/>
      <w:r>
        <w:t xml:space="preserve"> – poruszyła sprawę związaną z brakiem złożonego wniosku do Marszałka </w:t>
      </w:r>
      <w:r w:rsidR="009A4635">
        <w:t xml:space="preserve"> </w:t>
      </w:r>
      <w:r>
        <w:t xml:space="preserve">w miesiącu </w:t>
      </w:r>
      <w:r w:rsidR="008D1C39">
        <w:t>marcu na</w:t>
      </w:r>
      <w:r>
        <w:t xml:space="preserve"> budowę świetlicy kontenerowej w Kłonowcu Kurku. </w:t>
      </w:r>
      <w:r w:rsidR="009A4635">
        <w:t xml:space="preserve">Obecnie jest nabór poprzez Lokalną Grupę Działania „Wspólny Trakt” </w:t>
      </w:r>
      <w:r w:rsidR="008D1C39">
        <w:t xml:space="preserve">od 15 września do 30 października.  </w:t>
      </w:r>
    </w:p>
    <w:p w14:paraId="4389432A" w14:textId="77777777" w:rsidR="009A4635" w:rsidRDefault="009A4635" w:rsidP="00B275EA">
      <w:pPr>
        <w:jc w:val="both"/>
      </w:pPr>
      <w:r>
        <w:t xml:space="preserve">- </w:t>
      </w:r>
      <w:proofErr w:type="spellStart"/>
      <w:r>
        <w:t>p.Ł.Figura</w:t>
      </w:r>
      <w:proofErr w:type="spellEnd"/>
      <w:r>
        <w:t xml:space="preserve"> – wyjaśnił, że niektóre zadania są konieczne do wykonania na etapie realizacji inwestycji.</w:t>
      </w:r>
    </w:p>
    <w:p w14:paraId="1D76F012" w14:textId="3FF1DDB3" w:rsidR="00C22FC5" w:rsidRDefault="009A4635" w:rsidP="00B275EA">
      <w:pPr>
        <w:jc w:val="both"/>
      </w:pPr>
      <w:r>
        <w:t xml:space="preserve">Za -3, p -0, w -3 </w:t>
      </w:r>
    </w:p>
    <w:p w14:paraId="3D2A88CB" w14:textId="56A6675A" w:rsidR="00C22FC5" w:rsidRDefault="00CD1E9E" w:rsidP="00B275EA">
      <w:pPr>
        <w:jc w:val="both"/>
      </w:pPr>
      <w:r>
        <w:t>Komisja pozytywnie zaopiniowała przedstawiony projekt uchwały.</w:t>
      </w:r>
    </w:p>
    <w:p w14:paraId="5695D769" w14:textId="29E8A567" w:rsidR="00C22FC5" w:rsidRDefault="00C22FC5" w:rsidP="00B275EA">
      <w:pPr>
        <w:jc w:val="both"/>
      </w:pPr>
      <w:r>
        <w:t xml:space="preserve">  </w:t>
      </w:r>
    </w:p>
    <w:p w14:paraId="24C29C8C" w14:textId="583A0238" w:rsidR="00B275EA" w:rsidRDefault="005C1742" w:rsidP="00B275EA">
      <w:pPr>
        <w:jc w:val="both"/>
      </w:pPr>
      <w:r>
        <w:t>2.</w:t>
      </w:r>
      <w:r w:rsidR="00B275EA" w:rsidRPr="00FE14F0">
        <w:t>Uchwała w sprawie zmian Wieloletniej Prognozy Finansowej Gminy Skaryszew na lata 2025-2033.</w:t>
      </w:r>
    </w:p>
    <w:p w14:paraId="58FC60A1" w14:textId="77777777" w:rsidR="00B275EA" w:rsidRDefault="00B275EA" w:rsidP="00B275EA">
      <w:pPr>
        <w:jc w:val="both"/>
      </w:pPr>
      <w:r>
        <w:t xml:space="preserve">- </w:t>
      </w:r>
      <w:proofErr w:type="spellStart"/>
      <w:r>
        <w:t>p.M.Sinior</w:t>
      </w:r>
      <w:proofErr w:type="spellEnd"/>
      <w:r>
        <w:t xml:space="preserve"> – Skarbnik przedstawiła projekt uchwały.</w:t>
      </w:r>
    </w:p>
    <w:p w14:paraId="280A6805" w14:textId="77777777" w:rsidR="00CD1E9E" w:rsidRDefault="00CD1E9E" w:rsidP="00CD1E9E">
      <w:pPr>
        <w:jc w:val="both"/>
      </w:pPr>
      <w:r>
        <w:t xml:space="preserve">Za -3, p -0, w -3 </w:t>
      </w:r>
    </w:p>
    <w:p w14:paraId="32455C09" w14:textId="77777777" w:rsidR="00CD1E9E" w:rsidRDefault="00CD1E9E" w:rsidP="00CD1E9E">
      <w:pPr>
        <w:jc w:val="both"/>
      </w:pPr>
      <w:r>
        <w:t>Komisja pozytywnie zaopiniowała przedstawiony projekt uchwały.</w:t>
      </w:r>
    </w:p>
    <w:p w14:paraId="69E3EC0C" w14:textId="1DC73BD3" w:rsidR="00CD1E9E" w:rsidRDefault="00CD1E9E" w:rsidP="00CD1E9E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Ad.4. </w:t>
      </w:r>
    </w:p>
    <w:p w14:paraId="1D2C1700" w14:textId="77777777" w:rsidR="00CD1E9E" w:rsidRDefault="00CD1E9E" w:rsidP="00CD1E9E">
      <w:pPr>
        <w:pStyle w:val="Bezodstpw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p w14:paraId="465217F0" w14:textId="1B19A759" w:rsidR="005C0D3B" w:rsidRDefault="00CD1E9E">
      <w:r>
        <w:t xml:space="preserve">- </w:t>
      </w:r>
      <w:proofErr w:type="spellStart"/>
      <w:r>
        <w:t>p.E.Oliwa</w:t>
      </w:r>
      <w:proofErr w:type="spellEnd"/>
      <w:r>
        <w:t xml:space="preserve"> – zgłasza zapytanie dlaczego komisja nie otrzymała odpowiedzi na piśmie odnośnie dofinansowania dla szpitala w Iłży.</w:t>
      </w:r>
    </w:p>
    <w:p w14:paraId="1D8BB0CC" w14:textId="0DE6BCEE" w:rsidR="00CD1E9E" w:rsidRDefault="00CD1E9E" w:rsidP="00CD1E9E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Ad.5. </w:t>
      </w:r>
    </w:p>
    <w:p w14:paraId="1F974868" w14:textId="77777777" w:rsidR="00CD1E9E" w:rsidRDefault="00CD1E9E" w:rsidP="00CD1E9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Zakończenie posiedzenia.</w:t>
      </w:r>
    </w:p>
    <w:p w14:paraId="09C17681" w14:textId="3010532A" w:rsidR="00CD1E9E" w:rsidRDefault="00CD1E9E" w:rsidP="00CD1E9E">
      <w:pPr>
        <w:jc w:val="both"/>
      </w:pPr>
      <w:r>
        <w:t xml:space="preserve">Na tym zakończono 18 posiedzenie  Komisji  Rozwoju Gospodarczego i Finansów. </w:t>
      </w:r>
    </w:p>
    <w:p w14:paraId="5DEBF998" w14:textId="77777777" w:rsidR="00CD1E9E" w:rsidRDefault="00CD1E9E" w:rsidP="00CD1E9E">
      <w:pPr>
        <w:jc w:val="both"/>
      </w:pPr>
      <w:r>
        <w:t>– posiedzenie rozpoczęto o godz. 8</w:t>
      </w:r>
      <w:r>
        <w:rPr>
          <w:vertAlign w:val="superscript"/>
        </w:rPr>
        <w:t>30</w:t>
      </w:r>
      <w:r>
        <w:t xml:space="preserve"> zakończono o godz.12</w:t>
      </w:r>
      <w:r>
        <w:rPr>
          <w:vertAlign w:val="superscript"/>
        </w:rPr>
        <w:t>00</w:t>
      </w:r>
    </w:p>
    <w:p w14:paraId="40D3280A" w14:textId="77777777" w:rsidR="00CD1E9E" w:rsidRDefault="00CD1E9E" w:rsidP="00CD1E9E">
      <w:pPr>
        <w:spacing w:line="276" w:lineRule="auto"/>
        <w:jc w:val="both"/>
        <w:rPr>
          <w:bCs/>
        </w:rPr>
      </w:pPr>
    </w:p>
    <w:p w14:paraId="7FB3F014" w14:textId="77777777" w:rsidR="00CD1E9E" w:rsidRPr="00EE6ABD" w:rsidRDefault="00CD1E9E" w:rsidP="00CD1E9E">
      <w:pPr>
        <w:spacing w:line="276" w:lineRule="auto"/>
        <w:jc w:val="both"/>
        <w:rPr>
          <w:bCs/>
        </w:rPr>
      </w:pPr>
    </w:p>
    <w:p w14:paraId="350E3769" w14:textId="02BD29A7" w:rsidR="00CD1E9E" w:rsidRPr="00EE6ABD" w:rsidRDefault="00CD1E9E" w:rsidP="00CD1E9E">
      <w:pPr>
        <w:spacing w:line="276" w:lineRule="auto"/>
        <w:jc w:val="both"/>
      </w:pPr>
      <w:r w:rsidRPr="00EE6ABD">
        <w:t xml:space="preserve">Protokołowała: </w:t>
      </w:r>
      <w:r w:rsidRPr="00EE6ABD">
        <w:tab/>
      </w:r>
      <w:r w:rsidRPr="00EE6ABD">
        <w:tab/>
      </w:r>
      <w:r w:rsidRPr="00EE6ABD">
        <w:tab/>
      </w:r>
      <w:r w:rsidRPr="00EE6ABD">
        <w:tab/>
      </w:r>
      <w:r w:rsidRPr="00EE6ABD">
        <w:tab/>
      </w:r>
      <w:r w:rsidRPr="00EE6ABD">
        <w:tab/>
      </w:r>
      <w:r>
        <w:t>P</w:t>
      </w:r>
      <w:r w:rsidRPr="00EE6ABD">
        <w:t>rzewodnicząc</w:t>
      </w:r>
      <w:r>
        <w:t>a</w:t>
      </w:r>
      <w:r w:rsidRPr="00EE6ABD">
        <w:t xml:space="preserve"> Komisji:</w:t>
      </w:r>
    </w:p>
    <w:p w14:paraId="7D7092A1" w14:textId="77777777" w:rsidR="00CD1E9E" w:rsidRPr="00EE6ABD" w:rsidRDefault="00CD1E9E" w:rsidP="00CD1E9E">
      <w:pPr>
        <w:spacing w:line="276" w:lineRule="auto"/>
      </w:pPr>
    </w:p>
    <w:p w14:paraId="62B6225F" w14:textId="7D66CA4D" w:rsidR="00CD1E9E" w:rsidRPr="00EE6ABD" w:rsidRDefault="00CD1E9E" w:rsidP="00CD1E9E">
      <w:pPr>
        <w:pStyle w:val="Bezodstpw"/>
        <w:rPr>
          <w:rFonts w:ascii="Times New Roman" w:hAnsi="Times New Roman"/>
          <w:sz w:val="24"/>
          <w:szCs w:val="24"/>
        </w:rPr>
      </w:pPr>
      <w:r w:rsidRPr="00EE6ABD">
        <w:rPr>
          <w:rFonts w:ascii="Times New Roman" w:hAnsi="Times New Roman"/>
          <w:sz w:val="24"/>
          <w:szCs w:val="24"/>
        </w:rPr>
        <w:t xml:space="preserve">Barbara </w:t>
      </w:r>
      <w:proofErr w:type="spellStart"/>
      <w:r w:rsidRPr="00EE6ABD">
        <w:rPr>
          <w:rFonts w:ascii="Times New Roman" w:hAnsi="Times New Roman"/>
          <w:sz w:val="24"/>
          <w:szCs w:val="24"/>
        </w:rPr>
        <w:t>Malmon</w:t>
      </w:r>
      <w:proofErr w:type="spellEnd"/>
      <w:r w:rsidRPr="00EE6ABD">
        <w:rPr>
          <w:rFonts w:ascii="Times New Roman" w:hAnsi="Times New Roman"/>
          <w:sz w:val="24"/>
          <w:szCs w:val="24"/>
        </w:rPr>
        <w:t xml:space="preserve"> </w:t>
      </w:r>
      <w:r w:rsidRPr="00EE6ABD">
        <w:rPr>
          <w:rFonts w:ascii="Times New Roman" w:hAnsi="Times New Roman"/>
          <w:sz w:val="24"/>
          <w:szCs w:val="24"/>
        </w:rPr>
        <w:tab/>
      </w:r>
      <w:r w:rsidRPr="00EE6ABD">
        <w:rPr>
          <w:rFonts w:ascii="Times New Roman" w:hAnsi="Times New Roman"/>
          <w:sz w:val="24"/>
          <w:szCs w:val="24"/>
        </w:rPr>
        <w:tab/>
      </w:r>
      <w:r w:rsidRPr="00EE6ABD">
        <w:rPr>
          <w:rFonts w:ascii="Times New Roman" w:hAnsi="Times New Roman"/>
          <w:sz w:val="24"/>
          <w:szCs w:val="24"/>
        </w:rPr>
        <w:tab/>
      </w:r>
      <w:r w:rsidRPr="00EE6ABD">
        <w:rPr>
          <w:rFonts w:ascii="Times New Roman" w:hAnsi="Times New Roman"/>
          <w:sz w:val="24"/>
          <w:szCs w:val="24"/>
        </w:rPr>
        <w:tab/>
      </w:r>
      <w:r w:rsidRPr="00EE6ABD">
        <w:rPr>
          <w:rFonts w:ascii="Times New Roman" w:hAnsi="Times New Roman"/>
          <w:sz w:val="24"/>
          <w:szCs w:val="24"/>
        </w:rPr>
        <w:tab/>
        <w:t xml:space="preserve">         </w:t>
      </w:r>
      <w:r w:rsidRPr="00EE6ABD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>Emilia Oliwa</w:t>
      </w:r>
      <w:r w:rsidRPr="00EE6ABD">
        <w:rPr>
          <w:rFonts w:ascii="Times New Roman" w:hAnsi="Times New Roman"/>
          <w:sz w:val="24"/>
          <w:szCs w:val="24"/>
        </w:rPr>
        <w:t xml:space="preserve">  </w:t>
      </w:r>
    </w:p>
    <w:p w14:paraId="00518855" w14:textId="77777777" w:rsidR="00CD1E9E" w:rsidRPr="00EE6ABD" w:rsidRDefault="00CD1E9E" w:rsidP="00CD1E9E"/>
    <w:p w14:paraId="2545EE41" w14:textId="77777777" w:rsidR="00CD1E9E" w:rsidRDefault="00CD1E9E"/>
    <w:sectPr w:rsidR="00CD1E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27E35" w14:textId="77777777" w:rsidR="00C42ED6" w:rsidRDefault="00C42ED6" w:rsidP="00B30BDB">
      <w:r>
        <w:separator/>
      </w:r>
    </w:p>
  </w:endnote>
  <w:endnote w:type="continuationSeparator" w:id="0">
    <w:p w14:paraId="5257897B" w14:textId="77777777" w:rsidR="00C42ED6" w:rsidRDefault="00C42ED6" w:rsidP="00B3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CC894" w14:textId="77777777" w:rsidR="00C42ED6" w:rsidRDefault="00C42ED6" w:rsidP="00B30BDB">
      <w:r>
        <w:separator/>
      </w:r>
    </w:p>
  </w:footnote>
  <w:footnote w:type="continuationSeparator" w:id="0">
    <w:p w14:paraId="2FC73EBA" w14:textId="77777777" w:rsidR="00C42ED6" w:rsidRDefault="00C42ED6" w:rsidP="00B30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096415"/>
      <w:docPartObj>
        <w:docPartGallery w:val="Page Numbers (Top of Page)"/>
        <w:docPartUnique/>
      </w:docPartObj>
    </w:sdtPr>
    <w:sdtContent>
      <w:p w14:paraId="5C3CAEDE" w14:textId="698A7293" w:rsidR="00B30BDB" w:rsidRDefault="00B30BDB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FF42BC" w14:textId="77777777" w:rsidR="00B30BDB" w:rsidRDefault="00B30B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B47B6E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hybridMultilevel"/>
    <w:tmpl w:val="F8DC9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5525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B20783D"/>
    <w:multiLevelType w:val="hybridMultilevel"/>
    <w:tmpl w:val="F8DC94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165B4"/>
    <w:multiLevelType w:val="hybridMultilevel"/>
    <w:tmpl w:val="F8DC94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747228">
    <w:abstractNumId w:val="1"/>
  </w:num>
  <w:num w:numId="2" w16cid:durableId="306864451">
    <w:abstractNumId w:val="3"/>
  </w:num>
  <w:num w:numId="3" w16cid:durableId="1841306692">
    <w:abstractNumId w:val="0"/>
  </w:num>
  <w:num w:numId="4" w16cid:durableId="48696292">
    <w:abstractNumId w:val="2"/>
  </w:num>
  <w:num w:numId="5" w16cid:durableId="46998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C5"/>
    <w:rsid w:val="000853A0"/>
    <w:rsid w:val="001B30F3"/>
    <w:rsid w:val="00250123"/>
    <w:rsid w:val="0029083D"/>
    <w:rsid w:val="004A2A46"/>
    <w:rsid w:val="00502CAD"/>
    <w:rsid w:val="005C0D3B"/>
    <w:rsid w:val="005C1742"/>
    <w:rsid w:val="006A4340"/>
    <w:rsid w:val="006B4BE4"/>
    <w:rsid w:val="006C35C5"/>
    <w:rsid w:val="008855FB"/>
    <w:rsid w:val="008D1C39"/>
    <w:rsid w:val="009151FF"/>
    <w:rsid w:val="009538DA"/>
    <w:rsid w:val="009A4635"/>
    <w:rsid w:val="00A121A2"/>
    <w:rsid w:val="00B275EA"/>
    <w:rsid w:val="00B30BDB"/>
    <w:rsid w:val="00C22FC5"/>
    <w:rsid w:val="00C42ED6"/>
    <w:rsid w:val="00CD1E9E"/>
    <w:rsid w:val="00E9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6AF7"/>
  <w15:chartTrackingRefBased/>
  <w15:docId w15:val="{45D680E6-CAE9-4DA1-B44C-3E6A912A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B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3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3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35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3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35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35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35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35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35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3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3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35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35C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35C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35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35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35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35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35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3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3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3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3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35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35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35C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3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35C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35C5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B30BD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30B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BD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30B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BD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2277</Words>
  <Characters>13665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5</cp:revision>
  <cp:lastPrinted>2025-08-04T10:12:00Z</cp:lastPrinted>
  <dcterms:created xsi:type="dcterms:W3CDTF">2025-08-01T12:25:00Z</dcterms:created>
  <dcterms:modified xsi:type="dcterms:W3CDTF">2025-08-04T10:30:00Z</dcterms:modified>
</cp:coreProperties>
</file>