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1985" w14:textId="77777777" w:rsidR="001B74AF" w:rsidRDefault="001B74AF" w:rsidP="001B74AF">
      <w:pPr>
        <w:jc w:val="center"/>
        <w:rPr>
          <w:b/>
        </w:rPr>
      </w:pPr>
      <w:r w:rsidRPr="00A663CB">
        <w:rPr>
          <w:b/>
        </w:rPr>
        <w:t xml:space="preserve">PROTOKÓŁ Nr </w:t>
      </w:r>
      <w:r>
        <w:rPr>
          <w:b/>
        </w:rPr>
        <w:t>9</w:t>
      </w:r>
      <w:r w:rsidRPr="00A663CB">
        <w:rPr>
          <w:b/>
        </w:rPr>
        <w:t>/202</w:t>
      </w:r>
      <w:r>
        <w:rPr>
          <w:b/>
        </w:rPr>
        <w:t>5</w:t>
      </w:r>
    </w:p>
    <w:p w14:paraId="7110F534" w14:textId="77777777" w:rsidR="001B74AF" w:rsidRPr="00A663CB" w:rsidRDefault="001B74AF" w:rsidP="001B74AF">
      <w:pPr>
        <w:jc w:val="center"/>
        <w:rPr>
          <w:b/>
        </w:rPr>
      </w:pPr>
    </w:p>
    <w:p w14:paraId="329BCFB1" w14:textId="77777777" w:rsidR="001B74AF" w:rsidRPr="00A663CB" w:rsidRDefault="001B74AF" w:rsidP="001B74AF">
      <w:pPr>
        <w:jc w:val="both"/>
        <w:rPr>
          <w:b/>
        </w:rPr>
      </w:pPr>
      <w:r w:rsidRPr="00A663CB">
        <w:rPr>
          <w:b/>
        </w:rPr>
        <w:t>z posiedzenia Komisji</w:t>
      </w:r>
      <w:r>
        <w:rPr>
          <w:b/>
        </w:rPr>
        <w:t xml:space="preserve"> Skarg, Wniosków i Petycji </w:t>
      </w:r>
      <w:r w:rsidRPr="00A663CB">
        <w:rPr>
          <w:b/>
        </w:rPr>
        <w:t xml:space="preserve">– odbytej w dniu </w:t>
      </w:r>
      <w:r>
        <w:rPr>
          <w:b/>
        </w:rPr>
        <w:t xml:space="preserve">30 lipca </w:t>
      </w:r>
      <w:r w:rsidRPr="00A663CB">
        <w:rPr>
          <w:b/>
        </w:rPr>
        <w:t>202</w:t>
      </w:r>
      <w:r>
        <w:rPr>
          <w:b/>
        </w:rPr>
        <w:t>5</w:t>
      </w:r>
      <w:r w:rsidRPr="00A663CB">
        <w:rPr>
          <w:b/>
        </w:rPr>
        <w:t xml:space="preserve"> roku. </w:t>
      </w:r>
    </w:p>
    <w:p w14:paraId="1E7B8043" w14:textId="77777777" w:rsidR="001B74AF" w:rsidRDefault="001B74AF" w:rsidP="001B74AF">
      <w:pPr>
        <w:jc w:val="both"/>
      </w:pPr>
    </w:p>
    <w:p w14:paraId="02F43E58" w14:textId="77777777" w:rsidR="001B74AF" w:rsidRPr="00A663CB" w:rsidRDefault="001B74AF" w:rsidP="001B74AF">
      <w:pPr>
        <w:jc w:val="both"/>
      </w:pPr>
      <w:r w:rsidRPr="00A663CB">
        <w:t xml:space="preserve">Obecni na posiedzeniu członkowie komisji oraz goście zaproszeni wg załączonej listy obecności. </w:t>
      </w:r>
    </w:p>
    <w:p w14:paraId="6F086BB1" w14:textId="77777777" w:rsidR="001B74AF" w:rsidRPr="00A663CB" w:rsidRDefault="001B74AF" w:rsidP="001B74AF">
      <w:pPr>
        <w:jc w:val="both"/>
      </w:pPr>
      <w:r w:rsidRPr="00A663CB">
        <w:t>Posiedzeniu przewodniczył Pan</w:t>
      </w:r>
      <w:r>
        <w:t xml:space="preserve"> Paweł Zagrodnik </w:t>
      </w:r>
      <w:r w:rsidRPr="00A663CB">
        <w:t>– Przewodnicząc</w:t>
      </w:r>
      <w:r>
        <w:t>y</w:t>
      </w:r>
      <w:r w:rsidRPr="00A663CB">
        <w:t xml:space="preserve"> Komisji.</w:t>
      </w:r>
    </w:p>
    <w:p w14:paraId="31184836" w14:textId="77777777" w:rsidR="001B74AF" w:rsidRPr="00A663CB" w:rsidRDefault="001B74AF" w:rsidP="001B74AF">
      <w:pPr>
        <w:jc w:val="both"/>
        <w:rPr>
          <w:u w:val="single"/>
        </w:rPr>
      </w:pPr>
      <w:r w:rsidRPr="00A663CB">
        <w:rPr>
          <w:u w:val="single"/>
        </w:rPr>
        <w:t xml:space="preserve">Porządek obrad: </w:t>
      </w:r>
    </w:p>
    <w:p w14:paraId="0B97012F" w14:textId="77777777" w:rsidR="001B74AF" w:rsidRPr="001C1728" w:rsidRDefault="001B74AF" w:rsidP="001B74A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728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3B151914" w14:textId="77777777" w:rsidR="001B74AF" w:rsidRPr="001C1728" w:rsidRDefault="001B74AF" w:rsidP="001B74A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728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14:paraId="336FE62A" w14:textId="77777777" w:rsidR="001B74AF" w:rsidRDefault="001B74AF" w:rsidP="001B74AF">
      <w:pPr>
        <w:pStyle w:val="Bezodstpw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poprzedniego posiedzenia Komisji.</w:t>
      </w:r>
    </w:p>
    <w:p w14:paraId="66DDA130" w14:textId="77777777" w:rsidR="001B74AF" w:rsidRDefault="001B74AF" w:rsidP="001B74AF">
      <w:pPr>
        <w:pStyle w:val="Bezodstpw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Rozpatrzenie Skarg złożonych na Burmistrz Miasta i Gminy Skaryszew.</w:t>
      </w:r>
    </w:p>
    <w:p w14:paraId="5F7D96A9" w14:textId="77777777" w:rsidR="001B74AF" w:rsidRPr="001C1728" w:rsidRDefault="001B74AF" w:rsidP="001B74A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1728">
        <w:rPr>
          <w:rFonts w:ascii="Times New Roman" w:hAnsi="Times New Roman" w:cs="Times New Roman"/>
          <w:sz w:val="24"/>
          <w:szCs w:val="24"/>
        </w:rPr>
        <w:t>Sprawy różne.</w:t>
      </w:r>
    </w:p>
    <w:p w14:paraId="7009C4A2" w14:textId="77777777" w:rsidR="001B74AF" w:rsidRPr="001C1728" w:rsidRDefault="001B74AF" w:rsidP="001B74A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1C1728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1C962A1" w14:textId="77777777" w:rsidR="001B74AF" w:rsidRDefault="001B74AF" w:rsidP="001B74AF">
      <w:pPr>
        <w:jc w:val="both"/>
        <w:rPr>
          <w:b/>
          <w:bCs/>
        </w:rPr>
      </w:pPr>
    </w:p>
    <w:p w14:paraId="65D983FE" w14:textId="77777777" w:rsidR="001B74AF" w:rsidRDefault="001B74AF" w:rsidP="001B74AF">
      <w:pPr>
        <w:jc w:val="both"/>
        <w:rPr>
          <w:b/>
          <w:bCs/>
        </w:rPr>
      </w:pPr>
      <w:r w:rsidRPr="00754B40">
        <w:rPr>
          <w:b/>
          <w:bCs/>
        </w:rPr>
        <w:t>STRESZCZENIE OBRAD:</w:t>
      </w:r>
    </w:p>
    <w:p w14:paraId="64A98861" w14:textId="77777777" w:rsidR="001B74AF" w:rsidRPr="006025CE" w:rsidRDefault="001B74AF" w:rsidP="001B74A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025CE">
        <w:rPr>
          <w:rFonts w:ascii="Times New Roman" w:hAnsi="Times New Roman" w:cs="Times New Roman"/>
          <w:b/>
          <w:bCs/>
          <w:sz w:val="24"/>
          <w:szCs w:val="24"/>
        </w:rPr>
        <w:t xml:space="preserve">Ad.1. </w:t>
      </w:r>
    </w:p>
    <w:p w14:paraId="56E1DAA9" w14:textId="77777777" w:rsidR="001B74AF" w:rsidRPr="00A663CB" w:rsidRDefault="001B74AF" w:rsidP="001B74AF">
      <w:pPr>
        <w:jc w:val="both"/>
      </w:pPr>
      <w:r w:rsidRPr="00A663CB">
        <w:t xml:space="preserve">- </w:t>
      </w:r>
      <w:proofErr w:type="spellStart"/>
      <w:r w:rsidRPr="00A663CB">
        <w:t>p.</w:t>
      </w:r>
      <w:r>
        <w:t>Paweł</w:t>
      </w:r>
      <w:proofErr w:type="spellEnd"/>
      <w:r>
        <w:t xml:space="preserve"> Zagrodnik </w:t>
      </w:r>
      <w:r w:rsidRPr="00A663CB">
        <w:t>– Przewodnicząc</w:t>
      </w:r>
      <w:r>
        <w:t>y</w:t>
      </w:r>
      <w:r w:rsidRPr="00A663CB">
        <w:t xml:space="preserve"> Komisji – dokonał otwarcia </w:t>
      </w:r>
      <w:r>
        <w:t xml:space="preserve">9 </w:t>
      </w:r>
      <w:r w:rsidRPr="00A663CB">
        <w:t xml:space="preserve">posiedzenia Komisji, stwierdzając quorum, przy którym Komisja może obradować i podejmować uchwały. </w:t>
      </w:r>
    </w:p>
    <w:p w14:paraId="318E750A" w14:textId="77777777" w:rsidR="001B74AF" w:rsidRDefault="001B74AF" w:rsidP="001B74AF">
      <w:pPr>
        <w:jc w:val="both"/>
        <w:rPr>
          <w:b/>
          <w:bCs/>
        </w:rPr>
      </w:pPr>
      <w:r>
        <w:rPr>
          <w:b/>
          <w:bCs/>
        </w:rPr>
        <w:t xml:space="preserve">Ad.2. </w:t>
      </w:r>
    </w:p>
    <w:p w14:paraId="412CCCD6" w14:textId="77777777" w:rsidR="001B74AF" w:rsidRDefault="001B74AF" w:rsidP="001B74AF">
      <w:pPr>
        <w:jc w:val="both"/>
      </w:pPr>
      <w:r w:rsidRPr="00A663CB">
        <w:t xml:space="preserve">- </w:t>
      </w:r>
      <w:proofErr w:type="spellStart"/>
      <w:r w:rsidRPr="00A663CB">
        <w:t>p.</w:t>
      </w:r>
      <w:r>
        <w:t>Paweł</w:t>
      </w:r>
      <w:proofErr w:type="spellEnd"/>
      <w:r>
        <w:t xml:space="preserve"> Zagrodnik </w:t>
      </w:r>
      <w:r w:rsidRPr="00A663CB">
        <w:t>– Przewodnicząc</w:t>
      </w:r>
      <w:r>
        <w:t>y</w:t>
      </w:r>
      <w:r w:rsidRPr="00A663CB">
        <w:t xml:space="preserve"> Komisji – przedstawił porządek obrad posiedzenia</w:t>
      </w:r>
      <w:r>
        <w:t>.</w:t>
      </w:r>
    </w:p>
    <w:p w14:paraId="6EBAFD2A" w14:textId="77777777" w:rsidR="001B74AF" w:rsidRDefault="001B74AF" w:rsidP="001B74AF">
      <w:pPr>
        <w:jc w:val="both"/>
      </w:pPr>
      <w:r w:rsidRPr="00A663CB">
        <w:t xml:space="preserve">Za – </w:t>
      </w:r>
      <w:r>
        <w:t>3</w:t>
      </w:r>
      <w:r w:rsidRPr="00A663CB">
        <w:t>, p – 0, w – 0</w:t>
      </w:r>
      <w:r>
        <w:t xml:space="preserve">. </w:t>
      </w:r>
    </w:p>
    <w:p w14:paraId="168F22C8" w14:textId="77777777" w:rsidR="001B74AF" w:rsidRDefault="001B74AF" w:rsidP="001B74AF">
      <w:pPr>
        <w:jc w:val="both"/>
      </w:pPr>
      <w:r>
        <w:t>Komisja przyjęła przedstawiony porządek – jednogłośnie w głosowaniu jawnym.</w:t>
      </w:r>
    </w:p>
    <w:p w14:paraId="0C360323" w14:textId="77777777" w:rsidR="001B74AF" w:rsidRDefault="001B74AF" w:rsidP="001B74AF">
      <w:pPr>
        <w:jc w:val="both"/>
        <w:rPr>
          <w:b/>
          <w:bCs/>
        </w:rPr>
      </w:pPr>
      <w:r w:rsidRPr="00754B40">
        <w:rPr>
          <w:b/>
          <w:bCs/>
        </w:rPr>
        <w:t xml:space="preserve">Ad.3. </w:t>
      </w:r>
    </w:p>
    <w:p w14:paraId="0F231D33" w14:textId="77777777" w:rsidR="001B74AF" w:rsidRPr="001C1728" w:rsidRDefault="001B74AF" w:rsidP="001B74AF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1C17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728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Zagrodnik </w:t>
      </w:r>
      <w:bookmarkStart w:id="0" w:name="_Hlk204931097"/>
      <w:r w:rsidRPr="001C1728">
        <w:rPr>
          <w:rFonts w:ascii="Times New Roman" w:hAnsi="Times New Roman" w:cs="Times New Roman"/>
          <w:sz w:val="24"/>
          <w:szCs w:val="24"/>
        </w:rPr>
        <w:t>–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1728">
        <w:rPr>
          <w:rFonts w:ascii="Times New Roman" w:hAnsi="Times New Roman" w:cs="Times New Roman"/>
          <w:sz w:val="24"/>
          <w:szCs w:val="24"/>
        </w:rPr>
        <w:t xml:space="preserve"> Komisji – przedstawił </w:t>
      </w:r>
      <w:bookmarkEnd w:id="0"/>
      <w:r w:rsidRPr="001C1728">
        <w:rPr>
          <w:rFonts w:ascii="Times New Roman" w:eastAsia="Calibri" w:hAnsi="Times New Roman" w:cs="Times New Roman"/>
          <w:sz w:val="24"/>
          <w:szCs w:val="24"/>
        </w:rPr>
        <w:t>protok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1C1728">
        <w:rPr>
          <w:rFonts w:ascii="Times New Roman" w:eastAsia="Calibri" w:hAnsi="Times New Roman" w:cs="Times New Roman"/>
          <w:sz w:val="24"/>
          <w:szCs w:val="24"/>
        </w:rPr>
        <w:t>ł z poprzedniego posiedzenia Komisji.</w:t>
      </w:r>
    </w:p>
    <w:p w14:paraId="5123EBF1" w14:textId="77777777" w:rsidR="001B74AF" w:rsidRDefault="001B74AF" w:rsidP="001B74AF">
      <w:pPr>
        <w:jc w:val="both"/>
      </w:pPr>
      <w:r w:rsidRPr="00A663CB">
        <w:t xml:space="preserve">Za – </w:t>
      </w:r>
      <w:r>
        <w:t>3</w:t>
      </w:r>
      <w:r w:rsidRPr="00A663CB">
        <w:t xml:space="preserve">, p – 0, w – </w:t>
      </w:r>
      <w:r>
        <w:t xml:space="preserve">0. </w:t>
      </w:r>
    </w:p>
    <w:p w14:paraId="6A1F6227" w14:textId="77777777" w:rsidR="001B74AF" w:rsidRDefault="001B74AF" w:rsidP="001B74AF">
      <w:pPr>
        <w:jc w:val="both"/>
      </w:pPr>
      <w:r>
        <w:t>Komisja przyjęła przedstawiony protokół – jednogłośnie w głosowaniu jawnym.</w:t>
      </w:r>
    </w:p>
    <w:p w14:paraId="510557B2" w14:textId="77777777" w:rsidR="001B74AF" w:rsidRPr="002912BF" w:rsidRDefault="001B74AF" w:rsidP="001B74AF">
      <w:pPr>
        <w:jc w:val="both"/>
        <w:rPr>
          <w:b/>
          <w:bCs/>
        </w:rPr>
      </w:pPr>
      <w:r w:rsidRPr="002912BF">
        <w:rPr>
          <w:b/>
          <w:bCs/>
        </w:rPr>
        <w:t xml:space="preserve">Ad.4. </w:t>
      </w:r>
    </w:p>
    <w:p w14:paraId="55022639" w14:textId="77777777" w:rsidR="001B74AF" w:rsidRDefault="001B74AF" w:rsidP="001B74AF">
      <w:pPr>
        <w:jc w:val="both"/>
      </w:pPr>
      <w:r>
        <w:t>- p. Paweł Zagrodnik – Przewodniczący Komisji przedstawił Skargę złożoną na Burmistrz Miasta i Gminy Skaryszew – (w załączeniu do protokołu).</w:t>
      </w:r>
    </w:p>
    <w:p w14:paraId="4E813B63" w14:textId="77777777" w:rsidR="001B74AF" w:rsidRDefault="001B74AF" w:rsidP="001B74AF">
      <w:pPr>
        <w:jc w:val="both"/>
      </w:pPr>
    </w:p>
    <w:p w14:paraId="4ED02745" w14:textId="5AB2677B" w:rsidR="001B74AF" w:rsidRDefault="001B74AF" w:rsidP="001B74AF">
      <w:pPr>
        <w:jc w:val="both"/>
      </w:pPr>
      <w:r>
        <w:t xml:space="preserve">W dniu 3 lipca 2025r. do Rady Miejskiej w Skaryszewie wpłynęła skarga w związku z brakiem odpowiedzi Burmistrza na interpelację radnej Emilii Oliwy z dnia 12.05.2025r. – w sprawie </w:t>
      </w:r>
      <w:bookmarkStart w:id="1" w:name="_Hlk204931289"/>
      <w:r>
        <w:t xml:space="preserve">budowy Szkoły Podstawowej w Makowie oraz pozyskanych zewnętrznych środków na ten cel </w:t>
      </w:r>
      <w:bookmarkEnd w:id="1"/>
      <w:r>
        <w:t>(w załączeniu do protokołu). Odpowiedź na poruszone sprawy w interpelacji została przekazana przez Burmistrz Miasta i Gminy Skaryszew w dniu 4.07.202</w:t>
      </w:r>
      <w:r>
        <w:t>5</w:t>
      </w:r>
      <w:r>
        <w:t xml:space="preserve">r. – (pismo w załączeniu do protokołu). </w:t>
      </w:r>
    </w:p>
    <w:p w14:paraId="227F67E5" w14:textId="77777777" w:rsidR="001B74AF" w:rsidRDefault="001B74AF" w:rsidP="001B74AF">
      <w:pPr>
        <w:jc w:val="both"/>
      </w:pPr>
    </w:p>
    <w:p w14:paraId="0CC19044" w14:textId="77777777" w:rsidR="001B74AF" w:rsidRDefault="001B74AF" w:rsidP="001B74AF">
      <w:pPr>
        <w:jc w:val="both"/>
      </w:pPr>
      <w:r>
        <w:t xml:space="preserve">Przewodniczący Rady Miejskiej w Skaryszewie skierował skargę do Komisji Skarg, Wniosków i Petycji Rady Miejskiej w Skaryszewie. </w:t>
      </w:r>
    </w:p>
    <w:p w14:paraId="78C82C88" w14:textId="77777777" w:rsidR="001B74AF" w:rsidRDefault="001B74AF" w:rsidP="001B74AF">
      <w:pPr>
        <w:jc w:val="both"/>
      </w:pPr>
    </w:p>
    <w:p w14:paraId="32616793" w14:textId="77777777" w:rsidR="001B74AF" w:rsidRDefault="001B74AF" w:rsidP="001B74AF">
      <w:pPr>
        <w:jc w:val="both"/>
      </w:pPr>
      <w:r>
        <w:t xml:space="preserve">- </w:t>
      </w:r>
      <w:proofErr w:type="spellStart"/>
      <w:r>
        <w:t>p.Paweł</w:t>
      </w:r>
      <w:proofErr w:type="spellEnd"/>
      <w:r>
        <w:t xml:space="preserve"> Zagrodnik </w:t>
      </w:r>
      <w:r w:rsidRPr="001C1728">
        <w:t>– Przewodnicząc</w:t>
      </w:r>
      <w:r>
        <w:t>y</w:t>
      </w:r>
      <w:r w:rsidRPr="001C1728">
        <w:t xml:space="preserve"> Komisji – przedstawił</w:t>
      </w:r>
      <w:r>
        <w:t xml:space="preserve"> podstawę prawną w zakresie niezachowania terminów ustawowych odnośnie udzielenia odpowiedzi na interpelację radnego w oparciu o ustawę o samorządzie gminnym oraz Kodeks Postępowania Administracyjnego.</w:t>
      </w:r>
    </w:p>
    <w:p w14:paraId="5DCF4A24" w14:textId="77777777" w:rsidR="001B74AF" w:rsidRDefault="001B74AF" w:rsidP="001B74AF">
      <w:pPr>
        <w:jc w:val="both"/>
      </w:pPr>
      <w:r>
        <w:t>W toku pracy Komisja zwróciła uwagę na przekroczenie terminu ustawowego na udzielenie odpowiedzi na złożoną interpelację w sprawie budowy Szkoły Podstawowej w Makowie oraz pozyskanych zewnętrznych środków na ten cel.</w:t>
      </w:r>
    </w:p>
    <w:p w14:paraId="6117D8A8" w14:textId="3C4C3389" w:rsidR="001B74AF" w:rsidRDefault="001B74AF" w:rsidP="001B74AF">
      <w:pPr>
        <w:jc w:val="both"/>
      </w:pPr>
      <w:r>
        <w:t xml:space="preserve">- </w:t>
      </w:r>
      <w:proofErr w:type="spellStart"/>
      <w:r>
        <w:t>p.M.Węgliński</w:t>
      </w:r>
      <w:proofErr w:type="spellEnd"/>
      <w:r>
        <w:t xml:space="preserve"> – pyta czy musi być udzielona odpowiedź </w:t>
      </w:r>
      <w:r w:rsidR="00DC23C3">
        <w:t xml:space="preserve">pisemna ponieważ ustna była wielokrotnie udzielana. </w:t>
      </w:r>
    </w:p>
    <w:p w14:paraId="321CF0E2" w14:textId="21A2486D" w:rsidR="00794C00" w:rsidRDefault="00794C00" w:rsidP="001B74AF">
      <w:pPr>
        <w:jc w:val="both"/>
      </w:pPr>
      <w:r>
        <w:lastRenderedPageBreak/>
        <w:t xml:space="preserve">- </w:t>
      </w:r>
      <w:proofErr w:type="spellStart"/>
      <w:r>
        <w:t>p.K.Chojnacki</w:t>
      </w:r>
      <w:proofErr w:type="spellEnd"/>
      <w:r>
        <w:t xml:space="preserve"> -   interpelacja zawiera pytanie odnośnie inwestycji przedstawiona na piśmie i odpowiedź musi być na piśmie udzielona. Skarga jest przedstawiona w zakresie terminowości. </w:t>
      </w:r>
    </w:p>
    <w:p w14:paraId="4B7CE06E" w14:textId="6725D9AF" w:rsidR="00DC23C3" w:rsidRDefault="00DC23C3" w:rsidP="001B74AF">
      <w:pPr>
        <w:jc w:val="both"/>
      </w:pPr>
      <w:r>
        <w:t xml:space="preserve">- </w:t>
      </w:r>
      <w:proofErr w:type="spellStart"/>
      <w:r>
        <w:t>p.Paweł</w:t>
      </w:r>
      <w:proofErr w:type="spellEnd"/>
      <w:r>
        <w:t xml:space="preserve"> Zagrodnik </w:t>
      </w:r>
      <w:r w:rsidRPr="001C1728">
        <w:t>– Przewodnicząc</w:t>
      </w:r>
      <w:r>
        <w:t>y</w:t>
      </w:r>
      <w:r w:rsidRPr="001C1728">
        <w:t xml:space="preserve"> Komisji –</w:t>
      </w:r>
      <w:r>
        <w:t xml:space="preserve"> odp. że na interpelację zgodnie z przepisami musi zostać w terminie 14 dni udzielona odpowiedź pisemna.</w:t>
      </w:r>
    </w:p>
    <w:p w14:paraId="77EA48C9" w14:textId="26093D2E" w:rsidR="00DC23C3" w:rsidRDefault="00DC23C3" w:rsidP="001B74AF">
      <w:pPr>
        <w:jc w:val="both"/>
      </w:pPr>
      <w:r>
        <w:t xml:space="preserve">  </w:t>
      </w:r>
    </w:p>
    <w:p w14:paraId="745C3BD0" w14:textId="0938BF84" w:rsidR="001B74AF" w:rsidRDefault="001B74AF" w:rsidP="001B74AF">
      <w:pPr>
        <w:jc w:val="both"/>
      </w:pPr>
      <w:r>
        <w:t>Komisja zajęła stanowisko, że skarga jest zasadna w zakresie przekroczenia terminu na udzielenie odpowiedzi przez Burmistrza Miasta i Gminy Skaryszew.</w:t>
      </w:r>
    </w:p>
    <w:p w14:paraId="116F9A9E" w14:textId="77777777" w:rsidR="001B74AF" w:rsidRDefault="001B74AF" w:rsidP="001B74AF">
      <w:pPr>
        <w:jc w:val="both"/>
      </w:pPr>
      <w:r>
        <w:t>- p. Przewodniczący Komisji – poddał wniosek pod głosowanie.</w:t>
      </w:r>
    </w:p>
    <w:p w14:paraId="018B6336" w14:textId="77777777" w:rsidR="001B74AF" w:rsidRDefault="001B74AF" w:rsidP="001B74AF">
      <w:pPr>
        <w:jc w:val="both"/>
      </w:pPr>
      <w:r>
        <w:t xml:space="preserve">Za – 3, p – 0, w – 0. </w:t>
      </w:r>
    </w:p>
    <w:p w14:paraId="5B69D0DA" w14:textId="77777777" w:rsidR="001B74AF" w:rsidRDefault="001B74AF" w:rsidP="001B74AF">
      <w:pPr>
        <w:jc w:val="both"/>
      </w:pPr>
      <w:r>
        <w:t>Komisja przyjęła jednogłośnie w głosowaniu jawnym przedstawiony wniosek.</w:t>
      </w:r>
    </w:p>
    <w:p w14:paraId="057E2AEB" w14:textId="69C12FF2" w:rsidR="001B74AF" w:rsidRPr="006E420F" w:rsidRDefault="001B74AF" w:rsidP="001B74AF">
      <w:pPr>
        <w:jc w:val="both"/>
        <w:rPr>
          <w:b/>
          <w:bCs/>
        </w:rPr>
      </w:pPr>
      <w:r w:rsidRPr="006E420F">
        <w:rPr>
          <w:b/>
          <w:bCs/>
        </w:rPr>
        <w:t>Ad.5.</w:t>
      </w:r>
    </w:p>
    <w:p w14:paraId="544131A4" w14:textId="77777777" w:rsidR="001B74AF" w:rsidRDefault="001B74AF" w:rsidP="001B74AF">
      <w:pPr>
        <w:jc w:val="both"/>
      </w:pPr>
      <w:r>
        <w:t>Sprawy różne.</w:t>
      </w:r>
    </w:p>
    <w:p w14:paraId="641A4A3A" w14:textId="77777777" w:rsidR="001B74AF" w:rsidRPr="006E420F" w:rsidRDefault="001B74AF" w:rsidP="001B74AF">
      <w:pPr>
        <w:jc w:val="both"/>
        <w:rPr>
          <w:b/>
          <w:bCs/>
        </w:rPr>
      </w:pPr>
      <w:r w:rsidRPr="006E420F">
        <w:rPr>
          <w:b/>
          <w:bCs/>
        </w:rPr>
        <w:t xml:space="preserve">Ad.6. </w:t>
      </w:r>
    </w:p>
    <w:p w14:paraId="5F9E7141" w14:textId="77777777" w:rsidR="001B74AF" w:rsidRDefault="001B74AF" w:rsidP="001B74AF">
      <w:pPr>
        <w:jc w:val="both"/>
      </w:pPr>
      <w:r>
        <w:t>Zakończenie posiedzenia.</w:t>
      </w:r>
    </w:p>
    <w:p w14:paraId="5C6BB0D0" w14:textId="77777777" w:rsidR="001B74AF" w:rsidRDefault="001B74AF" w:rsidP="001B74AF">
      <w:pPr>
        <w:jc w:val="both"/>
      </w:pPr>
      <w:r>
        <w:t xml:space="preserve">Na tym zakończono 9 posiedzenie Komisji Skarg, Wniosków i Petycji. </w:t>
      </w:r>
    </w:p>
    <w:p w14:paraId="2A6B127A" w14:textId="77777777" w:rsidR="001B74AF" w:rsidRPr="002912BF" w:rsidRDefault="001B74AF" w:rsidP="001B74AF">
      <w:pPr>
        <w:jc w:val="both"/>
      </w:pPr>
    </w:p>
    <w:p w14:paraId="68B08FE9" w14:textId="77777777" w:rsidR="001B74AF" w:rsidRDefault="001B74AF" w:rsidP="001B74AF">
      <w:pPr>
        <w:spacing w:line="276" w:lineRule="auto"/>
      </w:pPr>
    </w:p>
    <w:p w14:paraId="588DC352" w14:textId="77777777" w:rsidR="001B74AF" w:rsidRPr="00A47EF2" w:rsidRDefault="001B74AF" w:rsidP="001B74AF">
      <w:pPr>
        <w:spacing w:line="276" w:lineRule="auto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</w:t>
      </w:r>
      <w:r>
        <w:t>y</w:t>
      </w:r>
      <w:r w:rsidRPr="00A47EF2">
        <w:t xml:space="preserve"> Komisji:</w:t>
      </w:r>
    </w:p>
    <w:p w14:paraId="518B0D49" w14:textId="77777777" w:rsidR="001B74AF" w:rsidRPr="00A47EF2" w:rsidRDefault="001B74AF" w:rsidP="001B74AF">
      <w:pPr>
        <w:spacing w:line="276" w:lineRule="auto"/>
      </w:pPr>
    </w:p>
    <w:p w14:paraId="5E8983F5" w14:textId="77777777" w:rsidR="001B74AF" w:rsidRPr="00A47EF2" w:rsidRDefault="001B74AF" w:rsidP="001B74AF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 xml:space="preserve">    </w:t>
      </w:r>
      <w:r>
        <w:t xml:space="preserve"> </w:t>
      </w:r>
      <w:r w:rsidRPr="00A47EF2">
        <w:t xml:space="preserve"> </w:t>
      </w:r>
      <w:r>
        <w:t>Paweł Zagrodnik</w:t>
      </w:r>
      <w:r w:rsidRPr="00A47EF2">
        <w:t xml:space="preserve"> </w:t>
      </w:r>
    </w:p>
    <w:p w14:paraId="5C98310F" w14:textId="77777777" w:rsidR="001B74AF" w:rsidRPr="008A75BF" w:rsidRDefault="001B74AF" w:rsidP="001B74AF"/>
    <w:p w14:paraId="559EEB3C" w14:textId="77777777" w:rsidR="001B74AF" w:rsidRPr="00754B40" w:rsidRDefault="001B74AF" w:rsidP="001B74AF">
      <w:pPr>
        <w:jc w:val="both"/>
        <w:rPr>
          <w:b/>
          <w:bCs/>
        </w:rPr>
      </w:pPr>
    </w:p>
    <w:p w14:paraId="4CB32E05" w14:textId="77777777" w:rsidR="001B74AF" w:rsidRDefault="001B74AF" w:rsidP="001B74AF"/>
    <w:p w14:paraId="3BFD2E40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D55F" w14:textId="77777777" w:rsidR="0028379E" w:rsidRDefault="0028379E" w:rsidP="001B74AF">
      <w:r>
        <w:separator/>
      </w:r>
    </w:p>
  </w:endnote>
  <w:endnote w:type="continuationSeparator" w:id="0">
    <w:p w14:paraId="741A22B6" w14:textId="77777777" w:rsidR="0028379E" w:rsidRDefault="0028379E" w:rsidP="001B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A0AD" w14:textId="77777777" w:rsidR="0028379E" w:rsidRDefault="0028379E" w:rsidP="001B74AF">
      <w:r>
        <w:separator/>
      </w:r>
    </w:p>
  </w:footnote>
  <w:footnote w:type="continuationSeparator" w:id="0">
    <w:p w14:paraId="5CE7B017" w14:textId="77777777" w:rsidR="0028379E" w:rsidRDefault="0028379E" w:rsidP="001B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EC6"/>
    <w:multiLevelType w:val="hybridMultilevel"/>
    <w:tmpl w:val="4968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06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9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74"/>
    <w:rsid w:val="001B74AF"/>
    <w:rsid w:val="0028379E"/>
    <w:rsid w:val="00502CAD"/>
    <w:rsid w:val="005C0D3B"/>
    <w:rsid w:val="006A4340"/>
    <w:rsid w:val="00794C00"/>
    <w:rsid w:val="00D02B59"/>
    <w:rsid w:val="00DC23C3"/>
    <w:rsid w:val="00E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4D11"/>
  <w15:chartTrackingRefBased/>
  <w15:docId w15:val="{88E73E2E-9EBA-4808-9FD6-55CDBF5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4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D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D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D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D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D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D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D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D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D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D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D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D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1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D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1D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D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D7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74AF"/>
    <w:pPr>
      <w:spacing w:after="0" w:line="240" w:lineRule="auto"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4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4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2025-08-01T09:16:00Z</cp:lastPrinted>
  <dcterms:created xsi:type="dcterms:W3CDTF">2025-08-01T08:51:00Z</dcterms:created>
  <dcterms:modified xsi:type="dcterms:W3CDTF">2025-08-01T09:17:00Z</dcterms:modified>
</cp:coreProperties>
</file>