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580C" w14:textId="014174C1" w:rsidR="00844589" w:rsidRDefault="00844589" w:rsidP="00844589">
      <w:pPr>
        <w:jc w:val="center"/>
        <w:rPr>
          <w:b/>
        </w:rPr>
      </w:pPr>
      <w:r>
        <w:rPr>
          <w:b/>
        </w:rPr>
        <w:t>PROTOKÓŁ Nr 11/2025</w:t>
      </w:r>
    </w:p>
    <w:p w14:paraId="63A27E21" w14:textId="77777777" w:rsidR="00844589" w:rsidRDefault="00844589" w:rsidP="00844589">
      <w:pPr>
        <w:jc w:val="both"/>
        <w:rPr>
          <w:b/>
        </w:rPr>
      </w:pPr>
    </w:p>
    <w:p w14:paraId="6BCD938C" w14:textId="18812684" w:rsidR="00844589" w:rsidRDefault="00844589" w:rsidP="00844589">
      <w:pPr>
        <w:jc w:val="both"/>
        <w:rPr>
          <w:b/>
        </w:rPr>
      </w:pPr>
      <w:r>
        <w:rPr>
          <w:b/>
        </w:rPr>
        <w:t>z posiedzenia Komisji Rewizyjnej – odbytej w dniu 1</w:t>
      </w:r>
      <w:r w:rsidR="00295569">
        <w:rPr>
          <w:b/>
        </w:rPr>
        <w:t>4</w:t>
      </w:r>
      <w:r>
        <w:rPr>
          <w:b/>
        </w:rPr>
        <w:t xml:space="preserve"> </w:t>
      </w:r>
      <w:r w:rsidR="00295569">
        <w:rPr>
          <w:b/>
        </w:rPr>
        <w:t>kwietnia</w:t>
      </w:r>
      <w:r>
        <w:rPr>
          <w:b/>
        </w:rPr>
        <w:t xml:space="preserve">  2025 roku. </w:t>
      </w:r>
    </w:p>
    <w:p w14:paraId="48A260B6" w14:textId="77777777" w:rsidR="00844589" w:rsidRDefault="00844589" w:rsidP="00844589">
      <w:pPr>
        <w:jc w:val="both"/>
      </w:pPr>
      <w:r>
        <w:t xml:space="preserve">Obecni na posiedzeniu członkowie komisji oraz goście zaproszeni wg załączonej listy obecności. </w:t>
      </w:r>
    </w:p>
    <w:p w14:paraId="186513E4" w14:textId="77777777" w:rsidR="00844589" w:rsidRDefault="00844589" w:rsidP="00844589">
      <w:pPr>
        <w:jc w:val="both"/>
      </w:pPr>
      <w:r>
        <w:t>Posiedzeniu przewodniczyła Pani Marzena Głowacka – Przewodnicząca Komisji.</w:t>
      </w:r>
    </w:p>
    <w:p w14:paraId="78B8C946" w14:textId="77777777" w:rsidR="00844589" w:rsidRDefault="00844589" w:rsidP="00844589">
      <w:pPr>
        <w:jc w:val="both"/>
        <w:rPr>
          <w:u w:val="single"/>
        </w:rPr>
      </w:pPr>
      <w:r>
        <w:rPr>
          <w:u w:val="single"/>
        </w:rPr>
        <w:t xml:space="preserve">Porządek obrad: </w:t>
      </w:r>
    </w:p>
    <w:p w14:paraId="640E6C27" w14:textId="77777777" w:rsidR="00844589" w:rsidRPr="00D84708" w:rsidRDefault="00844589" w:rsidP="00844589">
      <w:pPr>
        <w:pStyle w:val="Bezodstpw"/>
        <w:numPr>
          <w:ilvl w:val="0"/>
          <w:numId w:val="1"/>
        </w:numPr>
        <w:jc w:val="both"/>
      </w:pPr>
      <w:r w:rsidRPr="00D84708">
        <w:t>Otwarcie posiedzenia Komisji.</w:t>
      </w:r>
    </w:p>
    <w:p w14:paraId="1857F966" w14:textId="77777777" w:rsidR="00844589" w:rsidRPr="00D84708" w:rsidRDefault="00844589" w:rsidP="00844589">
      <w:pPr>
        <w:pStyle w:val="Bezodstpw"/>
        <w:numPr>
          <w:ilvl w:val="0"/>
          <w:numId w:val="1"/>
        </w:numPr>
        <w:jc w:val="both"/>
      </w:pPr>
      <w:r w:rsidRPr="00D84708">
        <w:t xml:space="preserve">Przyjęcie porządku obrad. </w:t>
      </w:r>
    </w:p>
    <w:p w14:paraId="020780BF" w14:textId="77777777" w:rsidR="00844589" w:rsidRDefault="00844589" w:rsidP="00844589">
      <w:pPr>
        <w:pStyle w:val="Akapitzlist"/>
        <w:numPr>
          <w:ilvl w:val="0"/>
          <w:numId w:val="1"/>
        </w:numPr>
        <w:jc w:val="both"/>
      </w:pPr>
      <w:r>
        <w:t>Przyjęcie protokołu z poprzedniego posiedzenia Komisji.</w:t>
      </w:r>
    </w:p>
    <w:p w14:paraId="3AABFB19" w14:textId="06D6D404" w:rsidR="00295569" w:rsidRDefault="00E91536" w:rsidP="00844589">
      <w:pPr>
        <w:pStyle w:val="Bezodstpw"/>
        <w:numPr>
          <w:ilvl w:val="0"/>
          <w:numId w:val="1"/>
        </w:numPr>
        <w:jc w:val="both"/>
      </w:pPr>
      <w:r>
        <w:t>Kontrola schroniska dla bezdomnych zwierząt w Skaryszewie.</w:t>
      </w:r>
    </w:p>
    <w:p w14:paraId="7DDE643D" w14:textId="2DAF5711" w:rsidR="00844589" w:rsidRPr="00D84708" w:rsidRDefault="00844589" w:rsidP="00844589">
      <w:pPr>
        <w:pStyle w:val="Bezodstpw"/>
        <w:numPr>
          <w:ilvl w:val="0"/>
          <w:numId w:val="1"/>
        </w:numPr>
        <w:jc w:val="both"/>
      </w:pPr>
      <w:r w:rsidRPr="00D84708">
        <w:t xml:space="preserve">Sprawy różne. </w:t>
      </w:r>
    </w:p>
    <w:p w14:paraId="57B87C55" w14:textId="77777777" w:rsidR="00844589" w:rsidRPr="00D84708" w:rsidRDefault="00844589" w:rsidP="00844589">
      <w:pPr>
        <w:pStyle w:val="Bezodstpw"/>
        <w:numPr>
          <w:ilvl w:val="0"/>
          <w:numId w:val="1"/>
        </w:numPr>
        <w:jc w:val="both"/>
      </w:pPr>
      <w:r w:rsidRPr="00D84708">
        <w:t>Zakończenie posiedzenia.</w:t>
      </w:r>
    </w:p>
    <w:p w14:paraId="5B86B29A" w14:textId="77777777" w:rsidR="00844589" w:rsidRDefault="00844589" w:rsidP="00844589">
      <w:pPr>
        <w:jc w:val="both"/>
      </w:pPr>
      <w:r>
        <w:t xml:space="preserve">Ad.1. </w:t>
      </w:r>
    </w:p>
    <w:p w14:paraId="597EA319" w14:textId="0F57D6CC" w:rsidR="00844589" w:rsidRDefault="00844589" w:rsidP="00844589">
      <w:pPr>
        <w:pStyle w:val="Tekstpodstawowy"/>
      </w:pPr>
      <w:r>
        <w:t>- p.</w:t>
      </w:r>
      <w:r w:rsidRPr="00697FFD">
        <w:t xml:space="preserve"> </w:t>
      </w:r>
      <w:r>
        <w:t>Marzena Głowacka – Przewodnicząca Komisji – dokonała otwarcia 1</w:t>
      </w:r>
      <w:r w:rsidR="00E91536">
        <w:t>1</w:t>
      </w:r>
      <w:r>
        <w:t xml:space="preserve"> posiedzenia Komisji, stwierdzając quorum, przy którym Komisja może obradować i podejmować uchwały.                                  </w:t>
      </w:r>
    </w:p>
    <w:p w14:paraId="6A43D829" w14:textId="77777777" w:rsidR="00844589" w:rsidRDefault="00844589" w:rsidP="00844589">
      <w:pPr>
        <w:jc w:val="both"/>
      </w:pPr>
      <w:r>
        <w:t>STRESZCZENIE OBRAD:</w:t>
      </w:r>
    </w:p>
    <w:p w14:paraId="47C8942E" w14:textId="77777777" w:rsidR="00844589" w:rsidRPr="00264FFF" w:rsidRDefault="00844589" w:rsidP="00844589">
      <w:pPr>
        <w:jc w:val="both"/>
        <w:rPr>
          <w:b/>
          <w:bCs/>
        </w:rPr>
      </w:pPr>
      <w:r w:rsidRPr="00264FFF">
        <w:rPr>
          <w:b/>
          <w:bCs/>
        </w:rPr>
        <w:t xml:space="preserve">Ad.2. </w:t>
      </w:r>
    </w:p>
    <w:p w14:paraId="23FE6D2A" w14:textId="77777777" w:rsidR="004F47DF" w:rsidRDefault="00844589" w:rsidP="00844589">
      <w:pPr>
        <w:jc w:val="both"/>
      </w:pPr>
      <w:r>
        <w:t>- p.</w:t>
      </w:r>
      <w:r w:rsidRPr="00697FFD">
        <w:t xml:space="preserve"> </w:t>
      </w:r>
      <w:r>
        <w:t>Marzena Głowacka – Przewodnicząca Komisji – przedstawiła porządek obrad posiedzenia</w:t>
      </w:r>
      <w:r w:rsidR="004F47DF">
        <w:t>.</w:t>
      </w:r>
    </w:p>
    <w:p w14:paraId="3E3F2184" w14:textId="33A023B0" w:rsidR="00844589" w:rsidRDefault="00844589" w:rsidP="00844589">
      <w:pPr>
        <w:jc w:val="both"/>
      </w:pPr>
      <w:r>
        <w:t xml:space="preserve">Za – </w:t>
      </w:r>
      <w:r w:rsidR="004F47DF">
        <w:t>4</w:t>
      </w:r>
      <w:r>
        <w:t xml:space="preserve"> , p – 0, w – 0   </w:t>
      </w:r>
    </w:p>
    <w:p w14:paraId="07FEFDB7" w14:textId="10C956A4" w:rsidR="00844589" w:rsidRDefault="00844589" w:rsidP="004F47DF">
      <w:r>
        <w:t>Komisja przyjęła porządek obrad jednogłośnie</w:t>
      </w:r>
      <w:r w:rsidR="004F47DF">
        <w:t xml:space="preserve"> </w:t>
      </w:r>
      <w:r>
        <w:t>w głosowaniu jawnym.</w:t>
      </w:r>
    </w:p>
    <w:p w14:paraId="5C581458" w14:textId="77777777" w:rsidR="00844589" w:rsidRPr="00264FFF" w:rsidRDefault="00844589" w:rsidP="00844589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3</w:t>
      </w:r>
      <w:r w:rsidRPr="00264FFF">
        <w:rPr>
          <w:b/>
          <w:bCs/>
        </w:rPr>
        <w:t xml:space="preserve">. </w:t>
      </w:r>
    </w:p>
    <w:p w14:paraId="3A115D05" w14:textId="77777777" w:rsidR="00844589" w:rsidRDefault="00844589" w:rsidP="00844589">
      <w:pPr>
        <w:jc w:val="both"/>
      </w:pPr>
      <w:r>
        <w:t>Przyjęcie protokołu z poprzedniego posiedzenia Komisji.</w:t>
      </w:r>
    </w:p>
    <w:p w14:paraId="472A559E" w14:textId="7D34B610" w:rsidR="00844589" w:rsidRDefault="00844589" w:rsidP="00844589">
      <w:pPr>
        <w:jc w:val="both"/>
      </w:pPr>
      <w:r>
        <w:t xml:space="preserve">Za – </w:t>
      </w:r>
      <w:r w:rsidR="004F47DF">
        <w:t>4</w:t>
      </w:r>
      <w:r>
        <w:t xml:space="preserve">, p – 0, w – 0   </w:t>
      </w:r>
    </w:p>
    <w:p w14:paraId="3E236F35" w14:textId="77777777" w:rsidR="00844589" w:rsidRDefault="00844589" w:rsidP="00844589">
      <w:pPr>
        <w:jc w:val="both"/>
      </w:pPr>
      <w:r>
        <w:t xml:space="preserve">Komisja przyjęła protokół - jednogłośnie w głosowaniu jawnym. </w:t>
      </w:r>
    </w:p>
    <w:p w14:paraId="7FF454BC" w14:textId="1C70D97D" w:rsidR="004F47DF" w:rsidRDefault="004F47DF" w:rsidP="004F47DF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4</w:t>
      </w:r>
      <w:r w:rsidRPr="00264FFF">
        <w:rPr>
          <w:b/>
          <w:bCs/>
        </w:rPr>
        <w:t xml:space="preserve">. </w:t>
      </w:r>
    </w:p>
    <w:p w14:paraId="66F6FDF0" w14:textId="77777777" w:rsidR="004F47DF" w:rsidRDefault="004F47DF" w:rsidP="004F47DF">
      <w:pPr>
        <w:pStyle w:val="Bezodstpw"/>
        <w:jc w:val="both"/>
      </w:pPr>
      <w:r>
        <w:t>Kontrola schroniska dla bezdomnych zwierząt w Skaryszewie.</w:t>
      </w:r>
    </w:p>
    <w:p w14:paraId="042BE4C5" w14:textId="3232350E" w:rsidR="004F47DF" w:rsidRDefault="004F47DF" w:rsidP="004F47DF">
      <w:pPr>
        <w:pStyle w:val="Bezodstpw"/>
        <w:jc w:val="both"/>
      </w:pPr>
      <w:r>
        <w:t xml:space="preserve">Przed przystąpieniem do czynności kontrolnych Komisja omawiała odpowiedzi na wnioski złożone na poprzednim posiedzeniu Komisji z dnia 21.03.2025r. </w:t>
      </w:r>
    </w:p>
    <w:p w14:paraId="2C3352AF" w14:textId="2F15A622" w:rsidR="004F47DF" w:rsidRDefault="004F47DF" w:rsidP="004F47DF">
      <w:pPr>
        <w:jc w:val="both"/>
      </w:pPr>
      <w:r>
        <w:t xml:space="preserve">1. </w:t>
      </w:r>
      <w:r w:rsidRPr="00DC687C">
        <w:t xml:space="preserve">Komisja dokonując analizy wynagrodzeń wnioskuje o przygotowanie na najbliższe posiedzenie Komisji wynagrodzenia </w:t>
      </w:r>
      <w:r>
        <w:t xml:space="preserve">w Urzędzie </w:t>
      </w:r>
      <w:proofErr w:type="spellStart"/>
      <w:r>
        <w:t>MiG</w:t>
      </w:r>
      <w:proofErr w:type="spellEnd"/>
      <w:r>
        <w:t xml:space="preserve"> </w:t>
      </w:r>
      <w:r w:rsidRPr="00DC687C">
        <w:t xml:space="preserve">w odniesieniu do 2024r. </w:t>
      </w:r>
      <w:r>
        <w:t xml:space="preserve">z </w:t>
      </w:r>
      <w:r w:rsidRPr="00DC687C">
        <w:t>przedstawienie</w:t>
      </w:r>
      <w:r>
        <w:t>m</w:t>
      </w:r>
      <w:r w:rsidRPr="00DC687C">
        <w:t xml:space="preserve"> stanowisk kierowniczych</w:t>
      </w:r>
      <w:r>
        <w:t xml:space="preserve"> oraz ilość zwiększonych etatów.</w:t>
      </w:r>
    </w:p>
    <w:p w14:paraId="318BCFD6" w14:textId="72F4931B" w:rsidR="004F47DF" w:rsidRDefault="004F47DF" w:rsidP="004F47DF">
      <w:pPr>
        <w:jc w:val="both"/>
      </w:pPr>
      <w:r>
        <w:t xml:space="preserve">- </w:t>
      </w:r>
      <w:proofErr w:type="spellStart"/>
      <w:r>
        <w:t>p.M.Głowacka</w:t>
      </w:r>
      <w:proofErr w:type="spellEnd"/>
      <w:r>
        <w:t xml:space="preserve"> – Przewodnicząca Komisji – przedstawiła informację w zakresie wynagrodzeń w Urzędzie Miasta i Gm</w:t>
      </w:r>
      <w:r w:rsidR="009B7C15">
        <w:t>iny-(w załączeniu do protokołu).</w:t>
      </w:r>
    </w:p>
    <w:p w14:paraId="47F7CD14" w14:textId="1AD8C79E" w:rsidR="004F47DF" w:rsidRDefault="009B7C15" w:rsidP="009B7C15">
      <w:pPr>
        <w:jc w:val="both"/>
      </w:pPr>
      <w:r>
        <w:t>2.</w:t>
      </w:r>
      <w:r w:rsidR="004F47DF">
        <w:t xml:space="preserve">  </w:t>
      </w:r>
      <w:r w:rsidR="004F47DF" w:rsidRPr="00DC687C">
        <w:t>Komisja wnioskuje o przedstawienie szczegółowej informacji dotyczącej podziału środków w wysokości 40 000zł. dla Biblioteki Publicznej przeznaczonej przez Radę Miejską w dniu 21 lutego 2025r.  Komisja wnioskuje o udział p. Dyrektor Biblioteki wraz z dokumentacją w rozbiciu na poszczególne paragrafy.</w:t>
      </w:r>
    </w:p>
    <w:p w14:paraId="4C3121A6" w14:textId="4376275F" w:rsidR="009B7C15" w:rsidRDefault="009B7C15" w:rsidP="009B7C15">
      <w:pPr>
        <w:jc w:val="both"/>
      </w:pPr>
      <w:r>
        <w:t xml:space="preserve">- </w:t>
      </w:r>
      <w:proofErr w:type="spellStart"/>
      <w:r>
        <w:t>p.M.Głowacka</w:t>
      </w:r>
      <w:proofErr w:type="spellEnd"/>
      <w:r>
        <w:t xml:space="preserve"> – Przewodnicząca Komisji – przedstawiła informację w zakresie podziału środków dla Biblioteki Publicznej-(w załączeniu do protokołu).</w:t>
      </w:r>
    </w:p>
    <w:p w14:paraId="7576E589" w14:textId="410C9C75" w:rsidR="009B7C15" w:rsidRDefault="009B7C15" w:rsidP="009B7C15">
      <w:pPr>
        <w:jc w:val="both"/>
      </w:pPr>
      <w:r>
        <w:t xml:space="preserve">- </w:t>
      </w:r>
      <w:proofErr w:type="spellStart"/>
      <w:r>
        <w:t>p.D.Borkowicz</w:t>
      </w:r>
      <w:proofErr w:type="spellEnd"/>
      <w:r>
        <w:t xml:space="preserve"> – Dyrektor udzieliła wyjaśnienia szczegółowego w zakresie podziału kwoty 40 000zł na poszczególne paragrafy. </w:t>
      </w:r>
    </w:p>
    <w:p w14:paraId="259255C4" w14:textId="31C72234" w:rsidR="008A4609" w:rsidRDefault="008A4609" w:rsidP="009B7C15">
      <w:pPr>
        <w:jc w:val="both"/>
      </w:pPr>
      <w:r>
        <w:t xml:space="preserve">- </w:t>
      </w:r>
      <w:proofErr w:type="spellStart"/>
      <w:r>
        <w:t>p.Ł.Sowa</w:t>
      </w:r>
      <w:proofErr w:type="spellEnd"/>
      <w:r>
        <w:t xml:space="preserve"> – pyta dlaczego brakująca kwota nie została ujęta w  budżecie na 2025r.</w:t>
      </w:r>
      <w:r w:rsidR="008C6240">
        <w:t xml:space="preserve"> oraz dlaczego sprzątanie pomieszczeń bibliotek dokonują pracownicy bibliotek. </w:t>
      </w:r>
      <w:r w:rsidR="00375459">
        <w:t>Pyta odnośnie księgozbiorów. Jak przedstawia się sprawa przeniesienia filii biblioteki w Modrzejowicach.</w:t>
      </w:r>
    </w:p>
    <w:p w14:paraId="7B2DF694" w14:textId="32BC8C60" w:rsidR="008A4609" w:rsidRDefault="008A4609" w:rsidP="009B7C15">
      <w:pPr>
        <w:jc w:val="both"/>
      </w:pPr>
      <w:r>
        <w:t xml:space="preserve">- </w:t>
      </w:r>
      <w:proofErr w:type="spellStart"/>
      <w:r>
        <w:t>p.Dyrektor</w:t>
      </w:r>
      <w:proofErr w:type="spellEnd"/>
      <w:r>
        <w:t xml:space="preserve"> – odp. że z informacji  </w:t>
      </w:r>
      <w:r w:rsidR="008C6240">
        <w:t>przekazanej wynikało, że środki podczas przygotowania projektu budżetu zostały zmniejszone, wniosek został złożony na kwitę 77</w:t>
      </w:r>
      <w:r w:rsidR="00375459">
        <w:t>5 000zł a otrzymano  690 000zł. różnica wynosi 85 000zł.</w:t>
      </w:r>
      <w:r w:rsidR="008C6240">
        <w:t xml:space="preserve"> </w:t>
      </w:r>
    </w:p>
    <w:p w14:paraId="67C8968F" w14:textId="34BDC0FD" w:rsidR="00375459" w:rsidRDefault="00375459" w:rsidP="00375459">
      <w:pPr>
        <w:jc w:val="both"/>
      </w:pPr>
      <w:r>
        <w:t xml:space="preserve">Odnośnie sprzątania jest ono realizowane przez pracowników filii bibliotecznych a spowodowane brakiem środków.  Odnośnie księgozbiorów są corocznie dokonywane zakupy </w:t>
      </w:r>
      <w:r>
        <w:lastRenderedPageBreak/>
        <w:t xml:space="preserve">nowości na ten cel jest przeznaczone 15 000zł.  Odnośnie przeniesienia </w:t>
      </w:r>
      <w:r w:rsidR="005F7526">
        <w:t xml:space="preserve">biblioteki                                        w Modrzejowicach, nie jest kontynuowane ponieważ nie ma innego miejsca na umieszczenie biblioteki publicznej, jest dostosowany plan pracy biblioteki tak aby z tego pomieszczenia można korzystać na prowadzenie zajęć lekcyjnych. 4 razy w tygodniu pracuje biblioteka przez parę godzin a w pozostałe korzysta szkoła  i odbywają się  zajęcia lekcyjne.  </w:t>
      </w:r>
    </w:p>
    <w:p w14:paraId="7BF37ACE" w14:textId="1544D706" w:rsidR="00375459" w:rsidRPr="00DC687C" w:rsidRDefault="00375459" w:rsidP="009B7C15">
      <w:pPr>
        <w:jc w:val="both"/>
      </w:pPr>
    </w:p>
    <w:p w14:paraId="08835960" w14:textId="5EB59AC0" w:rsidR="004F47DF" w:rsidRDefault="005F7526" w:rsidP="004F47DF">
      <w:r>
        <w:t>3.</w:t>
      </w:r>
      <w:r w:rsidR="004F47DF" w:rsidRPr="00DC687C">
        <w:t>Komisja zwraca się o przedstawienie informacji czy będą w tym roku zatrudnienia osób w ramach prac użyteczno-społecznych w sezonie wiosennym</w:t>
      </w:r>
      <w:r>
        <w:t xml:space="preserve"> –(w załączeniu do protokołu). </w:t>
      </w:r>
    </w:p>
    <w:p w14:paraId="13E80646" w14:textId="77777777" w:rsidR="005F7526" w:rsidRPr="00DC687C" w:rsidRDefault="005F7526" w:rsidP="004F47DF"/>
    <w:p w14:paraId="4AECA528" w14:textId="6C9A0B24" w:rsidR="00531E73" w:rsidRDefault="00531E73" w:rsidP="00531E73">
      <w:r>
        <w:t xml:space="preserve">4. </w:t>
      </w:r>
      <w:r w:rsidR="004F47DF" w:rsidRPr="00DC687C">
        <w:t xml:space="preserve">Komisja wnioskuje aby Dyrektor Miejsko Gminnego Ośrodka Kultury przedstawił informację dotyczącą szczegółowego wynagrodzenia pracowników MGOK-u – </w:t>
      </w:r>
      <w:r w:rsidR="00FA1C59">
        <w:t>(</w:t>
      </w:r>
      <w:r>
        <w:t xml:space="preserve">w załączeniu do protokołu). </w:t>
      </w:r>
    </w:p>
    <w:p w14:paraId="32087AF0" w14:textId="7388C266" w:rsidR="004F47DF" w:rsidRPr="00DC687C" w:rsidRDefault="004F47DF" w:rsidP="004F47DF"/>
    <w:p w14:paraId="54599F1D" w14:textId="77777777" w:rsidR="00531E73" w:rsidRDefault="00531E73" w:rsidP="004F47DF">
      <w:pPr>
        <w:pStyle w:val="Bezodstpw"/>
        <w:jc w:val="both"/>
      </w:pPr>
      <w:r>
        <w:t>Następnie Komisja dokonała kontroli na miejscu w schronisku dla bezdomnych zwierząt.</w:t>
      </w:r>
    </w:p>
    <w:p w14:paraId="6B89B1E5" w14:textId="77777777" w:rsidR="007B1B50" w:rsidRDefault="007B1B50" w:rsidP="007B1B50">
      <w:pPr>
        <w:pStyle w:val="Bezodstpw"/>
      </w:pPr>
    </w:p>
    <w:p w14:paraId="34C551EB" w14:textId="6FE97DBD" w:rsidR="007B1B50" w:rsidRDefault="007B1B50" w:rsidP="007B1B50">
      <w:pPr>
        <w:pStyle w:val="Bezodstpw"/>
      </w:pPr>
      <w:r w:rsidRPr="00863B8D">
        <w:t>Komisja stwierdza wykonane szkolenie BHP</w:t>
      </w:r>
      <w:r>
        <w:t xml:space="preserve"> dla pracowników zatrudnionych w schronisku</w:t>
      </w:r>
      <w:r w:rsidRPr="00863B8D">
        <w:t xml:space="preserve">. </w:t>
      </w:r>
    </w:p>
    <w:p w14:paraId="10E47FF0" w14:textId="77777777" w:rsidR="007B1B50" w:rsidRDefault="007B1B50" w:rsidP="007B1B50">
      <w:pPr>
        <w:pStyle w:val="Bezodstpw"/>
      </w:pPr>
      <w:r>
        <w:t>- miejsce wyodrębnione do prowadzenia kwarantanny – izolatka.</w:t>
      </w:r>
    </w:p>
    <w:p w14:paraId="290CCC51" w14:textId="77777777" w:rsidR="007B1B50" w:rsidRDefault="007B1B50" w:rsidP="007B1B50">
      <w:pPr>
        <w:pStyle w:val="Bezodstpw"/>
      </w:pPr>
      <w:r>
        <w:t>- odrobaczenie zewnętrzne i wewnętrzne jest wykonywane na bieżąco, co jest udokumentowane w kartach.</w:t>
      </w:r>
    </w:p>
    <w:p w14:paraId="6B0706C1" w14:textId="77777777" w:rsidR="007B1B50" w:rsidRDefault="007B1B50" w:rsidP="007B1B50">
      <w:r>
        <w:t>- znakowanie zwierząt jest wykonywane na bieżąco w momencie przyjęcia do schroniska.</w:t>
      </w:r>
    </w:p>
    <w:p w14:paraId="079B1752" w14:textId="77777777" w:rsidR="007B1B50" w:rsidRDefault="007B1B50" w:rsidP="007B1B50">
      <w:r>
        <w:t>- karty szczepień są prowadzone. Jedną z kart sprawdziła Komisja.</w:t>
      </w:r>
    </w:p>
    <w:p w14:paraId="63DA6C58" w14:textId="77777777" w:rsidR="007B1B50" w:rsidRDefault="007B1B50" w:rsidP="007B1B50">
      <w:r>
        <w:t xml:space="preserve">- Pracownicy zatrudnieni w Schronisku posiadają wykształcenie techniczne weterynaryjne są to 2 osoby, </w:t>
      </w:r>
      <w:proofErr w:type="spellStart"/>
      <w:r>
        <w:t>p.Marlena</w:t>
      </w:r>
      <w:proofErr w:type="spellEnd"/>
      <w:r>
        <w:t xml:space="preserve"> </w:t>
      </w:r>
      <w:proofErr w:type="spellStart"/>
      <w:r>
        <w:t>Panecka</w:t>
      </w:r>
      <w:proofErr w:type="spellEnd"/>
      <w:r>
        <w:t xml:space="preserve"> i </w:t>
      </w:r>
      <w:proofErr w:type="spellStart"/>
      <w:r>
        <w:t>p.Katarzyna</w:t>
      </w:r>
      <w:proofErr w:type="spellEnd"/>
      <w:r>
        <w:t xml:space="preserve"> Piasecka.</w:t>
      </w:r>
    </w:p>
    <w:p w14:paraId="4D7B57B7" w14:textId="77777777" w:rsidR="007B1B50" w:rsidRDefault="007B1B50" w:rsidP="007B1B50">
      <w:r>
        <w:t>- Schronisko posiada umowę zawartą na utylizację zwierząt.</w:t>
      </w:r>
    </w:p>
    <w:p w14:paraId="0FE0E8F7" w14:textId="77777777" w:rsidR="007B1B50" w:rsidRDefault="007B1B50" w:rsidP="007B1B50">
      <w:r>
        <w:t>- Komisja stwierdza, że schronisko posiada rozliczenie z lekarzem weterynarii dot. wyjazdów do zakładu.</w:t>
      </w:r>
    </w:p>
    <w:p w14:paraId="42560B45" w14:textId="77777777" w:rsidR="007B1B50" w:rsidRDefault="007B1B50" w:rsidP="007B1B50">
      <w:r>
        <w:t>- Komisja stwierdza, że zwierzęta są wyprowadzane codziennie z boksów.</w:t>
      </w:r>
    </w:p>
    <w:p w14:paraId="79FB311A" w14:textId="77777777" w:rsidR="007B1B50" w:rsidRDefault="007B1B50" w:rsidP="007B1B50">
      <w:r>
        <w:t xml:space="preserve">- Komisja stwierdza, że w kojcach są zainstalowane osłony przeciwsłoneczne. </w:t>
      </w:r>
    </w:p>
    <w:p w14:paraId="3497A6E3" w14:textId="77777777" w:rsidR="007B1B50" w:rsidRDefault="007B1B50" w:rsidP="007B1B50">
      <w:r>
        <w:t xml:space="preserve"> </w:t>
      </w:r>
      <w:r w:rsidRPr="007E0274">
        <w:t>Zezwolenia na prowadzenie działalności w zakresie</w:t>
      </w:r>
      <w:r>
        <w:t xml:space="preserve"> prowadzenia schroniska:</w:t>
      </w:r>
    </w:p>
    <w:p w14:paraId="38EA106E" w14:textId="77777777" w:rsidR="007B1B50" w:rsidRDefault="007B1B50" w:rsidP="007B1B50">
      <w:r>
        <w:t xml:space="preserve">Decyzja Powiatowego Lekarza Weterynarii w Radomiu numer identyfikacyjny – 14 25 34 01 z dnia 16.10.2024r. </w:t>
      </w:r>
    </w:p>
    <w:p w14:paraId="06852E1F" w14:textId="77777777" w:rsidR="007B1B50" w:rsidRPr="007E0274" w:rsidRDefault="007B1B50" w:rsidP="007B1B50">
      <w:r>
        <w:t xml:space="preserve">- Uchwała Rady Miejskiej w Skaryszewie Nr XXVI/205/2017 z dnia 19 maja 2017r. </w:t>
      </w:r>
    </w:p>
    <w:p w14:paraId="3E470CCA" w14:textId="77777777" w:rsidR="007B1B50" w:rsidRPr="007E0274" w:rsidRDefault="007B1B50" w:rsidP="007B1B50">
      <w:r w:rsidRPr="007E0274">
        <w:t>IV. Opieka nad zwierzętami:</w:t>
      </w:r>
    </w:p>
    <w:p w14:paraId="46C27DB2" w14:textId="77777777" w:rsidR="007B1B50" w:rsidRPr="007E0274" w:rsidRDefault="007B1B50" w:rsidP="007B1B50">
      <w:r w:rsidRPr="007E0274">
        <w:t>W zakresie osób zatrudnionych</w:t>
      </w:r>
      <w:r>
        <w:t xml:space="preserve">: 4 osoby. Marlena </w:t>
      </w:r>
      <w:proofErr w:type="spellStart"/>
      <w:r>
        <w:t>Panecka</w:t>
      </w:r>
      <w:proofErr w:type="spellEnd"/>
      <w:r>
        <w:t>, Katarzyna Piasecka, Aneta Wojda, Paweł Korwin-Pawłowski.</w:t>
      </w:r>
    </w:p>
    <w:p w14:paraId="2E5CE71D" w14:textId="77777777" w:rsidR="007B1B50" w:rsidRDefault="007B1B50" w:rsidP="007B1B50">
      <w:r w:rsidRPr="007E0274">
        <w:t>Współpraca z wolontariuszami</w:t>
      </w:r>
      <w:r>
        <w:t>: Fundacja Morusek.</w:t>
      </w:r>
    </w:p>
    <w:p w14:paraId="3D1B0805" w14:textId="77777777" w:rsidR="007B1B50" w:rsidRDefault="007B1B50" w:rsidP="007B1B50">
      <w:r w:rsidRPr="007E0274">
        <w:t>Realizacja działań w zakresie przeciwdziałania bezdomności zwierząt</w:t>
      </w:r>
      <w:r>
        <w:t xml:space="preserve"> – kastracja, </w:t>
      </w:r>
      <w:proofErr w:type="spellStart"/>
      <w:r>
        <w:t>czipowanie</w:t>
      </w:r>
      <w:proofErr w:type="spellEnd"/>
      <w:r>
        <w:t>.</w:t>
      </w:r>
    </w:p>
    <w:p w14:paraId="510F8267" w14:textId="77777777" w:rsidR="007B1B50" w:rsidRPr="007E0274" w:rsidRDefault="007B1B50" w:rsidP="007B1B50">
      <w:r w:rsidRPr="007E0274">
        <w:t>Ewidencja zwierząt</w:t>
      </w:r>
      <w:r>
        <w:t xml:space="preserve"> – schronisko posiada karty ewidencyjne.</w:t>
      </w:r>
    </w:p>
    <w:p w14:paraId="5B0A9A69" w14:textId="77777777" w:rsidR="007B1B50" w:rsidRPr="007E0274" w:rsidRDefault="007B1B50" w:rsidP="007B1B50">
      <w:r w:rsidRPr="007E0274">
        <w:t>Znakowanie zwierząt</w:t>
      </w:r>
      <w:r>
        <w:t xml:space="preserve"> - Wszystkie są znakowane po przyjęciu do schroniska.</w:t>
      </w:r>
    </w:p>
    <w:p w14:paraId="40D284B0" w14:textId="77777777" w:rsidR="007B1B50" w:rsidRPr="007E0274" w:rsidRDefault="007B1B50" w:rsidP="007B1B50">
      <w:r w:rsidRPr="007E0274">
        <w:t>Warunki adopcji</w:t>
      </w:r>
      <w:r>
        <w:t xml:space="preserve"> – zwierzęta nie wydawane są na łańcuch i do boksów.</w:t>
      </w:r>
    </w:p>
    <w:p w14:paraId="673925E8" w14:textId="77777777" w:rsidR="007B1B50" w:rsidRPr="007E0274" w:rsidRDefault="007B1B50" w:rsidP="007B1B50">
      <w:r w:rsidRPr="007E0274">
        <w:t>Opieka weterynaryjna</w:t>
      </w:r>
      <w:r>
        <w:t xml:space="preserve"> – Dr Tyburski TONWET</w:t>
      </w:r>
    </w:p>
    <w:p w14:paraId="16702A8C" w14:textId="77777777" w:rsidR="007B1B50" w:rsidRPr="007E0274" w:rsidRDefault="007B1B50" w:rsidP="007B1B50">
      <w:r w:rsidRPr="007E0274">
        <w:t>V. Finansowanie schroniska</w:t>
      </w:r>
      <w:r>
        <w:t>:</w:t>
      </w:r>
      <w:r w:rsidRPr="007E0274">
        <w:t xml:space="preserve"> </w:t>
      </w:r>
    </w:p>
    <w:p w14:paraId="681CFA99" w14:textId="77777777" w:rsidR="007B1B50" w:rsidRPr="007E0274" w:rsidRDefault="007B1B50" w:rsidP="007B1B50">
      <w:r w:rsidRPr="007E0274">
        <w:t>Pozyskiwanie środków</w:t>
      </w:r>
      <w:r>
        <w:t xml:space="preserve"> Fundacja Morusek</w:t>
      </w:r>
    </w:p>
    <w:p w14:paraId="3AC6B332" w14:textId="77777777" w:rsidR="007B1B50" w:rsidRDefault="007B1B50" w:rsidP="007B1B50">
      <w:r w:rsidRPr="007E0274">
        <w:t>Wydatkowanie środków</w:t>
      </w:r>
      <w:r>
        <w:t xml:space="preserve"> -  zagraniczne oddziały oraz dotacja z budżetu Gminy. Opieka weterynaryjna, zakup karmy, zakup niezbędnych </w:t>
      </w:r>
      <w:proofErr w:type="spellStart"/>
      <w:r>
        <w:t>akcesorii</w:t>
      </w:r>
      <w:proofErr w:type="spellEnd"/>
      <w:r>
        <w:t xml:space="preserve">  do wyposażenia boksów i całego schroniska. Opłata rachunków za energię, wodę. Wyposażenie pomieszczenia socjalnego sfinansowano ze środków fundacyjnych. Odrobaczenie zwierząt finansowane jest ze środków fundacyjnych jak również zakup leków.</w:t>
      </w:r>
    </w:p>
    <w:p w14:paraId="73D5696A" w14:textId="77777777" w:rsidR="007B1B50" w:rsidRDefault="007B1B50" w:rsidP="007B1B50">
      <w:r>
        <w:t>Skład Zarządu:</w:t>
      </w:r>
    </w:p>
    <w:p w14:paraId="5D3A090F" w14:textId="77777777" w:rsidR="007B1B50" w:rsidRDefault="007B1B50" w:rsidP="007B1B50">
      <w:pPr>
        <w:pStyle w:val="Akapitzlist"/>
        <w:numPr>
          <w:ilvl w:val="0"/>
          <w:numId w:val="3"/>
        </w:numPr>
        <w:spacing w:after="160" w:line="259" w:lineRule="auto"/>
      </w:pPr>
      <w:r>
        <w:lastRenderedPageBreak/>
        <w:t>Katarzyna Piasecka – Prezes Zarządu</w:t>
      </w:r>
    </w:p>
    <w:p w14:paraId="167A608A" w14:textId="77777777" w:rsidR="007B1B50" w:rsidRDefault="007B1B50" w:rsidP="007B1B50">
      <w:pPr>
        <w:pStyle w:val="Akapitzlist"/>
        <w:numPr>
          <w:ilvl w:val="0"/>
          <w:numId w:val="3"/>
        </w:numPr>
        <w:spacing w:after="160" w:line="259" w:lineRule="auto"/>
      </w:pPr>
      <w:r>
        <w:t>Agnieszka Sukiennik-sola – Wiceprezes Zarządu.</w:t>
      </w:r>
    </w:p>
    <w:p w14:paraId="6FD64AAC" w14:textId="77777777" w:rsidR="007B1B50" w:rsidRDefault="007B1B50" w:rsidP="007B1B50">
      <w:pPr>
        <w:pStyle w:val="Akapitzlist"/>
        <w:numPr>
          <w:ilvl w:val="0"/>
          <w:numId w:val="3"/>
        </w:numPr>
        <w:spacing w:after="160" w:line="259" w:lineRule="auto"/>
      </w:pPr>
      <w:r>
        <w:t>Elżbieta Piasecka – Skarbnik</w:t>
      </w:r>
    </w:p>
    <w:p w14:paraId="0AFB9FB3" w14:textId="77777777" w:rsidR="007B1B50" w:rsidRDefault="007B1B50" w:rsidP="007B1B50">
      <w:r>
        <w:t>Skład Rady Nadzorczej:</w:t>
      </w:r>
    </w:p>
    <w:p w14:paraId="722A4933" w14:textId="77777777" w:rsidR="007B1B50" w:rsidRDefault="007B1B50" w:rsidP="007B1B50">
      <w:pPr>
        <w:pStyle w:val="Akapitzlist"/>
        <w:numPr>
          <w:ilvl w:val="0"/>
          <w:numId w:val="4"/>
        </w:numPr>
        <w:spacing w:after="160" w:line="259" w:lineRule="auto"/>
      </w:pPr>
      <w:r>
        <w:t>Michalina Zarębska-Sznajder</w:t>
      </w:r>
    </w:p>
    <w:p w14:paraId="5B472C0D" w14:textId="77777777" w:rsidR="007B1B50" w:rsidRDefault="007B1B50" w:rsidP="007B1B50">
      <w:pPr>
        <w:pStyle w:val="Akapitzlist"/>
        <w:numPr>
          <w:ilvl w:val="0"/>
          <w:numId w:val="4"/>
        </w:numPr>
        <w:spacing w:after="160" w:line="259" w:lineRule="auto"/>
      </w:pPr>
      <w:r>
        <w:t>Renata Kotlińska</w:t>
      </w:r>
    </w:p>
    <w:p w14:paraId="5471D8BF" w14:textId="77777777" w:rsidR="007B1B50" w:rsidRPr="00703014" w:rsidRDefault="007B1B50" w:rsidP="007B1B50">
      <w:pPr>
        <w:pStyle w:val="Akapitzlist"/>
        <w:numPr>
          <w:ilvl w:val="0"/>
          <w:numId w:val="4"/>
        </w:numPr>
        <w:spacing w:after="160" w:line="259" w:lineRule="auto"/>
      </w:pPr>
      <w:r>
        <w:t xml:space="preserve">Patrycja </w:t>
      </w:r>
      <w:proofErr w:type="spellStart"/>
      <w:r>
        <w:t>Zwęglińska</w:t>
      </w:r>
      <w:proofErr w:type="spellEnd"/>
      <w:r>
        <w:t>.</w:t>
      </w:r>
      <w:r w:rsidRPr="00703014">
        <w:t xml:space="preserve">  </w:t>
      </w:r>
    </w:p>
    <w:p w14:paraId="2E94F20D" w14:textId="77777777" w:rsidR="007B1B50" w:rsidRPr="00703014" w:rsidRDefault="007B1B50" w:rsidP="007B1B50">
      <w:pPr>
        <w:rPr>
          <w:b/>
          <w:bCs/>
        </w:rPr>
      </w:pPr>
      <w:r w:rsidRPr="00703014">
        <w:rPr>
          <w:b/>
          <w:bCs/>
        </w:rPr>
        <w:t>Wnioski z kontroli:</w:t>
      </w:r>
    </w:p>
    <w:p w14:paraId="2316AE52" w14:textId="77777777" w:rsidR="007B1B50" w:rsidRDefault="007B1B50" w:rsidP="007B1B50">
      <w:r w:rsidRPr="00703014">
        <w:t>Zespół Kontrolny nie dopatrzył się żadnych nieprawidłowości oraz przyjął wyjaśnienia.</w:t>
      </w:r>
    </w:p>
    <w:p w14:paraId="382A5236" w14:textId="77777777" w:rsidR="007B1B50" w:rsidRPr="00703014" w:rsidRDefault="007B1B50" w:rsidP="007B1B50">
      <w:pPr>
        <w:rPr>
          <w:b/>
          <w:bCs/>
        </w:rPr>
      </w:pPr>
      <w:r w:rsidRPr="00703014">
        <w:rPr>
          <w:b/>
          <w:bCs/>
        </w:rPr>
        <w:t>Załączniki do protokołu z kontroli:</w:t>
      </w:r>
    </w:p>
    <w:p w14:paraId="4AA0B3F7" w14:textId="77777777" w:rsidR="007B1B50" w:rsidRDefault="007B1B50" w:rsidP="007B1B50"/>
    <w:p w14:paraId="1224D61D" w14:textId="77777777" w:rsidR="007B1B50" w:rsidRDefault="007B1B50" w:rsidP="007B1B50">
      <w:r>
        <w:t>Kierownik kontrolowanej jednostki został(a) poinformowany(a) o przysługującym mu prawie zgłaszania zastrzeżeń do treści protokołu w terminie 7 dni po przedłożeniu protokołu do podpisania.</w:t>
      </w:r>
    </w:p>
    <w:p w14:paraId="3DDC83F2" w14:textId="77777777" w:rsidR="007B1B50" w:rsidRDefault="007B1B50" w:rsidP="004F47DF">
      <w:pPr>
        <w:pStyle w:val="Bezodstpw"/>
        <w:jc w:val="both"/>
      </w:pPr>
    </w:p>
    <w:p w14:paraId="60DE90A8" w14:textId="3AEA73F7" w:rsidR="007B1B50" w:rsidRDefault="007B1B50" w:rsidP="004F47DF">
      <w:pPr>
        <w:pStyle w:val="Bezodstpw"/>
        <w:jc w:val="both"/>
      </w:pPr>
      <w:r>
        <w:t>-</w:t>
      </w:r>
      <w:proofErr w:type="spellStart"/>
      <w:r>
        <w:t>p.</w:t>
      </w:r>
      <w:r w:rsidR="005B58CA">
        <w:t>Ł</w:t>
      </w:r>
      <w:r>
        <w:t>.Sowa</w:t>
      </w:r>
      <w:proofErr w:type="spellEnd"/>
      <w:r>
        <w:t xml:space="preserve"> – pyta odnośnie podejmowanych decyzji w zakresie adopcji.</w:t>
      </w:r>
    </w:p>
    <w:p w14:paraId="06090214" w14:textId="03A34F7B" w:rsidR="007B1B50" w:rsidRDefault="00531E73" w:rsidP="004F47DF">
      <w:pPr>
        <w:pStyle w:val="Bezodstpw"/>
        <w:jc w:val="both"/>
      </w:pPr>
      <w:r>
        <w:t xml:space="preserve">- </w:t>
      </w:r>
      <w:proofErr w:type="spellStart"/>
      <w:r>
        <w:t>p.K.Piasecka</w:t>
      </w:r>
      <w:proofErr w:type="spellEnd"/>
      <w:r>
        <w:t xml:space="preserve"> – odp. </w:t>
      </w:r>
      <w:r w:rsidR="007B1B50">
        <w:t xml:space="preserve">że jeśli zostanie zgłoszona interwencja, wówczas decyzja jest podejmowana na miejscu, </w:t>
      </w:r>
      <w:r w:rsidR="005B58CA">
        <w:t>gdzie i</w:t>
      </w:r>
      <w:r w:rsidR="007B1B50">
        <w:t xml:space="preserve"> do </w:t>
      </w:r>
      <w:r w:rsidR="005B58CA">
        <w:t xml:space="preserve">której </w:t>
      </w:r>
      <w:r w:rsidR="007B1B50">
        <w:t xml:space="preserve">fundacji  są kierowane szczenięta.  </w:t>
      </w:r>
    </w:p>
    <w:p w14:paraId="201B8B5F" w14:textId="77777777" w:rsidR="005B58CA" w:rsidRDefault="005B58CA" w:rsidP="005B58CA">
      <w:pPr>
        <w:pStyle w:val="Bezodstpw"/>
        <w:jc w:val="both"/>
      </w:pPr>
      <w:r>
        <w:t>-</w:t>
      </w:r>
      <w:proofErr w:type="spellStart"/>
      <w:r>
        <w:t>p.Ł.Sowa</w:t>
      </w:r>
      <w:proofErr w:type="spellEnd"/>
      <w:r>
        <w:t xml:space="preserve"> – pyta odnośnie fundacji „Serce w futrze” sprawa które była poruszana na sesji.</w:t>
      </w:r>
    </w:p>
    <w:p w14:paraId="7256536D" w14:textId="74D0F96D" w:rsidR="005B58CA" w:rsidRDefault="005B58CA" w:rsidP="005B58CA">
      <w:pPr>
        <w:pStyle w:val="Bezodstpw"/>
        <w:jc w:val="both"/>
      </w:pPr>
      <w:r>
        <w:t xml:space="preserve">- </w:t>
      </w:r>
      <w:proofErr w:type="spellStart"/>
      <w:r>
        <w:t>p.K.Piasecka</w:t>
      </w:r>
      <w:proofErr w:type="spellEnd"/>
      <w:r>
        <w:t xml:space="preserve"> – </w:t>
      </w:r>
      <w:proofErr w:type="spellStart"/>
      <w:r>
        <w:t>odp.że</w:t>
      </w:r>
      <w:proofErr w:type="spellEnd"/>
      <w:r>
        <w:t xml:space="preserve"> wymieniona fundacja ma inną wizję odnośnie odbierania zwierząt min. pchły  czy krótki łańcuch. Były prowadzone działania na schronisku przez tą fundację, obecnie sprawy są skierowane do Sądu min</w:t>
      </w:r>
      <w:r w:rsidR="005B0827">
        <w:t>.</w:t>
      </w:r>
      <w:r>
        <w:t xml:space="preserve"> za pomówienia.</w:t>
      </w:r>
    </w:p>
    <w:p w14:paraId="209A3181" w14:textId="6B70D2B8" w:rsidR="005B58CA" w:rsidRDefault="005B0827" w:rsidP="005B58CA">
      <w:pPr>
        <w:pStyle w:val="Bezodstpw"/>
        <w:jc w:val="both"/>
      </w:pPr>
      <w:r>
        <w:t>-</w:t>
      </w:r>
      <w:proofErr w:type="spellStart"/>
      <w:r>
        <w:t>p.Ł.Sowa</w:t>
      </w:r>
      <w:proofErr w:type="spellEnd"/>
      <w:r>
        <w:t xml:space="preserve"> – pyta czy schronisko zostało przekazane na Gminę?</w:t>
      </w:r>
    </w:p>
    <w:p w14:paraId="4F4634D5" w14:textId="5050F635" w:rsidR="005B0827" w:rsidRDefault="005B0827" w:rsidP="005B58CA">
      <w:pPr>
        <w:pStyle w:val="Bezodstpw"/>
        <w:jc w:val="both"/>
      </w:pPr>
      <w:r>
        <w:t xml:space="preserve">- </w:t>
      </w:r>
      <w:proofErr w:type="spellStart"/>
      <w:r>
        <w:t>p.K.Piasecka</w:t>
      </w:r>
      <w:proofErr w:type="spellEnd"/>
      <w:r>
        <w:t xml:space="preserve"> – </w:t>
      </w:r>
      <w:proofErr w:type="spellStart"/>
      <w:r>
        <w:t>odp.że</w:t>
      </w:r>
      <w:proofErr w:type="spellEnd"/>
      <w:r>
        <w:t xml:space="preserve"> nie ma formalnego przekazania dokumentów, boksy i pomieszczenia są własnością fundacji niemieckiej, która współpracuje od lat, wspomaga schronisko w zakupach min. budy, karma. Wszystkie faktury są do wglądu.</w:t>
      </w:r>
    </w:p>
    <w:p w14:paraId="1730E9DF" w14:textId="386233F7" w:rsidR="005B0827" w:rsidRDefault="005B0827" w:rsidP="005B58CA">
      <w:pPr>
        <w:pStyle w:val="Bezodstpw"/>
        <w:jc w:val="both"/>
      </w:pPr>
      <w:r>
        <w:t>-</w:t>
      </w:r>
      <w:r w:rsidR="00DA63C6">
        <w:t xml:space="preserve"> </w:t>
      </w:r>
      <w:proofErr w:type="spellStart"/>
      <w:r>
        <w:t>p.Ł.Sowa</w:t>
      </w:r>
      <w:proofErr w:type="spellEnd"/>
      <w:r>
        <w:t xml:space="preserve"> – schronisko jest Gminne i widnieje w wydatkach gminnych. Fundacja Morusek to zagraniczny sponsor i chcę aby zbadać te informacje</w:t>
      </w:r>
      <w:r w:rsidR="00DA63C6">
        <w:t xml:space="preserve"> i dokumenty.</w:t>
      </w:r>
    </w:p>
    <w:p w14:paraId="783C586A" w14:textId="32733D92" w:rsidR="00DA63C6" w:rsidRDefault="00DA63C6" w:rsidP="005B58CA">
      <w:pPr>
        <w:pStyle w:val="Bezodstpw"/>
        <w:jc w:val="both"/>
      </w:pPr>
      <w:r>
        <w:t>Komisja dokonała sprawdzenia dokumentacji związanej z zagraniczną fundacją Morusek.</w:t>
      </w:r>
    </w:p>
    <w:p w14:paraId="00BC3BDB" w14:textId="0C3F94D0" w:rsidR="005B0827" w:rsidRDefault="005B0827" w:rsidP="005B58CA">
      <w:pPr>
        <w:pStyle w:val="Bezodstpw"/>
        <w:jc w:val="both"/>
      </w:pPr>
      <w:r>
        <w:t xml:space="preserve">- </w:t>
      </w:r>
      <w:proofErr w:type="spellStart"/>
      <w:r>
        <w:t>p.K.Piasecka</w:t>
      </w:r>
      <w:proofErr w:type="spellEnd"/>
      <w:r>
        <w:t xml:space="preserve"> – </w:t>
      </w:r>
      <w:r w:rsidR="00DA63C6">
        <w:t xml:space="preserve">wyjaśniła szczegółowo sposób prowadzenia adopcji, która jest bez opłat </w:t>
      </w:r>
      <w:r w:rsidR="00FA1C59">
        <w:t xml:space="preserve">oraz </w:t>
      </w:r>
      <w:r w:rsidR="00DA63C6">
        <w:t>sposób opieki nad zwierzętami.</w:t>
      </w:r>
    </w:p>
    <w:p w14:paraId="1F6B5EA8" w14:textId="2963F676" w:rsidR="005B0827" w:rsidRDefault="00DA63C6" w:rsidP="005B58CA">
      <w:pPr>
        <w:pStyle w:val="Bezodstpw"/>
        <w:jc w:val="both"/>
      </w:pPr>
      <w:r>
        <w:t xml:space="preserve">- </w:t>
      </w:r>
      <w:proofErr w:type="spellStart"/>
      <w:r>
        <w:t>p.Ł.Sowa</w:t>
      </w:r>
      <w:proofErr w:type="spellEnd"/>
      <w:r>
        <w:t xml:space="preserve"> – pyta czy są wpływy?</w:t>
      </w:r>
    </w:p>
    <w:p w14:paraId="4E67DA87" w14:textId="2CA80680" w:rsidR="00DA63C6" w:rsidRDefault="00DA63C6" w:rsidP="005B58CA">
      <w:pPr>
        <w:pStyle w:val="Bezodstpw"/>
        <w:jc w:val="both"/>
      </w:pPr>
      <w:r>
        <w:t xml:space="preserve">- </w:t>
      </w:r>
      <w:proofErr w:type="spellStart"/>
      <w:r>
        <w:t>p.K.Piasecka</w:t>
      </w:r>
      <w:proofErr w:type="spellEnd"/>
      <w:r>
        <w:t xml:space="preserve"> – można dokonywać wpłat na subkonto fundacji jako darowizny my pracownicy schroniska nie przyjmujemy środków. Koszty związane z adopcją w tym paszporty płacą fundacje, większość piesków wyjeżdża do Niemiec. Funkcjonuje dom tymczasowy prowadzony przez Norberta </w:t>
      </w:r>
      <w:proofErr w:type="spellStart"/>
      <w:r>
        <w:t>Ziembickiego</w:t>
      </w:r>
      <w:proofErr w:type="spellEnd"/>
      <w:r>
        <w:t xml:space="preserve"> któremu są przekazywane zwierzęta.</w:t>
      </w:r>
    </w:p>
    <w:p w14:paraId="32FF4508" w14:textId="0859F7D0" w:rsidR="00DA63C6" w:rsidRDefault="00DA63C6" w:rsidP="004F47DF">
      <w:pPr>
        <w:pStyle w:val="Bezodstpw"/>
        <w:jc w:val="both"/>
      </w:pPr>
      <w:r>
        <w:t xml:space="preserve">- </w:t>
      </w:r>
      <w:proofErr w:type="spellStart"/>
      <w:r>
        <w:t>p.Ł.Sowa</w:t>
      </w:r>
      <w:proofErr w:type="spellEnd"/>
      <w:r>
        <w:t xml:space="preserve"> – pyta o sposób zatrudnienia pracowników i wynagrodzenia</w:t>
      </w:r>
      <w:r w:rsidR="00331533">
        <w:t xml:space="preserve"> oraz zasady zakupu karmy dla zwierząt.</w:t>
      </w:r>
    </w:p>
    <w:p w14:paraId="04FCCFE4" w14:textId="1ECC5A7B" w:rsidR="00DA63C6" w:rsidRDefault="00DA63C6" w:rsidP="004F47DF">
      <w:pPr>
        <w:pStyle w:val="Bezodstpw"/>
        <w:jc w:val="both"/>
      </w:pPr>
      <w:r>
        <w:t xml:space="preserve">- </w:t>
      </w:r>
      <w:proofErr w:type="spellStart"/>
      <w:r>
        <w:t>p.K.Piasecka</w:t>
      </w:r>
      <w:proofErr w:type="spellEnd"/>
      <w:r>
        <w:t xml:space="preserve"> – odp. że w schronisku pracuje 2 osoby na umowę o pracę i 2 na umowę zlecenie </w:t>
      </w:r>
      <w:r w:rsidR="00331533">
        <w:t xml:space="preserve">- </w:t>
      </w:r>
      <w:r>
        <w:t xml:space="preserve">wysokość  </w:t>
      </w:r>
      <w:r w:rsidR="00331533">
        <w:t xml:space="preserve">najniższa krajowa. Jako Prezes fundacji nie ma wynagrodzenia, jest z umowy o pracę ze środków Gminy. </w:t>
      </w:r>
    </w:p>
    <w:p w14:paraId="1936B7DF" w14:textId="75636183" w:rsidR="00331533" w:rsidRDefault="00331533" w:rsidP="004F47DF">
      <w:pPr>
        <w:pStyle w:val="Bezodstpw"/>
        <w:jc w:val="both"/>
      </w:pPr>
      <w:r>
        <w:t xml:space="preserve">- odnośnie karmy Gmina zakupuje karmę bytową a fundacja pozostałe. </w:t>
      </w:r>
    </w:p>
    <w:p w14:paraId="493CA7D6" w14:textId="429D04D5" w:rsidR="00DA63C6" w:rsidRDefault="00BE2DD7" w:rsidP="004F47DF">
      <w:pPr>
        <w:pStyle w:val="Bezodstpw"/>
        <w:jc w:val="both"/>
      </w:pPr>
      <w:bookmarkStart w:id="0" w:name="_Hlk197419330"/>
      <w:r>
        <w:t xml:space="preserve">- </w:t>
      </w:r>
      <w:proofErr w:type="spellStart"/>
      <w:r>
        <w:t>p.Ł.Sowa</w:t>
      </w:r>
      <w:proofErr w:type="spellEnd"/>
      <w:r>
        <w:t xml:space="preserve"> – zwraca się, aby dokonać rozgraniczenia ilości karmy otrzymanej z darowizny i ilości zakupionej w 2024r. Informację przygotować na piśmie dla </w:t>
      </w:r>
      <w:proofErr w:type="spellStart"/>
      <w:r>
        <w:t>p.K.Piaseckiej</w:t>
      </w:r>
      <w:proofErr w:type="spellEnd"/>
      <w:r>
        <w:t xml:space="preserve">. </w:t>
      </w:r>
    </w:p>
    <w:bookmarkEnd w:id="0"/>
    <w:p w14:paraId="52A5441B" w14:textId="50D2F36E" w:rsidR="00BE2DD7" w:rsidRDefault="00BE2DD7" w:rsidP="004F47DF">
      <w:pPr>
        <w:pStyle w:val="Bezodstpw"/>
        <w:jc w:val="both"/>
      </w:pPr>
      <w:r>
        <w:t>Pyta</w:t>
      </w:r>
      <w:r w:rsidR="00D60757">
        <w:t xml:space="preserve"> </w:t>
      </w:r>
      <w:r w:rsidR="003D35F0">
        <w:t xml:space="preserve">o przyczynę zakazu wstępu na schronisko </w:t>
      </w:r>
      <w:proofErr w:type="spellStart"/>
      <w:r w:rsidR="003D35F0">
        <w:t>p.Majchrzyk</w:t>
      </w:r>
      <w:proofErr w:type="spellEnd"/>
      <w:r w:rsidR="003D35F0">
        <w:t>, czy jest możliwość połączenia tych fundacji.</w:t>
      </w:r>
    </w:p>
    <w:p w14:paraId="7DE4BFAB" w14:textId="57ED403E" w:rsidR="003D35F0" w:rsidRDefault="003D35F0" w:rsidP="004F47DF">
      <w:pPr>
        <w:pStyle w:val="Bezodstpw"/>
        <w:jc w:val="both"/>
      </w:pPr>
      <w:r>
        <w:t xml:space="preserve">- </w:t>
      </w:r>
      <w:proofErr w:type="spellStart"/>
      <w:r>
        <w:t>p.K.Piasecka</w:t>
      </w:r>
      <w:proofErr w:type="spellEnd"/>
      <w:r>
        <w:t xml:space="preserve"> – </w:t>
      </w:r>
      <w:proofErr w:type="spellStart"/>
      <w:r>
        <w:t>odp.że</w:t>
      </w:r>
      <w:proofErr w:type="spellEnd"/>
      <w:r>
        <w:t xml:space="preserve"> odnośnie wstępu na schronisko </w:t>
      </w:r>
      <w:proofErr w:type="spellStart"/>
      <w:r>
        <w:t>p.Majchrzyk</w:t>
      </w:r>
      <w:proofErr w:type="spellEnd"/>
      <w:r>
        <w:t xml:space="preserve"> nie mam z tym nic wspólnego. Odnośnie połączenia fundacji nie jest to możliwe. Nie widzę możliwości pojednania się z fundacją Serce w futrze zbyt dużo krzywd spotkało mnie ze strony tych ludzi </w:t>
      </w:r>
      <w:r>
        <w:lastRenderedPageBreak/>
        <w:t xml:space="preserve">ja nie chcę  z nimi współpracować ponieważ przez </w:t>
      </w:r>
      <w:proofErr w:type="spellStart"/>
      <w:r>
        <w:t>p.Majchrzyk</w:t>
      </w:r>
      <w:proofErr w:type="spellEnd"/>
      <w:r>
        <w:t xml:space="preserve"> zostałam potraktowana okrutnie.  </w:t>
      </w:r>
    </w:p>
    <w:p w14:paraId="48ECB2E2" w14:textId="5D4C4E70" w:rsidR="003D35F0" w:rsidRDefault="003D35F0" w:rsidP="004F47DF">
      <w:pPr>
        <w:pStyle w:val="Bezodstpw"/>
        <w:jc w:val="both"/>
      </w:pPr>
      <w:r>
        <w:t xml:space="preserve">Następnie Komisja dalszą część obrad kontynuowała </w:t>
      </w:r>
      <w:r w:rsidR="00786CEB">
        <w:t>w biurze Rady.</w:t>
      </w:r>
    </w:p>
    <w:p w14:paraId="26D9FD67" w14:textId="544A5E94" w:rsidR="00786CEB" w:rsidRDefault="00786CEB" w:rsidP="004F47DF">
      <w:pPr>
        <w:pStyle w:val="Bezodstpw"/>
        <w:jc w:val="both"/>
      </w:pPr>
      <w:r>
        <w:t xml:space="preserve">- </w:t>
      </w:r>
      <w:proofErr w:type="spellStart"/>
      <w:r>
        <w:t>p.Burmistrz</w:t>
      </w:r>
      <w:proofErr w:type="spellEnd"/>
      <w:r>
        <w:t xml:space="preserve"> - zwróciła się z zapytaniem do radnego </w:t>
      </w:r>
      <w:proofErr w:type="spellStart"/>
      <w:r>
        <w:t>Ł.Sowy</w:t>
      </w:r>
      <w:proofErr w:type="spellEnd"/>
      <w:r>
        <w:t xml:space="preserve"> jaki był cel kontroli w schronisku i pytania o zatrudnienie osób. O zatrudnieniu osób w schronisku decyduje Burmistrz.  </w:t>
      </w:r>
    </w:p>
    <w:p w14:paraId="3936507E" w14:textId="77777777" w:rsidR="003D35F0" w:rsidRDefault="003D35F0" w:rsidP="004F47DF">
      <w:pPr>
        <w:pStyle w:val="Bezodstpw"/>
        <w:jc w:val="both"/>
      </w:pPr>
    </w:p>
    <w:p w14:paraId="634F525B" w14:textId="1958365E" w:rsidR="00786CEB" w:rsidRDefault="00786CEB" w:rsidP="004F47DF">
      <w:pPr>
        <w:pStyle w:val="Bezodstpw"/>
        <w:jc w:val="both"/>
      </w:pPr>
      <w:r>
        <w:t>Komisja ustaliła następne posiedzenie na dzień 13.05.2025r. godz. 9</w:t>
      </w:r>
      <w:r>
        <w:rPr>
          <w:vertAlign w:val="superscript"/>
        </w:rPr>
        <w:t>oo</w:t>
      </w:r>
      <w:r>
        <w:t xml:space="preserve"> z przygotowaniem wymienionych w protokole dokumentów.</w:t>
      </w:r>
    </w:p>
    <w:p w14:paraId="3F1DE80E" w14:textId="77777777" w:rsidR="00786CEB" w:rsidRDefault="00786CEB" w:rsidP="004F47DF">
      <w:pPr>
        <w:pStyle w:val="Bezodstpw"/>
        <w:jc w:val="both"/>
      </w:pPr>
    </w:p>
    <w:p w14:paraId="60D1F8D7" w14:textId="716D46B7" w:rsidR="00786CEB" w:rsidRPr="00786CEB" w:rsidRDefault="00786CEB" w:rsidP="004F47DF">
      <w:pPr>
        <w:pStyle w:val="Bezodstpw"/>
        <w:jc w:val="both"/>
      </w:pPr>
      <w:r>
        <w:t xml:space="preserve">- </w:t>
      </w:r>
      <w:proofErr w:type="spellStart"/>
      <w:r>
        <w:t>p.M.Głowacka</w:t>
      </w:r>
      <w:proofErr w:type="spellEnd"/>
      <w:r>
        <w:t xml:space="preserve"> – Przewodnicząca Komisji – poinformowała, że została przeprowadzona </w:t>
      </w:r>
      <w:proofErr w:type="spellStart"/>
      <w:r>
        <w:t>kontrol</w:t>
      </w:r>
      <w:proofErr w:type="spellEnd"/>
      <w:r>
        <w:t xml:space="preserve"> w schronisku, odbiór pozytywny, wszystkie sprawy zostały wyjaśnione w sposób merytoryczny, udzielono wyjaśnień na wszystkie przedstawione pytania.</w:t>
      </w:r>
    </w:p>
    <w:p w14:paraId="59D1EFC0" w14:textId="77777777" w:rsidR="00FF5312" w:rsidRDefault="00FF5312" w:rsidP="004F47DF">
      <w:pPr>
        <w:pStyle w:val="Bezodstpw"/>
        <w:jc w:val="both"/>
      </w:pPr>
    </w:p>
    <w:p w14:paraId="746503E3" w14:textId="3ECCD4BD" w:rsidR="00FF5312" w:rsidRDefault="00FF5312" w:rsidP="00FF5312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5</w:t>
      </w:r>
      <w:r w:rsidRPr="00264FFF">
        <w:rPr>
          <w:b/>
          <w:bCs/>
        </w:rPr>
        <w:t xml:space="preserve">. </w:t>
      </w:r>
    </w:p>
    <w:p w14:paraId="47E53C54" w14:textId="729B233C" w:rsidR="00FF5312" w:rsidRDefault="00FF5312" w:rsidP="00FF5312">
      <w:pPr>
        <w:jc w:val="both"/>
      </w:pPr>
      <w:r w:rsidRPr="00FF5312">
        <w:t>Sprawy różne.</w:t>
      </w:r>
    </w:p>
    <w:p w14:paraId="51062C85" w14:textId="77777777" w:rsidR="00FF5312" w:rsidRDefault="00FF5312" w:rsidP="00FF5312">
      <w:pPr>
        <w:pStyle w:val="Bezodstpw"/>
        <w:jc w:val="both"/>
      </w:pPr>
    </w:p>
    <w:p w14:paraId="74E6B864" w14:textId="7E7F2784" w:rsidR="00FF5312" w:rsidRDefault="00FF5312" w:rsidP="00FF5312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6</w:t>
      </w:r>
      <w:r w:rsidRPr="00264FFF">
        <w:rPr>
          <w:b/>
          <w:bCs/>
        </w:rPr>
        <w:t xml:space="preserve">. </w:t>
      </w:r>
    </w:p>
    <w:p w14:paraId="62531BAA" w14:textId="77777777" w:rsidR="00FF5312" w:rsidRPr="00D84708" w:rsidRDefault="00FF5312" w:rsidP="00FF5312">
      <w:pPr>
        <w:pStyle w:val="Bezodstpw"/>
        <w:jc w:val="both"/>
      </w:pPr>
      <w:r w:rsidRPr="00D84708">
        <w:t>Zakończenie posiedzenia.</w:t>
      </w:r>
    </w:p>
    <w:p w14:paraId="295940DF" w14:textId="0EDFF9DD" w:rsidR="00FF5312" w:rsidRPr="00E41E75" w:rsidRDefault="00FF5312" w:rsidP="00FF5312">
      <w:pPr>
        <w:jc w:val="both"/>
        <w:rPr>
          <w:vertAlign w:val="superscript"/>
        </w:rPr>
      </w:pPr>
      <w:r w:rsidRPr="005465AA">
        <w:t xml:space="preserve">Na tym zakończono </w:t>
      </w:r>
      <w:r>
        <w:t>1</w:t>
      </w:r>
      <w:r>
        <w:t>1</w:t>
      </w:r>
      <w:r w:rsidRPr="005465AA">
        <w:t xml:space="preserve"> posiedzenie </w:t>
      </w:r>
      <w:r>
        <w:t xml:space="preserve"> Komisji Rewizyjnej – od </w:t>
      </w:r>
      <w:r>
        <w:t>10</w:t>
      </w:r>
      <w:r>
        <w:rPr>
          <w:vertAlign w:val="superscript"/>
        </w:rPr>
        <w:t xml:space="preserve">oo -  </w:t>
      </w:r>
      <w:r>
        <w:t>1</w:t>
      </w:r>
      <w:r>
        <w:t>2</w:t>
      </w:r>
      <w:r>
        <w:rPr>
          <w:vertAlign w:val="superscript"/>
        </w:rPr>
        <w:t>30</w:t>
      </w:r>
    </w:p>
    <w:p w14:paraId="601A6501" w14:textId="77777777" w:rsidR="00FF5312" w:rsidRDefault="00FF5312" w:rsidP="00FF5312">
      <w:pPr>
        <w:spacing w:line="276" w:lineRule="auto"/>
        <w:jc w:val="both"/>
      </w:pPr>
    </w:p>
    <w:p w14:paraId="6FA1C7D4" w14:textId="77777777" w:rsidR="00FF5312" w:rsidRPr="005465AA" w:rsidRDefault="00FF5312" w:rsidP="00FF5312">
      <w:pPr>
        <w:spacing w:line="276" w:lineRule="auto"/>
        <w:jc w:val="both"/>
      </w:pPr>
      <w:r w:rsidRPr="005465AA">
        <w:t xml:space="preserve">Protokołowała: </w:t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  <w:t>Przewodnicząc</w:t>
      </w:r>
      <w:r>
        <w:t>a</w:t>
      </w:r>
      <w:r w:rsidRPr="005465AA">
        <w:t xml:space="preserve"> Komisji:</w:t>
      </w:r>
    </w:p>
    <w:p w14:paraId="2C7C0282" w14:textId="77777777" w:rsidR="00FF5312" w:rsidRDefault="00FF5312" w:rsidP="00FF5312">
      <w:pPr>
        <w:spacing w:line="276" w:lineRule="auto"/>
      </w:pPr>
      <w:r>
        <w:t xml:space="preserve">Barbara </w:t>
      </w:r>
      <w:proofErr w:type="spellStart"/>
      <w:r>
        <w:t>Malmon</w:t>
      </w:r>
      <w:proofErr w:type="spellEnd"/>
      <w:r w:rsidRPr="005465AA">
        <w:t xml:space="preserve"> </w:t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  <w:t xml:space="preserve">       </w:t>
      </w:r>
      <w:r>
        <w:t>Marzena Głowacka</w:t>
      </w:r>
      <w:r w:rsidRPr="005465AA">
        <w:t xml:space="preserve"> </w:t>
      </w:r>
      <w:r>
        <w:t xml:space="preserve"> </w:t>
      </w:r>
    </w:p>
    <w:p w14:paraId="2C78FDAF" w14:textId="77777777" w:rsidR="00FF5312" w:rsidRDefault="00FF5312" w:rsidP="00FF5312">
      <w:pPr>
        <w:jc w:val="both"/>
      </w:pPr>
    </w:p>
    <w:p w14:paraId="38A8EEDA" w14:textId="77777777" w:rsidR="00FF5312" w:rsidRDefault="00FF5312" w:rsidP="00FF5312"/>
    <w:p w14:paraId="7CA22B53" w14:textId="77777777" w:rsidR="00FF5312" w:rsidRDefault="00FF5312" w:rsidP="004F47DF">
      <w:pPr>
        <w:pStyle w:val="Bezodstpw"/>
        <w:jc w:val="both"/>
      </w:pPr>
    </w:p>
    <w:sectPr w:rsidR="00FF53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B2551" w14:textId="77777777" w:rsidR="00321E38" w:rsidRDefault="00321E38" w:rsidP="00E91536">
      <w:r>
        <w:separator/>
      </w:r>
    </w:p>
  </w:endnote>
  <w:endnote w:type="continuationSeparator" w:id="0">
    <w:p w14:paraId="2BFCD3FF" w14:textId="77777777" w:rsidR="00321E38" w:rsidRDefault="00321E38" w:rsidP="00E9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578A" w14:textId="77777777" w:rsidR="00321E38" w:rsidRDefault="00321E38" w:rsidP="00E91536">
      <w:r>
        <w:separator/>
      </w:r>
    </w:p>
  </w:footnote>
  <w:footnote w:type="continuationSeparator" w:id="0">
    <w:p w14:paraId="70312214" w14:textId="77777777" w:rsidR="00321E38" w:rsidRDefault="00321E38" w:rsidP="00E91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3153391"/>
      <w:docPartObj>
        <w:docPartGallery w:val="Page Numbers (Top of Page)"/>
        <w:docPartUnique/>
      </w:docPartObj>
    </w:sdtPr>
    <w:sdtContent>
      <w:p w14:paraId="40A364A8" w14:textId="520643B0" w:rsidR="00E91536" w:rsidRDefault="00E9153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1AC14B" w14:textId="77777777" w:rsidR="00E91536" w:rsidRDefault="00E915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C7EA0"/>
    <w:multiLevelType w:val="hybridMultilevel"/>
    <w:tmpl w:val="15A23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40B03"/>
    <w:multiLevelType w:val="hybridMultilevel"/>
    <w:tmpl w:val="6D362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E350F"/>
    <w:multiLevelType w:val="hybridMultilevel"/>
    <w:tmpl w:val="0E96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6024D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729739">
    <w:abstractNumId w:val="0"/>
  </w:num>
  <w:num w:numId="2" w16cid:durableId="1898585561">
    <w:abstractNumId w:val="3"/>
  </w:num>
  <w:num w:numId="3" w16cid:durableId="1683848501">
    <w:abstractNumId w:val="1"/>
  </w:num>
  <w:num w:numId="4" w16cid:durableId="1447625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03"/>
    <w:rsid w:val="00073FAF"/>
    <w:rsid w:val="001428F6"/>
    <w:rsid w:val="00295569"/>
    <w:rsid w:val="00321E38"/>
    <w:rsid w:val="00331533"/>
    <w:rsid w:val="00375459"/>
    <w:rsid w:val="003C239B"/>
    <w:rsid w:val="003D35F0"/>
    <w:rsid w:val="003F3765"/>
    <w:rsid w:val="004F47DF"/>
    <w:rsid w:val="00502CAD"/>
    <w:rsid w:val="00531E73"/>
    <w:rsid w:val="005B0827"/>
    <w:rsid w:val="005B58CA"/>
    <w:rsid w:val="005C0D3B"/>
    <w:rsid w:val="005F7526"/>
    <w:rsid w:val="00694597"/>
    <w:rsid w:val="006A4340"/>
    <w:rsid w:val="00786CEB"/>
    <w:rsid w:val="007B1198"/>
    <w:rsid w:val="007B1B50"/>
    <w:rsid w:val="00833E03"/>
    <w:rsid w:val="00844589"/>
    <w:rsid w:val="008A4609"/>
    <w:rsid w:val="008C6240"/>
    <w:rsid w:val="0092648A"/>
    <w:rsid w:val="009B7C15"/>
    <w:rsid w:val="00BE2DD7"/>
    <w:rsid w:val="00CF1DD0"/>
    <w:rsid w:val="00D60757"/>
    <w:rsid w:val="00D9083D"/>
    <w:rsid w:val="00DA63C6"/>
    <w:rsid w:val="00E643C6"/>
    <w:rsid w:val="00E91536"/>
    <w:rsid w:val="00FA1C59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AFA1"/>
  <w15:chartTrackingRefBased/>
  <w15:docId w15:val="{B848945A-3BC5-40D4-AC5D-3AE526F2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5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3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3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3E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3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3E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3E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3E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3E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3E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3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3E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3E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3E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3E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3E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3E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3E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3E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3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3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3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3E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3E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3E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3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3E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3E03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8445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844589"/>
    <w:pPr>
      <w:spacing w:after="20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458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915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3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915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3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1406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9</cp:revision>
  <cp:lastPrinted>2025-05-06T08:14:00Z</cp:lastPrinted>
  <dcterms:created xsi:type="dcterms:W3CDTF">2025-04-29T07:21:00Z</dcterms:created>
  <dcterms:modified xsi:type="dcterms:W3CDTF">2025-05-06T09:55:00Z</dcterms:modified>
</cp:coreProperties>
</file>