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E5AA" w14:textId="18C082E8" w:rsidR="002E0A34" w:rsidRDefault="002E0A34" w:rsidP="002E0A34">
      <w:pPr>
        <w:jc w:val="center"/>
        <w:rPr>
          <w:b/>
        </w:rPr>
      </w:pPr>
      <w:r>
        <w:rPr>
          <w:b/>
        </w:rPr>
        <w:t>PROTOKÓŁ Nr 2/2024</w:t>
      </w:r>
    </w:p>
    <w:p w14:paraId="7B36A915" w14:textId="74E57EEC" w:rsidR="002E0A34" w:rsidRDefault="002E0A34" w:rsidP="002E0A34">
      <w:pPr>
        <w:jc w:val="both"/>
        <w:rPr>
          <w:b/>
        </w:rPr>
      </w:pPr>
      <w:r>
        <w:rPr>
          <w:b/>
        </w:rPr>
        <w:t xml:space="preserve">z posiedzenia Komisji Rozwoju Gospodarczego i Finansów – odbytej w dniu 26 lipca 2024 roku. </w:t>
      </w:r>
    </w:p>
    <w:p w14:paraId="7B01946B" w14:textId="77777777" w:rsidR="002E0A34" w:rsidRDefault="002E0A34" w:rsidP="002E0A34">
      <w:pPr>
        <w:jc w:val="both"/>
      </w:pPr>
      <w:r>
        <w:t xml:space="preserve">Obecni na posiedzeniu członkowie komisji oraz goście zaproszeni wg załączonej listy obecności.  </w:t>
      </w:r>
    </w:p>
    <w:p w14:paraId="06A7CE93" w14:textId="3CF074E1" w:rsidR="002E0A34" w:rsidRDefault="002E0A34" w:rsidP="002E0A34">
      <w:pPr>
        <w:jc w:val="both"/>
      </w:pPr>
      <w:r>
        <w:t>Posiedzeniu przewodniczyła Pani Emilia Oliwa – Przewodnicząca Komisji.</w:t>
      </w:r>
      <w:r w:rsidR="00FF5FB6">
        <w:t xml:space="preserve"> Goście zaproszeni </w:t>
      </w:r>
      <w:proofErr w:type="spellStart"/>
      <w:r w:rsidR="00FF5FB6">
        <w:t>p.R.Pyrka</w:t>
      </w:r>
      <w:proofErr w:type="spellEnd"/>
      <w:r w:rsidR="00FF5FB6">
        <w:t xml:space="preserve"> – Dyrektor </w:t>
      </w:r>
      <w:proofErr w:type="spellStart"/>
      <w:r w:rsidR="00FF5FB6">
        <w:t>ZGKiM</w:t>
      </w:r>
      <w:proofErr w:type="spellEnd"/>
      <w:r w:rsidR="00FF5FB6">
        <w:t>.</w:t>
      </w:r>
    </w:p>
    <w:p w14:paraId="6EACA10F" w14:textId="58AB5293" w:rsidR="002E0A34" w:rsidRPr="0031146D" w:rsidRDefault="002E0A34" w:rsidP="0031146D">
      <w:pPr>
        <w:jc w:val="both"/>
        <w:rPr>
          <w:u w:val="single"/>
        </w:rPr>
      </w:pPr>
      <w:r w:rsidRPr="0031146D">
        <w:rPr>
          <w:u w:val="single"/>
        </w:rPr>
        <w:t>Porządek obrad:</w:t>
      </w:r>
    </w:p>
    <w:p w14:paraId="6FABBD79" w14:textId="77777777" w:rsidR="002E0A34" w:rsidRDefault="002E0A34" w:rsidP="0031146D">
      <w:pPr>
        <w:pStyle w:val="Akapitzlist"/>
        <w:numPr>
          <w:ilvl w:val="3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Otwarcie posiedzenia Komisji.</w:t>
      </w:r>
    </w:p>
    <w:p w14:paraId="2A90C312" w14:textId="77777777" w:rsidR="002E0A34" w:rsidRDefault="002E0A34" w:rsidP="0031146D">
      <w:pPr>
        <w:pStyle w:val="Akapitzlist"/>
        <w:numPr>
          <w:ilvl w:val="3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46D">
        <w:rPr>
          <w:rFonts w:ascii="Times New Roman" w:eastAsia="Times New Roman" w:hAnsi="Times New Roman"/>
          <w:sz w:val="24"/>
          <w:szCs w:val="24"/>
          <w:lang w:eastAsia="pl-PL"/>
        </w:rPr>
        <w:t>Przyjęcie porządku obrad.</w:t>
      </w:r>
    </w:p>
    <w:p w14:paraId="388C3ED4" w14:textId="764B926E" w:rsidR="0031146D" w:rsidRPr="0031146D" w:rsidRDefault="0031146D" w:rsidP="0031146D">
      <w:pPr>
        <w:pStyle w:val="Akapitzlist"/>
        <w:numPr>
          <w:ilvl w:val="3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 protokołu z poprzedniego posiedzenia Komisji.</w:t>
      </w:r>
    </w:p>
    <w:p w14:paraId="7FB2CA1B" w14:textId="77777777" w:rsidR="0031146D" w:rsidRPr="0031146D" w:rsidRDefault="0031146D" w:rsidP="0031146D">
      <w:pPr>
        <w:pStyle w:val="Akapitzlist"/>
        <w:numPr>
          <w:ilvl w:val="3"/>
          <w:numId w:val="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1146D">
        <w:rPr>
          <w:rFonts w:ascii="Times New Roman" w:hAnsi="Times New Roman"/>
          <w:sz w:val="24"/>
          <w:szCs w:val="24"/>
        </w:rPr>
        <w:t xml:space="preserve">Rozliczenie finansowe dotacji przekazanej z budżetu dla </w:t>
      </w:r>
      <w:proofErr w:type="spellStart"/>
      <w:r w:rsidRPr="0031146D">
        <w:rPr>
          <w:rFonts w:ascii="Times New Roman" w:hAnsi="Times New Roman"/>
          <w:sz w:val="24"/>
          <w:szCs w:val="24"/>
        </w:rPr>
        <w:t>ZGKiM</w:t>
      </w:r>
      <w:proofErr w:type="spellEnd"/>
      <w:r w:rsidRPr="0031146D">
        <w:rPr>
          <w:rFonts w:ascii="Times New Roman" w:hAnsi="Times New Roman"/>
          <w:sz w:val="24"/>
          <w:szCs w:val="24"/>
        </w:rPr>
        <w:t xml:space="preserve"> za 2023r. wraz z dotacją na PSZOK. </w:t>
      </w:r>
    </w:p>
    <w:p w14:paraId="09007BCD" w14:textId="77777777" w:rsidR="0031146D" w:rsidRPr="0031146D" w:rsidRDefault="0031146D" w:rsidP="0031146D">
      <w:pPr>
        <w:pStyle w:val="Akapitzlist"/>
        <w:numPr>
          <w:ilvl w:val="3"/>
          <w:numId w:val="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1146D">
        <w:rPr>
          <w:rFonts w:ascii="Times New Roman" w:hAnsi="Times New Roman"/>
          <w:sz w:val="24"/>
          <w:szCs w:val="24"/>
        </w:rPr>
        <w:t xml:space="preserve">Koszty działalności </w:t>
      </w:r>
      <w:proofErr w:type="spellStart"/>
      <w:r w:rsidRPr="0031146D">
        <w:rPr>
          <w:rFonts w:ascii="Times New Roman" w:hAnsi="Times New Roman"/>
          <w:sz w:val="24"/>
          <w:szCs w:val="24"/>
        </w:rPr>
        <w:t>ZGKiM</w:t>
      </w:r>
      <w:proofErr w:type="spellEnd"/>
      <w:r w:rsidRPr="0031146D">
        <w:rPr>
          <w:rFonts w:ascii="Times New Roman" w:hAnsi="Times New Roman"/>
          <w:sz w:val="24"/>
          <w:szCs w:val="24"/>
        </w:rPr>
        <w:t xml:space="preserve"> za I półrocze 2024r. tj. koszty pracownie z uwzględnieniem ilości etatów a także pozostałych kosztów utrzymania zakładu wraz z PSZOK.               </w:t>
      </w:r>
    </w:p>
    <w:p w14:paraId="729A230A" w14:textId="77777777" w:rsidR="0031146D" w:rsidRPr="0031146D" w:rsidRDefault="0031146D" w:rsidP="0031146D">
      <w:pPr>
        <w:pStyle w:val="Akapitzlist"/>
        <w:numPr>
          <w:ilvl w:val="3"/>
          <w:numId w:val="4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1146D">
        <w:rPr>
          <w:rFonts w:ascii="Times New Roman" w:hAnsi="Times New Roman"/>
          <w:sz w:val="24"/>
          <w:szCs w:val="24"/>
        </w:rPr>
        <w:t xml:space="preserve">Przedstawienie informacji przez Dyrektora </w:t>
      </w:r>
      <w:proofErr w:type="spellStart"/>
      <w:r w:rsidRPr="0031146D">
        <w:rPr>
          <w:rFonts w:ascii="Times New Roman" w:hAnsi="Times New Roman"/>
          <w:sz w:val="24"/>
          <w:szCs w:val="24"/>
        </w:rPr>
        <w:t>ZGKiM</w:t>
      </w:r>
      <w:proofErr w:type="spellEnd"/>
      <w:r w:rsidRPr="0031146D">
        <w:rPr>
          <w:rFonts w:ascii="Times New Roman" w:hAnsi="Times New Roman"/>
          <w:sz w:val="24"/>
          <w:szCs w:val="24"/>
        </w:rPr>
        <w:t xml:space="preserve"> w zakresie przychodów, stan zaległości  oraz  ściągalność.</w:t>
      </w:r>
    </w:p>
    <w:p w14:paraId="6F290A37" w14:textId="5A821B1A" w:rsidR="002E0A34" w:rsidRDefault="002E0A34" w:rsidP="0031146D">
      <w:pPr>
        <w:pStyle w:val="Bezodstpw"/>
        <w:numPr>
          <w:ilvl w:val="3"/>
          <w:numId w:val="4"/>
        </w:numPr>
        <w:spacing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oraz opiniowanie projektów uchwał przygotowanych na sesję </w:t>
      </w:r>
    </w:p>
    <w:p w14:paraId="1479C86F" w14:textId="77777777" w:rsidR="002E0A34" w:rsidRDefault="002E0A34" w:rsidP="0031146D">
      <w:pPr>
        <w:pStyle w:val="Bezodstpw"/>
        <w:numPr>
          <w:ilvl w:val="3"/>
          <w:numId w:val="4"/>
        </w:numPr>
        <w:spacing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1F0B05E5" w14:textId="77777777" w:rsidR="002E0A34" w:rsidRDefault="002E0A34" w:rsidP="0031146D">
      <w:pPr>
        <w:pStyle w:val="Bezodstpw"/>
        <w:numPr>
          <w:ilvl w:val="3"/>
          <w:numId w:val="4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04EDE52E" w14:textId="77777777" w:rsidR="002E0A34" w:rsidRDefault="002E0A34" w:rsidP="002E0A34">
      <w:pPr>
        <w:jc w:val="both"/>
        <w:rPr>
          <w:u w:val="single"/>
        </w:rPr>
      </w:pPr>
    </w:p>
    <w:p w14:paraId="357DD806" w14:textId="77777777" w:rsidR="002E0A34" w:rsidRDefault="002E0A34" w:rsidP="002E0A34">
      <w:pPr>
        <w:jc w:val="both"/>
      </w:pPr>
      <w:r>
        <w:t xml:space="preserve">Ad.1. </w:t>
      </w:r>
    </w:p>
    <w:p w14:paraId="37D52E81" w14:textId="6B76D749" w:rsidR="002E0A34" w:rsidRDefault="002E0A34" w:rsidP="002E0A34">
      <w:pPr>
        <w:jc w:val="both"/>
      </w:pPr>
      <w:r>
        <w:t xml:space="preserve">- p. Emilia Oliwa – Przewodnicząca Komisji – dokonała otwarcia </w:t>
      </w:r>
      <w:r w:rsidR="0031146D">
        <w:t>2</w:t>
      </w:r>
      <w:r>
        <w:t xml:space="preserve"> posiedzenia Komisji, stwierdzając quorum, przy którym Komisja może obradować i podejmować uchwały. </w:t>
      </w:r>
    </w:p>
    <w:p w14:paraId="0865D9EB" w14:textId="77777777" w:rsidR="002E0A34" w:rsidRDefault="002E0A34" w:rsidP="002E0A34">
      <w:pPr>
        <w:jc w:val="both"/>
      </w:pPr>
    </w:p>
    <w:p w14:paraId="4665B1AF" w14:textId="77777777" w:rsidR="002E0A34" w:rsidRDefault="002E0A34" w:rsidP="002E0A34">
      <w:pPr>
        <w:jc w:val="both"/>
      </w:pPr>
      <w:r>
        <w:t>STRESZCZENIE OBRAD:</w:t>
      </w:r>
    </w:p>
    <w:p w14:paraId="465E71F2" w14:textId="77777777" w:rsidR="002E0A34" w:rsidRDefault="002E0A34" w:rsidP="002E0A34">
      <w:pPr>
        <w:jc w:val="both"/>
      </w:pPr>
      <w:r>
        <w:t xml:space="preserve">Ad.2. </w:t>
      </w:r>
    </w:p>
    <w:p w14:paraId="304635EB" w14:textId="77777777" w:rsidR="002E0A34" w:rsidRDefault="002E0A34" w:rsidP="002E0A34">
      <w:pPr>
        <w:pStyle w:val="Akapitzlist"/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</w:rPr>
      </w:pPr>
      <w:r w:rsidRPr="00425114">
        <w:rPr>
          <w:rFonts w:ascii="Times New Roman" w:hAnsi="Times New Roman"/>
          <w:sz w:val="24"/>
          <w:szCs w:val="24"/>
        </w:rPr>
        <w:t>- p. Emilia Oliwa – Przewodnicząca Komisji -</w:t>
      </w:r>
      <w:r>
        <w:rPr>
          <w:rFonts w:ascii="Times New Roman" w:hAnsi="Times New Roman"/>
          <w:sz w:val="24"/>
          <w:szCs w:val="24"/>
        </w:rPr>
        <w:t xml:space="preserve"> przedstawiła porządek obrad posiedzenia Komisji. Zapytała czy są uwagi do porządku obrad. </w:t>
      </w:r>
    </w:p>
    <w:p w14:paraId="108F4C85" w14:textId="77777777" w:rsidR="002E0A34" w:rsidRDefault="002E0A34" w:rsidP="002E0A34">
      <w:pPr>
        <w:jc w:val="both"/>
      </w:pPr>
      <w:r>
        <w:t xml:space="preserve">Za – 6, p – 0, w – 0  </w:t>
      </w:r>
    </w:p>
    <w:p w14:paraId="64773D1E" w14:textId="77777777" w:rsidR="002E0A34" w:rsidRDefault="002E0A34" w:rsidP="002E0A34">
      <w:pPr>
        <w:jc w:val="both"/>
      </w:pPr>
      <w:r>
        <w:t>Komisja przyjęła porządek obrad jednogłośnie w głosowaniu jawnym.</w:t>
      </w:r>
    </w:p>
    <w:p w14:paraId="33636260" w14:textId="77777777" w:rsidR="0031146D" w:rsidRPr="00B54DDA" w:rsidRDefault="0031146D" w:rsidP="0031146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Ad.3. </w:t>
      </w:r>
    </w:p>
    <w:p w14:paraId="06C1D6F1" w14:textId="7D8DC0B5" w:rsidR="0031146D" w:rsidRPr="00B54DDA" w:rsidRDefault="0031146D" w:rsidP="0031146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>- p.</w:t>
      </w:r>
      <w:r w:rsidRPr="0031146D">
        <w:rPr>
          <w:rFonts w:ascii="Times New Roman" w:hAnsi="Times New Roman"/>
          <w:sz w:val="24"/>
          <w:szCs w:val="24"/>
        </w:rPr>
        <w:t xml:space="preserve"> </w:t>
      </w:r>
      <w:r w:rsidRPr="00425114">
        <w:rPr>
          <w:rFonts w:ascii="Times New Roman" w:hAnsi="Times New Roman"/>
          <w:sz w:val="24"/>
          <w:szCs w:val="24"/>
        </w:rPr>
        <w:t xml:space="preserve">Emilia Oliwa </w:t>
      </w:r>
      <w:r w:rsidRPr="00B54DDA">
        <w:rPr>
          <w:rFonts w:ascii="Times New Roman" w:hAnsi="Times New Roman"/>
          <w:sz w:val="24"/>
          <w:szCs w:val="24"/>
        </w:rPr>
        <w:t>– Przewodnicząc</w:t>
      </w:r>
      <w:r>
        <w:rPr>
          <w:rFonts w:ascii="Times New Roman" w:hAnsi="Times New Roman"/>
          <w:sz w:val="24"/>
          <w:szCs w:val="24"/>
        </w:rPr>
        <w:t>a</w:t>
      </w:r>
      <w:r w:rsidRPr="00B54DDA">
        <w:rPr>
          <w:rFonts w:ascii="Times New Roman" w:hAnsi="Times New Roman"/>
          <w:sz w:val="24"/>
          <w:szCs w:val="24"/>
        </w:rPr>
        <w:t xml:space="preserve"> Komisji – poddał</w:t>
      </w:r>
      <w:r>
        <w:rPr>
          <w:rFonts w:ascii="Times New Roman" w:hAnsi="Times New Roman"/>
          <w:sz w:val="24"/>
          <w:szCs w:val="24"/>
        </w:rPr>
        <w:t>a</w:t>
      </w:r>
      <w:r w:rsidRPr="00B54DDA">
        <w:rPr>
          <w:rFonts w:ascii="Times New Roman" w:hAnsi="Times New Roman"/>
          <w:sz w:val="24"/>
          <w:szCs w:val="24"/>
        </w:rPr>
        <w:t xml:space="preserve"> pod głosowanie protokół nr </w:t>
      </w:r>
      <w:r>
        <w:rPr>
          <w:rFonts w:ascii="Times New Roman" w:hAnsi="Times New Roman"/>
          <w:sz w:val="24"/>
          <w:szCs w:val="24"/>
        </w:rPr>
        <w:t>1</w:t>
      </w:r>
      <w:r w:rsidRPr="00B54DDA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czerwca</w:t>
      </w:r>
      <w:r w:rsidRPr="00B54DD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54DDA">
        <w:rPr>
          <w:rFonts w:ascii="Times New Roman" w:hAnsi="Times New Roman"/>
          <w:sz w:val="24"/>
          <w:szCs w:val="24"/>
        </w:rPr>
        <w:t>r.</w:t>
      </w:r>
    </w:p>
    <w:p w14:paraId="555F9BC3" w14:textId="77777777" w:rsidR="0031146D" w:rsidRPr="00B54DDA" w:rsidRDefault="0031146D" w:rsidP="0031146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Za – </w:t>
      </w:r>
      <w:r>
        <w:rPr>
          <w:rFonts w:ascii="Times New Roman" w:hAnsi="Times New Roman"/>
          <w:sz w:val="24"/>
          <w:szCs w:val="24"/>
        </w:rPr>
        <w:t>6</w:t>
      </w:r>
      <w:r w:rsidRPr="00B54DDA">
        <w:rPr>
          <w:rFonts w:ascii="Times New Roman" w:hAnsi="Times New Roman"/>
          <w:sz w:val="24"/>
          <w:szCs w:val="24"/>
        </w:rPr>
        <w:t xml:space="preserve">, p – 0, w – </w:t>
      </w:r>
      <w:r>
        <w:rPr>
          <w:rFonts w:ascii="Times New Roman" w:hAnsi="Times New Roman"/>
          <w:sz w:val="24"/>
          <w:szCs w:val="24"/>
        </w:rPr>
        <w:t>0</w:t>
      </w:r>
      <w:r w:rsidRPr="00B54DDA">
        <w:rPr>
          <w:rFonts w:ascii="Times New Roman" w:hAnsi="Times New Roman"/>
          <w:sz w:val="24"/>
          <w:szCs w:val="24"/>
        </w:rPr>
        <w:t xml:space="preserve">. </w:t>
      </w:r>
    </w:p>
    <w:p w14:paraId="4FE77B3B" w14:textId="77777777" w:rsidR="0031146D" w:rsidRPr="00B54DDA" w:rsidRDefault="0031146D" w:rsidP="0031146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54DDA">
        <w:rPr>
          <w:rFonts w:ascii="Times New Roman" w:hAnsi="Times New Roman"/>
          <w:sz w:val="24"/>
          <w:szCs w:val="24"/>
        </w:rPr>
        <w:t xml:space="preserve">Komisja przyjęła protokół jednogłośnie w  głosowaniu jawnym.                      </w:t>
      </w:r>
    </w:p>
    <w:p w14:paraId="479543E8" w14:textId="0C9611CA" w:rsidR="005C0D3B" w:rsidRDefault="0031146D">
      <w:r>
        <w:t>Ad.4.</w:t>
      </w:r>
    </w:p>
    <w:p w14:paraId="7D978F22" w14:textId="5575C0E7" w:rsidR="0031146D" w:rsidRPr="0031146D" w:rsidRDefault="0031146D" w:rsidP="0031146D">
      <w:pPr>
        <w:contextualSpacing/>
        <w:jc w:val="both"/>
      </w:pPr>
      <w:r w:rsidRPr="0031146D">
        <w:t xml:space="preserve">Rozliczenie finansowe dotacji przekazanej z budżetu dla </w:t>
      </w:r>
      <w:proofErr w:type="spellStart"/>
      <w:r w:rsidRPr="0031146D">
        <w:t>ZGKiM</w:t>
      </w:r>
      <w:proofErr w:type="spellEnd"/>
      <w:r w:rsidRPr="0031146D">
        <w:t xml:space="preserve"> za 2023r. wraz z dotacją na PSZOK</w:t>
      </w:r>
      <w:r w:rsidR="00FF5FB6">
        <w:t>-(w załączeniu do protokołu).</w:t>
      </w:r>
    </w:p>
    <w:p w14:paraId="399A085A" w14:textId="77777777" w:rsidR="00C4092D" w:rsidRDefault="00073AD8">
      <w:r>
        <w:t xml:space="preserve">- </w:t>
      </w:r>
      <w:proofErr w:type="spellStart"/>
      <w:r>
        <w:t>p.R.Pyrka</w:t>
      </w:r>
      <w:proofErr w:type="spellEnd"/>
      <w:r>
        <w:t xml:space="preserve"> – Dyrektor Zakładu Gospodarki Komunalnej i Mieszkaniowej – przedstawił informację związaną z funkcjonowaniem ogólnym zakładu</w:t>
      </w:r>
      <w:r w:rsidR="00C4092D">
        <w:t>, 32 etaty. ADM utrzymanie administracyjne 35 mieszkań wraz z remontami. Obecnie do utrzymania doszło ok. 1 km bulwarów, koszenie z obu stron, wykonuje 4 pracowników, koszty sprzętu i paliwa  ponosi zakład. Posadzone rośliny w grunt bez włókniny trudno utrzymać w czystości.</w:t>
      </w:r>
    </w:p>
    <w:p w14:paraId="551DDE36" w14:textId="7A500DDC" w:rsidR="00C4092D" w:rsidRDefault="00C4092D">
      <w:r>
        <w:t xml:space="preserve">- </w:t>
      </w:r>
      <w:proofErr w:type="spellStart"/>
      <w:r>
        <w:t>p.P.Piasek</w:t>
      </w:r>
      <w:proofErr w:type="spellEnd"/>
      <w:r>
        <w:t xml:space="preserve"> – chwasty zawsze rosną należy terminowo dokonywać zabiegów pielęgnacyjnych</w:t>
      </w:r>
      <w:r w:rsidR="00A473DA">
        <w:t xml:space="preserve">, czterech pracowników z Urzędu zostało przeniesionych do zakładu. </w:t>
      </w:r>
    </w:p>
    <w:p w14:paraId="65430E05" w14:textId="77777777" w:rsidR="00A473DA" w:rsidRDefault="00C4092D">
      <w:r>
        <w:t>-</w:t>
      </w:r>
      <w:proofErr w:type="spellStart"/>
      <w:r>
        <w:t>p.Dyr</w:t>
      </w:r>
      <w:proofErr w:type="spellEnd"/>
      <w:r>
        <w:t xml:space="preserve">. odp. że są stosowane obecnie właściwe opryski.  Zakład dokonuje również bieżących napraw i konserwacji na placach zabaw i plenerowych siłowniach na terenie całej Gminy – rozliczenia są realizowane z FS. Zakład utrzymuje 190 km sieci wodociągowej </w:t>
      </w:r>
      <w:r w:rsidR="00A473DA">
        <w:t xml:space="preserve">oraz </w:t>
      </w:r>
      <w:r w:rsidR="00A473DA">
        <w:lastRenderedPageBreak/>
        <w:t>kanalizacyjnej,  4 przepompownie i oczyszczalnia ścieków. W zakresie oczyszczalni – koniecznością jest budowa nowej.</w:t>
      </w:r>
    </w:p>
    <w:p w14:paraId="0B5E2872" w14:textId="2AA0A73B" w:rsidR="00C4092D" w:rsidRDefault="00A473DA">
      <w:r>
        <w:t xml:space="preserve">- </w:t>
      </w:r>
      <w:proofErr w:type="spellStart"/>
      <w:r>
        <w:t>p.A.Borkowicz</w:t>
      </w:r>
      <w:proofErr w:type="spellEnd"/>
      <w:r>
        <w:t xml:space="preserve"> –</w:t>
      </w:r>
      <w:r>
        <w:t xml:space="preserve"> przewidziano remont obecnej koszt 1 700 000zł.</w:t>
      </w:r>
    </w:p>
    <w:p w14:paraId="519695AF" w14:textId="5022B51E" w:rsidR="00A473DA" w:rsidRDefault="00A473DA">
      <w:r>
        <w:t xml:space="preserve">- </w:t>
      </w:r>
      <w:proofErr w:type="spellStart"/>
      <w:r>
        <w:t>p.Dyrektor</w:t>
      </w:r>
      <w:proofErr w:type="spellEnd"/>
      <w:r>
        <w:t xml:space="preserve"> – wyjaśnił zasady techniczne planowanej modernizacji. Do czasu wybudowania nowej oczyszczalni będzie </w:t>
      </w:r>
      <w:r w:rsidR="005D69D4">
        <w:t>służyła ta zmodernizowana ok.10 lat.</w:t>
      </w:r>
    </w:p>
    <w:p w14:paraId="397171AC" w14:textId="3FCBD269" w:rsidR="005D69D4" w:rsidRDefault="005D69D4">
      <w:r>
        <w:t xml:space="preserve">- </w:t>
      </w:r>
      <w:proofErr w:type="spellStart"/>
      <w:r>
        <w:t>p.P.Zagrodnik</w:t>
      </w:r>
      <w:proofErr w:type="spellEnd"/>
      <w:r>
        <w:t xml:space="preserve"> – pyta dlaczego  prywatny wykonawca wycenia przyłącza taniej niż </w:t>
      </w:r>
      <w:proofErr w:type="spellStart"/>
      <w:r>
        <w:t>ZGKiM</w:t>
      </w:r>
      <w:proofErr w:type="spellEnd"/>
      <w:r>
        <w:t>.</w:t>
      </w:r>
    </w:p>
    <w:p w14:paraId="71855B10" w14:textId="0DE6009D" w:rsidR="005D69D4" w:rsidRDefault="005D69D4">
      <w:r>
        <w:t xml:space="preserve">- </w:t>
      </w:r>
      <w:proofErr w:type="spellStart"/>
      <w:r>
        <w:t>p.Dyrektor</w:t>
      </w:r>
      <w:proofErr w:type="spellEnd"/>
      <w:r>
        <w:t xml:space="preserve"> – odp. że od 2020 r. zakład nie wykonuje przyłączy wodno-kanalizacyjnych. Poinformował o problemie z pompą w jednej ze studni na stacji uzdatniania wody w Wincentowie, hydrolog opracuje renowację tej studni koszt ok. 20 000zł.  Funkcjonuje nowa studnia, natomiast wysiadła stara, ponieważ w Wincentowie są dwie studnie. </w:t>
      </w:r>
    </w:p>
    <w:p w14:paraId="107879E2" w14:textId="05F35C53" w:rsidR="005D69D4" w:rsidRDefault="005D69D4">
      <w:r>
        <w:t xml:space="preserve">- </w:t>
      </w:r>
      <w:proofErr w:type="spellStart"/>
      <w:r>
        <w:t>p.P.Zagrodnik</w:t>
      </w:r>
      <w:proofErr w:type="spellEnd"/>
      <w:r>
        <w:t xml:space="preserve"> – zwraca się z prośbą o dokonanie kontroli hydrantów p.poż. w Gminie</w:t>
      </w:r>
    </w:p>
    <w:p w14:paraId="272A9FAC" w14:textId="6058B35F" w:rsidR="005D69D4" w:rsidRDefault="005D69D4">
      <w:r>
        <w:t xml:space="preserve">- </w:t>
      </w:r>
      <w:proofErr w:type="spellStart"/>
      <w:r>
        <w:t>p.Dyrektor</w:t>
      </w:r>
      <w:proofErr w:type="spellEnd"/>
      <w:r>
        <w:t xml:space="preserve"> – proponuje rozważyć możliwość wyodrębnienia środków z funduszu sołeckiego ok. 2 – 3 tyś zł. na ten cel.</w:t>
      </w:r>
    </w:p>
    <w:p w14:paraId="2BFD4975" w14:textId="77777777" w:rsidR="005D69D4" w:rsidRDefault="005D69D4"/>
    <w:p w14:paraId="15E49793" w14:textId="45E637F3" w:rsidR="0031146D" w:rsidRDefault="00ED5C0B">
      <w:r>
        <w:t>Ad.5.</w:t>
      </w:r>
    </w:p>
    <w:p w14:paraId="76D9D2D8" w14:textId="77777777" w:rsidR="00ED5C0B" w:rsidRPr="0031146D" w:rsidRDefault="00ED5C0B" w:rsidP="00ED5C0B">
      <w:pPr>
        <w:contextualSpacing/>
        <w:jc w:val="both"/>
      </w:pPr>
      <w:r w:rsidRPr="00ED5C0B">
        <w:t xml:space="preserve">Koszty działalności </w:t>
      </w:r>
      <w:proofErr w:type="spellStart"/>
      <w:r w:rsidRPr="00ED5C0B">
        <w:t>ZGKiM</w:t>
      </w:r>
      <w:proofErr w:type="spellEnd"/>
      <w:r w:rsidRPr="00ED5C0B">
        <w:t xml:space="preserve"> za I półrocze 2024r. tj. koszty pracownie z uwzględnieniem ilości etatów a także pozostałych kosztów utrzymania zakładu wraz z PSZOK</w:t>
      </w:r>
      <w:r>
        <w:t>-(w załączeniu do protokołu).</w:t>
      </w:r>
    </w:p>
    <w:p w14:paraId="0563D14D" w14:textId="41FCDBAD" w:rsidR="00ED5C0B" w:rsidRPr="00ED5C0B" w:rsidRDefault="00ED5C0B" w:rsidP="00ED5C0B">
      <w:pPr>
        <w:contextualSpacing/>
        <w:jc w:val="both"/>
      </w:pPr>
      <w:r>
        <w:t>Ad.6.</w:t>
      </w:r>
      <w:r w:rsidRPr="00ED5C0B">
        <w:t xml:space="preserve">             </w:t>
      </w:r>
    </w:p>
    <w:p w14:paraId="6E4ED0D2" w14:textId="77777777" w:rsidR="00ED5C0B" w:rsidRPr="0031146D" w:rsidRDefault="00ED5C0B" w:rsidP="00ED5C0B">
      <w:pPr>
        <w:contextualSpacing/>
        <w:jc w:val="both"/>
      </w:pPr>
      <w:r w:rsidRPr="00ED5C0B">
        <w:t xml:space="preserve">Przedstawienie informacji przez Dyrektora </w:t>
      </w:r>
      <w:proofErr w:type="spellStart"/>
      <w:r w:rsidRPr="00ED5C0B">
        <w:t>ZGKiM</w:t>
      </w:r>
      <w:proofErr w:type="spellEnd"/>
      <w:r w:rsidRPr="00ED5C0B">
        <w:t xml:space="preserve"> w zakresie przychodów, stan zaległości  oraz  ściągalność</w:t>
      </w:r>
      <w:r>
        <w:t>-(w załączeniu do protokołu).</w:t>
      </w:r>
    </w:p>
    <w:p w14:paraId="1C84456E" w14:textId="21F20E83" w:rsidR="00ED5C0B" w:rsidRPr="00ED5C0B" w:rsidRDefault="00ED5C0B" w:rsidP="00ED5C0B">
      <w:pPr>
        <w:contextualSpacing/>
        <w:jc w:val="both"/>
      </w:pPr>
      <w:r>
        <w:t>Ad.7.</w:t>
      </w:r>
    </w:p>
    <w:p w14:paraId="129AFCA6" w14:textId="77777777" w:rsidR="00ED5C0B" w:rsidRDefault="00ED5C0B" w:rsidP="00ED5C0B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oraz opiniowanie projektów uchwał przygotowanych na sesję </w:t>
      </w:r>
    </w:p>
    <w:p w14:paraId="2138DAB3" w14:textId="210066AA" w:rsidR="00AF2994" w:rsidRDefault="00AF2994" w:rsidP="00AF2994">
      <w:pPr>
        <w:jc w:val="both"/>
      </w:pPr>
      <w:r>
        <w:t>1.</w:t>
      </w:r>
      <w:r w:rsidRPr="00FC29C6">
        <w:t xml:space="preserve">Uchwała w sprawie określenia górnych stawek opłat za usługi opróżniania zbiorników bezodpływowych lub osadników w instalacjach przydomowych oczyszczalni ścieków  </w:t>
      </w:r>
      <w:r>
        <w:t xml:space="preserve">                             </w:t>
      </w:r>
      <w:r w:rsidRPr="00FC29C6">
        <w:t>i transportu nieczystości ciekłych</w:t>
      </w:r>
      <w:r w:rsidR="00D95052">
        <w:t xml:space="preserve"> – przedstawiła </w:t>
      </w:r>
      <w:proofErr w:type="spellStart"/>
      <w:r w:rsidR="00D95052">
        <w:t>p.A.Marszałek</w:t>
      </w:r>
      <w:proofErr w:type="spellEnd"/>
      <w:r w:rsidR="00D95052">
        <w:t xml:space="preserve"> – kierownik ref.</w:t>
      </w:r>
    </w:p>
    <w:p w14:paraId="60B4A37C" w14:textId="3E9FB4D5" w:rsidR="00D95052" w:rsidRDefault="00D95052" w:rsidP="00D95052">
      <w:pPr>
        <w:jc w:val="both"/>
      </w:pPr>
      <w:r>
        <w:t xml:space="preserve">- </w:t>
      </w:r>
      <w:proofErr w:type="spellStart"/>
      <w:r>
        <w:t>p.</w:t>
      </w:r>
      <w:r>
        <w:t>D</w:t>
      </w:r>
      <w:r>
        <w:t>.</w:t>
      </w:r>
      <w:r>
        <w:t>Czarkowska</w:t>
      </w:r>
      <w:proofErr w:type="spellEnd"/>
      <w:r>
        <w:t xml:space="preserve"> – </w:t>
      </w:r>
      <w:r>
        <w:t xml:space="preserve">wnioskuje o dokonanie </w:t>
      </w:r>
      <w:r>
        <w:t xml:space="preserve"> obniżenia stawek  do kwoty 50 zł. brutto za 1 m</w:t>
      </w:r>
      <w:r>
        <w:rPr>
          <w:vertAlign w:val="superscript"/>
        </w:rPr>
        <w:t>3</w:t>
      </w:r>
      <w:r>
        <w:t xml:space="preserve"> nieczystości ciekłych pochodzących ze zbiorników bezodpływowych</w:t>
      </w:r>
      <w:r>
        <w:t>.</w:t>
      </w:r>
    </w:p>
    <w:p w14:paraId="60868B8B" w14:textId="60B1F77C" w:rsidR="00D95052" w:rsidRDefault="00D95052" w:rsidP="00D95052">
      <w:pPr>
        <w:jc w:val="both"/>
      </w:pPr>
      <w:r w:rsidRPr="00D95052">
        <w:t xml:space="preserve"> </w:t>
      </w:r>
      <w:r>
        <w:t>- 300 zł. brutto za 1 m</w:t>
      </w:r>
      <w:r>
        <w:rPr>
          <w:vertAlign w:val="superscript"/>
        </w:rPr>
        <w:t>3</w:t>
      </w:r>
      <w:r>
        <w:t xml:space="preserve"> nieczystości ciekłych pochodzących z osadników w instalacjach przydomowych oczyszczalni ścieków. </w:t>
      </w:r>
      <w:r>
        <w:t>Taki wniosek został zgłoszony przez Komisję Zdrowia.</w:t>
      </w:r>
    </w:p>
    <w:p w14:paraId="6D4D9884" w14:textId="77777777" w:rsidR="00141A93" w:rsidRDefault="00D95052" w:rsidP="00D95052">
      <w:pPr>
        <w:jc w:val="both"/>
      </w:pPr>
      <w:r>
        <w:t xml:space="preserve">- </w:t>
      </w:r>
      <w:proofErr w:type="spellStart"/>
      <w:r>
        <w:t>p.Ł.Figura</w:t>
      </w:r>
      <w:proofErr w:type="spellEnd"/>
      <w:r>
        <w:t xml:space="preserve"> – pyta czy została przeprowadzona  kalkulacja kosztów w zwi</w:t>
      </w:r>
      <w:r w:rsidR="00141A93">
        <w:t>ą</w:t>
      </w:r>
      <w:r>
        <w:t>zku z proponowaną obniżką stawek.</w:t>
      </w:r>
      <w:r w:rsidR="00141A93">
        <w:t xml:space="preserve"> Uważam wniosek o obniżenie stawek  za niezasadny. Wnioskuję o pozostawienie stawek wg przedstawionego projektu uchwały.</w:t>
      </w:r>
    </w:p>
    <w:p w14:paraId="529DCA6A" w14:textId="77777777" w:rsidR="00141A93" w:rsidRDefault="00141A93" w:rsidP="00D95052">
      <w:pPr>
        <w:jc w:val="both"/>
      </w:pPr>
      <w:r>
        <w:t xml:space="preserve">- </w:t>
      </w:r>
      <w:proofErr w:type="spellStart"/>
      <w:r>
        <w:t>p.E.Oliwa</w:t>
      </w:r>
      <w:proofErr w:type="spellEnd"/>
      <w:r>
        <w:t xml:space="preserve"> – Przewodnicząca Komisji – poddała pod głosowanie wnioski.</w:t>
      </w:r>
    </w:p>
    <w:p w14:paraId="7C987F6C" w14:textId="4C885BDA" w:rsidR="00D95052" w:rsidRDefault="00141A93" w:rsidP="00D95052">
      <w:pPr>
        <w:jc w:val="both"/>
      </w:pPr>
      <w:r>
        <w:t xml:space="preserve">1. zgłoszony przez radną </w:t>
      </w:r>
      <w:proofErr w:type="spellStart"/>
      <w:r>
        <w:t>p.D.Czarkowsk</w:t>
      </w:r>
      <w:r w:rsidR="0014751D">
        <w:t>ą</w:t>
      </w:r>
      <w:proofErr w:type="spellEnd"/>
      <w:r w:rsidR="0014751D">
        <w:t>:</w:t>
      </w:r>
      <w:r>
        <w:t xml:space="preserve"> </w:t>
      </w:r>
    </w:p>
    <w:p w14:paraId="015D4F4B" w14:textId="68673256" w:rsidR="00D95052" w:rsidRDefault="00D95052" w:rsidP="00D95052">
      <w:pPr>
        <w:jc w:val="both"/>
      </w:pPr>
      <w:r>
        <w:t xml:space="preserve">Za – </w:t>
      </w:r>
      <w:r w:rsidR="0014751D">
        <w:t>4</w:t>
      </w:r>
      <w:r>
        <w:t xml:space="preserve">, p – </w:t>
      </w:r>
      <w:r w:rsidR="0014751D">
        <w:t>2</w:t>
      </w:r>
      <w:r>
        <w:t>, w – 0.</w:t>
      </w:r>
    </w:p>
    <w:p w14:paraId="3FE5DA15" w14:textId="111C3119" w:rsidR="0014751D" w:rsidRDefault="0014751D" w:rsidP="00D95052">
      <w:pPr>
        <w:jc w:val="both"/>
      </w:pPr>
      <w:r>
        <w:t>Wniosek został przyjęty większością głosów w głosowaniu jawnym.</w:t>
      </w:r>
    </w:p>
    <w:p w14:paraId="2EFE06A2" w14:textId="387F9333" w:rsidR="0014751D" w:rsidRDefault="0014751D" w:rsidP="00D95052">
      <w:pPr>
        <w:jc w:val="both"/>
      </w:pPr>
      <w:r>
        <w:t xml:space="preserve">Cały projekt uchwały. </w:t>
      </w:r>
    </w:p>
    <w:p w14:paraId="3D7A8608" w14:textId="77777777" w:rsidR="0014751D" w:rsidRDefault="0014751D" w:rsidP="0014751D">
      <w:pPr>
        <w:jc w:val="both"/>
      </w:pPr>
      <w:r>
        <w:t>Za – 4, p – 2, w – 0.</w:t>
      </w:r>
    </w:p>
    <w:p w14:paraId="6A2235E5" w14:textId="23A7B95B" w:rsidR="0014751D" w:rsidRDefault="0014751D" w:rsidP="00D95052">
      <w:pPr>
        <w:jc w:val="both"/>
      </w:pPr>
      <w:r>
        <w:t>Uchwała została zaopiniowana pozytywnie – większością głosów w głosowaniu jawnym.</w:t>
      </w:r>
    </w:p>
    <w:p w14:paraId="0C62CD5B" w14:textId="77777777" w:rsidR="0014751D" w:rsidRDefault="0014751D" w:rsidP="00D95052">
      <w:pPr>
        <w:jc w:val="both"/>
      </w:pPr>
    </w:p>
    <w:p w14:paraId="0B3CDB4E" w14:textId="77777777" w:rsidR="00AF2994" w:rsidRDefault="00AF2994" w:rsidP="00AF2994">
      <w:pPr>
        <w:jc w:val="both"/>
      </w:pPr>
    </w:p>
    <w:p w14:paraId="3E0194DA" w14:textId="77777777" w:rsidR="0014751D" w:rsidRDefault="00AF2994" w:rsidP="0014751D">
      <w:pPr>
        <w:jc w:val="both"/>
      </w:pPr>
      <w:r w:rsidRPr="00EB599B">
        <w:t xml:space="preserve">2.Uchwała w sprawie wymagań, jakie powinien spełniać przedsiębiorca ubiegający się            </w:t>
      </w:r>
      <w:r>
        <w:t xml:space="preserve">                </w:t>
      </w:r>
      <w:r w:rsidRPr="00EB599B">
        <w:t xml:space="preserve"> o uzyskanie zezwolenia na prowadzenie działalności w zakresie opróżniania zbiorników bezodpływowych lub osadników w instalacjach przydomowych oczyszczalni ścieków  </w:t>
      </w:r>
      <w:r>
        <w:t xml:space="preserve">                           </w:t>
      </w:r>
      <w:r w:rsidRPr="00EB599B">
        <w:t>i transportu nieczystości ciekłych na terenie Gminy Skaryszew</w:t>
      </w:r>
      <w:r>
        <w:t xml:space="preserve"> - przedstawiła </w:t>
      </w:r>
      <w:proofErr w:type="spellStart"/>
      <w:r w:rsidR="0014751D">
        <w:t>p.A.Marszałek</w:t>
      </w:r>
      <w:proofErr w:type="spellEnd"/>
      <w:r w:rsidR="0014751D">
        <w:t xml:space="preserve"> – kierownik ref.</w:t>
      </w:r>
    </w:p>
    <w:p w14:paraId="38EE7331" w14:textId="77777777" w:rsidR="00AF2994" w:rsidRDefault="00AF2994" w:rsidP="00AF2994">
      <w:pPr>
        <w:jc w:val="both"/>
      </w:pPr>
      <w:r>
        <w:t>Komisja zapoznała się z przedstawionym projektem uchwały.</w:t>
      </w:r>
    </w:p>
    <w:p w14:paraId="2EC5DF3E" w14:textId="77777777" w:rsidR="00AF2994" w:rsidRDefault="00AF2994" w:rsidP="00AF2994">
      <w:pPr>
        <w:jc w:val="both"/>
      </w:pPr>
    </w:p>
    <w:p w14:paraId="78120917" w14:textId="77777777" w:rsidR="00AF2994" w:rsidRDefault="00AF2994" w:rsidP="00AF2994">
      <w:pPr>
        <w:jc w:val="both"/>
      </w:pPr>
      <w:r>
        <w:lastRenderedPageBreak/>
        <w:t xml:space="preserve">3.Uchwała w sprawie przystąpienia do sporządzenia planu ogólnego Miasta i Gminy Skaryszew. </w:t>
      </w:r>
    </w:p>
    <w:p w14:paraId="1CB1DA4B" w14:textId="5282C9BA" w:rsidR="0014751D" w:rsidRDefault="0014751D" w:rsidP="0014751D">
      <w:pPr>
        <w:jc w:val="both"/>
      </w:pPr>
      <w:r>
        <w:t xml:space="preserve">Za – </w:t>
      </w:r>
      <w:r>
        <w:t>6</w:t>
      </w:r>
      <w:r>
        <w:t xml:space="preserve">, p – </w:t>
      </w:r>
      <w:r>
        <w:t>0</w:t>
      </w:r>
      <w:r>
        <w:t>, w – 0.</w:t>
      </w:r>
    </w:p>
    <w:p w14:paraId="6E103514" w14:textId="02116434" w:rsidR="0014751D" w:rsidRDefault="0014751D" w:rsidP="0014751D">
      <w:pPr>
        <w:jc w:val="both"/>
      </w:pPr>
      <w:r>
        <w:t xml:space="preserve">Uchwała została zaopiniowana pozytywnie – </w:t>
      </w:r>
      <w:r>
        <w:t xml:space="preserve">jednogłośnie </w:t>
      </w:r>
      <w:r>
        <w:t>w głosowaniu jawnym.</w:t>
      </w:r>
    </w:p>
    <w:p w14:paraId="7ED12531" w14:textId="77777777" w:rsidR="0014751D" w:rsidRDefault="0014751D" w:rsidP="0014751D">
      <w:pPr>
        <w:jc w:val="both"/>
      </w:pPr>
    </w:p>
    <w:p w14:paraId="7686D63D" w14:textId="77777777" w:rsidR="00AF2994" w:rsidRDefault="00AF2994" w:rsidP="00AF2994">
      <w:pPr>
        <w:spacing w:line="256" w:lineRule="auto"/>
        <w:jc w:val="both"/>
      </w:pPr>
      <w:r w:rsidRPr="00E4654F">
        <w:t>4. Uchwała w sprawie zmian w Uchwale Budżetowej na rok 2024 Nr LXXI/486/2023 Rady Miejskiej w Skaryszewie z dnia 28 grudnia 2023 roku</w:t>
      </w:r>
      <w:r>
        <w:t xml:space="preserve"> – przedstawiła </w:t>
      </w:r>
      <w:proofErr w:type="spellStart"/>
      <w:r>
        <w:t>p.Skarbnik</w:t>
      </w:r>
      <w:proofErr w:type="spellEnd"/>
      <w:r>
        <w:t>.</w:t>
      </w:r>
    </w:p>
    <w:p w14:paraId="2DD5CF55" w14:textId="77777777" w:rsidR="00AF2994" w:rsidRPr="00A120E1" w:rsidRDefault="00AF2994" w:rsidP="00AF2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u w:val="single"/>
          <w:shd w:val="clear" w:color="auto" w:fill="FFFFFF"/>
        </w:rPr>
      </w:pPr>
      <w:r w:rsidRPr="00A120E1">
        <w:rPr>
          <w:b/>
          <w:bCs/>
          <w:color w:val="000000"/>
          <w:u w:val="single"/>
          <w:shd w:val="clear" w:color="auto" w:fill="FFFFFF"/>
        </w:rPr>
        <w:t>Dochody</w:t>
      </w:r>
    </w:p>
    <w:p w14:paraId="7E7FBC61" w14:textId="77777777" w:rsidR="00AF2994" w:rsidRPr="00A120E1" w:rsidRDefault="00AF2994" w:rsidP="00AF299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hd w:val="clear" w:color="auto" w:fill="FFFFFF"/>
        </w:rPr>
      </w:pPr>
      <w:r w:rsidRPr="00A120E1">
        <w:rPr>
          <w:b/>
          <w:color w:val="000000"/>
          <w:shd w:val="clear" w:color="auto" w:fill="FFFFFF"/>
        </w:rPr>
        <w:t>Plan dochodów ogółem został zwiększony o kwotę 264 450,00 w tym dochody majątkowe zwiększono o kwotę 264 450,00 zł.</w:t>
      </w:r>
    </w:p>
    <w:p w14:paraId="056AC08A" w14:textId="77777777" w:rsidR="00AF2994" w:rsidRPr="002B1CA1" w:rsidRDefault="00AF2994" w:rsidP="00AF299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2B1CA1">
        <w:t>Zmiany w planie dochodów budżetu ogółem zostały dokonane w:</w:t>
      </w:r>
    </w:p>
    <w:p w14:paraId="6B6925CD" w14:textId="77777777" w:rsidR="00AF2994" w:rsidRPr="002B1CA1" w:rsidRDefault="00AF2994" w:rsidP="00AF2994">
      <w:pPr>
        <w:pStyle w:val="Akapitzlist"/>
        <w:numPr>
          <w:ilvl w:val="0"/>
          <w:numId w:val="9"/>
        </w:numPr>
        <w:spacing w:after="160"/>
        <w:ind w:left="284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w dziale 758</w:t>
      </w:r>
      <w:r w:rsidRPr="002B1CA1">
        <w:rPr>
          <w:rFonts w:ascii="Times New Roman" w:hAnsi="Times New Roman"/>
          <w:bCs/>
          <w:sz w:val="24"/>
          <w:szCs w:val="24"/>
        </w:rPr>
        <w:t xml:space="preserve"> – Różne rozliczenia, </w:t>
      </w:r>
      <w:r w:rsidRPr="002B1CA1">
        <w:rPr>
          <w:rFonts w:ascii="Times New Roman" w:hAnsi="Times New Roman"/>
          <w:b/>
          <w:bCs/>
          <w:sz w:val="24"/>
          <w:szCs w:val="24"/>
        </w:rPr>
        <w:t>w rozdziale 75814</w:t>
      </w:r>
      <w:r w:rsidRPr="002B1CA1">
        <w:rPr>
          <w:rFonts w:ascii="Times New Roman" w:hAnsi="Times New Roman"/>
          <w:sz w:val="24"/>
          <w:szCs w:val="24"/>
        </w:rPr>
        <w:t xml:space="preserve"> – Różne rozliczenia finansowe, </w:t>
      </w:r>
      <w:r w:rsidRPr="002B1CA1">
        <w:rPr>
          <w:rFonts w:ascii="Times New Roman" w:hAnsi="Times New Roman"/>
          <w:bCs/>
          <w:sz w:val="24"/>
          <w:szCs w:val="24"/>
        </w:rPr>
        <w:t>zwiększono plan dochodów</w:t>
      </w:r>
      <w:r w:rsidRPr="002B1CA1">
        <w:rPr>
          <w:rFonts w:ascii="Times New Roman" w:hAnsi="Times New Roman"/>
          <w:b/>
          <w:sz w:val="24"/>
          <w:szCs w:val="24"/>
        </w:rPr>
        <w:t xml:space="preserve"> </w:t>
      </w:r>
      <w:r w:rsidRPr="002B1CA1">
        <w:rPr>
          <w:rFonts w:ascii="Times New Roman" w:hAnsi="Times New Roman"/>
          <w:sz w:val="24"/>
          <w:szCs w:val="24"/>
        </w:rPr>
        <w:t>majątkowych</w:t>
      </w:r>
      <w:r w:rsidRPr="002B1CA1">
        <w:rPr>
          <w:rFonts w:ascii="Times New Roman" w:hAnsi="Times New Roman"/>
          <w:bCs/>
          <w:sz w:val="24"/>
          <w:szCs w:val="24"/>
        </w:rPr>
        <w:t xml:space="preserve"> o kwotę 264 450,00 zł </w:t>
      </w:r>
      <w:r w:rsidRPr="002B1CA1">
        <w:rPr>
          <w:rFonts w:ascii="Times New Roman" w:hAnsi="Times New Roman"/>
          <w:sz w:val="24"/>
          <w:szCs w:val="24"/>
        </w:rPr>
        <w:t>z tytułu zwrotu środków finansowych z niewykorzystanych w terminie wydatków, które nie wygasają z upływem roku budżetowego.</w:t>
      </w:r>
    </w:p>
    <w:p w14:paraId="3BDC281A" w14:textId="77777777" w:rsidR="00AF2994" w:rsidRPr="002B1CA1" w:rsidRDefault="00AF2994" w:rsidP="00AF2994">
      <w:pPr>
        <w:spacing w:line="276" w:lineRule="auto"/>
        <w:jc w:val="both"/>
      </w:pPr>
      <w:r w:rsidRPr="002B1CA1">
        <w:t>Plan dochodów budżetu po zmianach wynosi 104 061 841,36 zł, z tego:</w:t>
      </w:r>
    </w:p>
    <w:p w14:paraId="07FB4664" w14:textId="77777777" w:rsidR="00AF2994" w:rsidRPr="002B1CA1" w:rsidRDefault="00AF2994" w:rsidP="00AF2994">
      <w:pPr>
        <w:pStyle w:val="Akapitzlist"/>
        <w:numPr>
          <w:ilvl w:val="0"/>
          <w:numId w:val="5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dochody bieżące      – 84 073 785,51 zł</w:t>
      </w:r>
    </w:p>
    <w:p w14:paraId="4DC80EBE" w14:textId="77777777" w:rsidR="00AF2994" w:rsidRPr="002B1CA1" w:rsidRDefault="00AF2994" w:rsidP="00AF2994">
      <w:pPr>
        <w:pStyle w:val="Akapitzlist"/>
        <w:numPr>
          <w:ilvl w:val="0"/>
          <w:numId w:val="5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dochody majątkowe – 19 988 055,85 zł.</w:t>
      </w:r>
    </w:p>
    <w:p w14:paraId="0EEA7381" w14:textId="77777777" w:rsidR="00AF2994" w:rsidRPr="002B1CA1" w:rsidRDefault="00AF2994" w:rsidP="00AF2994">
      <w:pPr>
        <w:spacing w:line="276" w:lineRule="auto"/>
        <w:jc w:val="both"/>
        <w:rPr>
          <w:b/>
          <w:u w:val="single"/>
        </w:rPr>
      </w:pPr>
      <w:r w:rsidRPr="002B1CA1">
        <w:rPr>
          <w:b/>
          <w:u w:val="single"/>
        </w:rPr>
        <w:t>Wydatki</w:t>
      </w:r>
    </w:p>
    <w:p w14:paraId="535DE598" w14:textId="77777777" w:rsidR="00AF2994" w:rsidRPr="002B1CA1" w:rsidRDefault="00AF2994" w:rsidP="00AF2994">
      <w:pPr>
        <w:spacing w:line="276" w:lineRule="auto"/>
        <w:jc w:val="both"/>
        <w:rPr>
          <w:b/>
        </w:rPr>
      </w:pPr>
      <w:r w:rsidRPr="002B1CA1">
        <w:rPr>
          <w:b/>
        </w:rPr>
        <w:t>Plan wydatków ogółem został zwiększony o kwotę 264 450,00 zł, w tym wydatki bieżące zostały zwiększone o kwotę 246,00 zł, a wydatki majątkowe zwiększono o kwotę 264 204,00 zł.</w:t>
      </w:r>
    </w:p>
    <w:p w14:paraId="543DC7DE" w14:textId="77777777" w:rsidR="00AF2994" w:rsidRPr="002B1CA1" w:rsidRDefault="00AF2994" w:rsidP="00AF299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2B1CA1">
        <w:t>Zmiany w planie wydatków budżetu ogółem zostały dokonane w:</w:t>
      </w:r>
    </w:p>
    <w:p w14:paraId="61296CB5" w14:textId="77777777" w:rsidR="00AF2994" w:rsidRPr="002B1CA1" w:rsidRDefault="00AF2994" w:rsidP="00AF299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14:paraId="0D3C4C86" w14:textId="77777777" w:rsidR="00AF2994" w:rsidRPr="002B1CA1" w:rsidRDefault="00AF2994" w:rsidP="00AF2994">
      <w:pPr>
        <w:pStyle w:val="Akapitzlist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dziale 010</w:t>
      </w:r>
      <w:r w:rsidRPr="002B1CA1">
        <w:rPr>
          <w:rFonts w:ascii="Times New Roman" w:hAnsi="Times New Roman"/>
          <w:bCs/>
          <w:sz w:val="24"/>
          <w:szCs w:val="24"/>
        </w:rPr>
        <w:t xml:space="preserve"> – Rolnictwo i łowiectwo w </w:t>
      </w:r>
      <w:r w:rsidRPr="002B1CA1">
        <w:rPr>
          <w:rFonts w:ascii="Times New Roman" w:hAnsi="Times New Roman"/>
          <w:b/>
          <w:sz w:val="24"/>
          <w:szCs w:val="24"/>
        </w:rPr>
        <w:t>rozdziale 01043</w:t>
      </w:r>
      <w:r w:rsidRPr="002B1CA1">
        <w:rPr>
          <w:rFonts w:ascii="Times New Roman" w:hAnsi="Times New Roman"/>
          <w:bCs/>
          <w:sz w:val="24"/>
          <w:szCs w:val="24"/>
        </w:rPr>
        <w:t xml:space="preserve"> – Infrastruktura wodociągowa wsi, gdzie zwiększa się plan wydatków majątkowych o kwotę 30 750,00  zł, które przeznacza się na zadanie inwestycyjne pn.: (P) ,,Przebudowa stacji uzdatniania wody w Odechowie oraz budowa sieci wodociągowej Skaryszew - Chomentów Puszcz”;</w:t>
      </w:r>
    </w:p>
    <w:p w14:paraId="5D507251" w14:textId="77777777" w:rsidR="00AF2994" w:rsidRPr="002B1CA1" w:rsidRDefault="00AF2994" w:rsidP="00AF2994">
      <w:pPr>
        <w:pStyle w:val="Akapitzlist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 xml:space="preserve">dziale 600 </w:t>
      </w:r>
      <w:r w:rsidRPr="002B1CA1">
        <w:rPr>
          <w:rFonts w:ascii="Times New Roman" w:hAnsi="Times New Roman"/>
          <w:bCs/>
          <w:sz w:val="24"/>
          <w:szCs w:val="24"/>
        </w:rPr>
        <w:t>– Transport i łączność</w:t>
      </w:r>
      <w:r w:rsidRPr="002B1CA1">
        <w:rPr>
          <w:rFonts w:ascii="Times New Roman" w:hAnsi="Times New Roman"/>
          <w:b/>
          <w:bCs/>
          <w:sz w:val="24"/>
          <w:szCs w:val="24"/>
        </w:rPr>
        <w:t>,</w:t>
      </w:r>
      <w:r w:rsidRPr="002B1CA1">
        <w:rPr>
          <w:rFonts w:ascii="Times New Roman" w:hAnsi="Times New Roman"/>
          <w:bCs/>
          <w:sz w:val="24"/>
          <w:szCs w:val="24"/>
        </w:rPr>
        <w:t xml:space="preserve"> </w:t>
      </w:r>
      <w:r w:rsidRPr="002B1CA1">
        <w:rPr>
          <w:rFonts w:ascii="Times New Roman" w:hAnsi="Times New Roman"/>
          <w:sz w:val="24"/>
          <w:szCs w:val="24"/>
        </w:rPr>
        <w:t>w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 rozdziale 60016 </w:t>
      </w:r>
      <w:r w:rsidRPr="002B1CA1">
        <w:rPr>
          <w:rFonts w:ascii="Times New Roman" w:hAnsi="Times New Roman"/>
          <w:sz w:val="24"/>
          <w:szCs w:val="24"/>
        </w:rPr>
        <w:t>- Drogi publiczne gminne</w:t>
      </w:r>
      <w:r w:rsidRPr="002B1CA1">
        <w:rPr>
          <w:rFonts w:ascii="Times New Roman" w:hAnsi="Times New Roman"/>
          <w:bCs/>
          <w:sz w:val="24"/>
          <w:szCs w:val="24"/>
        </w:rPr>
        <w:t xml:space="preserve"> zmniejsza się wydatki majątkowe o kwotę 23 500,00 zł w związku ze zmianą 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Uchwały Funduszu Sołeckiego </w:t>
      </w:r>
      <w:r w:rsidRPr="002B1CA1">
        <w:rPr>
          <w:rFonts w:ascii="Times New Roman" w:hAnsi="Times New Roman"/>
          <w:b/>
          <w:sz w:val="24"/>
          <w:szCs w:val="24"/>
        </w:rPr>
        <w:t xml:space="preserve">w miejscowości Sołtyków </w:t>
      </w:r>
      <w:r w:rsidRPr="002B1CA1">
        <w:rPr>
          <w:rFonts w:ascii="Times New Roman" w:hAnsi="Times New Roman"/>
          <w:bCs/>
          <w:sz w:val="24"/>
          <w:szCs w:val="24"/>
        </w:rPr>
        <w:t xml:space="preserve">i </w:t>
      </w:r>
      <w:r w:rsidRPr="002B1CA1">
        <w:rPr>
          <w:rFonts w:ascii="Times New Roman" w:hAnsi="Times New Roman"/>
          <w:sz w:val="24"/>
          <w:szCs w:val="24"/>
        </w:rPr>
        <w:t>zmniejszeniem wydatków na zadaniu inwestycyjnym pn.: (S) ,,Poprawa infrastruktury drogowej poprzez wykonanie projektu chodnika z przebudową ul. Głównej w m. Sołtyków”. Środki zostaną przesunięte na nowe zadania inwestycyjne realizowane w ramach funduszu sołeckiego w rozdziale 92109 oraz rozdziale 92601;</w:t>
      </w:r>
    </w:p>
    <w:p w14:paraId="723E6BC2" w14:textId="77777777" w:rsidR="00AF2994" w:rsidRPr="002B1CA1" w:rsidRDefault="00AF2994" w:rsidP="00AF2994">
      <w:pPr>
        <w:pStyle w:val="Akapitzlist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 xml:space="preserve">dziale 700 </w:t>
      </w:r>
      <w:r w:rsidRPr="002B1CA1">
        <w:rPr>
          <w:rFonts w:ascii="Times New Roman" w:hAnsi="Times New Roman"/>
          <w:bCs/>
          <w:sz w:val="24"/>
          <w:szCs w:val="24"/>
        </w:rPr>
        <w:t>– Gospodarka mieszkaniowa</w:t>
      </w:r>
      <w:r w:rsidRPr="002B1CA1">
        <w:rPr>
          <w:rFonts w:ascii="Times New Roman" w:hAnsi="Times New Roman"/>
          <w:b/>
          <w:sz w:val="24"/>
          <w:szCs w:val="24"/>
        </w:rPr>
        <w:t xml:space="preserve">, </w:t>
      </w:r>
      <w:r w:rsidRPr="002B1CA1">
        <w:rPr>
          <w:rFonts w:ascii="Times New Roman" w:hAnsi="Times New Roman"/>
          <w:bCs/>
          <w:sz w:val="24"/>
          <w:szCs w:val="24"/>
        </w:rPr>
        <w:t>w</w:t>
      </w:r>
      <w:r w:rsidRPr="002B1CA1">
        <w:rPr>
          <w:rFonts w:ascii="Times New Roman" w:hAnsi="Times New Roman"/>
          <w:b/>
          <w:sz w:val="24"/>
          <w:szCs w:val="24"/>
        </w:rPr>
        <w:t xml:space="preserve"> rozdziale 70005 </w:t>
      </w:r>
      <w:r w:rsidRPr="002B1CA1">
        <w:rPr>
          <w:rFonts w:ascii="Times New Roman" w:hAnsi="Times New Roman"/>
          <w:bCs/>
          <w:sz w:val="24"/>
          <w:szCs w:val="24"/>
        </w:rPr>
        <w:t xml:space="preserve">Gospodarka gruntami i nieruchomościami zwiększa się wydatki bieżące o kwotę 7 968,00 w § 4300 Zakup usług pozostałych w związku ze zmianą 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Uchwały Funduszu Sołeckiego </w:t>
      </w:r>
      <w:r w:rsidRPr="002B1CA1">
        <w:rPr>
          <w:rFonts w:ascii="Times New Roman" w:hAnsi="Times New Roman"/>
          <w:b/>
          <w:sz w:val="24"/>
          <w:szCs w:val="24"/>
        </w:rPr>
        <w:t xml:space="preserve">w miejscowości Odechów </w:t>
      </w:r>
      <w:r w:rsidRPr="002B1CA1">
        <w:rPr>
          <w:rFonts w:ascii="Times New Roman" w:hAnsi="Times New Roman"/>
          <w:bCs/>
          <w:sz w:val="24"/>
          <w:szCs w:val="24"/>
        </w:rPr>
        <w:t>oraz utworzeniem nowego zadania związanego z wydzieleniem działki na terenie PSP Odechów pod budowę świetlicy. Środki zostały przesunięte z rozdziału 90015;</w:t>
      </w:r>
    </w:p>
    <w:p w14:paraId="5FB8E59D" w14:textId="77777777" w:rsidR="00AF2994" w:rsidRPr="002B1CA1" w:rsidRDefault="00AF2994" w:rsidP="00AF2994">
      <w:pPr>
        <w:pStyle w:val="Akapitzlist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dziale 754 –</w:t>
      </w:r>
      <w:r w:rsidRPr="002B1CA1">
        <w:rPr>
          <w:rFonts w:ascii="Times New Roman" w:hAnsi="Times New Roman"/>
          <w:bCs/>
          <w:sz w:val="24"/>
          <w:szCs w:val="24"/>
        </w:rPr>
        <w:t xml:space="preserve"> Bezpieczeństwo publiczne i ochrona przeciwpożarowa, w </w:t>
      </w:r>
      <w:r w:rsidRPr="002B1CA1">
        <w:rPr>
          <w:rFonts w:ascii="Times New Roman" w:hAnsi="Times New Roman"/>
          <w:b/>
          <w:sz w:val="24"/>
          <w:szCs w:val="24"/>
        </w:rPr>
        <w:t>rozdziale 75412</w:t>
      </w:r>
      <w:r w:rsidRPr="002B1CA1">
        <w:rPr>
          <w:rFonts w:ascii="Times New Roman" w:hAnsi="Times New Roman"/>
          <w:bCs/>
          <w:sz w:val="24"/>
          <w:szCs w:val="24"/>
        </w:rPr>
        <w:t xml:space="preserve"> Ochotnicze straże pożarne, dokonuje się przesunięcia wydatków w wysokości 8 000,00 zł w ramach klasyfikacji budżetowej z § 4300 Zakup usług pozostałych na wydatki </w:t>
      </w:r>
      <w:r w:rsidRPr="002B1CA1">
        <w:rPr>
          <w:rFonts w:ascii="Times New Roman" w:hAnsi="Times New Roman"/>
          <w:bCs/>
          <w:sz w:val="24"/>
          <w:szCs w:val="24"/>
        </w:rPr>
        <w:lastRenderedPageBreak/>
        <w:t>inwestycyjne związane z realizacją zadania pn.: ,,Modernizacja remizy OSP w Dzierzkówku Starym poprzez docieplenie ściany zewnętrznej części bojowej strażnicy” z przeznaczeniem na zwiększenie zakresu zadania poprzez wymianę okien w strażnicy.</w:t>
      </w:r>
    </w:p>
    <w:p w14:paraId="534DA6DA" w14:textId="77777777" w:rsidR="00AF2994" w:rsidRPr="002B1CA1" w:rsidRDefault="00AF2994" w:rsidP="00AF2994">
      <w:pPr>
        <w:pStyle w:val="Akapitzlist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dziale 801</w:t>
      </w:r>
      <w:r w:rsidRPr="002B1CA1">
        <w:rPr>
          <w:rFonts w:ascii="Times New Roman" w:hAnsi="Times New Roman"/>
          <w:bCs/>
          <w:sz w:val="24"/>
          <w:szCs w:val="24"/>
        </w:rPr>
        <w:t xml:space="preserve"> – Oświata i wychowanie zwiększa się wydatki ogółem o kwotę 30 000,00 zł, w tym</w:t>
      </w:r>
    </w:p>
    <w:p w14:paraId="6506EBD5" w14:textId="77777777" w:rsidR="00AF2994" w:rsidRPr="002B1CA1" w:rsidRDefault="00AF2994" w:rsidP="00AF2994">
      <w:pPr>
        <w:pStyle w:val="Akapitzlist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>rozdziale 80101</w:t>
      </w:r>
      <w:r w:rsidRPr="002B1CA1">
        <w:rPr>
          <w:rFonts w:ascii="Times New Roman" w:hAnsi="Times New Roman"/>
          <w:bCs/>
          <w:sz w:val="24"/>
          <w:szCs w:val="24"/>
        </w:rPr>
        <w:t xml:space="preserve"> Szkoły podstawowe zmniejsza się wydatki ogółem o kwotę 655 000,00 zł, </w:t>
      </w:r>
      <w:r w:rsidRPr="002B1CA1">
        <w:rPr>
          <w:rFonts w:ascii="Times New Roman" w:hAnsi="Times New Roman"/>
          <w:sz w:val="24"/>
          <w:szCs w:val="24"/>
        </w:rPr>
        <w:t>w następujący sposób:</w:t>
      </w:r>
    </w:p>
    <w:p w14:paraId="55924722" w14:textId="77777777" w:rsidR="00AF2994" w:rsidRPr="002B1CA1" w:rsidRDefault="00AF2994" w:rsidP="00AF2994">
      <w:pPr>
        <w:pStyle w:val="Akapitzlist"/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1134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>zmniejszono wydatki bieżące w wysokości 685 000,00 zł w § 4790 Wynagrodzenia osobowe nauczycieli celem zabezpieczenia wydatków w rozdziale 80104 oraz rozdziale 80149 związanymi z dotacją podmiotową z budżetu dla niepublicznej jednostki systemu oświaty;</w:t>
      </w:r>
    </w:p>
    <w:p w14:paraId="67BFCDBF" w14:textId="77777777" w:rsidR="00AF2994" w:rsidRPr="002B1CA1" w:rsidRDefault="00AF2994" w:rsidP="00AF2994">
      <w:pPr>
        <w:pStyle w:val="Akapitzlist"/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1134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zwiększono wydatki majątkowe o kwotę 30 000,00 zł w związku ze zmianą 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Uchwały Funduszu Sołeckiego </w:t>
      </w:r>
      <w:r w:rsidRPr="002B1CA1">
        <w:rPr>
          <w:rFonts w:ascii="Times New Roman" w:hAnsi="Times New Roman"/>
          <w:b/>
          <w:sz w:val="24"/>
          <w:szCs w:val="24"/>
        </w:rPr>
        <w:t>w miejscowości Odechów</w:t>
      </w:r>
      <w:r w:rsidRPr="002B1CA1">
        <w:rPr>
          <w:rFonts w:ascii="Times New Roman" w:hAnsi="Times New Roman"/>
          <w:bCs/>
          <w:sz w:val="24"/>
          <w:szCs w:val="24"/>
        </w:rPr>
        <w:t xml:space="preserve"> i utworzeniem nowego zadania inwestycyjnego pn.: (S) ,,Poprawa infrastruktury na terenie PSP Odechów poprzez budowę altany wraz z utwardzeniem terenu”. Środki zostały przesunięte z rozdziału 90015.</w:t>
      </w:r>
    </w:p>
    <w:p w14:paraId="444515E4" w14:textId="77777777" w:rsidR="00AF2994" w:rsidRPr="002B1CA1" w:rsidRDefault="00AF2994" w:rsidP="00AF2994">
      <w:pPr>
        <w:pStyle w:val="Akapitzlist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>rozdziale 80104</w:t>
      </w:r>
      <w:r w:rsidRPr="002B1CA1">
        <w:rPr>
          <w:rFonts w:ascii="Times New Roman" w:hAnsi="Times New Roman"/>
          <w:bCs/>
          <w:sz w:val="24"/>
          <w:szCs w:val="24"/>
        </w:rPr>
        <w:t xml:space="preserve"> Przedszkola, zwiększa się wydatki bieżące o kwotę 295 000,00 zł z przeznaczeniem na dotację podmiotową z budżetu dla niepublicznej jednostki systemu oświaty. Zwiększenie wydatków związane jest ze wzrostem (w stosunku do zakładanej na początku roku 2024) liczby dzieci w wieku przedszkolnym przebywających w niepublicznej placówce oświatowej;</w:t>
      </w:r>
    </w:p>
    <w:p w14:paraId="2965AF2F" w14:textId="77777777" w:rsidR="00AF2994" w:rsidRPr="002B1CA1" w:rsidRDefault="00AF2994" w:rsidP="00AF2994">
      <w:pPr>
        <w:pStyle w:val="Akapitzlist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851" w:hanging="425"/>
        <w:contextualSpacing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>rozdziale 80149</w:t>
      </w:r>
      <w:r w:rsidRPr="002B1CA1">
        <w:rPr>
          <w:rFonts w:ascii="Times New Roman" w:hAnsi="Times New Roman"/>
          <w:bCs/>
          <w:sz w:val="24"/>
          <w:szCs w:val="24"/>
        </w:rPr>
        <w:t xml:space="preserve"> Realizacja zadań wymagających stosowania specjalnej organizacji nauki i metod pracy dla dzieci w przedszkolach, oddziałach przedszkolnych w szkołach podstawowych i innych formach wychowania przedszkolnego, zwiększa się wydatki bieżące o kwotę 390 000,00 zł z przeznaczeniem na dotację podmiotową z budżetu dla niepublicznej jednostki systemu oświaty. Zwiększenie wydatków związane jest ze wzrostem (w stosunku do zakładanej na początku roku 2024) liczby dzieci w wieku przedszkolnym przebywających w niepublicznej placówce oświatowej posiadających orzeczenia do stosowania specjalnej organizacji nauki i metod pracy;</w:t>
      </w:r>
    </w:p>
    <w:p w14:paraId="3CFE725E" w14:textId="77777777" w:rsidR="00AF2994" w:rsidRPr="002B1CA1" w:rsidRDefault="00AF2994" w:rsidP="00AF2994">
      <w:pPr>
        <w:pStyle w:val="Akapitzlist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dziale 900</w:t>
      </w:r>
      <w:r w:rsidRPr="002B1CA1">
        <w:rPr>
          <w:rFonts w:ascii="Times New Roman" w:hAnsi="Times New Roman"/>
          <w:sz w:val="24"/>
          <w:szCs w:val="24"/>
        </w:rPr>
        <w:t xml:space="preserve"> – Gospodarka komunalna i ochrona środowiska, zwiększono wydatki majątkowe o kwotę 195 454,00 zł, w tym:</w:t>
      </w:r>
    </w:p>
    <w:p w14:paraId="08766741" w14:textId="77777777" w:rsidR="00AF2994" w:rsidRPr="002B1CA1" w:rsidRDefault="00AF2994" w:rsidP="00AF2994">
      <w:pPr>
        <w:pStyle w:val="Akapitzlist"/>
        <w:numPr>
          <w:ilvl w:val="0"/>
          <w:numId w:val="12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>w</w:t>
      </w:r>
      <w:r w:rsidRPr="002B1CA1">
        <w:rPr>
          <w:rFonts w:ascii="Times New Roman" w:hAnsi="Times New Roman"/>
          <w:b/>
          <w:sz w:val="24"/>
          <w:szCs w:val="24"/>
        </w:rPr>
        <w:t xml:space="preserve"> rozdziale 90001</w:t>
      </w:r>
      <w:r w:rsidRPr="002B1CA1">
        <w:rPr>
          <w:rFonts w:ascii="Times New Roman" w:hAnsi="Times New Roman"/>
          <w:sz w:val="24"/>
          <w:szCs w:val="24"/>
        </w:rPr>
        <w:t xml:space="preserve"> –Gospodarka ściekowa i ochrona wód zwiększono wydatki inwestycyjne o kwotę 233 700,00 zł w związku z następującymi zmianami:</w:t>
      </w:r>
    </w:p>
    <w:p w14:paraId="4163D9B1" w14:textId="77777777" w:rsidR="00AF2994" w:rsidRPr="002B1CA1" w:rsidRDefault="00AF2994" w:rsidP="00AF2994">
      <w:pPr>
        <w:pStyle w:val="Akapitzlist"/>
        <w:numPr>
          <w:ilvl w:val="0"/>
          <w:numId w:val="13"/>
        </w:numPr>
        <w:tabs>
          <w:tab w:val="left" w:pos="1134"/>
        </w:tabs>
        <w:spacing w:after="16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wprowadza się nowe zadanie inwestycyjne  pn.: „Projekt budowlany kanalizacji sanitarnej wraz z przyłączami w ulicy Zielonej w Skaryszewie” na kwotę 113 160,00 zł, finansowane dochodami z rozdziału 75814;</w:t>
      </w:r>
    </w:p>
    <w:p w14:paraId="2EA3342B" w14:textId="77777777" w:rsidR="00AF2994" w:rsidRPr="002B1CA1" w:rsidRDefault="00AF2994" w:rsidP="00AF2994">
      <w:pPr>
        <w:pStyle w:val="Akapitzlist"/>
        <w:numPr>
          <w:ilvl w:val="0"/>
          <w:numId w:val="13"/>
        </w:numPr>
        <w:tabs>
          <w:tab w:val="left" w:pos="1134"/>
        </w:tabs>
        <w:spacing w:after="16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wprowadza się nowe zadanie inwestycyjne pn.: „Projekt budowlany sieci kanalizacji sanitarnej wraz z przyłączami w ulicach Bogusławska i Mieszka I w Skaryszewie” na kwotę 120 540,00 zł finansowane dochodami z rozdziału 75814;</w:t>
      </w:r>
    </w:p>
    <w:p w14:paraId="4615196E" w14:textId="77777777" w:rsidR="00AF2994" w:rsidRPr="002B1CA1" w:rsidRDefault="00AF2994" w:rsidP="00AF2994">
      <w:pPr>
        <w:pStyle w:val="Akapitzlist"/>
        <w:numPr>
          <w:ilvl w:val="0"/>
          <w:numId w:val="12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>rozdziale 90004</w:t>
      </w:r>
      <w:r w:rsidRPr="002B1CA1">
        <w:rPr>
          <w:rFonts w:ascii="Times New Roman" w:hAnsi="Times New Roman"/>
          <w:bCs/>
          <w:sz w:val="24"/>
          <w:szCs w:val="24"/>
        </w:rPr>
        <w:t xml:space="preserve"> – Utrzymanie zieleni w miastach i gminach, w ramach podziałek klasyfikacji budżetowej przenosi się wydatki w wysokości 12 300,00 zł z § 4010 Wynagrodzenia osobowe pracowników na nowo otwarty § 4170 Wynagrodzenia bezosobowe;</w:t>
      </w:r>
    </w:p>
    <w:p w14:paraId="327D7990" w14:textId="77777777" w:rsidR="00AF2994" w:rsidRPr="002B1CA1" w:rsidRDefault="00AF2994" w:rsidP="00AF2994">
      <w:pPr>
        <w:pStyle w:val="Akapitzlist"/>
        <w:numPr>
          <w:ilvl w:val="0"/>
          <w:numId w:val="12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lastRenderedPageBreak/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>rozdziale 90005</w:t>
      </w:r>
      <w:r w:rsidRPr="002B1CA1">
        <w:rPr>
          <w:rFonts w:ascii="Times New Roman" w:hAnsi="Times New Roman"/>
          <w:bCs/>
          <w:sz w:val="24"/>
          <w:szCs w:val="24"/>
        </w:rPr>
        <w:t xml:space="preserve"> – Ochrona powietrza atmosferycznego i klimatu, w ramach podziałek klasyfikacji budżetowej przenosi się wydatki w łącznej  wysokości 2 500,00 zł z § 430 Zakup usług pozostałych na nowo otwarte § 436 Opłaty z tytułu zakupu usług telekomutacyjnych, § 441 Podróże służbowe krajowe oraz § 470 Szkolenia pracowników niebędących członkami korpusu służby cywilnej. Zaplanowane nowe wydatki związane są z realizacją projektu „Mazowsze bez smogu” dofinansowanego środkami z UE;</w:t>
      </w:r>
    </w:p>
    <w:p w14:paraId="12AD52AC" w14:textId="77777777" w:rsidR="00AF2994" w:rsidRPr="002B1CA1" w:rsidRDefault="00AF2994" w:rsidP="00AF2994">
      <w:pPr>
        <w:pStyle w:val="Akapitzlist"/>
        <w:numPr>
          <w:ilvl w:val="0"/>
          <w:numId w:val="12"/>
        </w:numPr>
        <w:spacing w:after="160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w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 rozdziale 90015</w:t>
      </w:r>
      <w:r w:rsidRPr="002B1CA1">
        <w:rPr>
          <w:rFonts w:ascii="Times New Roman" w:hAnsi="Times New Roman"/>
          <w:sz w:val="24"/>
          <w:szCs w:val="24"/>
        </w:rPr>
        <w:t xml:space="preserve"> – Oświetlenie ulic, placów i dróg, zmniejsza się wydatki majątkowe o kwotę 37 968,00 zł na podstawie zmiany </w:t>
      </w:r>
      <w:r w:rsidRPr="002B1CA1">
        <w:rPr>
          <w:rFonts w:ascii="Times New Roman" w:hAnsi="Times New Roman"/>
          <w:b/>
          <w:sz w:val="24"/>
          <w:szCs w:val="24"/>
        </w:rPr>
        <w:t xml:space="preserve">Uchwały Funduszu Sołeckiego                                    w miejscowości Odechów </w:t>
      </w:r>
      <w:r w:rsidRPr="002B1CA1">
        <w:rPr>
          <w:rFonts w:ascii="Times New Roman" w:hAnsi="Times New Roman"/>
          <w:bCs/>
          <w:sz w:val="24"/>
          <w:szCs w:val="24"/>
        </w:rPr>
        <w:t>poprzez rezygnację z wykonania zadania</w:t>
      </w:r>
      <w:r w:rsidRPr="002B1CA1">
        <w:rPr>
          <w:rFonts w:ascii="Times New Roman" w:hAnsi="Times New Roman"/>
          <w:b/>
          <w:sz w:val="24"/>
          <w:szCs w:val="24"/>
        </w:rPr>
        <w:t xml:space="preserve"> </w:t>
      </w:r>
      <w:r w:rsidRPr="002B1CA1">
        <w:rPr>
          <w:rFonts w:ascii="Times New Roman" w:hAnsi="Times New Roman"/>
          <w:bCs/>
          <w:sz w:val="24"/>
          <w:szCs w:val="24"/>
        </w:rPr>
        <w:t xml:space="preserve">pn.: (S) ,,Poprawa bezpieczeństwa poprzez wymianę oświetlenia ulicznego z sodowego na </w:t>
      </w:r>
      <w:proofErr w:type="spellStart"/>
      <w:r w:rsidRPr="002B1CA1">
        <w:rPr>
          <w:rFonts w:ascii="Times New Roman" w:hAnsi="Times New Roman"/>
          <w:bCs/>
          <w:sz w:val="24"/>
          <w:szCs w:val="24"/>
        </w:rPr>
        <w:t>ledowe</w:t>
      </w:r>
      <w:proofErr w:type="spellEnd"/>
      <w:r w:rsidRPr="002B1CA1">
        <w:rPr>
          <w:rFonts w:ascii="Times New Roman" w:hAnsi="Times New Roman"/>
          <w:bCs/>
          <w:sz w:val="24"/>
          <w:szCs w:val="24"/>
        </w:rPr>
        <w:t xml:space="preserve"> w m. Odechów”. Środki zostały przeznaczone na nowe zadania zaplanowane w rozdziałach 70005 oraz 80101;</w:t>
      </w:r>
    </w:p>
    <w:p w14:paraId="1E493D4B" w14:textId="77777777" w:rsidR="00AF2994" w:rsidRPr="002B1CA1" w:rsidRDefault="00AF2994" w:rsidP="00AF2994">
      <w:pPr>
        <w:pStyle w:val="Akapitzlist"/>
        <w:numPr>
          <w:ilvl w:val="0"/>
          <w:numId w:val="12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 xml:space="preserve">rozdziale 90095 </w:t>
      </w:r>
      <w:r w:rsidRPr="002B1CA1">
        <w:rPr>
          <w:rFonts w:ascii="Times New Roman" w:hAnsi="Times New Roman"/>
          <w:bCs/>
          <w:sz w:val="24"/>
          <w:szCs w:val="24"/>
        </w:rPr>
        <w:t>– Pozostała działalność, zmniejsza się wydatki ogółem o kwotę 278,00 zł, w tym:</w:t>
      </w:r>
    </w:p>
    <w:p w14:paraId="7AC1318C" w14:textId="77777777" w:rsidR="00AF2994" w:rsidRPr="002B1CA1" w:rsidRDefault="00AF2994" w:rsidP="00AF2994">
      <w:pPr>
        <w:pStyle w:val="Akapitzlist"/>
        <w:numPr>
          <w:ilvl w:val="0"/>
          <w:numId w:val="8"/>
        </w:numPr>
        <w:spacing w:after="160"/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>w ramach podziałek klasyfikacji budżetowej przenosi się wydatki w wysokości               1 000,00  zł z § 4210 Zakup materiałów i wyposażenia na nowo otwarty § 4410 Podróże służbowe krajowe</w:t>
      </w:r>
      <w:r w:rsidRPr="002B1CA1">
        <w:rPr>
          <w:rFonts w:ascii="Times New Roman" w:hAnsi="Times New Roman"/>
          <w:sz w:val="24"/>
          <w:szCs w:val="24"/>
        </w:rPr>
        <w:t>,</w:t>
      </w:r>
    </w:p>
    <w:p w14:paraId="6096B6C0" w14:textId="77777777" w:rsidR="00AF2994" w:rsidRPr="002B1CA1" w:rsidRDefault="00AF2994" w:rsidP="00AF2994">
      <w:pPr>
        <w:pStyle w:val="Akapitzlist"/>
        <w:numPr>
          <w:ilvl w:val="0"/>
          <w:numId w:val="7"/>
        </w:numPr>
        <w:spacing w:after="16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 xml:space="preserve">na podstawie </w:t>
      </w:r>
      <w:r w:rsidRPr="002B1CA1">
        <w:rPr>
          <w:rFonts w:ascii="Times New Roman" w:hAnsi="Times New Roman"/>
          <w:b/>
          <w:sz w:val="24"/>
          <w:szCs w:val="24"/>
        </w:rPr>
        <w:t>Uchwały Funduszu Sołeckiego w miejscowości Odechowiec</w:t>
      </w:r>
      <w:r w:rsidRPr="002B1CA1">
        <w:rPr>
          <w:rFonts w:ascii="Times New Roman" w:hAnsi="Times New Roman"/>
          <w:sz w:val="24"/>
          <w:szCs w:val="24"/>
        </w:rPr>
        <w:t xml:space="preserve"> przenosi się wydatki w kwocie 278,00 zł z zadania pn.: (S) ,,Poprawa infrastruktury Sołectwa na działce gminnej w m. Odechowiec poprzez urządzenie wspólnego miejsca rekreacyjnego - prace wykończeniowe zw. z altaną” do rozdziału 92109 na zadanie pn.: ,,Pobudzenie aktywności społecznej i kulturalnej mieszkańców Sołectwa Odechowiec poprzez wyposażenie świetlicy wiejskiej, celem zabezpieczenia dodatkowych środków”;</w:t>
      </w:r>
    </w:p>
    <w:p w14:paraId="10EDDD5D" w14:textId="77777777" w:rsidR="00AF2994" w:rsidRPr="002B1CA1" w:rsidRDefault="00AF2994" w:rsidP="00AF2994">
      <w:pPr>
        <w:pStyle w:val="Akapitzlist"/>
        <w:numPr>
          <w:ilvl w:val="0"/>
          <w:numId w:val="15"/>
        </w:numPr>
        <w:spacing w:after="16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/>
          <w:bCs/>
          <w:sz w:val="24"/>
          <w:szCs w:val="24"/>
        </w:rPr>
        <w:t>dziale 921</w:t>
      </w:r>
      <w:r w:rsidRPr="002B1CA1">
        <w:rPr>
          <w:rFonts w:ascii="Times New Roman" w:hAnsi="Times New Roman"/>
          <w:sz w:val="24"/>
          <w:szCs w:val="24"/>
        </w:rPr>
        <w:t xml:space="preserve"> – Kultura i ochrona dziedzictwa narodowego, w 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rozdziale 92109 </w:t>
      </w:r>
      <w:r w:rsidRPr="002B1CA1">
        <w:rPr>
          <w:rFonts w:ascii="Times New Roman" w:hAnsi="Times New Roman"/>
          <w:sz w:val="24"/>
          <w:szCs w:val="24"/>
        </w:rPr>
        <w:t>– Domy               i ośrodki kultury, świetlice i kluby zwiększa się wydatki ogółem o kwotę 13 778,00 zł,                      w tym:</w:t>
      </w:r>
    </w:p>
    <w:p w14:paraId="1051E4B2" w14:textId="77777777" w:rsidR="00AF2994" w:rsidRPr="002B1CA1" w:rsidRDefault="00AF2994" w:rsidP="00AF2994">
      <w:pPr>
        <w:pStyle w:val="Akapitzlist"/>
        <w:numPr>
          <w:ilvl w:val="0"/>
          <w:numId w:val="14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 xml:space="preserve">na podstawie </w:t>
      </w:r>
      <w:r w:rsidRPr="002B1CA1">
        <w:rPr>
          <w:rFonts w:ascii="Times New Roman" w:hAnsi="Times New Roman"/>
          <w:b/>
          <w:sz w:val="24"/>
          <w:szCs w:val="24"/>
        </w:rPr>
        <w:t>Uchwały Funduszu Sołeckiego w miejscowości Odechowiec</w:t>
      </w:r>
      <w:r w:rsidRPr="002B1CA1">
        <w:rPr>
          <w:rFonts w:ascii="Times New Roman" w:hAnsi="Times New Roman"/>
          <w:sz w:val="24"/>
          <w:szCs w:val="24"/>
        </w:rPr>
        <w:t xml:space="preserve"> zwiększa się wydatki bieżące w § 4210 o kwotę 278,00 zł na zadaniu pn.: ,,Pobudzanie aktywności społecznej i kulturalnej mieszkańców Sołectwa Odechowiec poprzez wyposażenie świetlicy wiejskiej”.</w:t>
      </w:r>
    </w:p>
    <w:p w14:paraId="30BF4513" w14:textId="77777777" w:rsidR="00AF2994" w:rsidRPr="002B1CA1" w:rsidRDefault="00AF2994" w:rsidP="00AF2994">
      <w:pPr>
        <w:pStyle w:val="Akapitzlist"/>
        <w:numPr>
          <w:ilvl w:val="0"/>
          <w:numId w:val="14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zwiększa się wydatki majątkowe o kwotę 13 500,00 zł w związku ze zmianą 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Uchwały Funduszu Sołeckiego </w:t>
      </w:r>
      <w:r w:rsidRPr="002B1CA1">
        <w:rPr>
          <w:rFonts w:ascii="Times New Roman" w:hAnsi="Times New Roman"/>
          <w:b/>
          <w:sz w:val="24"/>
          <w:szCs w:val="24"/>
        </w:rPr>
        <w:t>w miejscowości Sołtyków</w:t>
      </w:r>
      <w:r w:rsidRPr="002B1CA1">
        <w:rPr>
          <w:rFonts w:ascii="Times New Roman" w:hAnsi="Times New Roman"/>
          <w:bCs/>
          <w:sz w:val="24"/>
          <w:szCs w:val="24"/>
        </w:rPr>
        <w:t xml:space="preserve"> i utworzeniem nowego zadania inwestycyjnego pn.: (S) ,,Pobudzenie aktywności społecznej i kulturalnej mieszkańców Sołectwa Sołtyków poprzez zakup materiałów na ogrodzenie świetlicy i boiska”. Środki zostały przesunięte z rozdziału 60016;</w:t>
      </w:r>
    </w:p>
    <w:p w14:paraId="34C9BD86" w14:textId="77777777" w:rsidR="00AF2994" w:rsidRPr="002B1CA1" w:rsidRDefault="00AF2994" w:rsidP="00AF2994">
      <w:pPr>
        <w:pStyle w:val="Akapitzlist"/>
        <w:numPr>
          <w:ilvl w:val="0"/>
          <w:numId w:val="15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dziale 926</w:t>
      </w:r>
      <w:r w:rsidRPr="002B1CA1">
        <w:rPr>
          <w:rFonts w:ascii="Times New Roman" w:hAnsi="Times New Roman"/>
          <w:sz w:val="24"/>
          <w:szCs w:val="24"/>
        </w:rPr>
        <w:t xml:space="preserve"> – Kultura fizyczna, w </w:t>
      </w:r>
      <w:r w:rsidRPr="002B1CA1">
        <w:rPr>
          <w:rFonts w:ascii="Times New Roman" w:hAnsi="Times New Roman"/>
          <w:b/>
          <w:bCs/>
          <w:sz w:val="24"/>
          <w:szCs w:val="24"/>
        </w:rPr>
        <w:t>rozdziale 92601</w:t>
      </w:r>
      <w:r w:rsidRPr="002B1CA1">
        <w:rPr>
          <w:rFonts w:ascii="Times New Roman" w:hAnsi="Times New Roman"/>
          <w:sz w:val="24"/>
          <w:szCs w:val="24"/>
        </w:rPr>
        <w:t xml:space="preserve"> – Obiekty sportowe, zwiększa się wydatki inwestycyjne o kwotę 10 000,00 zł na podstawie </w:t>
      </w:r>
      <w:r w:rsidRPr="002B1CA1">
        <w:rPr>
          <w:rFonts w:ascii="Times New Roman" w:hAnsi="Times New Roman"/>
          <w:b/>
          <w:sz w:val="24"/>
          <w:szCs w:val="24"/>
        </w:rPr>
        <w:t xml:space="preserve">Uchwały Funduszu Sołeckiego z miejscowości Sołtyków </w:t>
      </w:r>
      <w:r w:rsidRPr="002B1CA1">
        <w:rPr>
          <w:rFonts w:ascii="Times New Roman" w:hAnsi="Times New Roman"/>
          <w:bCs/>
          <w:sz w:val="24"/>
          <w:szCs w:val="24"/>
        </w:rPr>
        <w:t xml:space="preserve">środki z rozdziału 60016 zostały przeznaczone na nowe zadanie inwestycyjne pn.: (S) ,,Zwiększenie aktywności ruchowej mieszkańców Sołectwa Sołtyków poprzez podniesienie </w:t>
      </w:r>
      <w:proofErr w:type="spellStart"/>
      <w:r w:rsidRPr="002B1CA1">
        <w:rPr>
          <w:rFonts w:ascii="Times New Roman" w:hAnsi="Times New Roman"/>
          <w:bCs/>
          <w:sz w:val="24"/>
          <w:szCs w:val="24"/>
        </w:rPr>
        <w:t>piłkochwytów</w:t>
      </w:r>
      <w:proofErr w:type="spellEnd"/>
      <w:r w:rsidRPr="002B1CA1">
        <w:rPr>
          <w:rFonts w:ascii="Times New Roman" w:hAnsi="Times New Roman"/>
          <w:bCs/>
          <w:sz w:val="24"/>
          <w:szCs w:val="24"/>
        </w:rPr>
        <w:t xml:space="preserve"> od strony północnej na terenie boiska”.</w:t>
      </w:r>
    </w:p>
    <w:p w14:paraId="3A788C6E" w14:textId="77777777" w:rsidR="00AF2994" w:rsidRPr="002B1CA1" w:rsidRDefault="00AF2994" w:rsidP="00AF2994">
      <w:pPr>
        <w:pStyle w:val="Akapitzlist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Plan wydatków budżetu po zmianach wynosi 112 925 134,27 zł, z tego:</w:t>
      </w:r>
    </w:p>
    <w:p w14:paraId="3DB02E21" w14:textId="77777777" w:rsidR="00AF2994" w:rsidRPr="002B1CA1" w:rsidRDefault="00AF2994" w:rsidP="00AF2994">
      <w:pPr>
        <w:pStyle w:val="Akapitzlist"/>
        <w:numPr>
          <w:ilvl w:val="0"/>
          <w:numId w:val="5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lastRenderedPageBreak/>
        <w:t>wydatki bieżące      - 83 996 925,06 zł</w:t>
      </w:r>
    </w:p>
    <w:p w14:paraId="2AE67D7C" w14:textId="77777777" w:rsidR="00AF2994" w:rsidRDefault="00AF2994" w:rsidP="00AF2994">
      <w:pPr>
        <w:pStyle w:val="Akapitzlist"/>
        <w:numPr>
          <w:ilvl w:val="0"/>
          <w:numId w:val="5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wydatki majątkowe – 28 928 209,21 zł.</w:t>
      </w:r>
    </w:p>
    <w:p w14:paraId="223C4208" w14:textId="77777777" w:rsidR="009510C2" w:rsidRPr="009510C2" w:rsidRDefault="009510C2" w:rsidP="009510C2">
      <w:pPr>
        <w:pStyle w:val="Bezodstpw"/>
        <w:rPr>
          <w:rFonts w:ascii="Times New Roman" w:hAnsi="Times New Roman"/>
          <w:sz w:val="24"/>
          <w:szCs w:val="24"/>
        </w:rPr>
      </w:pPr>
      <w:r w:rsidRPr="009510C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510C2">
        <w:rPr>
          <w:rFonts w:ascii="Times New Roman" w:hAnsi="Times New Roman"/>
          <w:sz w:val="24"/>
          <w:szCs w:val="24"/>
        </w:rPr>
        <w:t>p.A.Borkowicz</w:t>
      </w:r>
      <w:proofErr w:type="spellEnd"/>
      <w:r w:rsidRPr="009510C2">
        <w:rPr>
          <w:rFonts w:ascii="Times New Roman" w:hAnsi="Times New Roman"/>
          <w:sz w:val="24"/>
          <w:szCs w:val="24"/>
        </w:rPr>
        <w:t xml:space="preserve"> – pyta o  przyczynę zwiększenia środków  dla przedszkola niepublicznego Madagaskar o kwotę 685 000zł. oraz czy są środki z FDS.</w:t>
      </w:r>
    </w:p>
    <w:p w14:paraId="1CB33C9C" w14:textId="7CBDFD60" w:rsidR="005D69D4" w:rsidRPr="009510C2" w:rsidRDefault="009510C2" w:rsidP="009510C2">
      <w:pPr>
        <w:pStyle w:val="Bezodstpw"/>
        <w:rPr>
          <w:rFonts w:ascii="Times New Roman" w:hAnsi="Times New Roman"/>
          <w:sz w:val="24"/>
          <w:szCs w:val="24"/>
        </w:rPr>
      </w:pPr>
      <w:r w:rsidRPr="009510C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510C2">
        <w:rPr>
          <w:rFonts w:ascii="Times New Roman" w:hAnsi="Times New Roman"/>
          <w:sz w:val="24"/>
          <w:szCs w:val="24"/>
        </w:rPr>
        <w:t>p.Skarbnik</w:t>
      </w:r>
      <w:proofErr w:type="spellEnd"/>
      <w:r w:rsidRPr="009510C2">
        <w:rPr>
          <w:rFonts w:ascii="Times New Roman" w:hAnsi="Times New Roman"/>
          <w:sz w:val="24"/>
          <w:szCs w:val="24"/>
        </w:rPr>
        <w:t xml:space="preserve"> – odp. że przyczyną jest zwiększona liczba dzieci z orzeczeniami.</w:t>
      </w:r>
    </w:p>
    <w:p w14:paraId="4740DA6A" w14:textId="0F5BAE90" w:rsidR="00AF2994" w:rsidRDefault="00AF2994" w:rsidP="00AF2994">
      <w:r>
        <w:t>za – 6, p – 0, w – 0.</w:t>
      </w:r>
    </w:p>
    <w:p w14:paraId="211877D6" w14:textId="7DC0859B" w:rsidR="00AF2994" w:rsidRDefault="00AF2994" w:rsidP="00AF2994">
      <w:r>
        <w:t>Komisja pozytywnie zaopiniowała przedstawiony projekt uchwały.</w:t>
      </w:r>
    </w:p>
    <w:p w14:paraId="1C8264F2" w14:textId="6F76DFB4" w:rsidR="00AF2994" w:rsidRDefault="00AF2994" w:rsidP="00AF2994">
      <w:r>
        <w:t>5. Projekt uchwały w sprawie Wieloletniej Prognozy Finansowej Gminy Skaryszew na lata 2024-2031.</w:t>
      </w:r>
    </w:p>
    <w:p w14:paraId="5EBFC898" w14:textId="77777777" w:rsidR="00AF2994" w:rsidRDefault="00AF2994" w:rsidP="00AF2994">
      <w:r>
        <w:t>za – 6, p – 0, w – 0.</w:t>
      </w:r>
    </w:p>
    <w:p w14:paraId="7E7F6587" w14:textId="77777777" w:rsidR="00AF2994" w:rsidRDefault="00AF2994" w:rsidP="00AF2994">
      <w:r>
        <w:t>Komisja pozytywnie zaopiniowała przedstawiony projekt uchwały.</w:t>
      </w:r>
    </w:p>
    <w:p w14:paraId="0E2455BA" w14:textId="1A092BA9" w:rsidR="00AF2994" w:rsidRDefault="00073AD8" w:rsidP="00AF2994">
      <w:r>
        <w:t>Ad.8.</w:t>
      </w:r>
    </w:p>
    <w:p w14:paraId="6CDCBA66" w14:textId="77777777" w:rsidR="00073AD8" w:rsidRDefault="00073AD8" w:rsidP="00073AD8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728E6B73" w14:textId="77777777" w:rsidR="00073AD8" w:rsidRDefault="00073AD8" w:rsidP="00073AD8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 – zgłasza wniosek o wykonanie generalnego sprzątania miasta Skaryszew. Dokonać przeglądu hydrantów p.poż. w ulicy Żeromskiego w Skaryszewie.</w:t>
      </w:r>
    </w:p>
    <w:p w14:paraId="5CBD1EF3" w14:textId="77777777" w:rsidR="00073AD8" w:rsidRDefault="00073AD8" w:rsidP="00073AD8">
      <w:pPr>
        <w:jc w:val="both"/>
      </w:pPr>
    </w:p>
    <w:p w14:paraId="5E593A00" w14:textId="77777777" w:rsidR="00073AD8" w:rsidRDefault="00073AD8" w:rsidP="00073AD8">
      <w:pPr>
        <w:jc w:val="both"/>
      </w:pPr>
      <w:r>
        <w:t xml:space="preserve">Komisja zgłasza wniosek o dokonanie opracowania dokumentacji budowy studni na ulicy </w:t>
      </w:r>
      <w:proofErr w:type="spellStart"/>
      <w:r>
        <w:t>Wincentowskiej</w:t>
      </w:r>
      <w:proofErr w:type="spellEnd"/>
      <w:r>
        <w:t xml:space="preserve"> w Skaryszewie.   </w:t>
      </w:r>
    </w:p>
    <w:p w14:paraId="2012F728" w14:textId="77777777" w:rsidR="00073AD8" w:rsidRDefault="00073AD8" w:rsidP="00073AD8"/>
    <w:p w14:paraId="12A07541" w14:textId="77777777" w:rsidR="00073AD8" w:rsidRDefault="00073AD8" w:rsidP="00073AD8">
      <w:r>
        <w:t xml:space="preserve">Komisja wnioskuje o przedstawienie audytu wykonanego dla </w:t>
      </w:r>
      <w:proofErr w:type="spellStart"/>
      <w:r>
        <w:t>ZGKiM</w:t>
      </w:r>
      <w:proofErr w:type="spellEnd"/>
      <w:r>
        <w:t xml:space="preserve"> wraz ze wskazanymi zaleceniami oraz czy zalecenia zostały wykonane. </w:t>
      </w:r>
    </w:p>
    <w:p w14:paraId="30BEE92C" w14:textId="77777777" w:rsidR="00073AD8" w:rsidRDefault="00073AD8" w:rsidP="00073AD8">
      <w:r>
        <w:t>Komisja wnioskuje o przedstawienie na najbliższe posiedzenie w m-</w:t>
      </w:r>
      <w:proofErr w:type="spellStart"/>
      <w:r>
        <w:t>cu</w:t>
      </w:r>
      <w:proofErr w:type="spellEnd"/>
      <w:r>
        <w:t xml:space="preserve"> sierpniu Protokołu z kontroli RIO wraz z zaleceniami i udzielonymi odpowiedziami.  </w:t>
      </w:r>
    </w:p>
    <w:p w14:paraId="0A8D8898" w14:textId="77777777" w:rsidR="00073AD8" w:rsidRDefault="00073AD8" w:rsidP="00073AD8">
      <w:pPr>
        <w:pStyle w:val="Bezodstpw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AE1665" w14:textId="5406DB93" w:rsidR="00AF2994" w:rsidRPr="00AF2994" w:rsidRDefault="00AF2994" w:rsidP="00AF2994">
      <w:pPr>
        <w:pStyle w:val="Bezodstpw"/>
        <w:rPr>
          <w:rFonts w:ascii="Times New Roman" w:hAnsi="Times New Roman"/>
          <w:sz w:val="24"/>
          <w:szCs w:val="24"/>
        </w:rPr>
      </w:pPr>
      <w:r w:rsidRPr="00AF2994">
        <w:rPr>
          <w:rFonts w:ascii="Times New Roman" w:hAnsi="Times New Roman"/>
          <w:sz w:val="24"/>
          <w:szCs w:val="24"/>
        </w:rPr>
        <w:t>Ad.</w:t>
      </w:r>
      <w:r w:rsidR="00073AD8">
        <w:rPr>
          <w:rFonts w:ascii="Times New Roman" w:hAnsi="Times New Roman"/>
          <w:sz w:val="24"/>
          <w:szCs w:val="24"/>
        </w:rPr>
        <w:t>10</w:t>
      </w:r>
      <w:r w:rsidRPr="00AF2994">
        <w:rPr>
          <w:rFonts w:ascii="Times New Roman" w:hAnsi="Times New Roman"/>
          <w:sz w:val="24"/>
          <w:szCs w:val="24"/>
        </w:rPr>
        <w:t>.Zakończenie posiedzenia.</w:t>
      </w:r>
    </w:p>
    <w:p w14:paraId="7F9DE446" w14:textId="034CDA5B" w:rsidR="00AF2994" w:rsidRPr="00AF2994" w:rsidRDefault="00AF2994" w:rsidP="00AF2994">
      <w:pPr>
        <w:jc w:val="both"/>
      </w:pPr>
      <w:r w:rsidRPr="00AF2994">
        <w:t>Na tym zakończono 3 posiedzenie  Komisji R</w:t>
      </w:r>
      <w:r w:rsidR="00073AD8">
        <w:t>ozwoju Gospodarczego i Finansów.</w:t>
      </w:r>
    </w:p>
    <w:p w14:paraId="674B4B7C" w14:textId="77777777" w:rsidR="00AF2994" w:rsidRPr="00AF2994" w:rsidRDefault="00AF2994" w:rsidP="00AF2994">
      <w:pPr>
        <w:spacing w:line="276" w:lineRule="auto"/>
        <w:jc w:val="both"/>
        <w:rPr>
          <w:bCs/>
        </w:rPr>
      </w:pPr>
    </w:p>
    <w:p w14:paraId="4E9BD034" w14:textId="77777777" w:rsidR="00AF2994" w:rsidRPr="00AF2994" w:rsidRDefault="00AF2994" w:rsidP="00AF2994">
      <w:pPr>
        <w:spacing w:line="276" w:lineRule="auto"/>
        <w:jc w:val="both"/>
        <w:rPr>
          <w:bCs/>
        </w:rPr>
      </w:pPr>
    </w:p>
    <w:p w14:paraId="4A8F33E8" w14:textId="77777777" w:rsidR="00AF2994" w:rsidRPr="00AF2994" w:rsidRDefault="00AF2994" w:rsidP="00AF2994">
      <w:pPr>
        <w:spacing w:line="276" w:lineRule="auto"/>
      </w:pPr>
      <w:r w:rsidRPr="00AF2994">
        <w:t xml:space="preserve">Protokołowała: </w:t>
      </w:r>
      <w:r w:rsidRPr="00AF2994">
        <w:tab/>
      </w:r>
      <w:r w:rsidRPr="00AF2994">
        <w:tab/>
      </w:r>
      <w:r w:rsidRPr="00AF2994">
        <w:tab/>
      </w:r>
      <w:r w:rsidRPr="00AF2994">
        <w:tab/>
      </w:r>
      <w:r w:rsidRPr="00AF2994">
        <w:tab/>
      </w:r>
      <w:r w:rsidRPr="00AF2994">
        <w:tab/>
        <w:t>Przewodnicząca Komisji:</w:t>
      </w:r>
    </w:p>
    <w:p w14:paraId="72C71D06" w14:textId="77777777" w:rsidR="00AF2994" w:rsidRPr="00AF2994" w:rsidRDefault="00AF2994" w:rsidP="00AF2994">
      <w:pPr>
        <w:spacing w:line="276" w:lineRule="auto"/>
      </w:pPr>
    </w:p>
    <w:p w14:paraId="5BB175E6" w14:textId="4FE1E43B" w:rsidR="00AF2994" w:rsidRPr="00AF2994" w:rsidRDefault="00AF2994" w:rsidP="00AF2994">
      <w:pPr>
        <w:spacing w:line="276" w:lineRule="auto"/>
      </w:pPr>
      <w:r w:rsidRPr="00AF2994">
        <w:t xml:space="preserve">Barbara </w:t>
      </w:r>
      <w:proofErr w:type="spellStart"/>
      <w:r w:rsidRPr="00AF2994">
        <w:t>Malmon</w:t>
      </w:r>
      <w:proofErr w:type="spellEnd"/>
      <w:r w:rsidRPr="00AF2994">
        <w:t xml:space="preserve"> </w:t>
      </w:r>
      <w:r w:rsidR="00073AD8">
        <w:t xml:space="preserve">                   </w:t>
      </w:r>
      <w:r w:rsidRPr="00AF2994">
        <w:tab/>
      </w:r>
      <w:r w:rsidRPr="00AF2994">
        <w:tab/>
      </w:r>
      <w:r w:rsidRPr="00AF2994">
        <w:tab/>
      </w:r>
      <w:r w:rsidRPr="00AF2994">
        <w:tab/>
        <w:t xml:space="preserve">          </w:t>
      </w:r>
      <w:r w:rsidR="00073AD8">
        <w:t>Emilia Oliwa</w:t>
      </w:r>
      <w:r w:rsidRPr="00AF2994">
        <w:t xml:space="preserve"> </w:t>
      </w:r>
    </w:p>
    <w:p w14:paraId="4204E92C" w14:textId="77777777" w:rsidR="00AF2994" w:rsidRPr="00AF2994" w:rsidRDefault="00AF2994" w:rsidP="00AF2994">
      <w:pPr>
        <w:spacing w:line="276" w:lineRule="auto"/>
      </w:pPr>
    </w:p>
    <w:p w14:paraId="5172170C" w14:textId="77777777" w:rsidR="00AF2994" w:rsidRPr="00AF2994" w:rsidRDefault="00AF2994" w:rsidP="00AF2994"/>
    <w:p w14:paraId="2C48F175" w14:textId="77777777" w:rsidR="00ED5C0B" w:rsidRPr="00AF2994" w:rsidRDefault="00ED5C0B"/>
    <w:sectPr w:rsidR="00ED5C0B" w:rsidRPr="00AF2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FC377" w14:textId="77777777" w:rsidR="00D57B57" w:rsidRDefault="00D57B57" w:rsidP="002E0A34">
      <w:r>
        <w:separator/>
      </w:r>
    </w:p>
  </w:endnote>
  <w:endnote w:type="continuationSeparator" w:id="0">
    <w:p w14:paraId="3C1D3754" w14:textId="77777777" w:rsidR="00D57B57" w:rsidRDefault="00D57B57" w:rsidP="002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909F" w14:textId="77777777" w:rsidR="00D57B57" w:rsidRDefault="00D57B57" w:rsidP="002E0A34">
      <w:r>
        <w:separator/>
      </w:r>
    </w:p>
  </w:footnote>
  <w:footnote w:type="continuationSeparator" w:id="0">
    <w:p w14:paraId="1B3B3844" w14:textId="77777777" w:rsidR="00D57B57" w:rsidRDefault="00D57B57" w:rsidP="002E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023779"/>
      <w:docPartObj>
        <w:docPartGallery w:val="Page Numbers (Top of Page)"/>
        <w:docPartUnique/>
      </w:docPartObj>
    </w:sdtPr>
    <w:sdtContent>
      <w:p w14:paraId="57639739" w14:textId="1F66F7A6" w:rsidR="002E0A34" w:rsidRDefault="002E0A3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62F17" w14:textId="77777777" w:rsidR="002E0A34" w:rsidRDefault="002E0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C8B"/>
    <w:multiLevelType w:val="hybridMultilevel"/>
    <w:tmpl w:val="A942F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8C455B"/>
    <w:multiLevelType w:val="hybridMultilevel"/>
    <w:tmpl w:val="9844DF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880262"/>
    <w:multiLevelType w:val="hybridMultilevel"/>
    <w:tmpl w:val="30A21482"/>
    <w:lvl w:ilvl="0" w:tplc="E2B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2AC5"/>
    <w:multiLevelType w:val="hybridMultilevel"/>
    <w:tmpl w:val="FF7C0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27B"/>
    <w:multiLevelType w:val="hybridMultilevel"/>
    <w:tmpl w:val="28D4A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36631"/>
    <w:multiLevelType w:val="hybridMultilevel"/>
    <w:tmpl w:val="64DA722A"/>
    <w:lvl w:ilvl="0" w:tplc="D0A4C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5892"/>
    <w:multiLevelType w:val="hybridMultilevel"/>
    <w:tmpl w:val="26502158"/>
    <w:lvl w:ilvl="0" w:tplc="488A63B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3EE507BC"/>
    <w:multiLevelType w:val="hybridMultilevel"/>
    <w:tmpl w:val="C0F89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C7153"/>
    <w:multiLevelType w:val="hybridMultilevel"/>
    <w:tmpl w:val="8938A946"/>
    <w:lvl w:ilvl="0" w:tplc="B646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57CD3"/>
    <w:multiLevelType w:val="hybridMultilevel"/>
    <w:tmpl w:val="511026C2"/>
    <w:lvl w:ilvl="0" w:tplc="FFFFFFFF">
      <w:start w:val="1"/>
      <w:numFmt w:val="decimal"/>
      <w:lvlText w:val="%1."/>
      <w:lvlJc w:val="left"/>
      <w:pPr>
        <w:ind w:left="14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3A65D3"/>
    <w:multiLevelType w:val="hybridMultilevel"/>
    <w:tmpl w:val="06BE0020"/>
    <w:lvl w:ilvl="0" w:tplc="FFFFFFFF">
      <w:start w:val="1"/>
      <w:numFmt w:val="decimal"/>
      <w:lvlText w:val="%1."/>
      <w:lvlJc w:val="left"/>
      <w:pPr>
        <w:ind w:left="14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EFF1C15"/>
    <w:multiLevelType w:val="hybridMultilevel"/>
    <w:tmpl w:val="C6B0DAE0"/>
    <w:lvl w:ilvl="0" w:tplc="D0A4C9A6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2" w15:restartNumberingAfterBreak="0">
    <w:nsid w:val="60AC6C2F"/>
    <w:multiLevelType w:val="hybridMultilevel"/>
    <w:tmpl w:val="7B4A555A"/>
    <w:lvl w:ilvl="0" w:tplc="83F0EE0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E76"/>
    <w:multiLevelType w:val="hybridMultilevel"/>
    <w:tmpl w:val="072CA498"/>
    <w:lvl w:ilvl="0" w:tplc="F16C70A6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706E1"/>
    <w:multiLevelType w:val="hybridMultilevel"/>
    <w:tmpl w:val="361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562398">
    <w:abstractNumId w:val="9"/>
  </w:num>
  <w:num w:numId="2" w16cid:durableId="1281837080">
    <w:abstractNumId w:val="3"/>
  </w:num>
  <w:num w:numId="3" w16cid:durableId="1162358625">
    <w:abstractNumId w:val="7"/>
  </w:num>
  <w:num w:numId="4" w16cid:durableId="410589485">
    <w:abstractNumId w:val="10"/>
  </w:num>
  <w:num w:numId="5" w16cid:durableId="179904466">
    <w:abstractNumId w:val="8"/>
  </w:num>
  <w:num w:numId="6" w16cid:durableId="1104692335">
    <w:abstractNumId w:val="12"/>
  </w:num>
  <w:num w:numId="7" w16cid:durableId="236330374">
    <w:abstractNumId w:val="11"/>
  </w:num>
  <w:num w:numId="8" w16cid:durableId="436408579">
    <w:abstractNumId w:val="5"/>
  </w:num>
  <w:num w:numId="9" w16cid:durableId="784271549">
    <w:abstractNumId w:val="14"/>
  </w:num>
  <w:num w:numId="10" w16cid:durableId="1472137679">
    <w:abstractNumId w:val="1"/>
  </w:num>
  <w:num w:numId="11" w16cid:durableId="1917519978">
    <w:abstractNumId w:val="6"/>
  </w:num>
  <w:num w:numId="12" w16cid:durableId="936670297">
    <w:abstractNumId w:val="4"/>
  </w:num>
  <w:num w:numId="13" w16cid:durableId="1993019936">
    <w:abstractNumId w:val="2"/>
  </w:num>
  <w:num w:numId="14" w16cid:durableId="1691026536">
    <w:abstractNumId w:val="0"/>
  </w:num>
  <w:num w:numId="15" w16cid:durableId="1965381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4E"/>
    <w:rsid w:val="00073AD8"/>
    <w:rsid w:val="00141A93"/>
    <w:rsid w:val="0014751D"/>
    <w:rsid w:val="00191969"/>
    <w:rsid w:val="002D3F3C"/>
    <w:rsid w:val="002E0A34"/>
    <w:rsid w:val="0031146D"/>
    <w:rsid w:val="005A704E"/>
    <w:rsid w:val="005C0D3B"/>
    <w:rsid w:val="005D69D4"/>
    <w:rsid w:val="009510C2"/>
    <w:rsid w:val="00A473DA"/>
    <w:rsid w:val="00AF2994"/>
    <w:rsid w:val="00C056BA"/>
    <w:rsid w:val="00C4092D"/>
    <w:rsid w:val="00D57B57"/>
    <w:rsid w:val="00D95052"/>
    <w:rsid w:val="00ED5C0B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BA51"/>
  <w15:chartTrackingRefBased/>
  <w15:docId w15:val="{0AA07425-B1D3-466E-A0D1-FA048124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A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E0A3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E0A3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2E0A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E0A3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E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A3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A3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2222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5</cp:revision>
  <cp:lastPrinted>2024-08-22T12:46:00Z</cp:lastPrinted>
  <dcterms:created xsi:type="dcterms:W3CDTF">2024-08-21T12:27:00Z</dcterms:created>
  <dcterms:modified xsi:type="dcterms:W3CDTF">2024-08-22T12:47:00Z</dcterms:modified>
</cp:coreProperties>
</file>