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7E7C" w14:textId="519F5516" w:rsidR="009C3C67" w:rsidRDefault="009C3C67" w:rsidP="009C3C67">
      <w:pPr>
        <w:pStyle w:val="Standard"/>
        <w:jc w:val="center"/>
      </w:pPr>
      <w:r>
        <w:t xml:space="preserve">Załącznik nr 2 do zarządzenia nr </w:t>
      </w:r>
      <w:r w:rsidR="00FA783B">
        <w:t>149</w:t>
      </w:r>
      <w:r>
        <w:t xml:space="preserve">/2024 Burmistrza Miasta i Gminy Skaryszew z dnia </w:t>
      </w:r>
      <w:r w:rsidR="00FA783B">
        <w:t xml:space="preserve">12 </w:t>
      </w:r>
      <w:r w:rsidR="00AE6B4E">
        <w:t>sierpnia</w:t>
      </w:r>
      <w:r>
        <w:t xml:space="preserve"> 2024 r. w sprawie kontroli przestrzegania przez przedsiębiorców zasad i warunków korzystania z zezwoleń na sprzedaż napojów alkoholowych na terenie </w:t>
      </w:r>
      <w:r w:rsidR="00FA783B">
        <w:t>M</w:t>
      </w:r>
      <w:r>
        <w:t xml:space="preserve">iasta i </w:t>
      </w:r>
      <w:r w:rsidR="00FA783B">
        <w:t>G</w:t>
      </w:r>
      <w:r>
        <w:t>miny Skaryszew</w:t>
      </w:r>
    </w:p>
    <w:p w14:paraId="3E552E98" w14:textId="77777777" w:rsidR="009C3C67" w:rsidRDefault="009C3C67" w:rsidP="009C3C67">
      <w:pPr>
        <w:pStyle w:val="Standard"/>
      </w:pPr>
    </w:p>
    <w:p w14:paraId="64E94500" w14:textId="77777777" w:rsidR="009C3C67" w:rsidRDefault="009C3C67" w:rsidP="009C3C67">
      <w:pPr>
        <w:pStyle w:val="Standard"/>
        <w:jc w:val="center"/>
        <w:rPr>
          <w:b/>
          <w:bCs/>
        </w:rPr>
      </w:pPr>
      <w:r>
        <w:rPr>
          <w:b/>
          <w:bCs/>
        </w:rPr>
        <w:t>ZAWIADOMIENIE O ZAMIARZE WSZCZĘCIA KONTROLI</w:t>
      </w:r>
    </w:p>
    <w:p w14:paraId="6408EB49" w14:textId="77777777" w:rsidR="009C3C67" w:rsidRDefault="009C3C67" w:rsidP="009C3C67">
      <w:pPr>
        <w:pStyle w:val="Standard"/>
        <w:rPr>
          <w:b/>
          <w:bCs/>
        </w:rPr>
      </w:pPr>
    </w:p>
    <w:p w14:paraId="45374B00" w14:textId="77777777" w:rsidR="009C3C67" w:rsidRDefault="009C3C67" w:rsidP="009C3C67">
      <w:pPr>
        <w:pStyle w:val="Standard"/>
      </w:pPr>
      <w:r>
        <w:t>Nr............................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Skaryszew, dnia ...............r.</w:t>
      </w:r>
    </w:p>
    <w:p w14:paraId="75452606" w14:textId="77777777" w:rsidR="009C3C67" w:rsidRDefault="009C3C67" w:rsidP="009C3C67">
      <w:pPr>
        <w:pStyle w:val="Standard"/>
      </w:pPr>
    </w:p>
    <w:p w14:paraId="78D0AB03" w14:textId="77777777" w:rsidR="009C3C67" w:rsidRDefault="009C3C67" w:rsidP="009C3C67">
      <w:pPr>
        <w:pStyle w:val="Standard"/>
      </w:pPr>
    </w:p>
    <w:p w14:paraId="783D9596" w14:textId="77777777" w:rsidR="009C3C67" w:rsidRDefault="009C3C67" w:rsidP="009C3C6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14:paraId="6DA0934D" w14:textId="77777777" w:rsidR="009C3C67" w:rsidRDefault="009C3C67" w:rsidP="009C3C6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</w:t>
      </w:r>
    </w:p>
    <w:p w14:paraId="443FDBE5" w14:textId="77777777" w:rsidR="009C3C67" w:rsidRDefault="009C3C67" w:rsidP="009C3C6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(oznaczenie przedsiębiorcy)</w:t>
      </w:r>
    </w:p>
    <w:p w14:paraId="60E3C1D2" w14:textId="77777777" w:rsidR="009C3C67" w:rsidRDefault="009C3C67" w:rsidP="009C3C67">
      <w:pPr>
        <w:pStyle w:val="Standard"/>
      </w:pPr>
    </w:p>
    <w:p w14:paraId="1C8F8921" w14:textId="77777777" w:rsidR="009C3C67" w:rsidRDefault="009C3C67" w:rsidP="009C3C67">
      <w:pPr>
        <w:pStyle w:val="Standard"/>
      </w:pPr>
    </w:p>
    <w:p w14:paraId="498C89C9" w14:textId="77777777" w:rsidR="009C3C67" w:rsidRDefault="009C3C67" w:rsidP="009C3C67">
      <w:pPr>
        <w:pStyle w:val="Standard"/>
        <w:jc w:val="both"/>
      </w:pPr>
      <w:r>
        <w:tab/>
        <w:t xml:space="preserve">Burmistrz Miasta i Gminy Skaryszew jako organ zezwalający, zawiadamia o zamiarze wszczęcia kontroli przez upoważnionych członków Gminnej Komisji Rozwiązywania Problemów Alkoholowych w Skaryszewie, w siedzibie przedsiębiorcy (w miejscu wykonywania przez przedsiębiorcę działalności gospodarczej), tj.:...................................................................................... </w:t>
      </w:r>
      <w:r w:rsidRPr="00A27412">
        <w:rPr>
          <w:u w:val="single"/>
        </w:rPr>
        <w:t>w zakresie przestrzegania przez przedsiębiorcę zasad i warunków korzystania z zezwolenia na sprzedaż napojów alkoholowych.</w:t>
      </w:r>
    </w:p>
    <w:p w14:paraId="2F8EB2D8" w14:textId="77777777" w:rsidR="009C3C67" w:rsidRDefault="009C3C67" w:rsidP="009C3C67">
      <w:pPr>
        <w:pStyle w:val="Standard"/>
        <w:jc w:val="both"/>
      </w:pPr>
    </w:p>
    <w:p w14:paraId="106FE59C" w14:textId="77777777" w:rsidR="009C3C67" w:rsidRDefault="009C3C67" w:rsidP="009C3C67">
      <w:pPr>
        <w:pStyle w:val="Standard"/>
        <w:jc w:val="both"/>
      </w:pPr>
      <w:r>
        <w:tab/>
        <w:t>Kontrolę wszczyna się nie wcześniej niż po upływie 7 dni i nie później niż przed upływem 30 dni od dnia doręczenia zawiadomienia o zamiarze wszczęcia kontroli. Jednocześnie informuję, iż w przypadku nieobecności przedsiębiorcy należy pisemnie wyznaczyć osobę upoważnioną do reprezentowania przedsiębiorcy w czynnościach kontrolnych (wzór upoważnienia w załączeniu).</w:t>
      </w:r>
    </w:p>
    <w:p w14:paraId="2FC83CAF" w14:textId="77777777" w:rsidR="009C3C67" w:rsidRDefault="009C3C67" w:rsidP="009C3C67">
      <w:pPr>
        <w:pStyle w:val="Standard"/>
        <w:jc w:val="both"/>
      </w:pPr>
      <w:r>
        <w:t>W celu usprawnienia i przyspieszenia kontroli uprzejmie proszę o przygotowanie następujących dokumentów:</w:t>
      </w:r>
    </w:p>
    <w:p w14:paraId="2FCCC317" w14:textId="77777777" w:rsidR="009C3C67" w:rsidRDefault="009C3C67" w:rsidP="009C3C67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5D652810" w14:textId="77777777" w:rsidR="009C3C67" w:rsidRDefault="009C3C67" w:rsidP="009C3C67">
      <w:pPr>
        <w:pStyle w:val="Standard"/>
        <w:jc w:val="both"/>
      </w:pPr>
    </w:p>
    <w:p w14:paraId="0CBEDE6F" w14:textId="77777777" w:rsidR="009C3C67" w:rsidRDefault="009C3C67" w:rsidP="009C3C67">
      <w:pPr>
        <w:pStyle w:val="Standard"/>
        <w:jc w:val="both"/>
      </w:pPr>
    </w:p>
    <w:p w14:paraId="1167FC07" w14:textId="368277B1" w:rsidR="009C3C67" w:rsidRDefault="009C3C67" w:rsidP="009C3C67">
      <w:pPr>
        <w:pStyle w:val="Standard"/>
      </w:pPr>
      <w:r>
        <w:t xml:space="preserve">Podstawa prawna art. 18 ust. 8 </w:t>
      </w:r>
      <w:r w:rsidR="00AE6B4E">
        <w:t>oraz art.</w:t>
      </w:r>
      <w:r w:rsidR="00A27412">
        <w:t xml:space="preserve">18³ </w:t>
      </w:r>
      <w:r>
        <w:t xml:space="preserve">ustawy z dnia 26 października 1982 r. o wychowaniu w trzeźwości i przeciwdziałaniu alkoholizmowi (Dz. U. z 2023 r. poz. 2151) oraz </w:t>
      </w:r>
      <w:r w:rsidR="00AE6B4E">
        <w:t xml:space="preserve">rozdział 5 </w:t>
      </w:r>
      <w:r>
        <w:t>ustawy z dnia 6 marca 2018 r. Prawo przedsiębiorców (Dz. U. Z 2024r. poz. 236).</w:t>
      </w:r>
    </w:p>
    <w:p w14:paraId="5D3C58C1" w14:textId="77777777" w:rsidR="009C3C67" w:rsidRDefault="009C3C67" w:rsidP="009C3C67">
      <w:pPr>
        <w:pStyle w:val="Standard"/>
      </w:pPr>
    </w:p>
    <w:p w14:paraId="6F25D780" w14:textId="77777777" w:rsidR="009C3C67" w:rsidRDefault="009C3C67" w:rsidP="009C3C67">
      <w:pPr>
        <w:pStyle w:val="Standard"/>
      </w:pPr>
      <w:r>
        <w:t>Otrzymują;</w:t>
      </w:r>
    </w:p>
    <w:p w14:paraId="19C93F37" w14:textId="77777777" w:rsidR="009C3C67" w:rsidRDefault="009C3C67" w:rsidP="009C3C67">
      <w:pPr>
        <w:pStyle w:val="Standard"/>
        <w:numPr>
          <w:ilvl w:val="0"/>
          <w:numId w:val="1"/>
        </w:numPr>
      </w:pPr>
      <w:r>
        <w:t>a/a</w:t>
      </w:r>
    </w:p>
    <w:p w14:paraId="588AE23E" w14:textId="77777777" w:rsidR="009C3C67" w:rsidRDefault="009C3C67" w:rsidP="009C3C67">
      <w:pPr>
        <w:pStyle w:val="Standard"/>
        <w:numPr>
          <w:ilvl w:val="0"/>
          <w:numId w:val="1"/>
        </w:numPr>
      </w:pPr>
      <w:r>
        <w:t>adresat</w:t>
      </w:r>
    </w:p>
    <w:p w14:paraId="79ED1858" w14:textId="77777777" w:rsidR="00D61115" w:rsidRDefault="00D61115"/>
    <w:sectPr w:rsidR="00D61115" w:rsidSect="009C3C6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D4B9C"/>
    <w:multiLevelType w:val="multilevel"/>
    <w:tmpl w:val="DB7838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31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E4"/>
    <w:rsid w:val="00160FD5"/>
    <w:rsid w:val="001A0B16"/>
    <w:rsid w:val="009C3C67"/>
    <w:rsid w:val="00A27412"/>
    <w:rsid w:val="00AE6B4E"/>
    <w:rsid w:val="00BE1FBE"/>
    <w:rsid w:val="00C11E52"/>
    <w:rsid w:val="00CB04E4"/>
    <w:rsid w:val="00D61115"/>
    <w:rsid w:val="00FA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8E9D"/>
  <w15:chartTrackingRefBased/>
  <w15:docId w15:val="{A77AEA55-B7B1-4D2D-8002-B031C225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3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m.czapczynska</dc:creator>
  <cp:keywords/>
  <dc:description/>
  <cp:lastModifiedBy>m.czapczynska</cp:lastModifiedBy>
  <cp:revision>8</cp:revision>
  <cp:lastPrinted>2024-08-13T07:40:00Z</cp:lastPrinted>
  <dcterms:created xsi:type="dcterms:W3CDTF">2024-08-09T05:18:00Z</dcterms:created>
  <dcterms:modified xsi:type="dcterms:W3CDTF">2024-08-13T07:40:00Z</dcterms:modified>
</cp:coreProperties>
</file>