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4B35" w14:textId="2BA74B03" w:rsidR="00D41B38" w:rsidRPr="00DE3177" w:rsidRDefault="00D41B38" w:rsidP="00BF38CC">
      <w:pPr>
        <w:autoSpaceDE w:val="0"/>
        <w:autoSpaceDN w:val="0"/>
        <w:adjustRightInd w:val="0"/>
        <w:jc w:val="center"/>
        <w:rPr>
          <w:rFonts w:cs="Arial-Black"/>
          <w:b/>
          <w:sz w:val="26"/>
          <w:szCs w:val="26"/>
        </w:rPr>
      </w:pPr>
      <w:r w:rsidRPr="00F12657">
        <w:rPr>
          <w:rFonts w:cs="Arial-Black"/>
          <w:b/>
          <w:sz w:val="26"/>
          <w:szCs w:val="26"/>
        </w:rPr>
        <w:t xml:space="preserve">Burmistrz Miasta i Gminy Skaryszew </w:t>
      </w:r>
      <w:r w:rsidR="00BF38CC">
        <w:rPr>
          <w:rFonts w:cs="Arial-Black"/>
          <w:b/>
          <w:sz w:val="26"/>
          <w:szCs w:val="26"/>
        </w:rPr>
        <w:br/>
      </w:r>
      <w:r w:rsidRPr="00F12657">
        <w:rPr>
          <w:rFonts w:cs="Arial-Black"/>
          <w:b/>
          <w:sz w:val="26"/>
          <w:szCs w:val="26"/>
        </w:rPr>
        <w:t>podaje do publicznej wiadomości</w:t>
      </w:r>
      <w:r>
        <w:rPr>
          <w:rFonts w:cs="Arial-Black"/>
          <w:b/>
          <w:sz w:val="26"/>
          <w:szCs w:val="26"/>
        </w:rPr>
        <w:t xml:space="preserve"> </w:t>
      </w:r>
      <w:r w:rsidRPr="00DE3177">
        <w:rPr>
          <w:rFonts w:cs="Arial-Black"/>
          <w:b/>
          <w:sz w:val="26"/>
          <w:szCs w:val="26"/>
          <w:u w:val="single"/>
        </w:rPr>
        <w:t>wykaz</w:t>
      </w:r>
      <w:r>
        <w:rPr>
          <w:rFonts w:cs="Arial-Black"/>
          <w:b/>
          <w:sz w:val="26"/>
          <w:szCs w:val="26"/>
        </w:rPr>
        <w:t xml:space="preserve"> nieruchomości  będą</w:t>
      </w:r>
      <w:r w:rsidR="00F3324E">
        <w:rPr>
          <w:rFonts w:cs="Arial-Black"/>
          <w:b/>
          <w:sz w:val="26"/>
          <w:szCs w:val="26"/>
        </w:rPr>
        <w:t>cych</w:t>
      </w:r>
      <w:r>
        <w:rPr>
          <w:rFonts w:cs="Arial-Black"/>
          <w:b/>
          <w:sz w:val="26"/>
          <w:szCs w:val="26"/>
        </w:rPr>
        <w:t xml:space="preserve"> własnością Gminy Skaryszew, przeznaczonych do </w:t>
      </w:r>
      <w:r w:rsidRPr="00F12657">
        <w:rPr>
          <w:b/>
          <w:sz w:val="26"/>
          <w:szCs w:val="26"/>
        </w:rPr>
        <w:t xml:space="preserve">dzierżawy na </w:t>
      </w:r>
      <w:r>
        <w:rPr>
          <w:b/>
          <w:sz w:val="26"/>
          <w:szCs w:val="26"/>
          <w:u w:val="single"/>
        </w:rPr>
        <w:t>okres 3</w:t>
      </w:r>
      <w:r w:rsidRPr="0055165D">
        <w:rPr>
          <w:b/>
          <w:sz w:val="26"/>
          <w:szCs w:val="26"/>
          <w:u w:val="single"/>
        </w:rPr>
        <w:t xml:space="preserve"> lat</w:t>
      </w:r>
      <w:r>
        <w:rPr>
          <w:b/>
          <w:sz w:val="26"/>
          <w:szCs w:val="26"/>
          <w:u w:val="single"/>
        </w:rPr>
        <w:t>:</w:t>
      </w:r>
      <w:r>
        <w:rPr>
          <w:b/>
          <w:sz w:val="26"/>
          <w:szCs w:val="26"/>
        </w:rPr>
        <w:t xml:space="preserve"> </w:t>
      </w:r>
    </w:p>
    <w:p w14:paraId="13821988" w14:textId="77777777" w:rsidR="00D41B38" w:rsidRPr="00B3621D" w:rsidRDefault="00D41B38" w:rsidP="00D41B38">
      <w:pPr>
        <w:spacing w:after="0" w:line="240" w:lineRule="auto"/>
        <w:ind w:left="720"/>
        <w:jc w:val="both"/>
        <w:rPr>
          <w:sz w:val="26"/>
          <w:szCs w:val="26"/>
        </w:rPr>
      </w:pPr>
    </w:p>
    <w:p w14:paraId="011A31D4" w14:textId="6FAC76F3" w:rsidR="00D41B38" w:rsidRPr="00B3621D" w:rsidRDefault="00D41B38" w:rsidP="00D41B38">
      <w:pPr>
        <w:spacing w:after="0" w:line="240" w:lineRule="auto"/>
        <w:ind w:left="284" w:right="-61"/>
        <w:jc w:val="both"/>
        <w:rPr>
          <w:sz w:val="26"/>
          <w:szCs w:val="26"/>
        </w:rPr>
      </w:pPr>
      <w:r w:rsidRPr="00B3621D">
        <w:rPr>
          <w:sz w:val="26"/>
          <w:szCs w:val="26"/>
        </w:rPr>
        <w:t xml:space="preserve">1. </w:t>
      </w:r>
      <w:r>
        <w:rPr>
          <w:sz w:val="26"/>
          <w:szCs w:val="26"/>
        </w:rPr>
        <w:t>Nieruchomoś</w:t>
      </w:r>
      <w:r w:rsidR="00F3324E">
        <w:rPr>
          <w:sz w:val="26"/>
          <w:szCs w:val="26"/>
        </w:rPr>
        <w:t>ci</w:t>
      </w:r>
      <w:r>
        <w:rPr>
          <w:sz w:val="26"/>
          <w:szCs w:val="26"/>
        </w:rPr>
        <w:t xml:space="preserve"> gruntow</w:t>
      </w:r>
      <w:r w:rsidR="00F3324E">
        <w:rPr>
          <w:sz w:val="26"/>
          <w:szCs w:val="26"/>
        </w:rPr>
        <w:t>e</w:t>
      </w:r>
      <w:r w:rsidRPr="00B3621D">
        <w:rPr>
          <w:sz w:val="26"/>
          <w:szCs w:val="26"/>
        </w:rPr>
        <w:t>, oznaczon</w:t>
      </w:r>
      <w:r w:rsidR="00F3324E">
        <w:rPr>
          <w:sz w:val="26"/>
          <w:szCs w:val="26"/>
        </w:rPr>
        <w:t>e</w:t>
      </w:r>
      <w:r w:rsidRPr="00B3621D">
        <w:rPr>
          <w:sz w:val="26"/>
          <w:szCs w:val="26"/>
        </w:rPr>
        <w:t xml:space="preserve"> w ewidencji gruntów i budynków</w:t>
      </w:r>
      <w:r>
        <w:rPr>
          <w:sz w:val="26"/>
          <w:szCs w:val="26"/>
        </w:rPr>
        <w:t xml:space="preserve"> jako</w:t>
      </w:r>
      <w:r w:rsidRPr="00B3621D">
        <w:rPr>
          <w:sz w:val="26"/>
          <w:szCs w:val="26"/>
        </w:rPr>
        <w:t xml:space="preserve"> </w:t>
      </w:r>
      <w:r>
        <w:rPr>
          <w:sz w:val="26"/>
          <w:szCs w:val="26"/>
        </w:rPr>
        <w:t>działk</w:t>
      </w:r>
      <w:r w:rsidR="00F3324E">
        <w:rPr>
          <w:sz w:val="26"/>
          <w:szCs w:val="26"/>
        </w:rPr>
        <w:t>i</w:t>
      </w:r>
      <w:r>
        <w:rPr>
          <w:sz w:val="26"/>
          <w:szCs w:val="26"/>
        </w:rPr>
        <w:t xml:space="preserve"> n</w:t>
      </w:r>
      <w:r w:rsidRPr="00B3621D">
        <w:rPr>
          <w:sz w:val="26"/>
          <w:szCs w:val="26"/>
        </w:rPr>
        <w:t>r</w:t>
      </w:r>
      <w:r>
        <w:rPr>
          <w:sz w:val="26"/>
          <w:szCs w:val="26"/>
        </w:rPr>
        <w:t xml:space="preserve"> </w:t>
      </w:r>
      <w:r w:rsidR="00F3324E">
        <w:rPr>
          <w:sz w:val="26"/>
          <w:szCs w:val="26"/>
        </w:rPr>
        <w:t>2151/1</w:t>
      </w:r>
      <w:r>
        <w:rPr>
          <w:sz w:val="26"/>
          <w:szCs w:val="26"/>
        </w:rPr>
        <w:t xml:space="preserve"> o pow. </w:t>
      </w:r>
      <w:r w:rsidR="00F3324E">
        <w:rPr>
          <w:sz w:val="26"/>
          <w:szCs w:val="26"/>
        </w:rPr>
        <w:t>1,2352</w:t>
      </w:r>
      <w:r>
        <w:rPr>
          <w:sz w:val="26"/>
          <w:szCs w:val="26"/>
        </w:rPr>
        <w:t>ha</w:t>
      </w:r>
      <w:r w:rsidR="00F3324E">
        <w:rPr>
          <w:sz w:val="26"/>
          <w:szCs w:val="26"/>
        </w:rPr>
        <w:t xml:space="preserve"> i nr 2213/4 o pow. 3,8325ha</w:t>
      </w:r>
      <w:r>
        <w:rPr>
          <w:sz w:val="26"/>
          <w:szCs w:val="26"/>
        </w:rPr>
        <w:t xml:space="preserve"> położon</w:t>
      </w:r>
      <w:r w:rsidR="00F3324E">
        <w:rPr>
          <w:sz w:val="26"/>
          <w:szCs w:val="26"/>
        </w:rPr>
        <w:t>e</w:t>
      </w:r>
      <w:r w:rsidRPr="00B3621D">
        <w:rPr>
          <w:sz w:val="26"/>
          <w:szCs w:val="26"/>
        </w:rPr>
        <w:t xml:space="preserve"> w obrębie</w:t>
      </w:r>
      <w:r>
        <w:rPr>
          <w:sz w:val="26"/>
          <w:szCs w:val="26"/>
        </w:rPr>
        <w:t xml:space="preserve"> Skaryszew, gmina Skaryszew</w:t>
      </w:r>
      <w:r w:rsidR="007506F6">
        <w:rPr>
          <w:sz w:val="26"/>
          <w:szCs w:val="26"/>
        </w:rPr>
        <w:t>.</w:t>
      </w:r>
    </w:p>
    <w:p w14:paraId="64F64710" w14:textId="77777777" w:rsidR="00D41B38" w:rsidRPr="00F12657" w:rsidRDefault="00D41B38" w:rsidP="00D41B38">
      <w:pPr>
        <w:spacing w:after="0" w:line="240" w:lineRule="auto"/>
        <w:ind w:left="284"/>
        <w:jc w:val="both"/>
        <w:rPr>
          <w:b/>
          <w:sz w:val="26"/>
          <w:szCs w:val="26"/>
        </w:rPr>
      </w:pPr>
    </w:p>
    <w:p w14:paraId="571121BB" w14:textId="410A68A0" w:rsidR="00D41B38" w:rsidRDefault="00D41B38" w:rsidP="00D41B38">
      <w:pPr>
        <w:spacing w:after="0" w:line="240" w:lineRule="auto"/>
        <w:ind w:left="284"/>
        <w:jc w:val="both"/>
        <w:rPr>
          <w:sz w:val="26"/>
          <w:szCs w:val="26"/>
        </w:rPr>
      </w:pPr>
      <w:r w:rsidRPr="00F12657">
        <w:rPr>
          <w:sz w:val="26"/>
          <w:szCs w:val="26"/>
        </w:rPr>
        <w:t>Wysokość czynszu dzierżawnego wynosi</w:t>
      </w:r>
      <w:r>
        <w:rPr>
          <w:sz w:val="26"/>
          <w:szCs w:val="26"/>
        </w:rPr>
        <w:t>ć będzie</w:t>
      </w:r>
      <w:r>
        <w:rPr>
          <w:b/>
          <w:sz w:val="26"/>
          <w:szCs w:val="26"/>
        </w:rPr>
        <w:t xml:space="preserve"> </w:t>
      </w:r>
      <w:r w:rsidR="00F3324E">
        <w:rPr>
          <w:b/>
          <w:sz w:val="26"/>
          <w:szCs w:val="26"/>
        </w:rPr>
        <w:t>24,46</w:t>
      </w:r>
      <w:r>
        <w:rPr>
          <w:b/>
          <w:sz w:val="26"/>
          <w:szCs w:val="26"/>
        </w:rPr>
        <w:t xml:space="preserve"> </w:t>
      </w:r>
      <w:r w:rsidRPr="00F12657">
        <w:rPr>
          <w:b/>
          <w:sz w:val="26"/>
          <w:szCs w:val="26"/>
        </w:rPr>
        <w:t xml:space="preserve">q/rok, </w:t>
      </w:r>
      <w:r w:rsidRPr="00F12657">
        <w:rPr>
          <w:sz w:val="26"/>
          <w:szCs w:val="26"/>
        </w:rPr>
        <w:t>przy czym</w:t>
      </w:r>
      <w:r w:rsidRPr="00F12657">
        <w:rPr>
          <w:b/>
          <w:sz w:val="26"/>
          <w:szCs w:val="26"/>
        </w:rPr>
        <w:t xml:space="preserve"> </w:t>
      </w:r>
      <w:r w:rsidRPr="00F12657">
        <w:rPr>
          <w:sz w:val="26"/>
          <w:szCs w:val="26"/>
        </w:rPr>
        <w:t xml:space="preserve">czynsz dzierżawny płatny będzie w gotówce, </w:t>
      </w:r>
      <w:r w:rsidRPr="00F12657">
        <w:rPr>
          <w:b/>
          <w:sz w:val="26"/>
          <w:szCs w:val="26"/>
        </w:rPr>
        <w:t>według obowiązującej</w:t>
      </w:r>
      <w:r w:rsidRPr="00F12657">
        <w:rPr>
          <w:sz w:val="26"/>
          <w:szCs w:val="26"/>
        </w:rPr>
        <w:t xml:space="preserve"> w dniu zapłaty ceny żyta wg komunikatu Prezesa GUS.</w:t>
      </w:r>
    </w:p>
    <w:p w14:paraId="475CA6FA" w14:textId="487EB164" w:rsidR="00F3324E" w:rsidRDefault="00F3324E" w:rsidP="00D41B38">
      <w:pPr>
        <w:spacing w:after="0" w:line="240" w:lineRule="auto"/>
        <w:ind w:left="284"/>
        <w:jc w:val="both"/>
        <w:rPr>
          <w:sz w:val="26"/>
          <w:szCs w:val="26"/>
        </w:rPr>
      </w:pPr>
    </w:p>
    <w:p w14:paraId="1A3C4D3C" w14:textId="77777777" w:rsidR="00F3324E" w:rsidRPr="00B3621D" w:rsidRDefault="00F3324E" w:rsidP="00F3324E">
      <w:pPr>
        <w:spacing w:after="0" w:line="240" w:lineRule="auto"/>
        <w:ind w:left="720"/>
        <w:jc w:val="both"/>
        <w:rPr>
          <w:sz w:val="26"/>
          <w:szCs w:val="26"/>
        </w:rPr>
      </w:pPr>
    </w:p>
    <w:p w14:paraId="166BAF98" w14:textId="465C2E2E" w:rsidR="00F3324E" w:rsidRPr="00B3621D" w:rsidRDefault="00F3324E" w:rsidP="00F3324E">
      <w:pPr>
        <w:spacing w:after="0" w:line="240" w:lineRule="auto"/>
        <w:ind w:left="284" w:right="-61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B3621D">
        <w:rPr>
          <w:sz w:val="26"/>
          <w:szCs w:val="26"/>
        </w:rPr>
        <w:t xml:space="preserve"> </w:t>
      </w:r>
      <w:r>
        <w:rPr>
          <w:sz w:val="26"/>
          <w:szCs w:val="26"/>
        </w:rPr>
        <w:t>Nieruchomości gruntowe</w:t>
      </w:r>
      <w:r w:rsidRPr="00B3621D">
        <w:rPr>
          <w:sz w:val="26"/>
          <w:szCs w:val="26"/>
        </w:rPr>
        <w:t>, oznaczon</w:t>
      </w:r>
      <w:r>
        <w:rPr>
          <w:sz w:val="26"/>
          <w:szCs w:val="26"/>
        </w:rPr>
        <w:t>e</w:t>
      </w:r>
      <w:r w:rsidRPr="00B3621D">
        <w:rPr>
          <w:sz w:val="26"/>
          <w:szCs w:val="26"/>
        </w:rPr>
        <w:t xml:space="preserve"> w ewidencji gruntów i budynków</w:t>
      </w:r>
      <w:r>
        <w:rPr>
          <w:sz w:val="26"/>
          <w:szCs w:val="26"/>
        </w:rPr>
        <w:t xml:space="preserve"> jako</w:t>
      </w:r>
      <w:r w:rsidRPr="00B3621D">
        <w:rPr>
          <w:sz w:val="26"/>
          <w:szCs w:val="26"/>
        </w:rPr>
        <w:t xml:space="preserve"> </w:t>
      </w:r>
      <w:r>
        <w:rPr>
          <w:sz w:val="26"/>
          <w:szCs w:val="26"/>
        </w:rPr>
        <w:t>działki n</w:t>
      </w:r>
      <w:r w:rsidRPr="00B3621D">
        <w:rPr>
          <w:sz w:val="26"/>
          <w:szCs w:val="26"/>
        </w:rPr>
        <w:t>r</w:t>
      </w:r>
      <w:r>
        <w:rPr>
          <w:sz w:val="26"/>
          <w:szCs w:val="26"/>
        </w:rPr>
        <w:t xml:space="preserve"> 17</w:t>
      </w:r>
      <w:r w:rsidR="008D49B6">
        <w:rPr>
          <w:sz w:val="26"/>
          <w:szCs w:val="26"/>
        </w:rPr>
        <w:t>51</w:t>
      </w:r>
      <w:r>
        <w:rPr>
          <w:sz w:val="26"/>
          <w:szCs w:val="26"/>
        </w:rPr>
        <w:t xml:space="preserve"> o pow. </w:t>
      </w:r>
      <w:r w:rsidR="008D49B6">
        <w:rPr>
          <w:sz w:val="26"/>
          <w:szCs w:val="26"/>
        </w:rPr>
        <w:t>0,6678</w:t>
      </w:r>
      <w:r>
        <w:rPr>
          <w:sz w:val="26"/>
          <w:szCs w:val="26"/>
        </w:rPr>
        <w:t>ha</w:t>
      </w:r>
      <w:r w:rsidR="008D49B6">
        <w:rPr>
          <w:sz w:val="26"/>
          <w:szCs w:val="26"/>
        </w:rPr>
        <w:t>,</w:t>
      </w:r>
      <w:r>
        <w:rPr>
          <w:sz w:val="26"/>
          <w:szCs w:val="26"/>
        </w:rPr>
        <w:t xml:space="preserve"> nr </w:t>
      </w:r>
      <w:r w:rsidR="008D49B6">
        <w:rPr>
          <w:sz w:val="26"/>
          <w:szCs w:val="26"/>
        </w:rPr>
        <w:t>729/2</w:t>
      </w:r>
      <w:r>
        <w:rPr>
          <w:sz w:val="26"/>
          <w:szCs w:val="26"/>
        </w:rPr>
        <w:t xml:space="preserve"> o pow. </w:t>
      </w:r>
      <w:r w:rsidR="008D49B6">
        <w:rPr>
          <w:sz w:val="26"/>
          <w:szCs w:val="26"/>
        </w:rPr>
        <w:t>0,6505</w:t>
      </w:r>
      <w:r>
        <w:rPr>
          <w:sz w:val="26"/>
          <w:szCs w:val="26"/>
        </w:rPr>
        <w:t>ha</w:t>
      </w:r>
      <w:r w:rsidR="008D49B6">
        <w:rPr>
          <w:sz w:val="26"/>
          <w:szCs w:val="26"/>
        </w:rPr>
        <w:t xml:space="preserve"> i nr 727 o pow. </w:t>
      </w:r>
      <w:r w:rsidR="00680B35">
        <w:rPr>
          <w:sz w:val="26"/>
          <w:szCs w:val="26"/>
        </w:rPr>
        <w:t>1</w:t>
      </w:r>
      <w:r w:rsidR="00D33DB9">
        <w:rPr>
          <w:sz w:val="26"/>
          <w:szCs w:val="26"/>
        </w:rPr>
        <w:t>,0065ha</w:t>
      </w:r>
      <w:r>
        <w:rPr>
          <w:sz w:val="26"/>
          <w:szCs w:val="26"/>
        </w:rPr>
        <w:t xml:space="preserve"> położone</w:t>
      </w:r>
      <w:r w:rsidRPr="00B3621D">
        <w:rPr>
          <w:sz w:val="26"/>
          <w:szCs w:val="26"/>
        </w:rPr>
        <w:t xml:space="preserve"> w obrębie</w:t>
      </w:r>
      <w:r>
        <w:rPr>
          <w:sz w:val="26"/>
          <w:szCs w:val="26"/>
        </w:rPr>
        <w:t xml:space="preserve"> Skaryszew, gmina Skaryszew</w:t>
      </w:r>
      <w:r w:rsidR="007506F6">
        <w:rPr>
          <w:sz w:val="26"/>
          <w:szCs w:val="26"/>
        </w:rPr>
        <w:t>.</w:t>
      </w:r>
    </w:p>
    <w:p w14:paraId="3C3C27EC" w14:textId="77777777" w:rsidR="00F3324E" w:rsidRPr="00F12657" w:rsidRDefault="00F3324E" w:rsidP="00F3324E">
      <w:pPr>
        <w:spacing w:after="0" w:line="240" w:lineRule="auto"/>
        <w:ind w:left="284"/>
        <w:jc w:val="both"/>
        <w:rPr>
          <w:b/>
          <w:sz w:val="26"/>
          <w:szCs w:val="26"/>
        </w:rPr>
      </w:pPr>
    </w:p>
    <w:p w14:paraId="6AD44A12" w14:textId="06EDAA25" w:rsidR="00F3324E" w:rsidRDefault="00F3324E" w:rsidP="00F3324E">
      <w:pPr>
        <w:spacing w:after="0" w:line="240" w:lineRule="auto"/>
        <w:ind w:left="284"/>
        <w:jc w:val="both"/>
        <w:rPr>
          <w:sz w:val="26"/>
          <w:szCs w:val="26"/>
        </w:rPr>
      </w:pPr>
      <w:r w:rsidRPr="00F12657">
        <w:rPr>
          <w:sz w:val="26"/>
          <w:szCs w:val="26"/>
        </w:rPr>
        <w:t>Wysokość czynszu dzierżawnego wynosi</w:t>
      </w:r>
      <w:r>
        <w:rPr>
          <w:sz w:val="26"/>
          <w:szCs w:val="26"/>
        </w:rPr>
        <w:t>ć będzie</w:t>
      </w:r>
      <w:r>
        <w:rPr>
          <w:b/>
          <w:sz w:val="26"/>
          <w:szCs w:val="26"/>
        </w:rPr>
        <w:t xml:space="preserve"> </w:t>
      </w:r>
      <w:r w:rsidR="00BF0B2B">
        <w:rPr>
          <w:b/>
          <w:sz w:val="26"/>
          <w:szCs w:val="26"/>
        </w:rPr>
        <w:t xml:space="preserve">10,04 </w:t>
      </w:r>
      <w:r w:rsidRPr="00F12657">
        <w:rPr>
          <w:b/>
          <w:sz w:val="26"/>
          <w:szCs w:val="26"/>
        </w:rPr>
        <w:t xml:space="preserve">q/rok, </w:t>
      </w:r>
      <w:r w:rsidRPr="00F12657">
        <w:rPr>
          <w:sz w:val="26"/>
          <w:szCs w:val="26"/>
        </w:rPr>
        <w:t>przy czym</w:t>
      </w:r>
      <w:r w:rsidRPr="00F12657">
        <w:rPr>
          <w:b/>
          <w:sz w:val="26"/>
          <w:szCs w:val="26"/>
        </w:rPr>
        <w:t xml:space="preserve"> </w:t>
      </w:r>
      <w:r w:rsidRPr="00F12657">
        <w:rPr>
          <w:sz w:val="26"/>
          <w:szCs w:val="26"/>
        </w:rPr>
        <w:t xml:space="preserve">czynsz dzierżawny płatny będzie w gotówce, </w:t>
      </w:r>
      <w:r w:rsidRPr="00F12657">
        <w:rPr>
          <w:b/>
          <w:sz w:val="26"/>
          <w:szCs w:val="26"/>
        </w:rPr>
        <w:t>według obowiązującej</w:t>
      </w:r>
      <w:r w:rsidRPr="00F12657">
        <w:rPr>
          <w:sz w:val="26"/>
          <w:szCs w:val="26"/>
        </w:rPr>
        <w:t xml:space="preserve"> w dniu zapłaty ceny żyta wg komunikatu Prezesa GUS.</w:t>
      </w:r>
    </w:p>
    <w:p w14:paraId="66A4F8D3" w14:textId="61EA9702" w:rsidR="00BF0B2B" w:rsidRDefault="00BF0B2B" w:rsidP="00F3324E">
      <w:pPr>
        <w:spacing w:after="0" w:line="240" w:lineRule="auto"/>
        <w:ind w:left="284"/>
        <w:jc w:val="both"/>
        <w:rPr>
          <w:sz w:val="26"/>
          <w:szCs w:val="26"/>
        </w:rPr>
      </w:pPr>
    </w:p>
    <w:p w14:paraId="219D024B" w14:textId="77777777" w:rsidR="00BF0B2B" w:rsidRPr="00B3621D" w:rsidRDefault="00BF0B2B" w:rsidP="00BF0B2B">
      <w:pPr>
        <w:spacing w:after="0" w:line="240" w:lineRule="auto"/>
        <w:ind w:left="720"/>
        <w:jc w:val="both"/>
        <w:rPr>
          <w:sz w:val="26"/>
          <w:szCs w:val="26"/>
        </w:rPr>
      </w:pPr>
    </w:p>
    <w:p w14:paraId="1F6DBFB4" w14:textId="596475BF" w:rsidR="00BF0B2B" w:rsidRPr="00B3621D" w:rsidRDefault="00BF0B2B" w:rsidP="00BF0B2B">
      <w:pPr>
        <w:spacing w:after="0" w:line="240" w:lineRule="auto"/>
        <w:ind w:left="284" w:right="-6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3621D">
        <w:rPr>
          <w:sz w:val="26"/>
          <w:szCs w:val="26"/>
        </w:rPr>
        <w:t xml:space="preserve">. </w:t>
      </w:r>
      <w:r>
        <w:rPr>
          <w:sz w:val="26"/>
          <w:szCs w:val="26"/>
        </w:rPr>
        <w:t>Nieruchomości gruntowe</w:t>
      </w:r>
      <w:r w:rsidRPr="00B3621D">
        <w:rPr>
          <w:sz w:val="26"/>
          <w:szCs w:val="26"/>
        </w:rPr>
        <w:t>, oznaczon</w:t>
      </w:r>
      <w:r>
        <w:rPr>
          <w:sz w:val="26"/>
          <w:szCs w:val="26"/>
        </w:rPr>
        <w:t>e</w:t>
      </w:r>
      <w:r w:rsidRPr="00B3621D">
        <w:rPr>
          <w:sz w:val="26"/>
          <w:szCs w:val="26"/>
        </w:rPr>
        <w:t xml:space="preserve"> w ewidencji gruntów i budynków</w:t>
      </w:r>
      <w:r>
        <w:rPr>
          <w:sz w:val="26"/>
          <w:szCs w:val="26"/>
        </w:rPr>
        <w:t xml:space="preserve"> jako</w:t>
      </w:r>
      <w:r w:rsidRPr="00B3621D">
        <w:rPr>
          <w:sz w:val="26"/>
          <w:szCs w:val="26"/>
        </w:rPr>
        <w:t xml:space="preserve"> </w:t>
      </w:r>
      <w:r>
        <w:rPr>
          <w:sz w:val="26"/>
          <w:szCs w:val="26"/>
        </w:rPr>
        <w:t>działki n</w:t>
      </w:r>
      <w:r w:rsidRPr="00B3621D">
        <w:rPr>
          <w:sz w:val="26"/>
          <w:szCs w:val="26"/>
        </w:rPr>
        <w:t>r</w:t>
      </w:r>
      <w:r>
        <w:rPr>
          <w:sz w:val="26"/>
          <w:szCs w:val="26"/>
        </w:rPr>
        <w:t xml:space="preserve"> 2</w:t>
      </w:r>
      <w:r>
        <w:rPr>
          <w:sz w:val="26"/>
          <w:szCs w:val="26"/>
        </w:rPr>
        <w:t>231</w:t>
      </w:r>
      <w:r>
        <w:rPr>
          <w:sz w:val="26"/>
          <w:szCs w:val="26"/>
        </w:rPr>
        <w:t xml:space="preserve"> o pow. 1</w:t>
      </w:r>
      <w:r w:rsidR="007506F6">
        <w:rPr>
          <w:sz w:val="26"/>
          <w:szCs w:val="26"/>
        </w:rPr>
        <w:t>,8938</w:t>
      </w:r>
      <w:r>
        <w:rPr>
          <w:sz w:val="26"/>
          <w:szCs w:val="26"/>
        </w:rPr>
        <w:t>ha</w:t>
      </w:r>
      <w:r w:rsidR="007506F6">
        <w:rPr>
          <w:sz w:val="26"/>
          <w:szCs w:val="26"/>
        </w:rPr>
        <w:t>,</w:t>
      </w:r>
      <w:r>
        <w:rPr>
          <w:sz w:val="26"/>
          <w:szCs w:val="26"/>
        </w:rPr>
        <w:t xml:space="preserve"> nr </w:t>
      </w:r>
      <w:r w:rsidR="007506F6">
        <w:rPr>
          <w:sz w:val="26"/>
          <w:szCs w:val="26"/>
        </w:rPr>
        <w:t>2170</w:t>
      </w:r>
      <w:r>
        <w:rPr>
          <w:sz w:val="26"/>
          <w:szCs w:val="26"/>
        </w:rPr>
        <w:t xml:space="preserve"> o pow. </w:t>
      </w:r>
      <w:r w:rsidR="007506F6">
        <w:rPr>
          <w:sz w:val="26"/>
          <w:szCs w:val="26"/>
        </w:rPr>
        <w:t>0,7288</w:t>
      </w:r>
      <w:r>
        <w:rPr>
          <w:sz w:val="26"/>
          <w:szCs w:val="26"/>
        </w:rPr>
        <w:t xml:space="preserve">ha </w:t>
      </w:r>
      <w:r w:rsidR="007506F6">
        <w:rPr>
          <w:sz w:val="26"/>
          <w:szCs w:val="26"/>
        </w:rPr>
        <w:t xml:space="preserve">i nr 2169 o pow. 0,7662ha </w:t>
      </w:r>
      <w:r>
        <w:rPr>
          <w:sz w:val="26"/>
          <w:szCs w:val="26"/>
        </w:rPr>
        <w:t>położone</w:t>
      </w:r>
      <w:r w:rsidRPr="00B3621D">
        <w:rPr>
          <w:sz w:val="26"/>
          <w:szCs w:val="26"/>
        </w:rPr>
        <w:t xml:space="preserve"> w obrębie</w:t>
      </w:r>
      <w:r>
        <w:rPr>
          <w:sz w:val="26"/>
          <w:szCs w:val="26"/>
        </w:rPr>
        <w:t xml:space="preserve"> Skaryszew, gmina Skaryszew</w:t>
      </w:r>
      <w:r w:rsidR="007506F6">
        <w:rPr>
          <w:sz w:val="26"/>
          <w:szCs w:val="26"/>
        </w:rPr>
        <w:t>.</w:t>
      </w:r>
    </w:p>
    <w:p w14:paraId="506028AB" w14:textId="77777777" w:rsidR="00BF0B2B" w:rsidRPr="00F12657" w:rsidRDefault="00BF0B2B" w:rsidP="00BF0B2B">
      <w:pPr>
        <w:spacing w:after="0" w:line="240" w:lineRule="auto"/>
        <w:ind w:left="284"/>
        <w:jc w:val="both"/>
        <w:rPr>
          <w:b/>
          <w:sz w:val="26"/>
          <w:szCs w:val="26"/>
        </w:rPr>
      </w:pPr>
    </w:p>
    <w:p w14:paraId="1404FE84" w14:textId="0DA1FCF2" w:rsidR="00BF0B2B" w:rsidRDefault="00BF0B2B" w:rsidP="00BF0B2B">
      <w:pPr>
        <w:spacing w:after="0" w:line="240" w:lineRule="auto"/>
        <w:ind w:left="284"/>
        <w:jc w:val="both"/>
        <w:rPr>
          <w:sz w:val="26"/>
          <w:szCs w:val="26"/>
        </w:rPr>
      </w:pPr>
      <w:r w:rsidRPr="00F12657">
        <w:rPr>
          <w:sz w:val="26"/>
          <w:szCs w:val="26"/>
        </w:rPr>
        <w:t>Wysokość czynszu dzierżawnego wynosi</w:t>
      </w:r>
      <w:r>
        <w:rPr>
          <w:sz w:val="26"/>
          <w:szCs w:val="26"/>
        </w:rPr>
        <w:t>ć będzie</w:t>
      </w:r>
      <w:r>
        <w:rPr>
          <w:b/>
          <w:sz w:val="26"/>
          <w:szCs w:val="26"/>
        </w:rPr>
        <w:t xml:space="preserve"> </w:t>
      </w:r>
      <w:r w:rsidR="002C006C">
        <w:rPr>
          <w:b/>
          <w:sz w:val="26"/>
          <w:szCs w:val="26"/>
        </w:rPr>
        <w:t>16,49</w:t>
      </w:r>
      <w:r>
        <w:rPr>
          <w:b/>
          <w:sz w:val="26"/>
          <w:szCs w:val="26"/>
        </w:rPr>
        <w:t xml:space="preserve"> </w:t>
      </w:r>
      <w:r w:rsidRPr="00F12657">
        <w:rPr>
          <w:b/>
          <w:sz w:val="26"/>
          <w:szCs w:val="26"/>
        </w:rPr>
        <w:t xml:space="preserve">q/rok, </w:t>
      </w:r>
      <w:r w:rsidRPr="00F12657">
        <w:rPr>
          <w:sz w:val="26"/>
          <w:szCs w:val="26"/>
        </w:rPr>
        <w:t>przy czym</w:t>
      </w:r>
      <w:r w:rsidRPr="00F12657">
        <w:rPr>
          <w:b/>
          <w:sz w:val="26"/>
          <w:szCs w:val="26"/>
        </w:rPr>
        <w:t xml:space="preserve"> </w:t>
      </w:r>
      <w:r w:rsidRPr="00F12657">
        <w:rPr>
          <w:sz w:val="26"/>
          <w:szCs w:val="26"/>
        </w:rPr>
        <w:t xml:space="preserve">czynsz dzierżawny płatny będzie w gotówce, </w:t>
      </w:r>
      <w:r w:rsidRPr="00F12657">
        <w:rPr>
          <w:b/>
          <w:sz w:val="26"/>
          <w:szCs w:val="26"/>
        </w:rPr>
        <w:t>według obowiązującej</w:t>
      </w:r>
      <w:r w:rsidRPr="00F12657">
        <w:rPr>
          <w:sz w:val="26"/>
          <w:szCs w:val="26"/>
        </w:rPr>
        <w:t xml:space="preserve"> w dniu zapłaty ceny żyta wg komunikatu Prezesa GUS.</w:t>
      </w:r>
    </w:p>
    <w:p w14:paraId="1A717621" w14:textId="0DCD9BE5" w:rsidR="002C006C" w:rsidRDefault="002C006C" w:rsidP="00BF0B2B">
      <w:pPr>
        <w:spacing w:after="0" w:line="240" w:lineRule="auto"/>
        <w:ind w:left="284"/>
        <w:jc w:val="both"/>
        <w:rPr>
          <w:sz w:val="26"/>
          <w:szCs w:val="26"/>
        </w:rPr>
      </w:pPr>
    </w:p>
    <w:p w14:paraId="3CB378AA" w14:textId="77777777" w:rsidR="002C006C" w:rsidRPr="00B3621D" w:rsidRDefault="002C006C" w:rsidP="002C006C">
      <w:pPr>
        <w:spacing w:after="0" w:line="240" w:lineRule="auto"/>
        <w:ind w:left="720"/>
        <w:jc w:val="both"/>
        <w:rPr>
          <w:sz w:val="26"/>
          <w:szCs w:val="26"/>
        </w:rPr>
      </w:pPr>
    </w:p>
    <w:p w14:paraId="4C28E707" w14:textId="0305F708" w:rsidR="002C006C" w:rsidRPr="00B3621D" w:rsidRDefault="002C006C" w:rsidP="002C006C">
      <w:pPr>
        <w:spacing w:after="0" w:line="240" w:lineRule="auto"/>
        <w:ind w:left="284" w:right="-6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3621D">
        <w:rPr>
          <w:sz w:val="26"/>
          <w:szCs w:val="26"/>
        </w:rPr>
        <w:t xml:space="preserve">. </w:t>
      </w:r>
      <w:r>
        <w:rPr>
          <w:sz w:val="26"/>
          <w:szCs w:val="26"/>
        </w:rPr>
        <w:t>Nieruchomości gruntowe</w:t>
      </w:r>
      <w:r w:rsidRPr="00B3621D">
        <w:rPr>
          <w:sz w:val="26"/>
          <w:szCs w:val="26"/>
        </w:rPr>
        <w:t>, oznaczon</w:t>
      </w:r>
      <w:r>
        <w:rPr>
          <w:sz w:val="26"/>
          <w:szCs w:val="26"/>
        </w:rPr>
        <w:t>e</w:t>
      </w:r>
      <w:r w:rsidRPr="00B3621D">
        <w:rPr>
          <w:sz w:val="26"/>
          <w:szCs w:val="26"/>
        </w:rPr>
        <w:t xml:space="preserve"> w ewidencji gruntów i budynków</w:t>
      </w:r>
      <w:r>
        <w:rPr>
          <w:sz w:val="26"/>
          <w:szCs w:val="26"/>
        </w:rPr>
        <w:t xml:space="preserve"> jako</w:t>
      </w:r>
      <w:r w:rsidRPr="00B3621D">
        <w:rPr>
          <w:sz w:val="26"/>
          <w:szCs w:val="26"/>
        </w:rPr>
        <w:t xml:space="preserve"> </w:t>
      </w:r>
      <w:r>
        <w:rPr>
          <w:sz w:val="26"/>
          <w:szCs w:val="26"/>
        </w:rPr>
        <w:t>działki n</w:t>
      </w:r>
      <w:r w:rsidRPr="00B3621D">
        <w:rPr>
          <w:sz w:val="26"/>
          <w:szCs w:val="26"/>
        </w:rPr>
        <w:t>r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1874</w:t>
      </w:r>
      <w:r>
        <w:rPr>
          <w:sz w:val="26"/>
          <w:szCs w:val="26"/>
        </w:rPr>
        <w:t xml:space="preserve"> o pow. </w:t>
      </w:r>
      <w:r w:rsidR="00BF38CC">
        <w:rPr>
          <w:sz w:val="26"/>
          <w:szCs w:val="26"/>
        </w:rPr>
        <w:t>1,7449</w:t>
      </w:r>
      <w:r>
        <w:rPr>
          <w:sz w:val="26"/>
          <w:szCs w:val="26"/>
        </w:rPr>
        <w:t>ha</w:t>
      </w:r>
      <w:r w:rsidR="00BF38CC">
        <w:rPr>
          <w:sz w:val="26"/>
          <w:szCs w:val="26"/>
        </w:rPr>
        <w:t>,</w:t>
      </w:r>
      <w:r>
        <w:rPr>
          <w:sz w:val="26"/>
          <w:szCs w:val="26"/>
        </w:rPr>
        <w:t xml:space="preserve"> nr </w:t>
      </w:r>
      <w:r w:rsidR="00BF38CC">
        <w:rPr>
          <w:sz w:val="26"/>
          <w:szCs w:val="26"/>
        </w:rPr>
        <w:t>1899/7</w:t>
      </w:r>
      <w:r>
        <w:rPr>
          <w:sz w:val="26"/>
          <w:szCs w:val="26"/>
        </w:rPr>
        <w:t xml:space="preserve"> o pow. </w:t>
      </w:r>
      <w:r w:rsidR="00BF38CC">
        <w:rPr>
          <w:sz w:val="26"/>
          <w:szCs w:val="26"/>
        </w:rPr>
        <w:t>1,0443</w:t>
      </w:r>
      <w:r>
        <w:rPr>
          <w:sz w:val="26"/>
          <w:szCs w:val="26"/>
        </w:rPr>
        <w:t>ha</w:t>
      </w:r>
      <w:r w:rsidR="00BF38CC">
        <w:rPr>
          <w:sz w:val="26"/>
          <w:szCs w:val="26"/>
        </w:rPr>
        <w:t xml:space="preserve"> i nr 1870 o pow. 0,3862ha</w:t>
      </w:r>
      <w:r>
        <w:rPr>
          <w:sz w:val="26"/>
          <w:szCs w:val="26"/>
        </w:rPr>
        <w:t xml:space="preserve"> położone</w:t>
      </w:r>
      <w:r w:rsidRPr="00B3621D">
        <w:rPr>
          <w:sz w:val="26"/>
          <w:szCs w:val="26"/>
        </w:rPr>
        <w:t xml:space="preserve"> w obrębie</w:t>
      </w:r>
      <w:r>
        <w:rPr>
          <w:sz w:val="26"/>
          <w:szCs w:val="26"/>
        </w:rPr>
        <w:t xml:space="preserve"> Skaryszew, gmina Skaryszew</w:t>
      </w:r>
    </w:p>
    <w:p w14:paraId="5833C624" w14:textId="77777777" w:rsidR="002C006C" w:rsidRPr="00F12657" w:rsidRDefault="002C006C" w:rsidP="002C006C">
      <w:pPr>
        <w:spacing w:after="0" w:line="240" w:lineRule="auto"/>
        <w:ind w:left="284"/>
        <w:jc w:val="both"/>
        <w:rPr>
          <w:b/>
          <w:sz w:val="26"/>
          <w:szCs w:val="26"/>
        </w:rPr>
      </w:pPr>
    </w:p>
    <w:p w14:paraId="554541AC" w14:textId="02577A82" w:rsidR="002C006C" w:rsidRDefault="002C006C" w:rsidP="002C006C">
      <w:pPr>
        <w:spacing w:after="0" w:line="240" w:lineRule="auto"/>
        <w:ind w:left="284"/>
        <w:jc w:val="both"/>
        <w:rPr>
          <w:sz w:val="26"/>
          <w:szCs w:val="26"/>
        </w:rPr>
      </w:pPr>
      <w:r w:rsidRPr="00F12657">
        <w:rPr>
          <w:sz w:val="26"/>
          <w:szCs w:val="26"/>
        </w:rPr>
        <w:t>Wysokość czynszu dzierżawnego wynosi</w:t>
      </w:r>
      <w:r>
        <w:rPr>
          <w:sz w:val="26"/>
          <w:szCs w:val="26"/>
        </w:rPr>
        <w:t>ć będzie</w:t>
      </w:r>
      <w:r>
        <w:rPr>
          <w:b/>
          <w:sz w:val="26"/>
          <w:szCs w:val="26"/>
        </w:rPr>
        <w:t xml:space="preserve"> </w:t>
      </w:r>
      <w:r w:rsidR="00BF38CC">
        <w:rPr>
          <w:b/>
          <w:sz w:val="26"/>
          <w:szCs w:val="26"/>
        </w:rPr>
        <w:t>13,63</w:t>
      </w:r>
      <w:r>
        <w:rPr>
          <w:b/>
          <w:sz w:val="26"/>
          <w:szCs w:val="26"/>
        </w:rPr>
        <w:t xml:space="preserve"> </w:t>
      </w:r>
      <w:r w:rsidRPr="00F12657">
        <w:rPr>
          <w:b/>
          <w:sz w:val="26"/>
          <w:szCs w:val="26"/>
        </w:rPr>
        <w:t xml:space="preserve">q/rok, </w:t>
      </w:r>
      <w:r w:rsidRPr="00F12657">
        <w:rPr>
          <w:sz w:val="26"/>
          <w:szCs w:val="26"/>
        </w:rPr>
        <w:t>przy czym</w:t>
      </w:r>
      <w:r w:rsidRPr="00F12657">
        <w:rPr>
          <w:b/>
          <w:sz w:val="26"/>
          <w:szCs w:val="26"/>
        </w:rPr>
        <w:t xml:space="preserve"> </w:t>
      </w:r>
      <w:r w:rsidRPr="00F12657">
        <w:rPr>
          <w:sz w:val="26"/>
          <w:szCs w:val="26"/>
        </w:rPr>
        <w:t xml:space="preserve">czynsz dzierżawny płatny będzie w gotówce, </w:t>
      </w:r>
      <w:r w:rsidRPr="00F12657">
        <w:rPr>
          <w:b/>
          <w:sz w:val="26"/>
          <w:szCs w:val="26"/>
        </w:rPr>
        <w:t>według obowiązującej</w:t>
      </w:r>
      <w:r w:rsidRPr="00F12657">
        <w:rPr>
          <w:sz w:val="26"/>
          <w:szCs w:val="26"/>
        </w:rPr>
        <w:t xml:space="preserve"> w dniu zapłaty ceny żyta wg komunikatu Prezesa GUS.</w:t>
      </w:r>
    </w:p>
    <w:p w14:paraId="5CF54138" w14:textId="77777777" w:rsidR="002C006C" w:rsidRDefault="002C006C" w:rsidP="002C006C"/>
    <w:p w14:paraId="584FEC01" w14:textId="77777777" w:rsidR="00BF38CC" w:rsidRPr="00BF38CC" w:rsidRDefault="00BF38CC" w:rsidP="00BF38CC"/>
    <w:sectPr w:rsidR="00BF38CC" w:rsidRPr="00BF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38"/>
    <w:rsid w:val="002C006C"/>
    <w:rsid w:val="0037054D"/>
    <w:rsid w:val="00680B35"/>
    <w:rsid w:val="007506F6"/>
    <w:rsid w:val="007F3972"/>
    <w:rsid w:val="008D49B6"/>
    <w:rsid w:val="00BF0B2B"/>
    <w:rsid w:val="00BF38CC"/>
    <w:rsid w:val="00D33DB9"/>
    <w:rsid w:val="00D41B38"/>
    <w:rsid w:val="00F3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F2C4"/>
  <w15:chartTrackingRefBased/>
  <w15:docId w15:val="{727EEA16-ABD8-4FC1-8D99-FF9604F3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B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e.kacak</dc:creator>
  <cp:keywords/>
  <dc:description/>
  <cp:lastModifiedBy>e.kacak</cp:lastModifiedBy>
  <cp:revision>2</cp:revision>
  <cp:lastPrinted>2023-04-27T12:24:00Z</cp:lastPrinted>
  <dcterms:created xsi:type="dcterms:W3CDTF">2023-04-27T11:40:00Z</dcterms:created>
  <dcterms:modified xsi:type="dcterms:W3CDTF">2023-04-27T12:43:00Z</dcterms:modified>
</cp:coreProperties>
</file>