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225" w14:textId="3F1B44EF" w:rsidR="00B04E3B" w:rsidRPr="00786882" w:rsidRDefault="00B04E3B" w:rsidP="0020611F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</w:p>
    <w:p w14:paraId="0CE342E3" w14:textId="77777777" w:rsidR="00263821" w:rsidRPr="00786882" w:rsidRDefault="00263821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89AFD9" w14:textId="77777777"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UCHWAŁA NR  ………………</w:t>
      </w:r>
    </w:p>
    <w:p w14:paraId="0E2BBFD9" w14:textId="77777777"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RADY MIEJSKIEJ W SKARYSZEWIE</w:t>
      </w:r>
    </w:p>
    <w:p w14:paraId="3F6B9B29" w14:textId="77777777"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z dnia ………………… 20</w:t>
      </w:r>
      <w:r w:rsidR="00733396" w:rsidRPr="00786882">
        <w:rPr>
          <w:rFonts w:ascii="Times New Roman" w:hAnsi="Times New Roman"/>
          <w:b/>
          <w:sz w:val="24"/>
          <w:szCs w:val="24"/>
        </w:rPr>
        <w:t>2</w:t>
      </w:r>
      <w:r w:rsidR="0095501E" w:rsidRPr="00786882">
        <w:rPr>
          <w:rFonts w:ascii="Times New Roman" w:hAnsi="Times New Roman"/>
          <w:b/>
          <w:sz w:val="24"/>
          <w:szCs w:val="24"/>
        </w:rPr>
        <w:t>2</w:t>
      </w:r>
      <w:r w:rsidRPr="00786882">
        <w:rPr>
          <w:rFonts w:ascii="Times New Roman" w:hAnsi="Times New Roman"/>
          <w:b/>
          <w:sz w:val="24"/>
          <w:szCs w:val="24"/>
        </w:rPr>
        <w:t xml:space="preserve"> r.</w:t>
      </w:r>
    </w:p>
    <w:p w14:paraId="1E2C37A2" w14:textId="77777777" w:rsidR="00635682" w:rsidRPr="00786882" w:rsidRDefault="00635682" w:rsidP="00635682">
      <w:pPr>
        <w:rPr>
          <w:sz w:val="24"/>
          <w:szCs w:val="24"/>
        </w:rPr>
      </w:pPr>
    </w:p>
    <w:p w14:paraId="215EFD1F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86882">
        <w:rPr>
          <w:rFonts w:ascii="Times New Roman" w:hAnsi="Times New Roman"/>
          <w:b/>
          <w:i/>
          <w:sz w:val="24"/>
          <w:szCs w:val="24"/>
        </w:rPr>
        <w:t xml:space="preserve">w sprawie uchwalenia </w:t>
      </w:r>
      <w:r w:rsidR="00B04E3B" w:rsidRPr="00786882">
        <w:rPr>
          <w:rFonts w:ascii="Times New Roman" w:hAnsi="Times New Roman"/>
          <w:b/>
          <w:i/>
          <w:sz w:val="24"/>
          <w:szCs w:val="24"/>
        </w:rPr>
        <w:t xml:space="preserve">Rocznego Programu Współpracy Miasta i Gminy Skaryszew </w:t>
      </w:r>
      <w:r w:rsidR="00786882">
        <w:rPr>
          <w:rFonts w:ascii="Times New Roman" w:hAnsi="Times New Roman"/>
          <w:b/>
          <w:i/>
          <w:sz w:val="24"/>
          <w:szCs w:val="24"/>
        </w:rPr>
        <w:br/>
      </w:r>
      <w:r w:rsidR="00B04E3B" w:rsidRPr="00786882">
        <w:rPr>
          <w:rFonts w:ascii="Times New Roman" w:hAnsi="Times New Roman"/>
          <w:b/>
          <w:i/>
          <w:sz w:val="24"/>
          <w:szCs w:val="24"/>
        </w:rPr>
        <w:t>z organizacjami pozarządowymi oraz innymi podmiotami wymienionymi w art.3 ust. 3 ustawy z dnia 24 kwietnia 2003 r. o działalności pożytku publicznego i o wolontariacie na 2023 rok</w:t>
      </w:r>
      <w:r w:rsidR="0095501E" w:rsidRPr="00786882">
        <w:rPr>
          <w:rFonts w:ascii="Times New Roman" w:hAnsi="Times New Roman"/>
          <w:b/>
          <w:i/>
          <w:sz w:val="24"/>
          <w:szCs w:val="24"/>
        </w:rPr>
        <w:t>.</w:t>
      </w:r>
    </w:p>
    <w:p w14:paraId="54215BBD" w14:textId="77777777" w:rsidR="00635682" w:rsidRPr="00786882" w:rsidRDefault="00635682" w:rsidP="00635682">
      <w:pPr>
        <w:jc w:val="both"/>
        <w:rPr>
          <w:rFonts w:ascii="Times New Roman" w:hAnsi="Times New Roman"/>
          <w:i/>
          <w:sz w:val="24"/>
          <w:szCs w:val="24"/>
        </w:rPr>
      </w:pPr>
    </w:p>
    <w:p w14:paraId="1EC93475" w14:textId="17412881" w:rsidR="00635682" w:rsidRPr="00786882" w:rsidRDefault="00635682" w:rsidP="00453D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6882">
        <w:rPr>
          <w:rStyle w:val="Pogrubienie"/>
          <w:rFonts w:ascii="Times New Roman" w:hAnsi="Times New Roman"/>
          <w:b w:val="0"/>
          <w:iCs/>
          <w:sz w:val="24"/>
          <w:szCs w:val="24"/>
        </w:rPr>
        <w:t>Na podstawie art. 18 ust.2 pkt 15 ustawy z dnia 8 marca 1990r. o samorządzie</w:t>
      </w:r>
      <w:r w:rsidRPr="00786882">
        <w:rPr>
          <w:rStyle w:val="Pogrubienie"/>
          <w:rFonts w:ascii="Times New Roman" w:hAnsi="Times New Roman"/>
          <w:iCs/>
          <w:sz w:val="24"/>
          <w:szCs w:val="24"/>
        </w:rPr>
        <w:t xml:space="preserve"> </w:t>
      </w:r>
      <w:r w:rsidRPr="00786882">
        <w:rPr>
          <w:rStyle w:val="Pogrubienie"/>
          <w:rFonts w:ascii="Times New Roman" w:hAnsi="Times New Roman"/>
          <w:b w:val="0"/>
          <w:iCs/>
          <w:sz w:val="24"/>
          <w:szCs w:val="24"/>
        </w:rPr>
        <w:t>gminnym</w:t>
      </w:r>
      <w:r w:rsidRPr="00786882">
        <w:rPr>
          <w:rStyle w:val="Pogrubienie"/>
          <w:rFonts w:ascii="Times New Roman" w:hAnsi="Times New Roman"/>
          <w:iCs/>
          <w:sz w:val="24"/>
          <w:szCs w:val="24"/>
        </w:rPr>
        <w:t xml:space="preserve"> </w:t>
      </w:r>
      <w:r w:rsidR="00786882">
        <w:rPr>
          <w:rStyle w:val="Pogrubienie"/>
          <w:rFonts w:ascii="Times New Roman" w:hAnsi="Times New Roman"/>
          <w:iCs/>
          <w:sz w:val="24"/>
          <w:szCs w:val="24"/>
        </w:rPr>
        <w:br/>
      </w:r>
      <w:r w:rsidR="00DA36F0" w:rsidRPr="00786882">
        <w:rPr>
          <w:rFonts w:ascii="Times New Roman" w:hAnsi="Times New Roman"/>
          <w:sz w:val="24"/>
          <w:szCs w:val="24"/>
        </w:rPr>
        <w:t>(Dz.U. z 2022 r., poz. 559</w:t>
      </w:r>
      <w:r w:rsidRPr="00786882">
        <w:rPr>
          <w:rFonts w:ascii="Times New Roman" w:hAnsi="Times New Roman"/>
          <w:sz w:val="24"/>
          <w:szCs w:val="24"/>
        </w:rPr>
        <w:t>) oraz art.</w:t>
      </w:r>
      <w:r w:rsidR="00A31A1B" w:rsidRPr="00786882">
        <w:rPr>
          <w:rFonts w:ascii="Times New Roman" w:hAnsi="Times New Roman"/>
          <w:sz w:val="24"/>
          <w:szCs w:val="24"/>
        </w:rPr>
        <w:t xml:space="preserve"> </w:t>
      </w:r>
      <w:r w:rsidRPr="00786882">
        <w:rPr>
          <w:rFonts w:ascii="Times New Roman" w:hAnsi="Times New Roman"/>
          <w:sz w:val="24"/>
          <w:szCs w:val="24"/>
        </w:rPr>
        <w:t>5a ust.1 z dnia 24 kwietnia 2003r. o d</w:t>
      </w:r>
      <w:r w:rsidR="00611101" w:rsidRPr="00786882">
        <w:rPr>
          <w:rFonts w:ascii="Times New Roman" w:hAnsi="Times New Roman"/>
          <w:sz w:val="24"/>
          <w:szCs w:val="24"/>
        </w:rPr>
        <w:t>ziałalności pożytku publicznego</w:t>
      </w:r>
      <w:r w:rsidR="00DA36F0" w:rsidRPr="00786882">
        <w:rPr>
          <w:rFonts w:ascii="Times New Roman" w:hAnsi="Times New Roman"/>
          <w:sz w:val="24"/>
          <w:szCs w:val="24"/>
        </w:rPr>
        <w:t xml:space="preserve"> i o wolontariacie (Dz.U. z 2022 r., poz. 1327 ze zm.</w:t>
      </w:r>
      <w:r w:rsidR="00453D06" w:rsidRPr="00786882">
        <w:rPr>
          <w:rFonts w:ascii="Times New Roman" w:hAnsi="Times New Roman"/>
          <w:sz w:val="24"/>
          <w:szCs w:val="24"/>
        </w:rPr>
        <w:t>)</w:t>
      </w:r>
      <w:r w:rsidR="0020611F">
        <w:rPr>
          <w:rFonts w:ascii="Times New Roman" w:hAnsi="Times New Roman"/>
          <w:sz w:val="24"/>
          <w:szCs w:val="24"/>
        </w:rPr>
        <w:t>-</w:t>
      </w:r>
      <w:r w:rsidRPr="00786882">
        <w:rPr>
          <w:rFonts w:ascii="Times New Roman" w:hAnsi="Times New Roman"/>
          <w:sz w:val="24"/>
          <w:szCs w:val="24"/>
        </w:rPr>
        <w:t xml:space="preserve"> </w:t>
      </w:r>
      <w:r w:rsidR="002C3FE3" w:rsidRPr="00786882">
        <w:rPr>
          <w:rFonts w:ascii="Times New Roman" w:hAnsi="Times New Roman"/>
          <w:sz w:val="24"/>
          <w:szCs w:val="24"/>
        </w:rPr>
        <w:t xml:space="preserve">Rada </w:t>
      </w:r>
      <w:r w:rsidR="0020611F">
        <w:rPr>
          <w:rFonts w:ascii="Times New Roman" w:hAnsi="Times New Roman"/>
          <w:sz w:val="24"/>
          <w:szCs w:val="24"/>
        </w:rPr>
        <w:t xml:space="preserve">Miejska, </w:t>
      </w:r>
      <w:r w:rsidR="002C3FE3" w:rsidRPr="00786882">
        <w:rPr>
          <w:rFonts w:ascii="Times New Roman" w:hAnsi="Times New Roman"/>
          <w:sz w:val="24"/>
          <w:szCs w:val="24"/>
        </w:rPr>
        <w:t xml:space="preserve"> uchwala co następuje</w:t>
      </w:r>
      <w:r w:rsidRPr="00786882">
        <w:rPr>
          <w:rFonts w:ascii="Times New Roman" w:hAnsi="Times New Roman"/>
          <w:sz w:val="24"/>
          <w:szCs w:val="24"/>
        </w:rPr>
        <w:t xml:space="preserve">: </w:t>
      </w:r>
    </w:p>
    <w:p w14:paraId="27EE3B55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966E2A6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§1.</w:t>
      </w:r>
      <w:r w:rsidR="002C3FE3" w:rsidRPr="00786882">
        <w:rPr>
          <w:rFonts w:ascii="Times New Roman" w:hAnsi="Times New Roman"/>
          <w:b/>
          <w:sz w:val="24"/>
          <w:szCs w:val="24"/>
        </w:rPr>
        <w:t xml:space="preserve"> </w:t>
      </w:r>
      <w:r w:rsidR="002C3FE3" w:rsidRPr="00786882">
        <w:rPr>
          <w:rFonts w:ascii="Times New Roman" w:hAnsi="Times New Roman"/>
          <w:sz w:val="24"/>
          <w:szCs w:val="24"/>
        </w:rPr>
        <w:t>Po przeprowadzeniu właściwych konsultacji, uchwala się</w:t>
      </w:r>
      <w:r w:rsidRPr="00786882">
        <w:rPr>
          <w:rFonts w:ascii="Times New Roman" w:hAnsi="Times New Roman"/>
          <w:sz w:val="24"/>
          <w:szCs w:val="24"/>
        </w:rPr>
        <w:t xml:space="preserve"> </w:t>
      </w:r>
      <w:r w:rsidR="0095501E" w:rsidRPr="00786882">
        <w:rPr>
          <w:rFonts w:ascii="Times New Roman" w:hAnsi="Times New Roman"/>
          <w:sz w:val="24"/>
          <w:szCs w:val="24"/>
        </w:rPr>
        <w:t>Roczny Program współpracy Miasta i Gminy Skaryszew z organizacjami pozarządowymi oraz innymi podmiotami prowadzącymi działalność pożytku publicznego na terenie miasta i gminy Skaryszew na rok 2023</w:t>
      </w:r>
      <w:r w:rsidR="002C3FE3" w:rsidRPr="00786882">
        <w:rPr>
          <w:rFonts w:ascii="Times New Roman" w:hAnsi="Times New Roman"/>
          <w:sz w:val="24"/>
          <w:szCs w:val="24"/>
        </w:rPr>
        <w:t>, w brzmieniu ustalonym w załączniku do niniejszej uchwały</w:t>
      </w:r>
      <w:r w:rsidR="0095501E" w:rsidRPr="00786882">
        <w:rPr>
          <w:rFonts w:ascii="Times New Roman" w:hAnsi="Times New Roman"/>
          <w:sz w:val="24"/>
          <w:szCs w:val="24"/>
        </w:rPr>
        <w:t>.</w:t>
      </w:r>
    </w:p>
    <w:p w14:paraId="7B11F209" w14:textId="77777777" w:rsidR="0095501E" w:rsidRPr="00786882" w:rsidRDefault="0095501E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A7F4DA9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 xml:space="preserve">§2. </w:t>
      </w:r>
      <w:r w:rsidRPr="00786882">
        <w:rPr>
          <w:rFonts w:ascii="Times New Roman" w:hAnsi="Times New Roman"/>
          <w:sz w:val="24"/>
          <w:szCs w:val="24"/>
        </w:rPr>
        <w:t>Wykonanie uchwały powierza się Burmistrzowi Miasta i Gminy Skaryszew.</w:t>
      </w:r>
    </w:p>
    <w:p w14:paraId="00D3391F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242FCF4" w14:textId="77777777"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§3.</w:t>
      </w:r>
      <w:r w:rsidRPr="00786882">
        <w:rPr>
          <w:rFonts w:ascii="Times New Roman" w:hAnsi="Times New Roman"/>
          <w:sz w:val="24"/>
          <w:szCs w:val="24"/>
        </w:rPr>
        <w:t xml:space="preserve"> Uchwała wchodzi w życie z dniem  </w:t>
      </w:r>
      <w:r w:rsidR="00055F72" w:rsidRPr="00786882">
        <w:rPr>
          <w:rFonts w:ascii="Times New Roman" w:hAnsi="Times New Roman"/>
          <w:sz w:val="24"/>
          <w:szCs w:val="24"/>
        </w:rPr>
        <w:t>1 stycznia 202</w:t>
      </w:r>
      <w:r w:rsidR="0095501E" w:rsidRPr="00786882">
        <w:rPr>
          <w:rFonts w:ascii="Times New Roman" w:hAnsi="Times New Roman"/>
          <w:sz w:val="24"/>
          <w:szCs w:val="24"/>
        </w:rPr>
        <w:t>3</w:t>
      </w:r>
      <w:r w:rsidR="00055F72" w:rsidRPr="00786882">
        <w:rPr>
          <w:rFonts w:ascii="Times New Roman" w:hAnsi="Times New Roman"/>
          <w:sz w:val="24"/>
          <w:szCs w:val="24"/>
        </w:rPr>
        <w:t xml:space="preserve"> r.</w:t>
      </w:r>
    </w:p>
    <w:p w14:paraId="1EEEFA4E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054339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F0C716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12679E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1DDCF5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B28490" w14:textId="77777777" w:rsid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44ED2" w14:textId="77777777" w:rsidR="007C79CA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A0A535" w14:textId="77777777" w:rsidR="007C79CA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EEB0B4" w14:textId="77777777" w:rsidR="007C79CA" w:rsidRPr="00786882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FDCA0D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D091ED" w14:textId="77777777" w:rsidR="0020611F" w:rsidRDefault="0020611F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BD6D1F" w14:textId="77777777" w:rsidR="0020611F" w:rsidRDefault="0020611F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B6FCF9" w14:textId="77777777" w:rsidR="0020611F" w:rsidRDefault="0020611F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D1456" w14:textId="55797019" w:rsidR="00786882" w:rsidRPr="00786882" w:rsidRDefault="00786882" w:rsidP="0078688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Uzasadnienie</w:t>
      </w:r>
    </w:p>
    <w:p w14:paraId="16420940" w14:textId="77777777"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69A633" w14:textId="77777777" w:rsidR="00786882" w:rsidRPr="00786882" w:rsidRDefault="00786882" w:rsidP="0020611F">
      <w:pPr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>Uzasadnienie do uchwały w sprawie przyjęcia projektu „Rocznego Programu współpracy Miasta i Gminy Skaryszew z organizacjami pozarządowymi oraz podmiotami wymienionymi w art. 3 ust. 3 ustawy o działalności pożytku publicznego i o wolontariacie</w:t>
      </w:r>
      <w:r w:rsidRPr="00786882">
        <w:rPr>
          <w:sz w:val="24"/>
          <w:szCs w:val="24"/>
        </w:rPr>
        <w:t xml:space="preserve"> </w:t>
      </w:r>
      <w:r w:rsidRPr="00786882">
        <w:rPr>
          <w:rFonts w:ascii="Times New Roman" w:hAnsi="Times New Roman"/>
          <w:sz w:val="24"/>
          <w:szCs w:val="24"/>
        </w:rPr>
        <w:t>na rok 2023”</w:t>
      </w:r>
    </w:p>
    <w:p w14:paraId="3619FD72" w14:textId="77777777" w:rsidR="00786882" w:rsidRPr="00786882" w:rsidRDefault="00786882" w:rsidP="0020611F">
      <w:pPr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 xml:space="preserve">Na podstawie art. 5a ustawy z dnia 24 kwietnia 2003 r. o działalności pożytku publicznego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 xml:space="preserve">i o wolontariacie organ stanowiący jednostki samorządu terytorialnego uchwala, po konsultacjach z organizacjami pozarządowymi oraz podmiotami wymienionymi w art. 3 ust. 3, przeprowadzonych w sposób określony w art. 5 ust. 5, roczny program współpracy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>z organizacjami pozarządowymi oraz podmiotami wymienionymi w art. 3 ust. 3. Roczny program współpracy jest uchwalany do dnia 30 listopada roku poprzedzającego okres obowiązywania programu. Projekt uchwały Rady Miejskiej w Skaryszewie stanowi zatem wypełnienie ustawowego obowiązku Rady.</w:t>
      </w:r>
    </w:p>
    <w:p w14:paraId="1E1CCF44" w14:textId="77777777" w:rsidR="00786882" w:rsidRPr="00786882" w:rsidRDefault="007868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4816CE" w14:textId="77777777" w:rsidR="00635682" w:rsidRPr="00786882" w:rsidRDefault="00635682" w:rsidP="00635682">
      <w:pPr>
        <w:jc w:val="both"/>
        <w:rPr>
          <w:sz w:val="24"/>
          <w:szCs w:val="24"/>
        </w:rPr>
      </w:pPr>
    </w:p>
    <w:p w14:paraId="329FB208" w14:textId="77777777" w:rsidR="00635682" w:rsidRPr="00786882" w:rsidRDefault="00635682" w:rsidP="00635682">
      <w:pPr>
        <w:rPr>
          <w:sz w:val="24"/>
          <w:szCs w:val="24"/>
        </w:rPr>
      </w:pPr>
    </w:p>
    <w:p w14:paraId="337DA48A" w14:textId="77777777" w:rsidR="00635682" w:rsidRPr="00786882" w:rsidRDefault="00635682" w:rsidP="00635682">
      <w:pPr>
        <w:rPr>
          <w:sz w:val="24"/>
          <w:szCs w:val="24"/>
        </w:rPr>
      </w:pPr>
    </w:p>
    <w:p w14:paraId="761E0E7B" w14:textId="77777777" w:rsidR="00635682" w:rsidRPr="00786882" w:rsidRDefault="00635682" w:rsidP="00635682">
      <w:pPr>
        <w:rPr>
          <w:sz w:val="24"/>
          <w:szCs w:val="24"/>
        </w:rPr>
      </w:pPr>
    </w:p>
    <w:p w14:paraId="7A1E8868" w14:textId="77777777" w:rsidR="00635682" w:rsidRPr="00786882" w:rsidRDefault="00635682" w:rsidP="00635682">
      <w:pPr>
        <w:rPr>
          <w:sz w:val="24"/>
          <w:szCs w:val="24"/>
        </w:rPr>
      </w:pPr>
    </w:p>
    <w:p w14:paraId="0063E436" w14:textId="77777777" w:rsidR="00635682" w:rsidRPr="00786882" w:rsidRDefault="00635682" w:rsidP="00635682">
      <w:pPr>
        <w:rPr>
          <w:sz w:val="24"/>
          <w:szCs w:val="24"/>
        </w:rPr>
      </w:pPr>
    </w:p>
    <w:p w14:paraId="1336AAC9" w14:textId="77777777" w:rsidR="00C81DCE" w:rsidRPr="00786882" w:rsidRDefault="00C81DCE">
      <w:pPr>
        <w:rPr>
          <w:sz w:val="24"/>
          <w:szCs w:val="24"/>
        </w:rPr>
      </w:pPr>
    </w:p>
    <w:sectPr w:rsidR="00C81DCE" w:rsidRPr="00786882" w:rsidSect="00D206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171F" w14:textId="77777777" w:rsidR="001733F8" w:rsidRDefault="001733F8">
      <w:pPr>
        <w:spacing w:after="0" w:line="240" w:lineRule="auto"/>
      </w:pPr>
      <w:r>
        <w:separator/>
      </w:r>
    </w:p>
  </w:endnote>
  <w:endnote w:type="continuationSeparator" w:id="0">
    <w:p w14:paraId="3132093F" w14:textId="77777777" w:rsidR="001733F8" w:rsidRDefault="0017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C8EA" w14:textId="77777777" w:rsidR="001733F8" w:rsidRDefault="001733F8">
      <w:pPr>
        <w:spacing w:after="0" w:line="240" w:lineRule="auto"/>
      </w:pPr>
      <w:r>
        <w:separator/>
      </w:r>
    </w:p>
  </w:footnote>
  <w:footnote w:type="continuationSeparator" w:id="0">
    <w:p w14:paraId="4B9184E7" w14:textId="77777777" w:rsidR="001733F8" w:rsidRDefault="0017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39A" w14:textId="77777777" w:rsidR="0067799A" w:rsidRPr="0095501E" w:rsidRDefault="00000000" w:rsidP="00BD13C5">
    <w:pPr>
      <w:pStyle w:val="Nagwek"/>
      <w:jc w:val="right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82"/>
    <w:rsid w:val="00007D26"/>
    <w:rsid w:val="000524A3"/>
    <w:rsid w:val="00055F72"/>
    <w:rsid w:val="000B70A2"/>
    <w:rsid w:val="001733F8"/>
    <w:rsid w:val="00186B65"/>
    <w:rsid w:val="0020611F"/>
    <w:rsid w:val="00263821"/>
    <w:rsid w:val="00280521"/>
    <w:rsid w:val="002A5989"/>
    <w:rsid w:val="002C3FE3"/>
    <w:rsid w:val="002F3FC0"/>
    <w:rsid w:val="003173A4"/>
    <w:rsid w:val="0033637E"/>
    <w:rsid w:val="00356B5D"/>
    <w:rsid w:val="0038600D"/>
    <w:rsid w:val="00453D06"/>
    <w:rsid w:val="004827DD"/>
    <w:rsid w:val="004866C1"/>
    <w:rsid w:val="004B606A"/>
    <w:rsid w:val="00611101"/>
    <w:rsid w:val="00635682"/>
    <w:rsid w:val="006A2208"/>
    <w:rsid w:val="006A23B5"/>
    <w:rsid w:val="006B27D5"/>
    <w:rsid w:val="00733396"/>
    <w:rsid w:val="00786882"/>
    <w:rsid w:val="007C79CA"/>
    <w:rsid w:val="007E7A00"/>
    <w:rsid w:val="008003D9"/>
    <w:rsid w:val="008A7CF2"/>
    <w:rsid w:val="008B1F8A"/>
    <w:rsid w:val="008D05DC"/>
    <w:rsid w:val="0095501E"/>
    <w:rsid w:val="00966AAE"/>
    <w:rsid w:val="009E0C3E"/>
    <w:rsid w:val="00A31A1B"/>
    <w:rsid w:val="00B04E3B"/>
    <w:rsid w:val="00B877FE"/>
    <w:rsid w:val="00B915EC"/>
    <w:rsid w:val="00BB2BE1"/>
    <w:rsid w:val="00C04683"/>
    <w:rsid w:val="00C81DCE"/>
    <w:rsid w:val="00C865A1"/>
    <w:rsid w:val="00CA25FD"/>
    <w:rsid w:val="00D43029"/>
    <w:rsid w:val="00D466A9"/>
    <w:rsid w:val="00D7042E"/>
    <w:rsid w:val="00DA36F0"/>
    <w:rsid w:val="00DB797E"/>
    <w:rsid w:val="00ED23E2"/>
    <w:rsid w:val="00F329A4"/>
    <w:rsid w:val="00F33788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ADFB"/>
  <w15:docId w15:val="{6F0F8832-4687-4BD1-AF76-C1086C7D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8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356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01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b.malmon</cp:lastModifiedBy>
  <cp:revision>21</cp:revision>
  <cp:lastPrinted>2022-10-17T07:02:00Z</cp:lastPrinted>
  <dcterms:created xsi:type="dcterms:W3CDTF">2021-10-07T09:52:00Z</dcterms:created>
  <dcterms:modified xsi:type="dcterms:W3CDTF">2022-10-17T07:03:00Z</dcterms:modified>
</cp:coreProperties>
</file>