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AC8F" w14:textId="77777777" w:rsidR="005C1580" w:rsidRPr="005A7C30" w:rsidRDefault="005C1580" w:rsidP="00155DAF">
      <w:pPr>
        <w:jc w:val="center"/>
        <w:rPr>
          <w:rFonts w:ascii="Arial Narrow" w:hAnsi="Arial Narrow"/>
          <w:b/>
          <w:sz w:val="22"/>
          <w:szCs w:val="22"/>
        </w:rPr>
      </w:pPr>
      <w:r w:rsidRPr="005A7C30">
        <w:rPr>
          <w:rFonts w:ascii="Arial Narrow" w:hAnsi="Arial Narrow"/>
          <w:b/>
          <w:sz w:val="22"/>
          <w:szCs w:val="22"/>
        </w:rPr>
        <w:t>UZASADNIENIE</w:t>
      </w:r>
    </w:p>
    <w:p w14:paraId="3575B135" w14:textId="45AC579A" w:rsidR="005C1580" w:rsidRPr="005A7C30" w:rsidRDefault="005C1580" w:rsidP="00155DAF">
      <w:pPr>
        <w:jc w:val="center"/>
        <w:rPr>
          <w:rFonts w:ascii="Arial Narrow" w:hAnsi="Arial Narrow"/>
          <w:b/>
          <w:sz w:val="22"/>
          <w:szCs w:val="22"/>
        </w:rPr>
      </w:pPr>
      <w:r w:rsidRPr="005A7C30">
        <w:rPr>
          <w:rFonts w:ascii="Arial Narrow" w:hAnsi="Arial Narrow"/>
          <w:b/>
          <w:sz w:val="22"/>
          <w:szCs w:val="22"/>
        </w:rPr>
        <w:t xml:space="preserve">do uchwały Nr </w:t>
      </w:r>
      <w:r w:rsidR="003079AD">
        <w:rPr>
          <w:rFonts w:ascii="Arial Narrow" w:hAnsi="Arial Narrow"/>
          <w:b/>
          <w:sz w:val="22"/>
          <w:szCs w:val="22"/>
        </w:rPr>
        <w:t>XLIII/274/2021</w:t>
      </w:r>
    </w:p>
    <w:p w14:paraId="7F1C0E20" w14:textId="77777777" w:rsidR="005C1580" w:rsidRPr="005A7C30" w:rsidRDefault="00135701" w:rsidP="00155DAF">
      <w:pPr>
        <w:jc w:val="center"/>
        <w:rPr>
          <w:rFonts w:ascii="Arial Narrow" w:hAnsi="Arial Narrow"/>
          <w:b/>
          <w:sz w:val="22"/>
          <w:szCs w:val="22"/>
        </w:rPr>
      </w:pPr>
      <w:r w:rsidRPr="005A7C30">
        <w:rPr>
          <w:rFonts w:ascii="Arial Narrow" w:hAnsi="Arial Narrow"/>
          <w:b/>
          <w:sz w:val="22"/>
          <w:szCs w:val="22"/>
        </w:rPr>
        <w:t xml:space="preserve">Rady </w:t>
      </w:r>
      <w:r w:rsidR="00821D40">
        <w:rPr>
          <w:rFonts w:ascii="Arial Narrow" w:hAnsi="Arial Narrow"/>
          <w:b/>
          <w:sz w:val="22"/>
          <w:szCs w:val="22"/>
        </w:rPr>
        <w:t>Miejskiej w Skaryszewie</w:t>
      </w:r>
    </w:p>
    <w:p w14:paraId="7256D397" w14:textId="7701DBB0" w:rsidR="005C1580" w:rsidRPr="005A7C30" w:rsidRDefault="005C1580" w:rsidP="00155DAF">
      <w:pPr>
        <w:jc w:val="center"/>
        <w:rPr>
          <w:rFonts w:ascii="Arial Narrow" w:hAnsi="Arial Narrow"/>
          <w:b/>
          <w:sz w:val="22"/>
          <w:szCs w:val="22"/>
        </w:rPr>
      </w:pPr>
      <w:r w:rsidRPr="005A7C30">
        <w:rPr>
          <w:rFonts w:ascii="Arial Narrow" w:hAnsi="Arial Narrow"/>
          <w:b/>
          <w:sz w:val="22"/>
          <w:szCs w:val="22"/>
        </w:rPr>
        <w:t>z dnia</w:t>
      </w:r>
      <w:r w:rsidR="003079AD">
        <w:rPr>
          <w:rFonts w:ascii="Arial Narrow" w:hAnsi="Arial Narrow"/>
          <w:b/>
          <w:sz w:val="22"/>
          <w:szCs w:val="22"/>
        </w:rPr>
        <w:t xml:space="preserve"> 25 października 2021r.</w:t>
      </w:r>
    </w:p>
    <w:p w14:paraId="08002C57" w14:textId="77777777" w:rsidR="00155DAF" w:rsidRPr="005A7C30" w:rsidRDefault="00155DAF" w:rsidP="00155DAF">
      <w:pPr>
        <w:jc w:val="center"/>
        <w:rPr>
          <w:rFonts w:ascii="Arial Narrow" w:hAnsi="Arial Narrow"/>
          <w:b/>
          <w:sz w:val="22"/>
          <w:szCs w:val="22"/>
        </w:rPr>
      </w:pPr>
    </w:p>
    <w:p w14:paraId="09B1A90D" w14:textId="77777777" w:rsidR="00510DFF" w:rsidRPr="005A7C30" w:rsidRDefault="00510DFF" w:rsidP="00510DFF">
      <w:pPr>
        <w:pStyle w:val="Tekstpodstawowy"/>
        <w:jc w:val="center"/>
        <w:rPr>
          <w:rFonts w:ascii="Arial Narrow" w:hAnsi="Arial Narrow"/>
          <w:bCs/>
          <w:sz w:val="22"/>
          <w:szCs w:val="22"/>
        </w:rPr>
      </w:pPr>
      <w:r w:rsidRPr="005A7C30">
        <w:rPr>
          <w:rFonts w:ascii="Arial Narrow" w:hAnsi="Arial Narrow"/>
          <w:b/>
          <w:sz w:val="22"/>
          <w:szCs w:val="22"/>
        </w:rPr>
        <w:t xml:space="preserve">w sprawie </w:t>
      </w:r>
      <w:r w:rsidR="005C1580" w:rsidRPr="005A7C30">
        <w:rPr>
          <w:rFonts w:ascii="Arial Narrow" w:hAnsi="Arial Narrow"/>
          <w:b/>
          <w:bCs/>
          <w:sz w:val="22"/>
          <w:szCs w:val="22"/>
        </w:rPr>
        <w:t>miejscowego planu z</w:t>
      </w:r>
      <w:r w:rsidRPr="005A7C30">
        <w:rPr>
          <w:rFonts w:ascii="Arial Narrow" w:hAnsi="Arial Narrow"/>
          <w:b/>
          <w:bCs/>
          <w:sz w:val="22"/>
          <w:szCs w:val="22"/>
        </w:rPr>
        <w:t xml:space="preserve">agospodarowania przestrzennego </w:t>
      </w:r>
    </w:p>
    <w:p w14:paraId="7FAF07F9" w14:textId="77777777" w:rsidR="00510DFF" w:rsidRPr="005A7C30" w:rsidRDefault="00821D40" w:rsidP="006F1092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pod nazwą "Sołtyków I" na terenie gminy Skaryszew</w:t>
      </w:r>
      <w:r w:rsidR="00510DFF" w:rsidRPr="005A7C30">
        <w:rPr>
          <w:rFonts w:ascii="Arial Narrow" w:hAnsi="Arial Narrow" w:cs="Arial"/>
          <w:b/>
          <w:bCs/>
          <w:sz w:val="22"/>
          <w:szCs w:val="22"/>
        </w:rPr>
        <w:t>.</w:t>
      </w:r>
    </w:p>
    <w:p w14:paraId="78D1DAC2" w14:textId="77777777" w:rsidR="005C1580" w:rsidRPr="005A7C30" w:rsidRDefault="005C1580" w:rsidP="00155DAF">
      <w:pPr>
        <w:jc w:val="center"/>
        <w:rPr>
          <w:rFonts w:ascii="Arial Narrow" w:hAnsi="Arial Narrow"/>
          <w:b/>
          <w:sz w:val="22"/>
          <w:szCs w:val="22"/>
        </w:rPr>
      </w:pPr>
    </w:p>
    <w:p w14:paraId="25C235B2" w14:textId="77777777" w:rsidR="00510DFF" w:rsidRPr="00821D40" w:rsidRDefault="005C1580" w:rsidP="00510DFF">
      <w:pPr>
        <w:shd w:val="clear" w:color="auto" w:fill="FFFFFF"/>
        <w:ind w:firstLine="567"/>
        <w:jc w:val="both"/>
        <w:rPr>
          <w:rFonts w:ascii="Arial Narrow" w:hAnsi="Arial Narrow"/>
          <w:sz w:val="22"/>
          <w:szCs w:val="22"/>
        </w:rPr>
      </w:pPr>
      <w:r w:rsidRPr="00821D40">
        <w:rPr>
          <w:rFonts w:ascii="Arial Narrow" w:hAnsi="Arial Narrow"/>
          <w:bCs/>
          <w:sz w:val="22"/>
          <w:szCs w:val="22"/>
        </w:rPr>
        <w:t>Zgodnie z art. 14 ust. 1 ustawy z dnia 27 marca 2003</w:t>
      </w:r>
      <w:r w:rsidR="00821D40" w:rsidRPr="00821D40">
        <w:rPr>
          <w:rFonts w:ascii="Arial Narrow" w:hAnsi="Arial Narrow"/>
          <w:bCs/>
          <w:sz w:val="22"/>
          <w:szCs w:val="22"/>
        </w:rPr>
        <w:t xml:space="preserve"> </w:t>
      </w:r>
      <w:r w:rsidRPr="00821D40">
        <w:rPr>
          <w:rFonts w:ascii="Arial Narrow" w:hAnsi="Arial Narrow"/>
          <w:bCs/>
          <w:sz w:val="22"/>
          <w:szCs w:val="22"/>
        </w:rPr>
        <w:t>r. o planowaniu i zagospodarowaniu przestrzennym (Dz. U. z 20</w:t>
      </w:r>
      <w:r w:rsidR="00821D40" w:rsidRPr="00821D40">
        <w:rPr>
          <w:rFonts w:ascii="Arial Narrow" w:hAnsi="Arial Narrow"/>
          <w:bCs/>
          <w:sz w:val="22"/>
          <w:szCs w:val="22"/>
        </w:rPr>
        <w:t>21</w:t>
      </w:r>
      <w:r w:rsidRPr="00821D40">
        <w:rPr>
          <w:rFonts w:ascii="Arial Narrow" w:hAnsi="Arial Narrow"/>
          <w:bCs/>
          <w:sz w:val="22"/>
          <w:szCs w:val="22"/>
        </w:rPr>
        <w:t xml:space="preserve"> r. poz. </w:t>
      </w:r>
      <w:r w:rsidR="00821D40" w:rsidRPr="00821D40">
        <w:rPr>
          <w:rFonts w:ascii="Arial Narrow" w:hAnsi="Arial Narrow"/>
          <w:bCs/>
          <w:sz w:val="22"/>
          <w:szCs w:val="22"/>
        </w:rPr>
        <w:t>741</w:t>
      </w:r>
      <w:r w:rsidR="00510DFF" w:rsidRPr="00821D40">
        <w:rPr>
          <w:rFonts w:ascii="Arial Narrow" w:hAnsi="Arial Narrow"/>
          <w:bCs/>
          <w:sz w:val="22"/>
          <w:szCs w:val="22"/>
        </w:rPr>
        <w:t xml:space="preserve"> ze zm.</w:t>
      </w:r>
      <w:r w:rsidRPr="00821D40">
        <w:rPr>
          <w:rFonts w:ascii="Arial Narrow" w:hAnsi="Arial Narrow"/>
          <w:bCs/>
          <w:sz w:val="22"/>
          <w:szCs w:val="22"/>
        </w:rPr>
        <w:t xml:space="preserve">), </w:t>
      </w:r>
      <w:r w:rsidRPr="00821D40">
        <w:rPr>
          <w:rFonts w:ascii="Arial Narrow" w:hAnsi="Arial Narrow"/>
          <w:sz w:val="22"/>
          <w:szCs w:val="22"/>
        </w:rPr>
        <w:t xml:space="preserve">zwanej dalej „ustawą”, </w:t>
      </w:r>
      <w:r w:rsidRPr="00821D40">
        <w:rPr>
          <w:rFonts w:ascii="Arial Narrow" w:hAnsi="Arial Narrow"/>
          <w:bCs/>
          <w:sz w:val="22"/>
          <w:szCs w:val="22"/>
        </w:rPr>
        <w:t xml:space="preserve">w celu ustalenia przeznaczenia terenów oraz określenia sposobów ich zagospodarowania i zabudowy, Rada </w:t>
      </w:r>
      <w:r w:rsidR="00821D40" w:rsidRPr="00821D40">
        <w:rPr>
          <w:rFonts w:ascii="Arial Narrow" w:hAnsi="Arial Narrow"/>
          <w:bCs/>
          <w:sz w:val="22"/>
          <w:szCs w:val="22"/>
        </w:rPr>
        <w:t>Miejska w Skaryszewie, na wniosek Burmistrza Miasta i Gminy Skaryszew</w:t>
      </w:r>
      <w:r w:rsidRPr="00821D40">
        <w:rPr>
          <w:rFonts w:ascii="Arial Narrow" w:hAnsi="Arial Narrow"/>
          <w:bCs/>
          <w:sz w:val="22"/>
          <w:szCs w:val="22"/>
        </w:rPr>
        <w:t xml:space="preserve">, podjęła </w:t>
      </w:r>
      <w:r w:rsidR="006F2E63" w:rsidRPr="00821D40">
        <w:rPr>
          <w:rFonts w:ascii="Arial Narrow" w:hAnsi="Arial Narrow"/>
          <w:sz w:val="22"/>
          <w:szCs w:val="22"/>
        </w:rPr>
        <w:t>u</w:t>
      </w:r>
      <w:r w:rsidRPr="00821D40">
        <w:rPr>
          <w:rFonts w:ascii="Arial Narrow" w:hAnsi="Arial Narrow"/>
          <w:sz w:val="22"/>
          <w:szCs w:val="22"/>
        </w:rPr>
        <w:t xml:space="preserve">chwałę </w:t>
      </w:r>
      <w:r w:rsidR="006F2E63" w:rsidRPr="00821D40">
        <w:rPr>
          <w:rFonts w:ascii="Arial Narrow" w:hAnsi="Arial Narrow" w:cs="Arial Narrow"/>
          <w:sz w:val="22"/>
          <w:szCs w:val="22"/>
        </w:rPr>
        <w:t xml:space="preserve">Nr </w:t>
      </w:r>
      <w:r w:rsidR="00821D40" w:rsidRPr="00821D40">
        <w:rPr>
          <w:rFonts w:ascii="Arial Narrow" w:hAnsi="Arial Narrow"/>
          <w:sz w:val="22"/>
          <w:szCs w:val="22"/>
        </w:rPr>
        <w:t>XXXI/201/2020 z dnia 29 października 2020 r. w sprawie przystąpienia do sporządzenia miejscowego planu zagospodarowania przestrzennego pod nazwą "Sołtyków" na terenie miasta Skaryszew</w:t>
      </w:r>
      <w:r w:rsidR="006F1092" w:rsidRPr="00821D40">
        <w:rPr>
          <w:rFonts w:ascii="Arial Narrow" w:eastAsia="Arial Narrow" w:hAnsi="Arial Narrow" w:cs="Arial Narrow"/>
          <w:sz w:val="22"/>
          <w:szCs w:val="22"/>
        </w:rPr>
        <w:t>.</w:t>
      </w:r>
    </w:p>
    <w:p w14:paraId="2692B2D3" w14:textId="77777777" w:rsidR="005C1580" w:rsidRDefault="005C1580" w:rsidP="00510DFF">
      <w:pPr>
        <w:shd w:val="clear" w:color="auto" w:fill="FFFFFF"/>
        <w:ind w:firstLine="567"/>
        <w:jc w:val="both"/>
        <w:rPr>
          <w:rFonts w:ascii="Arial Narrow" w:hAnsi="Arial Narrow"/>
          <w:sz w:val="22"/>
          <w:szCs w:val="22"/>
        </w:rPr>
      </w:pPr>
      <w:r w:rsidRPr="00821D40">
        <w:rPr>
          <w:rFonts w:ascii="Arial Narrow" w:hAnsi="Arial Narrow"/>
          <w:sz w:val="22"/>
          <w:szCs w:val="22"/>
        </w:rPr>
        <w:t xml:space="preserve">W świetle art. 15 ust. 1 ustawy o planowaniu i </w:t>
      </w:r>
      <w:r w:rsidR="006F2E63" w:rsidRPr="00821D40">
        <w:rPr>
          <w:rFonts w:ascii="Arial Narrow" w:hAnsi="Arial Narrow"/>
          <w:sz w:val="22"/>
          <w:szCs w:val="22"/>
        </w:rPr>
        <w:t>zagospodarowaniu przestrzennym w</w:t>
      </w:r>
      <w:r w:rsidRPr="00821D40">
        <w:rPr>
          <w:rFonts w:ascii="Arial Narrow" w:hAnsi="Arial Narrow"/>
          <w:sz w:val="22"/>
          <w:szCs w:val="22"/>
        </w:rPr>
        <w:t xml:space="preserve">ójt, burmistrz albo prezydent miasta sporządza projekt planu miejscowego lub jego zmiany, zawierający część tekstową i graficzną, </w:t>
      </w:r>
      <w:r w:rsidR="006F1092" w:rsidRPr="00821D40">
        <w:rPr>
          <w:rFonts w:ascii="Arial Narrow" w:hAnsi="Arial Narrow"/>
          <w:sz w:val="22"/>
          <w:szCs w:val="22"/>
        </w:rPr>
        <w:t xml:space="preserve">uwzględniając ustalenia </w:t>
      </w:r>
      <w:r w:rsidRPr="00821D40">
        <w:rPr>
          <w:rFonts w:ascii="Arial Narrow" w:hAnsi="Arial Narrow"/>
          <w:sz w:val="22"/>
          <w:szCs w:val="22"/>
        </w:rPr>
        <w:t xml:space="preserve">studium </w:t>
      </w:r>
      <w:r w:rsidR="006F1092" w:rsidRPr="00821D40">
        <w:rPr>
          <w:rFonts w:ascii="Arial Narrow" w:hAnsi="Arial Narrow"/>
          <w:sz w:val="22"/>
          <w:szCs w:val="22"/>
        </w:rPr>
        <w:t xml:space="preserve">uwarunkowań i kierunków zagospodarowania przestrzennego </w:t>
      </w:r>
      <w:r w:rsidR="00BA54D5">
        <w:rPr>
          <w:rFonts w:ascii="Arial Narrow" w:hAnsi="Arial Narrow"/>
          <w:sz w:val="22"/>
          <w:szCs w:val="22"/>
        </w:rPr>
        <w:t>oraz</w:t>
      </w:r>
      <w:r w:rsidRPr="00821D40">
        <w:rPr>
          <w:rFonts w:ascii="Arial Narrow" w:hAnsi="Arial Narrow"/>
          <w:sz w:val="22"/>
          <w:szCs w:val="22"/>
        </w:rPr>
        <w:t> przepis</w:t>
      </w:r>
      <w:r w:rsidR="00BA54D5">
        <w:rPr>
          <w:rFonts w:ascii="Arial Narrow" w:hAnsi="Arial Narrow"/>
          <w:sz w:val="22"/>
          <w:szCs w:val="22"/>
        </w:rPr>
        <w:t>y odrębne</w:t>
      </w:r>
      <w:r w:rsidRPr="00821D40">
        <w:rPr>
          <w:rFonts w:ascii="Arial Narrow" w:hAnsi="Arial Narrow"/>
          <w:sz w:val="22"/>
          <w:szCs w:val="22"/>
        </w:rPr>
        <w:t xml:space="preserve"> odnosząc</w:t>
      </w:r>
      <w:r w:rsidR="00BA54D5">
        <w:rPr>
          <w:rFonts w:ascii="Arial Narrow" w:hAnsi="Arial Narrow"/>
          <w:sz w:val="22"/>
          <w:szCs w:val="22"/>
        </w:rPr>
        <w:t>e</w:t>
      </w:r>
      <w:r w:rsidRPr="00821D40">
        <w:rPr>
          <w:rFonts w:ascii="Arial Narrow" w:hAnsi="Arial Narrow"/>
          <w:sz w:val="22"/>
          <w:szCs w:val="22"/>
        </w:rPr>
        <w:t xml:space="preserve"> się do obszaru objętego projektem planu, </w:t>
      </w:r>
      <w:r w:rsidR="006F1092" w:rsidRPr="00821D40">
        <w:rPr>
          <w:rFonts w:ascii="Arial Narrow" w:hAnsi="Arial Narrow"/>
          <w:bCs/>
          <w:sz w:val="22"/>
          <w:szCs w:val="22"/>
        </w:rPr>
        <w:t>wraz z uzasadnieniem</w:t>
      </w:r>
      <w:r w:rsidRPr="00821D40">
        <w:rPr>
          <w:rFonts w:ascii="Arial Narrow" w:hAnsi="Arial Narrow"/>
          <w:sz w:val="22"/>
          <w:szCs w:val="22"/>
        </w:rPr>
        <w:t xml:space="preserve">. </w:t>
      </w:r>
    </w:p>
    <w:p w14:paraId="64E3153A" w14:textId="77777777" w:rsidR="009A78AA" w:rsidRDefault="000322B1" w:rsidP="00510DFF">
      <w:pPr>
        <w:shd w:val="clear" w:color="auto" w:fill="FFFFFF"/>
        <w:ind w:firstLine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Obszar o</w:t>
      </w:r>
      <w:r w:rsidR="009A78AA">
        <w:rPr>
          <w:rFonts w:ascii="Arial Narrow" w:hAnsi="Arial Narrow"/>
          <w:sz w:val="22"/>
          <w:szCs w:val="22"/>
        </w:rPr>
        <w:t>bjęty projektem planu objęty jest następującymi miejscowymi planami zagospodarowania przestrzennego:</w:t>
      </w:r>
    </w:p>
    <w:p w14:paraId="76B24455" w14:textId="77777777" w:rsidR="009A78AA" w:rsidRDefault="009A78AA" w:rsidP="009A78AA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uchwalonym uchwałą Nr XV/131/2012 Rady Miejskiej w Skaryszewie z dnia 23 lutego 2012 r. w sprawie uchwalenia miejscowego planu zagospodarowania przestrzennego części sołectwa Sołtyków (Dz. Urz. Woj. Mazowieckiego z 2012 r. poz. 3863);</w:t>
      </w:r>
    </w:p>
    <w:p w14:paraId="2FF47128" w14:textId="77777777" w:rsidR="009A78AA" w:rsidRDefault="009A78AA" w:rsidP="009A78AA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uchwalonym uchwałą Nr XXIV/282/2001 Rady Miasta i Gminy w Skaryszewie z dnia 28 grudnia 2001 r.             w sprawie częściowej zmiany miejscowego planu zagospodarowania przestrzennego gminy Skaryszew (część sołectwa Sołtyków) (Dz. Urz. Woj. Mazowieckiego z 2002 r., Nr 37, poz. 853). </w:t>
      </w:r>
    </w:p>
    <w:p w14:paraId="4FA5E42C" w14:textId="77777777" w:rsidR="000322B1" w:rsidRPr="00821D40" w:rsidRDefault="009A78AA" w:rsidP="009A78AA">
      <w:pPr>
        <w:shd w:val="clear" w:color="auto" w:fill="FFFFFF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Tak, więc projekt planu jest nowym dokumentem planistycznym obejmującym ww. plany zagospodarowania przestrzennego.</w:t>
      </w:r>
    </w:p>
    <w:p w14:paraId="2A2F4141" w14:textId="77777777" w:rsidR="005A7C30" w:rsidRPr="000322B1" w:rsidRDefault="005A7C30" w:rsidP="005A7C30">
      <w:pPr>
        <w:pStyle w:val="Default"/>
        <w:ind w:firstLine="567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5A7C30">
        <w:rPr>
          <w:rFonts w:ascii="Arial Narrow" w:hAnsi="Arial Narrow"/>
          <w:bCs/>
          <w:color w:val="auto"/>
          <w:sz w:val="22"/>
          <w:szCs w:val="22"/>
        </w:rPr>
        <w:t xml:space="preserve">Zasadniczą przesłanką podjęcia prac planistycznych dotyczących obszaru objętego projektem planu </w:t>
      </w:r>
      <w:r w:rsidR="00821D40">
        <w:rPr>
          <w:rFonts w:ascii="Arial Narrow" w:hAnsi="Arial Narrow"/>
          <w:bCs/>
          <w:color w:val="auto"/>
          <w:sz w:val="22"/>
          <w:szCs w:val="22"/>
        </w:rPr>
        <w:t>jest potrzeba zmiany układu komunikacyjnego w granicach obszaru objętego projektem planu</w:t>
      </w:r>
      <w:r w:rsidR="000322B1">
        <w:rPr>
          <w:rFonts w:ascii="Arial Narrow" w:hAnsi="Arial Narrow"/>
          <w:bCs/>
          <w:color w:val="auto"/>
          <w:sz w:val="22"/>
          <w:szCs w:val="22"/>
        </w:rPr>
        <w:t xml:space="preserve"> oraz </w:t>
      </w:r>
      <w:r w:rsidR="000322B1" w:rsidRPr="000322B1">
        <w:rPr>
          <w:rFonts w:ascii="Arial Narrow" w:hAnsi="Arial Narrow"/>
          <w:sz w:val="22"/>
          <w:szCs w:val="22"/>
        </w:rPr>
        <w:t xml:space="preserve">aktualizacja ustaleń </w:t>
      </w:r>
      <w:r w:rsidR="009A78AA">
        <w:rPr>
          <w:rFonts w:ascii="Arial Narrow" w:hAnsi="Arial Narrow"/>
          <w:sz w:val="22"/>
          <w:szCs w:val="22"/>
        </w:rPr>
        <w:t xml:space="preserve">       </w:t>
      </w:r>
      <w:r w:rsidR="000322B1" w:rsidRPr="000322B1">
        <w:rPr>
          <w:rFonts w:ascii="Arial Narrow" w:hAnsi="Arial Narrow"/>
          <w:sz w:val="22"/>
          <w:szCs w:val="22"/>
        </w:rPr>
        <w:t>w zakresie obowiązujących uwarunkowań prawnych</w:t>
      </w:r>
      <w:r w:rsidRPr="000322B1">
        <w:rPr>
          <w:rFonts w:ascii="Arial Narrow" w:hAnsi="Arial Narrow"/>
          <w:bCs/>
          <w:color w:val="auto"/>
          <w:sz w:val="22"/>
          <w:szCs w:val="22"/>
        </w:rPr>
        <w:t>.</w:t>
      </w:r>
    </w:p>
    <w:p w14:paraId="71E72936" w14:textId="77777777" w:rsidR="005C1580" w:rsidRPr="00821D40" w:rsidRDefault="005C1580" w:rsidP="009E2E61">
      <w:pPr>
        <w:tabs>
          <w:tab w:val="num" w:pos="1276"/>
          <w:tab w:val="left" w:pos="9356"/>
        </w:tabs>
        <w:suppressAutoHyphens/>
        <w:ind w:firstLine="567"/>
        <w:jc w:val="both"/>
        <w:rPr>
          <w:rFonts w:ascii="Arial Narrow" w:hAnsi="Arial Narrow"/>
          <w:sz w:val="22"/>
          <w:szCs w:val="22"/>
        </w:rPr>
      </w:pPr>
      <w:r w:rsidRPr="005A7C30">
        <w:rPr>
          <w:rFonts w:ascii="Arial Narrow" w:hAnsi="Arial Narrow"/>
          <w:sz w:val="22"/>
          <w:szCs w:val="22"/>
        </w:rPr>
        <w:t xml:space="preserve">Po podjęciu przez </w:t>
      </w:r>
      <w:r w:rsidR="00821D40">
        <w:rPr>
          <w:rFonts w:ascii="Arial Narrow" w:hAnsi="Arial Narrow"/>
          <w:sz w:val="22"/>
          <w:szCs w:val="22"/>
        </w:rPr>
        <w:t>Radę Miejską w Skaryszewie</w:t>
      </w:r>
      <w:r w:rsidRPr="005A7C30">
        <w:rPr>
          <w:rFonts w:ascii="Arial Narrow" w:hAnsi="Arial Narrow"/>
          <w:sz w:val="22"/>
          <w:szCs w:val="22"/>
        </w:rPr>
        <w:t xml:space="preserve"> uchwały w sprawie przystąpienia do sporządzenia miejscowego planu </w:t>
      </w:r>
      <w:r w:rsidR="006F2E63" w:rsidRPr="005A7C30">
        <w:rPr>
          <w:rFonts w:ascii="Arial Narrow" w:hAnsi="Arial Narrow"/>
          <w:sz w:val="22"/>
          <w:szCs w:val="22"/>
        </w:rPr>
        <w:t xml:space="preserve">zagospodarowania przestrzennego, </w:t>
      </w:r>
      <w:r w:rsidR="00821D40">
        <w:rPr>
          <w:rFonts w:ascii="Arial Narrow" w:hAnsi="Arial Narrow"/>
          <w:sz w:val="22"/>
          <w:szCs w:val="22"/>
        </w:rPr>
        <w:t>Burmistrz Miasta i</w:t>
      </w:r>
      <w:r w:rsidRPr="005A7C30">
        <w:rPr>
          <w:rFonts w:ascii="Arial Narrow" w:hAnsi="Arial Narrow"/>
          <w:sz w:val="22"/>
          <w:szCs w:val="22"/>
        </w:rPr>
        <w:t xml:space="preserve"> Gminy </w:t>
      </w:r>
      <w:r w:rsidR="002F72FA">
        <w:rPr>
          <w:rFonts w:ascii="Arial Narrow" w:hAnsi="Arial Narrow"/>
          <w:sz w:val="22"/>
          <w:szCs w:val="22"/>
        </w:rPr>
        <w:t>Skaryszew</w:t>
      </w:r>
      <w:r w:rsidRPr="005A7C30">
        <w:rPr>
          <w:rFonts w:ascii="Arial Narrow" w:hAnsi="Arial Narrow"/>
          <w:sz w:val="22"/>
          <w:szCs w:val="22"/>
        </w:rPr>
        <w:t xml:space="preserve">, jako organ wykonawczy, ogłosił </w:t>
      </w:r>
      <w:r w:rsidR="00BA54D5">
        <w:rPr>
          <w:rFonts w:ascii="Arial Narrow" w:hAnsi="Arial Narrow"/>
          <w:sz w:val="22"/>
          <w:szCs w:val="22"/>
        </w:rPr>
        <w:t xml:space="preserve">            </w:t>
      </w:r>
      <w:r w:rsidRPr="005A7C30">
        <w:rPr>
          <w:rFonts w:ascii="Arial Narrow" w:hAnsi="Arial Narrow"/>
          <w:sz w:val="22"/>
          <w:szCs w:val="22"/>
        </w:rPr>
        <w:t>w prasie miejscowej oraz poprzez obwieszczenie na tablicach ogłoszeń i na stronie internetowej</w:t>
      </w:r>
      <w:r w:rsidR="00BA54D5">
        <w:rPr>
          <w:rFonts w:ascii="Arial Narrow" w:hAnsi="Arial Narrow"/>
          <w:sz w:val="22"/>
          <w:szCs w:val="22"/>
        </w:rPr>
        <w:t xml:space="preserve"> Biuletynu Informacji Przestrzennej</w:t>
      </w:r>
      <w:r w:rsidRPr="005A7C30">
        <w:rPr>
          <w:rFonts w:ascii="Arial Narrow" w:hAnsi="Arial Narrow"/>
          <w:sz w:val="22"/>
          <w:szCs w:val="22"/>
        </w:rPr>
        <w:t xml:space="preserve">, o przystąpieniu do sporządzenia </w:t>
      </w:r>
      <w:r w:rsidR="00BA54D5">
        <w:rPr>
          <w:rFonts w:ascii="Arial Narrow" w:hAnsi="Arial Narrow"/>
          <w:sz w:val="22"/>
          <w:szCs w:val="22"/>
        </w:rPr>
        <w:t xml:space="preserve">projektu </w:t>
      </w:r>
      <w:r w:rsidRPr="005A7C30">
        <w:rPr>
          <w:rFonts w:ascii="Arial Narrow" w:hAnsi="Arial Narrow"/>
          <w:sz w:val="22"/>
          <w:szCs w:val="22"/>
        </w:rPr>
        <w:t xml:space="preserve">planu oraz do strategicznej oceny oddziaływania na środowisko, określając formę, miejsce i termin </w:t>
      </w:r>
      <w:r w:rsidR="006F2E63" w:rsidRPr="005A7C30">
        <w:rPr>
          <w:rFonts w:ascii="Arial Narrow" w:hAnsi="Arial Narrow"/>
          <w:sz w:val="22"/>
          <w:szCs w:val="22"/>
        </w:rPr>
        <w:t xml:space="preserve">składania wniosków do projektu </w:t>
      </w:r>
      <w:r w:rsidRPr="005A7C30">
        <w:rPr>
          <w:rFonts w:ascii="Arial Narrow" w:hAnsi="Arial Narrow"/>
          <w:sz w:val="22"/>
          <w:szCs w:val="22"/>
        </w:rPr>
        <w:t>planu, w terminie nie krótszym niż 21 dni od daty ukazania się ogłoszenia</w:t>
      </w:r>
      <w:r w:rsidR="00821D40">
        <w:rPr>
          <w:rFonts w:ascii="Arial Narrow" w:hAnsi="Arial Narrow"/>
          <w:sz w:val="22"/>
          <w:szCs w:val="22"/>
        </w:rPr>
        <w:t xml:space="preserve"> </w:t>
      </w:r>
      <w:r w:rsidRPr="005A7C30">
        <w:rPr>
          <w:rFonts w:ascii="Arial Narrow" w:hAnsi="Arial Narrow"/>
          <w:sz w:val="22"/>
          <w:szCs w:val="22"/>
        </w:rPr>
        <w:t>i obwieszczenia o przystąpieniu do sporządzenia</w:t>
      </w:r>
      <w:r w:rsidR="006F2E63" w:rsidRPr="005A7C30">
        <w:rPr>
          <w:rFonts w:ascii="Arial Narrow" w:hAnsi="Arial Narrow"/>
          <w:sz w:val="22"/>
          <w:szCs w:val="22"/>
        </w:rPr>
        <w:t xml:space="preserve"> projektu</w:t>
      </w:r>
      <w:r w:rsidR="00BA54D5">
        <w:rPr>
          <w:rFonts w:ascii="Arial Narrow" w:hAnsi="Arial Narrow"/>
          <w:sz w:val="22"/>
          <w:szCs w:val="22"/>
        </w:rPr>
        <w:t xml:space="preserve"> planu.</w:t>
      </w:r>
      <w:r w:rsidRPr="005A7C30">
        <w:rPr>
          <w:rFonts w:ascii="Arial Narrow" w:hAnsi="Arial Narrow"/>
          <w:sz w:val="22"/>
          <w:szCs w:val="22"/>
        </w:rPr>
        <w:t xml:space="preserve"> </w:t>
      </w:r>
      <w:r w:rsidR="00BA54D5">
        <w:rPr>
          <w:rFonts w:ascii="Arial Narrow" w:hAnsi="Arial Narrow"/>
          <w:sz w:val="22"/>
          <w:szCs w:val="22"/>
        </w:rPr>
        <w:t>Z</w:t>
      </w:r>
      <w:r w:rsidRPr="005A7C30">
        <w:rPr>
          <w:rFonts w:ascii="Arial Narrow" w:hAnsi="Arial Narrow"/>
          <w:sz w:val="22"/>
          <w:szCs w:val="22"/>
        </w:rPr>
        <w:t xml:space="preserve">awiadomił na piśmie </w:t>
      </w:r>
      <w:r w:rsidR="00BA54D5">
        <w:rPr>
          <w:rFonts w:ascii="Arial Narrow" w:hAnsi="Arial Narrow"/>
          <w:sz w:val="22"/>
          <w:szCs w:val="22"/>
        </w:rPr>
        <w:t xml:space="preserve">              </w:t>
      </w:r>
      <w:r w:rsidRPr="005A7C30">
        <w:rPr>
          <w:rFonts w:ascii="Arial Narrow" w:hAnsi="Arial Narrow"/>
          <w:sz w:val="22"/>
          <w:szCs w:val="22"/>
        </w:rPr>
        <w:t>o podjęciu uchwały instytucje i organy właściwe do uzgadniania i opiniowania projektu pl</w:t>
      </w:r>
      <w:r w:rsidR="006F2E63" w:rsidRPr="005A7C30">
        <w:rPr>
          <w:rFonts w:ascii="Arial Narrow" w:hAnsi="Arial Narrow"/>
          <w:sz w:val="22"/>
          <w:szCs w:val="22"/>
        </w:rPr>
        <w:t xml:space="preserve">anu oraz sporządził projekt </w:t>
      </w:r>
      <w:r w:rsidRPr="005A7C30">
        <w:rPr>
          <w:rFonts w:ascii="Arial Narrow" w:hAnsi="Arial Narrow"/>
          <w:sz w:val="22"/>
          <w:szCs w:val="22"/>
        </w:rPr>
        <w:t>planu wraz z prognozą oddziaływania na środowisko rozpatrując złożone wni</w:t>
      </w:r>
      <w:r w:rsidR="00D713BA" w:rsidRPr="005A7C30">
        <w:rPr>
          <w:rFonts w:ascii="Arial Narrow" w:hAnsi="Arial Narrow"/>
          <w:sz w:val="22"/>
          <w:szCs w:val="22"/>
        </w:rPr>
        <w:t>oski i uwzględniając ustalenia s</w:t>
      </w:r>
      <w:r w:rsidRPr="005A7C30">
        <w:rPr>
          <w:rFonts w:ascii="Arial Narrow" w:hAnsi="Arial Narrow"/>
          <w:sz w:val="22"/>
          <w:szCs w:val="22"/>
        </w:rPr>
        <w:t xml:space="preserve">tudium uwarunkowań i kierunków zagospodarowania przestrzennego </w:t>
      </w:r>
      <w:r w:rsidR="00821D40">
        <w:rPr>
          <w:rFonts w:ascii="Arial Narrow" w:hAnsi="Arial Narrow"/>
          <w:sz w:val="22"/>
          <w:szCs w:val="22"/>
        </w:rPr>
        <w:t xml:space="preserve">miasta i </w:t>
      </w:r>
      <w:r w:rsidRPr="005A7C30">
        <w:rPr>
          <w:rFonts w:ascii="Arial Narrow" w:hAnsi="Arial Narrow"/>
          <w:sz w:val="22"/>
          <w:szCs w:val="22"/>
        </w:rPr>
        <w:t xml:space="preserve">gminy </w:t>
      </w:r>
      <w:r w:rsidR="00821D40">
        <w:rPr>
          <w:rFonts w:ascii="Arial Narrow" w:hAnsi="Arial Narrow"/>
          <w:sz w:val="22"/>
          <w:szCs w:val="22"/>
        </w:rPr>
        <w:t>Skaryszew</w:t>
      </w:r>
      <w:r w:rsidRPr="005A7C30">
        <w:rPr>
          <w:rFonts w:ascii="Arial Narrow" w:hAnsi="Arial Narrow"/>
          <w:sz w:val="22"/>
          <w:szCs w:val="22"/>
        </w:rPr>
        <w:t xml:space="preserve">, które zatwierdzone zostało </w:t>
      </w:r>
      <w:r w:rsidRPr="005A7C30">
        <w:rPr>
          <w:rFonts w:ascii="Arial Narrow" w:eastAsia="Arial Unicode MS" w:hAnsi="Arial Narrow" w:cs="Arial Unicode MS"/>
          <w:sz w:val="22"/>
          <w:szCs w:val="22"/>
        </w:rPr>
        <w:t xml:space="preserve">uchwałą Rady </w:t>
      </w:r>
      <w:r w:rsidR="00821D40">
        <w:rPr>
          <w:rFonts w:ascii="Arial Narrow" w:eastAsia="Arial Unicode MS" w:hAnsi="Arial Narrow" w:cs="Arial Unicode MS"/>
          <w:sz w:val="22"/>
          <w:szCs w:val="22"/>
        </w:rPr>
        <w:t>Miejskiej w Skaryszew</w:t>
      </w:r>
      <w:r w:rsidR="00821D40" w:rsidRPr="00821D40">
        <w:rPr>
          <w:rFonts w:ascii="Arial Narrow" w:eastAsia="Arial Unicode MS" w:hAnsi="Arial Narrow" w:cs="Arial Unicode MS"/>
          <w:sz w:val="22"/>
          <w:szCs w:val="22"/>
        </w:rPr>
        <w:t xml:space="preserve">ie </w:t>
      </w:r>
      <w:r w:rsidRPr="00821D40">
        <w:rPr>
          <w:rFonts w:ascii="Arial Narrow" w:eastAsia="Arial Unicode MS" w:hAnsi="Arial Narrow" w:cs="Arial Unicode MS"/>
          <w:sz w:val="22"/>
          <w:szCs w:val="22"/>
        </w:rPr>
        <w:t xml:space="preserve">Nr </w:t>
      </w:r>
      <w:r w:rsidR="00821D40" w:rsidRPr="00821D40">
        <w:rPr>
          <w:rFonts w:ascii="Arial Narrow" w:eastAsia="Arial Narrow" w:hAnsi="Arial Narrow" w:cs="Arial Narrow"/>
          <w:sz w:val="22"/>
          <w:szCs w:val="22"/>
        </w:rPr>
        <w:t>XIII/156/2002 Rady Miejskiej w Skaryszewie z dnia 28 kwietnia 2002 r. wraz ze zmianami</w:t>
      </w:r>
      <w:r w:rsidR="006F2E63" w:rsidRPr="00821D40">
        <w:rPr>
          <w:rFonts w:ascii="Arial Narrow" w:eastAsia="Arial Unicode MS" w:hAnsi="Arial Narrow" w:cs="Arial Unicode MS"/>
          <w:sz w:val="22"/>
          <w:szCs w:val="22"/>
        </w:rPr>
        <w:t>.</w:t>
      </w:r>
      <w:r w:rsidRPr="00821D40">
        <w:rPr>
          <w:rFonts w:ascii="Arial Narrow" w:hAnsi="Arial Narrow"/>
          <w:sz w:val="22"/>
          <w:szCs w:val="22"/>
        </w:rPr>
        <w:t xml:space="preserve"> </w:t>
      </w:r>
    </w:p>
    <w:p w14:paraId="4C24EB36" w14:textId="77777777" w:rsidR="00155DAF" w:rsidRPr="00821D40" w:rsidRDefault="00155DAF" w:rsidP="00155DAF">
      <w:pPr>
        <w:pStyle w:val="Nagwek2"/>
        <w:suppressAutoHyphens/>
        <w:spacing w:before="0" w:line="240" w:lineRule="auto"/>
        <w:jc w:val="center"/>
        <w:rPr>
          <w:rFonts w:ascii="Arial Narrow" w:hAnsi="Arial Narrow"/>
          <w:sz w:val="22"/>
          <w:szCs w:val="22"/>
        </w:rPr>
      </w:pPr>
    </w:p>
    <w:p w14:paraId="3F60545A" w14:textId="77777777" w:rsidR="005C1580" w:rsidRPr="005A7C30" w:rsidRDefault="005C1580" w:rsidP="00155DAF">
      <w:pPr>
        <w:pStyle w:val="Nagwek2"/>
        <w:suppressAutoHyphens/>
        <w:spacing w:before="0" w:line="240" w:lineRule="auto"/>
        <w:jc w:val="center"/>
        <w:rPr>
          <w:rFonts w:ascii="Arial Narrow" w:hAnsi="Arial Narrow"/>
          <w:sz w:val="22"/>
          <w:szCs w:val="22"/>
        </w:rPr>
      </w:pPr>
      <w:r w:rsidRPr="005A7C30">
        <w:rPr>
          <w:rFonts w:ascii="Arial Narrow" w:hAnsi="Arial Narrow"/>
          <w:sz w:val="22"/>
          <w:szCs w:val="22"/>
        </w:rPr>
        <w:t>SPOSÓB REALIZACJI WYMOGÓW WYNIKAJĄCYCH Z ART. 1 UST. 2-4;</w:t>
      </w:r>
    </w:p>
    <w:p w14:paraId="6D90E373" w14:textId="77777777" w:rsidR="005C1580" w:rsidRPr="005A7C30" w:rsidRDefault="005C1580" w:rsidP="00155DAF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5A7C30">
        <w:rPr>
          <w:rFonts w:ascii="Arial Narrow" w:hAnsi="Arial Narrow"/>
          <w:sz w:val="22"/>
          <w:szCs w:val="22"/>
        </w:rPr>
        <w:t>W projekcie planu, zgodnie z art. 1 ust. 2 – 4 ustawy, uwzględniono wymagania ładu przestrzennego, w tym urbanistyki i architektury oraz walory architektoniczne i krajobrazowe poprzez ustalenie odpowiednich wskaźników zabudowy i zagospodarowania, w szczególności minimalną i maksymalną intensywność zabudowy, minimalny teren biologicznie czynny, maksymaln</w:t>
      </w:r>
      <w:r w:rsidR="00BA54D5">
        <w:rPr>
          <w:rFonts w:ascii="Arial Narrow" w:hAnsi="Arial Narrow"/>
          <w:sz w:val="22"/>
          <w:szCs w:val="22"/>
        </w:rPr>
        <w:t>ą</w:t>
      </w:r>
      <w:r w:rsidRPr="005A7C30">
        <w:rPr>
          <w:rFonts w:ascii="Arial Narrow" w:hAnsi="Arial Narrow"/>
          <w:sz w:val="22"/>
          <w:szCs w:val="22"/>
        </w:rPr>
        <w:t xml:space="preserve"> powierzchni</w:t>
      </w:r>
      <w:r w:rsidR="00BA54D5">
        <w:rPr>
          <w:rFonts w:ascii="Arial Narrow" w:hAnsi="Arial Narrow"/>
          <w:sz w:val="22"/>
          <w:szCs w:val="22"/>
        </w:rPr>
        <w:t>ę</w:t>
      </w:r>
      <w:r w:rsidRPr="005A7C30">
        <w:rPr>
          <w:rFonts w:ascii="Arial Narrow" w:hAnsi="Arial Narrow"/>
          <w:sz w:val="22"/>
          <w:szCs w:val="22"/>
        </w:rPr>
        <w:t xml:space="preserve"> zabudowy, maksymalną wysokość budynków (zabudowy), </w:t>
      </w:r>
      <w:r w:rsidR="006F2E63" w:rsidRPr="005A7C30">
        <w:rPr>
          <w:rFonts w:ascii="Arial Narrow" w:hAnsi="Arial Narrow"/>
          <w:sz w:val="22"/>
          <w:szCs w:val="22"/>
        </w:rPr>
        <w:t>nieprzekraczalne</w:t>
      </w:r>
      <w:r w:rsidRPr="005A7C30">
        <w:rPr>
          <w:rFonts w:ascii="Arial Narrow" w:hAnsi="Arial Narrow"/>
          <w:sz w:val="22"/>
          <w:szCs w:val="22"/>
        </w:rPr>
        <w:t xml:space="preserve"> linie zabudowy gwarantujące zachowanie ładu przestrzennego i krajobrazu kulturowego oraz zachowanie właściwych proporcji zabudowy w stosunku do działki budowlanej i jej gabarytów. Wprowadzone zapisy umożliwią spójne zagospodarowanie terenów niezabudowanych oraz rozbudowę i modernizację istniejącej zabudowy. </w:t>
      </w:r>
    </w:p>
    <w:p w14:paraId="6A729C0D" w14:textId="77777777" w:rsidR="00074F6F" w:rsidRPr="005A7C30" w:rsidRDefault="005C1580" w:rsidP="00074F6F">
      <w:pPr>
        <w:ind w:firstLine="567"/>
        <w:jc w:val="both"/>
        <w:rPr>
          <w:rFonts w:ascii="Arial Narrow" w:hAnsi="Arial Narrow" w:cs="Arial"/>
          <w:sz w:val="22"/>
          <w:szCs w:val="22"/>
        </w:rPr>
      </w:pPr>
      <w:r w:rsidRPr="005A7C30">
        <w:rPr>
          <w:rFonts w:ascii="Arial Narrow" w:hAnsi="Arial Narrow"/>
          <w:sz w:val="22"/>
          <w:szCs w:val="22"/>
        </w:rPr>
        <w:t>Ponadto uwzględnio</w:t>
      </w:r>
      <w:r w:rsidR="00821D40">
        <w:rPr>
          <w:rFonts w:ascii="Arial Narrow" w:hAnsi="Arial Narrow"/>
          <w:sz w:val="22"/>
          <w:szCs w:val="22"/>
        </w:rPr>
        <w:t>no wymagania ochrony środowiska</w:t>
      </w:r>
      <w:r w:rsidRPr="005A7C30">
        <w:rPr>
          <w:rFonts w:ascii="Arial Narrow" w:hAnsi="Arial Narrow"/>
          <w:sz w:val="22"/>
          <w:szCs w:val="22"/>
        </w:rPr>
        <w:t xml:space="preserve">. W ramach procedury planistycznej </w:t>
      </w:r>
      <w:r w:rsidR="00821D40">
        <w:rPr>
          <w:rFonts w:ascii="Arial Narrow" w:hAnsi="Arial Narrow"/>
          <w:sz w:val="22"/>
          <w:szCs w:val="22"/>
        </w:rPr>
        <w:t xml:space="preserve">nie było potrzeby uzyskania </w:t>
      </w:r>
      <w:r w:rsidR="00D713BA" w:rsidRPr="005A7C30">
        <w:rPr>
          <w:rFonts w:ascii="Arial Narrow" w:hAnsi="Arial Narrow"/>
          <w:sz w:val="22"/>
          <w:szCs w:val="22"/>
        </w:rPr>
        <w:t>zgod</w:t>
      </w:r>
      <w:r w:rsidR="00821D40">
        <w:rPr>
          <w:rFonts w:ascii="Arial Narrow" w:hAnsi="Arial Narrow"/>
          <w:sz w:val="22"/>
          <w:szCs w:val="22"/>
        </w:rPr>
        <w:t>y</w:t>
      </w:r>
      <w:r w:rsidR="00D713BA" w:rsidRPr="005A7C30">
        <w:rPr>
          <w:rFonts w:ascii="Arial Narrow" w:hAnsi="Arial Narrow"/>
          <w:sz w:val="22"/>
          <w:szCs w:val="22"/>
        </w:rPr>
        <w:t xml:space="preserve"> na zmianę przeznaczenia gruntów </w:t>
      </w:r>
      <w:r w:rsidR="00821D40">
        <w:rPr>
          <w:rFonts w:ascii="Arial Narrow" w:hAnsi="Arial Narrow"/>
          <w:sz w:val="22"/>
          <w:szCs w:val="22"/>
        </w:rPr>
        <w:t xml:space="preserve">rolnych i </w:t>
      </w:r>
      <w:r w:rsidR="00D713BA" w:rsidRPr="005A7C30">
        <w:rPr>
          <w:rFonts w:ascii="Arial Narrow" w:hAnsi="Arial Narrow"/>
          <w:sz w:val="22"/>
          <w:szCs w:val="22"/>
        </w:rPr>
        <w:t xml:space="preserve">leśnych </w:t>
      </w:r>
      <w:r w:rsidR="00821D40">
        <w:rPr>
          <w:rFonts w:ascii="Arial Narrow" w:hAnsi="Arial Narrow"/>
          <w:sz w:val="22"/>
          <w:szCs w:val="22"/>
        </w:rPr>
        <w:t>na cele nierolnicze i nieleśne</w:t>
      </w:r>
      <w:r w:rsidR="00BA54D5">
        <w:rPr>
          <w:rFonts w:ascii="Arial Narrow" w:hAnsi="Arial Narrow"/>
          <w:sz w:val="22"/>
          <w:szCs w:val="22"/>
        </w:rPr>
        <w:t>.</w:t>
      </w:r>
      <w:r w:rsidR="00821D40">
        <w:rPr>
          <w:rFonts w:ascii="Arial Narrow" w:hAnsi="Arial Narrow"/>
          <w:sz w:val="22"/>
          <w:szCs w:val="22"/>
        </w:rPr>
        <w:t xml:space="preserve"> </w:t>
      </w:r>
      <w:r w:rsidR="00E931E7" w:rsidRPr="005A7C30">
        <w:rPr>
          <w:rFonts w:ascii="Arial Narrow" w:hAnsi="Arial Narrow"/>
          <w:sz w:val="22"/>
          <w:szCs w:val="22"/>
        </w:rPr>
        <w:t>W projekcie planu uwzględniono równie</w:t>
      </w:r>
      <w:r w:rsidR="005A7C30" w:rsidRPr="005A7C30">
        <w:rPr>
          <w:rFonts w:ascii="Arial Narrow" w:hAnsi="Arial Narrow"/>
          <w:sz w:val="22"/>
          <w:szCs w:val="22"/>
        </w:rPr>
        <w:t>ż</w:t>
      </w:r>
      <w:r w:rsidRPr="005A7C30">
        <w:rPr>
          <w:rFonts w:ascii="Arial Narrow" w:hAnsi="Arial Narrow"/>
          <w:sz w:val="22"/>
          <w:szCs w:val="22"/>
        </w:rPr>
        <w:t xml:space="preserve"> wymagania dotycząc</w:t>
      </w:r>
      <w:r w:rsidR="00E931E7" w:rsidRPr="005A7C30">
        <w:rPr>
          <w:rFonts w:ascii="Arial Narrow" w:hAnsi="Arial Narrow"/>
          <w:sz w:val="22"/>
          <w:szCs w:val="22"/>
        </w:rPr>
        <w:t>e</w:t>
      </w:r>
      <w:r w:rsidRPr="005A7C30">
        <w:rPr>
          <w:rFonts w:ascii="Arial Narrow" w:hAnsi="Arial Narrow"/>
          <w:sz w:val="22"/>
          <w:szCs w:val="22"/>
        </w:rPr>
        <w:t xml:space="preserve"> ochrony dziedzictwa kulturowego i zabytków oraz dóbr kultury współczesnej</w:t>
      </w:r>
      <w:r w:rsidR="00074F6F" w:rsidRPr="005A7C30">
        <w:rPr>
          <w:rFonts w:ascii="Arial Narrow" w:hAnsi="Arial Narrow" w:cs="Arial"/>
          <w:sz w:val="22"/>
          <w:szCs w:val="22"/>
        </w:rPr>
        <w:t xml:space="preserve">, </w:t>
      </w:r>
      <w:r w:rsidR="00E931E7" w:rsidRPr="005A7C30">
        <w:rPr>
          <w:rFonts w:ascii="Arial Narrow" w:hAnsi="Arial Narrow" w:cs="Arial"/>
          <w:sz w:val="22"/>
          <w:szCs w:val="22"/>
        </w:rPr>
        <w:t xml:space="preserve">poprzez ujęcie </w:t>
      </w:r>
      <w:r w:rsidR="00821D40">
        <w:rPr>
          <w:rFonts w:ascii="Arial Narrow" w:hAnsi="Arial Narrow" w:cs="Arial"/>
          <w:sz w:val="22"/>
          <w:szCs w:val="22"/>
        </w:rPr>
        <w:t>w dokumencie</w:t>
      </w:r>
      <w:r w:rsidR="00E931E7" w:rsidRPr="005A7C30">
        <w:rPr>
          <w:rFonts w:ascii="Arial Narrow" w:hAnsi="Arial Narrow" w:cs="Arial"/>
          <w:sz w:val="22"/>
          <w:szCs w:val="22"/>
        </w:rPr>
        <w:t xml:space="preserve"> stanowisk archeologiczn</w:t>
      </w:r>
      <w:r w:rsidR="00821D40">
        <w:rPr>
          <w:rFonts w:ascii="Arial Narrow" w:hAnsi="Arial Narrow" w:cs="Arial"/>
          <w:sz w:val="22"/>
          <w:szCs w:val="22"/>
        </w:rPr>
        <w:t>ych</w:t>
      </w:r>
      <w:r w:rsidR="00074F6F" w:rsidRPr="005A7C30">
        <w:rPr>
          <w:rFonts w:ascii="Arial Narrow" w:hAnsi="Arial Narrow" w:cs="Arial Narrow"/>
          <w:sz w:val="22"/>
          <w:szCs w:val="22"/>
        </w:rPr>
        <w:t>.</w:t>
      </w:r>
    </w:p>
    <w:p w14:paraId="49D98081" w14:textId="77777777" w:rsidR="005C1580" w:rsidRPr="005A7C30" w:rsidRDefault="00E931E7" w:rsidP="00F40B34">
      <w:pPr>
        <w:ind w:firstLine="567"/>
        <w:jc w:val="both"/>
        <w:rPr>
          <w:rFonts w:ascii="Arial Narrow" w:hAnsi="Arial Narrow" w:cs="Arial"/>
          <w:sz w:val="22"/>
          <w:szCs w:val="22"/>
        </w:rPr>
      </w:pPr>
      <w:r w:rsidRPr="005A7C30">
        <w:rPr>
          <w:rFonts w:ascii="Arial Narrow" w:hAnsi="Arial Narrow"/>
          <w:sz w:val="22"/>
          <w:szCs w:val="22"/>
        </w:rPr>
        <w:t>T</w:t>
      </w:r>
      <w:r w:rsidR="005C1580" w:rsidRPr="005A7C30">
        <w:rPr>
          <w:rFonts w:ascii="Arial Narrow" w:hAnsi="Arial Narrow"/>
          <w:sz w:val="22"/>
          <w:szCs w:val="22"/>
        </w:rPr>
        <w:t>eren objęt</w:t>
      </w:r>
      <w:r w:rsidRPr="005A7C30">
        <w:rPr>
          <w:rFonts w:ascii="Arial Narrow" w:hAnsi="Arial Narrow"/>
          <w:sz w:val="22"/>
          <w:szCs w:val="22"/>
        </w:rPr>
        <w:t>y</w:t>
      </w:r>
      <w:r w:rsidR="005C1580" w:rsidRPr="005A7C30">
        <w:rPr>
          <w:rFonts w:ascii="Arial Narrow" w:hAnsi="Arial Narrow"/>
          <w:sz w:val="22"/>
          <w:szCs w:val="22"/>
        </w:rPr>
        <w:t xml:space="preserve"> ustaleniami </w:t>
      </w:r>
      <w:r w:rsidRPr="005A7C30">
        <w:rPr>
          <w:rFonts w:ascii="Arial Narrow" w:hAnsi="Arial Narrow"/>
          <w:sz w:val="22"/>
          <w:szCs w:val="22"/>
        </w:rPr>
        <w:t xml:space="preserve">projektu </w:t>
      </w:r>
      <w:r w:rsidR="005C1580" w:rsidRPr="005A7C30">
        <w:rPr>
          <w:rFonts w:ascii="Arial Narrow" w:hAnsi="Arial Narrow"/>
          <w:sz w:val="22"/>
          <w:szCs w:val="22"/>
        </w:rPr>
        <w:t>planu</w:t>
      </w:r>
      <w:r w:rsidRPr="005A7C30">
        <w:rPr>
          <w:rFonts w:ascii="Arial Narrow" w:hAnsi="Arial Narrow"/>
          <w:sz w:val="22"/>
          <w:szCs w:val="22"/>
        </w:rPr>
        <w:t xml:space="preserve"> położony jest poza: terenami</w:t>
      </w:r>
      <w:r w:rsidR="005C1580" w:rsidRPr="005A7C30">
        <w:rPr>
          <w:rFonts w:ascii="Arial Narrow" w:hAnsi="Arial Narrow"/>
          <w:sz w:val="22"/>
          <w:szCs w:val="22"/>
        </w:rPr>
        <w:t xml:space="preserve"> </w:t>
      </w:r>
      <w:r w:rsidRPr="005A7C30">
        <w:rPr>
          <w:rFonts w:ascii="Arial Narrow" w:hAnsi="Arial Narrow"/>
          <w:sz w:val="22"/>
          <w:szCs w:val="22"/>
        </w:rPr>
        <w:t>g</w:t>
      </w:r>
      <w:r w:rsidR="005C1580" w:rsidRPr="005A7C30">
        <w:rPr>
          <w:rFonts w:ascii="Arial Narrow" w:hAnsi="Arial Narrow"/>
          <w:sz w:val="22"/>
          <w:szCs w:val="22"/>
        </w:rPr>
        <w:t>órniczym</w:t>
      </w:r>
      <w:r w:rsidR="00BA54D5">
        <w:rPr>
          <w:rFonts w:ascii="Arial Narrow" w:hAnsi="Arial Narrow"/>
          <w:sz w:val="22"/>
          <w:szCs w:val="22"/>
        </w:rPr>
        <w:t>, obszarami szczególnego zagrożenia powodzią</w:t>
      </w:r>
      <w:r w:rsidRPr="005A7C30">
        <w:rPr>
          <w:rFonts w:ascii="Arial Narrow" w:hAnsi="Arial Narrow"/>
          <w:sz w:val="22"/>
          <w:szCs w:val="22"/>
        </w:rPr>
        <w:t xml:space="preserve"> oraz</w:t>
      </w:r>
      <w:r w:rsidR="005C1580" w:rsidRPr="005A7C30">
        <w:rPr>
          <w:rFonts w:ascii="Arial Narrow" w:hAnsi="Arial Narrow" w:cs="Arial"/>
          <w:sz w:val="22"/>
          <w:szCs w:val="22"/>
        </w:rPr>
        <w:t xml:space="preserve"> </w:t>
      </w:r>
      <w:r w:rsidR="0025224B" w:rsidRPr="005A7C30">
        <w:rPr>
          <w:rFonts w:ascii="Arial Narrow" w:hAnsi="Arial Narrow" w:cs="Arial"/>
          <w:sz w:val="22"/>
          <w:szCs w:val="22"/>
        </w:rPr>
        <w:t>strefami</w:t>
      </w:r>
      <w:r w:rsidR="005C1580" w:rsidRPr="005A7C30">
        <w:rPr>
          <w:rFonts w:ascii="Arial Narrow" w:hAnsi="Arial Narrow" w:cs="Arial"/>
          <w:sz w:val="22"/>
          <w:szCs w:val="22"/>
        </w:rPr>
        <w:t xml:space="preserve"> ochronn</w:t>
      </w:r>
      <w:r w:rsidR="0025224B" w:rsidRPr="005A7C30">
        <w:rPr>
          <w:rFonts w:ascii="Arial Narrow" w:hAnsi="Arial Narrow" w:cs="Arial"/>
          <w:sz w:val="22"/>
          <w:szCs w:val="22"/>
        </w:rPr>
        <w:t>ymi</w:t>
      </w:r>
      <w:r w:rsidR="005C1580" w:rsidRPr="005A7C30">
        <w:rPr>
          <w:rFonts w:ascii="Arial Narrow" w:hAnsi="Arial Narrow" w:cs="Arial"/>
          <w:sz w:val="22"/>
          <w:szCs w:val="22"/>
        </w:rPr>
        <w:t xml:space="preserve"> od ujęć wód podziemnych.</w:t>
      </w:r>
      <w:r w:rsidR="0025224B" w:rsidRPr="005A7C30">
        <w:rPr>
          <w:rFonts w:ascii="Arial Narrow" w:hAnsi="Arial Narrow" w:cs="Arial"/>
          <w:sz w:val="22"/>
          <w:szCs w:val="22"/>
        </w:rPr>
        <w:t xml:space="preserve"> </w:t>
      </w:r>
      <w:r w:rsidR="005C1580" w:rsidRPr="005A7C30">
        <w:rPr>
          <w:rFonts w:ascii="Arial Narrow" w:hAnsi="Arial Narrow"/>
          <w:sz w:val="22"/>
          <w:szCs w:val="22"/>
        </w:rPr>
        <w:t xml:space="preserve">W granicach </w:t>
      </w:r>
      <w:r w:rsidR="0025224B" w:rsidRPr="005A7C30">
        <w:rPr>
          <w:rFonts w:ascii="Arial Narrow" w:hAnsi="Arial Narrow"/>
          <w:sz w:val="22"/>
          <w:szCs w:val="22"/>
        </w:rPr>
        <w:t>obszaru</w:t>
      </w:r>
      <w:r w:rsidR="005C1580" w:rsidRPr="005A7C30">
        <w:rPr>
          <w:rFonts w:ascii="Arial Narrow" w:hAnsi="Arial Narrow"/>
          <w:sz w:val="22"/>
          <w:szCs w:val="22"/>
        </w:rPr>
        <w:t xml:space="preserve"> objętego plan</w:t>
      </w:r>
      <w:r w:rsidR="0025224B" w:rsidRPr="005A7C30">
        <w:rPr>
          <w:rFonts w:ascii="Arial Narrow" w:hAnsi="Arial Narrow"/>
          <w:sz w:val="22"/>
          <w:szCs w:val="22"/>
        </w:rPr>
        <w:t>em</w:t>
      </w:r>
      <w:r w:rsidR="005C1580" w:rsidRPr="005A7C30">
        <w:rPr>
          <w:rFonts w:ascii="Arial Narrow" w:hAnsi="Arial Narrow"/>
          <w:sz w:val="22"/>
          <w:szCs w:val="22"/>
        </w:rPr>
        <w:t xml:space="preserve"> </w:t>
      </w:r>
      <w:r w:rsidR="00F40B34" w:rsidRPr="005A7C30">
        <w:rPr>
          <w:rFonts w:ascii="Arial Narrow" w:hAnsi="Arial Narrow"/>
          <w:sz w:val="22"/>
          <w:szCs w:val="22"/>
        </w:rPr>
        <w:t xml:space="preserve">nie </w:t>
      </w:r>
      <w:r w:rsidR="005C1580" w:rsidRPr="005A7C30">
        <w:rPr>
          <w:rFonts w:ascii="Arial Narrow" w:hAnsi="Arial Narrow" w:cs="Arial"/>
          <w:sz w:val="22"/>
          <w:szCs w:val="22"/>
        </w:rPr>
        <w:t>występuj</w:t>
      </w:r>
      <w:r w:rsidR="00821D40">
        <w:rPr>
          <w:rFonts w:ascii="Arial Narrow" w:hAnsi="Arial Narrow" w:cs="Arial"/>
          <w:sz w:val="22"/>
          <w:szCs w:val="22"/>
        </w:rPr>
        <w:t>ą</w:t>
      </w:r>
      <w:r w:rsidR="0025224B" w:rsidRPr="005A7C30">
        <w:rPr>
          <w:rFonts w:ascii="Arial Narrow" w:hAnsi="Arial Narrow" w:cs="Arial"/>
          <w:sz w:val="22"/>
          <w:szCs w:val="22"/>
        </w:rPr>
        <w:t xml:space="preserve"> również</w:t>
      </w:r>
      <w:r w:rsidR="005C1580" w:rsidRPr="005A7C30">
        <w:rPr>
          <w:rFonts w:ascii="Arial Narrow" w:hAnsi="Arial Narrow" w:cs="Arial"/>
          <w:sz w:val="22"/>
          <w:szCs w:val="22"/>
        </w:rPr>
        <w:t xml:space="preserve"> udokumentowane złoż</w:t>
      </w:r>
      <w:r w:rsidR="00F40B34" w:rsidRPr="005A7C30">
        <w:rPr>
          <w:rFonts w:ascii="Arial Narrow" w:hAnsi="Arial Narrow" w:cs="Arial"/>
          <w:sz w:val="22"/>
          <w:szCs w:val="22"/>
        </w:rPr>
        <w:t>a surowców mineralnych</w:t>
      </w:r>
      <w:r w:rsidR="005C1580" w:rsidRPr="005A7C30">
        <w:rPr>
          <w:rFonts w:ascii="Arial Narrow" w:hAnsi="Arial Narrow" w:cs="Arial Narrow"/>
          <w:sz w:val="22"/>
          <w:szCs w:val="22"/>
        </w:rPr>
        <w:t xml:space="preserve">. </w:t>
      </w:r>
    </w:p>
    <w:p w14:paraId="3823B047" w14:textId="77777777" w:rsidR="00821D40" w:rsidRPr="00BA54D5" w:rsidRDefault="00E931E7" w:rsidP="00821D40">
      <w:pPr>
        <w:jc w:val="both"/>
        <w:rPr>
          <w:rFonts w:ascii="Arial Narrow" w:eastAsia="Arial Narrow" w:hAnsi="Arial Narrow" w:cs="Arial Narrow"/>
          <w:sz w:val="22"/>
          <w:szCs w:val="22"/>
          <w:shd w:val="clear" w:color="auto" w:fill="FFFFFF"/>
        </w:rPr>
      </w:pPr>
      <w:r w:rsidRPr="005A7C30">
        <w:rPr>
          <w:rFonts w:ascii="Arial Narrow" w:hAnsi="Arial Narrow" w:cs="Arial Narrow"/>
          <w:sz w:val="22"/>
          <w:szCs w:val="22"/>
        </w:rPr>
        <w:lastRenderedPageBreak/>
        <w:tab/>
      </w:r>
      <w:r w:rsidR="00135701" w:rsidRPr="005A7C30">
        <w:rPr>
          <w:rFonts w:ascii="Arial Narrow" w:hAnsi="Arial Narrow" w:cs="Arial Narrow"/>
          <w:sz w:val="22"/>
          <w:szCs w:val="22"/>
        </w:rPr>
        <w:t>Teren położony jest w poza formami ochrony przyrody, o których mowa w ustawie o ochronie przyrody.</w:t>
      </w:r>
      <w:r w:rsidRPr="005A7C30">
        <w:rPr>
          <w:rFonts w:ascii="Arial Narrow" w:eastAsia="Arial Narrow" w:hAnsi="Arial Narrow" w:cs="Arial Narrow"/>
          <w:sz w:val="22"/>
          <w:szCs w:val="22"/>
          <w:shd w:val="clear" w:color="auto" w:fill="FFFFFF"/>
        </w:rPr>
        <w:t xml:space="preserve"> Formy takie również nie występują w bezpośrednim sąsiedztwie obszaru objętego </w:t>
      </w:r>
      <w:r w:rsidR="00BA54D5">
        <w:rPr>
          <w:rFonts w:ascii="Arial Narrow" w:eastAsia="Arial Narrow" w:hAnsi="Arial Narrow" w:cs="Arial Narrow"/>
          <w:sz w:val="22"/>
          <w:szCs w:val="22"/>
          <w:shd w:val="clear" w:color="auto" w:fill="FFFFFF"/>
        </w:rPr>
        <w:t xml:space="preserve">projektem </w:t>
      </w:r>
      <w:r w:rsidRPr="005A7C30">
        <w:rPr>
          <w:rFonts w:ascii="Arial Narrow" w:eastAsia="Arial Narrow" w:hAnsi="Arial Narrow" w:cs="Arial Narrow"/>
          <w:sz w:val="22"/>
          <w:szCs w:val="22"/>
          <w:shd w:val="clear" w:color="auto" w:fill="FFFFFF"/>
        </w:rPr>
        <w:t>plan</w:t>
      </w:r>
      <w:r w:rsidR="00BA54D5">
        <w:rPr>
          <w:rFonts w:ascii="Arial Narrow" w:eastAsia="Arial Narrow" w:hAnsi="Arial Narrow" w:cs="Arial Narrow"/>
          <w:sz w:val="22"/>
          <w:szCs w:val="22"/>
          <w:shd w:val="clear" w:color="auto" w:fill="FFFFFF"/>
        </w:rPr>
        <w:t>u</w:t>
      </w:r>
      <w:r w:rsidRPr="005A7C30">
        <w:rPr>
          <w:rFonts w:ascii="Arial Narrow" w:eastAsia="Arial Narrow" w:hAnsi="Arial Narrow" w:cs="Arial Narrow"/>
          <w:sz w:val="22"/>
          <w:szCs w:val="22"/>
          <w:shd w:val="clear" w:color="auto" w:fill="FFFFFF"/>
        </w:rPr>
        <w:t>.</w:t>
      </w:r>
      <w:r w:rsidR="00BA54D5">
        <w:rPr>
          <w:rFonts w:ascii="Arial Narrow" w:eastAsia="Arial Narrow" w:hAnsi="Arial Narrow" w:cs="Arial Narrow"/>
          <w:sz w:val="22"/>
          <w:szCs w:val="22"/>
          <w:shd w:val="clear" w:color="auto" w:fill="FFFFFF"/>
        </w:rPr>
        <w:t xml:space="preserve"> </w:t>
      </w:r>
      <w:r w:rsidR="00821D40" w:rsidRPr="00BA54D5">
        <w:rPr>
          <w:rFonts w:ascii="Arial Narrow" w:eastAsia="Arial Narrow" w:hAnsi="Arial Narrow" w:cs="Arial Narrow"/>
          <w:sz w:val="22"/>
          <w:szCs w:val="22"/>
          <w:shd w:val="clear" w:color="auto" w:fill="FFFFFF"/>
        </w:rPr>
        <w:t>Najbliższymi formami ochrony przyrody są:</w:t>
      </w:r>
    </w:p>
    <w:p w14:paraId="4C2E5E59" w14:textId="77777777" w:rsidR="00821D40" w:rsidRPr="00821D40" w:rsidRDefault="00821D40" w:rsidP="00821D40">
      <w:pPr>
        <w:pStyle w:val="Tekstpodstawowy21"/>
        <w:numPr>
          <w:ilvl w:val="0"/>
          <w:numId w:val="3"/>
        </w:numPr>
        <w:tabs>
          <w:tab w:val="left" w:pos="284"/>
          <w:tab w:val="left" w:pos="709"/>
        </w:tabs>
        <w:ind w:right="0"/>
        <w:rPr>
          <w:rStyle w:val="Pogrubienie"/>
          <w:rFonts w:ascii="Arial Narrow" w:hAnsi="Arial Narrow" w:cs="Arial"/>
          <w:b w:val="0"/>
          <w:sz w:val="22"/>
          <w:szCs w:val="22"/>
        </w:rPr>
      </w:pPr>
      <w:r w:rsidRPr="00821D40">
        <w:rPr>
          <w:rFonts w:ascii="Arial Narrow" w:eastAsia="Arial Narrow" w:hAnsi="Arial Narrow" w:cs="Arial Narrow"/>
          <w:sz w:val="22"/>
          <w:szCs w:val="22"/>
          <w:shd w:val="clear" w:color="auto" w:fill="FFFFFF"/>
        </w:rPr>
        <w:t xml:space="preserve">Obszar Chronionego Krajobrazu Iłża Makowiec graniczący z obszarem objętym projektem planu od strony wschodniej. </w:t>
      </w:r>
      <w:r w:rsidRPr="00821D40">
        <w:rPr>
          <w:rStyle w:val="Pogrubienie"/>
          <w:rFonts w:ascii="Arial Narrow" w:hAnsi="Arial Narrow" w:cs="Arial Narrow"/>
          <w:b w:val="0"/>
          <w:sz w:val="22"/>
          <w:szCs w:val="22"/>
        </w:rPr>
        <w:t xml:space="preserve">Zasady ochrony reguluje rozporządzenie Nr 41 Wojewody Mazowieckiego z dnia 5 maja 2005 r. </w:t>
      </w:r>
      <w:r w:rsidR="00BA54D5">
        <w:rPr>
          <w:rStyle w:val="Pogrubienie"/>
          <w:rFonts w:ascii="Arial Narrow" w:hAnsi="Arial Narrow" w:cs="Arial Narrow"/>
          <w:b w:val="0"/>
          <w:sz w:val="22"/>
          <w:szCs w:val="22"/>
        </w:rPr>
        <w:t xml:space="preserve">   </w:t>
      </w:r>
      <w:r w:rsidRPr="00821D40">
        <w:rPr>
          <w:rStyle w:val="Pogrubienie"/>
          <w:rFonts w:ascii="Arial Narrow" w:hAnsi="Arial Narrow" w:cs="Arial Narrow"/>
          <w:b w:val="0"/>
          <w:sz w:val="22"/>
          <w:szCs w:val="22"/>
        </w:rPr>
        <w:t>w sprawie Obszaru Chronionego Krajobrazu Iłża - Makowiec (Dz. Urz. Woj. Mazowieckiego poz. 2948) zmienione uchwałą Nr 34/13 Sejmiku Województwa Mazowieckiego z dnia 18 lutego 2013 r. zmieniającej niektóre rozporządzenia Wojewody Mazowieckiego dotyczące obszarów chronionego krajobrazu (Dz. Urz. Woj. Mazowieckiego z 2013 r. poz. 2486) oraz uchwałą Nr 242/17 Sejmiku Województwa Mazowieckiego z dnia 4 grudnia 2017 r. zmieniającej rozporządzenie Wojewody Mazowieckiego w sprawie Obszaru Chronionego Krajobrazu Iłża - Makowiec (Dz. Urz. Woj. Mazowieckiego z 2017 r. poz. 11537). Analiza zakazów obowiązujących w powyższym obszarze chronionym wykazała, że planowana zabudowa nie koliduje z tymi zakazami</w:t>
      </w:r>
      <w:r w:rsidRPr="00821D40">
        <w:rPr>
          <w:rStyle w:val="Pogrubienie"/>
          <w:rFonts w:ascii="Arial Narrow" w:hAnsi="Arial Narrow" w:cs="Arial"/>
          <w:b w:val="0"/>
          <w:sz w:val="22"/>
          <w:szCs w:val="22"/>
        </w:rPr>
        <w:t>.</w:t>
      </w:r>
    </w:p>
    <w:p w14:paraId="29E64BE8" w14:textId="77777777" w:rsidR="00821D40" w:rsidRPr="00821D40" w:rsidRDefault="00821D40" w:rsidP="00821D40">
      <w:pPr>
        <w:pStyle w:val="Tekstpodstawowy21"/>
        <w:numPr>
          <w:ilvl w:val="0"/>
          <w:numId w:val="3"/>
        </w:numPr>
        <w:tabs>
          <w:tab w:val="left" w:pos="284"/>
          <w:tab w:val="left" w:pos="709"/>
        </w:tabs>
        <w:ind w:right="0"/>
        <w:rPr>
          <w:rFonts w:ascii="Arial Narrow" w:hAnsi="Arial Narrow" w:cs="Arial"/>
          <w:bCs/>
          <w:sz w:val="22"/>
          <w:szCs w:val="22"/>
        </w:rPr>
      </w:pPr>
      <w:r w:rsidRPr="00821D40">
        <w:rPr>
          <w:rFonts w:ascii="Arial Narrow" w:eastAsia="Arial Narrow" w:hAnsi="Arial Narrow" w:cs="Arial Narrow"/>
          <w:sz w:val="22"/>
          <w:szCs w:val="22"/>
          <w:shd w:val="clear" w:color="auto" w:fill="FFFFFF"/>
        </w:rPr>
        <w:t>specjalny obszar ochrony siedlisk Pakosław PLH 140015, oddalony od obszaru projektu planu ok. 13 km na południe. Zagospodarowanie ustalone w projekcie planu nie wpłynie negatywnie z przedmioty ochrony ww. obszaru Natura 2000 z uwagi na dużą odległość obszaru projektu planu od obszarów chronionych. Ponadto tereny, dla których następuje zmiana zagospodarowania położone są poza korytarzami i ciągami ekologicznymi stanowiącymi łączność pomiędzy nimi.</w:t>
      </w:r>
    </w:p>
    <w:p w14:paraId="02FAD961" w14:textId="77777777" w:rsidR="00E931E7" w:rsidRPr="005A7C30" w:rsidRDefault="00E931E7" w:rsidP="00E931E7">
      <w:pPr>
        <w:jc w:val="both"/>
        <w:rPr>
          <w:rFonts w:ascii="Arial Narrow" w:eastAsia="Arial Narrow" w:hAnsi="Arial Narrow" w:cs="Arial Narrow"/>
          <w:sz w:val="22"/>
          <w:szCs w:val="22"/>
          <w:shd w:val="clear" w:color="auto" w:fill="FFFFFF"/>
        </w:rPr>
      </w:pPr>
      <w:r w:rsidRPr="005A7C30">
        <w:rPr>
          <w:rFonts w:ascii="Arial Narrow" w:eastAsia="Arial Narrow" w:hAnsi="Arial Narrow" w:cs="Arial Narrow"/>
          <w:sz w:val="22"/>
          <w:szCs w:val="22"/>
          <w:shd w:val="clear" w:color="auto" w:fill="FFFFFF"/>
        </w:rPr>
        <w:tab/>
        <w:t xml:space="preserve">Zagospodarowanie ustalone w projekcie planu nie wpłynie negatywnie </w:t>
      </w:r>
      <w:r w:rsidR="005A7C30" w:rsidRPr="005A7C30">
        <w:rPr>
          <w:rFonts w:ascii="Arial Narrow" w:eastAsia="Arial Narrow" w:hAnsi="Arial Narrow" w:cs="Arial Narrow"/>
          <w:sz w:val="22"/>
          <w:szCs w:val="22"/>
          <w:shd w:val="clear" w:color="auto" w:fill="FFFFFF"/>
        </w:rPr>
        <w:t>na</w:t>
      </w:r>
      <w:r w:rsidRPr="005A7C30">
        <w:rPr>
          <w:rFonts w:ascii="Arial Narrow" w:eastAsia="Arial Narrow" w:hAnsi="Arial Narrow" w:cs="Arial Narrow"/>
          <w:sz w:val="22"/>
          <w:szCs w:val="22"/>
          <w:shd w:val="clear" w:color="auto" w:fill="FFFFFF"/>
        </w:rPr>
        <w:t xml:space="preserve"> przedmioty ochrony ww. obszarów Natura 2000 z uwagi na dużą odległość obszaru projektu planu od obszarów chronionych. Ponadto tereny, dla których następuje zmiana zagospodarowania położone są poza korytarzami i ciągami ekologicznymi stanowiącymi łączność pomiędzy nimi.</w:t>
      </w:r>
    </w:p>
    <w:p w14:paraId="6C720666" w14:textId="77777777" w:rsidR="005C1580" w:rsidRPr="005A7C30" w:rsidRDefault="005C1580" w:rsidP="00155DAF">
      <w:pPr>
        <w:suppressAutoHyphens/>
        <w:ind w:firstLine="567"/>
        <w:jc w:val="both"/>
        <w:rPr>
          <w:rFonts w:ascii="Arial Narrow" w:hAnsi="Arial Narrow"/>
          <w:sz w:val="22"/>
          <w:szCs w:val="22"/>
        </w:rPr>
      </w:pPr>
      <w:r w:rsidRPr="005A7C30">
        <w:rPr>
          <w:rFonts w:ascii="Arial Narrow" w:hAnsi="Arial Narrow"/>
          <w:sz w:val="22"/>
          <w:szCs w:val="22"/>
        </w:rPr>
        <w:t>Uwzględniono również wymagania ochrony zdrowia oraz bezpieczeństwa ludzi i mienia. Ponadto ustalono zasady dotyczące potrzeb obronności i bezpieczeństwa państwa.</w:t>
      </w:r>
    </w:p>
    <w:p w14:paraId="6D6C5EAE" w14:textId="77777777" w:rsidR="005C1580" w:rsidRPr="005A7C30" w:rsidRDefault="005C1580" w:rsidP="00155DAF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5A7C30">
        <w:rPr>
          <w:rFonts w:ascii="Arial Narrow" w:hAnsi="Arial Narrow"/>
          <w:sz w:val="22"/>
          <w:szCs w:val="22"/>
        </w:rPr>
        <w:t>Ustalone w plan</w:t>
      </w:r>
      <w:r w:rsidR="0025224B" w:rsidRPr="005A7C30">
        <w:rPr>
          <w:rFonts w:ascii="Arial Narrow" w:hAnsi="Arial Narrow"/>
          <w:sz w:val="22"/>
          <w:szCs w:val="22"/>
        </w:rPr>
        <w:t>ie</w:t>
      </w:r>
      <w:r w:rsidRPr="005A7C30">
        <w:rPr>
          <w:rFonts w:ascii="Arial Narrow" w:hAnsi="Arial Narrow"/>
          <w:sz w:val="22"/>
          <w:szCs w:val="22"/>
        </w:rPr>
        <w:t xml:space="preserve"> tereny zabudowy stanowią kontynuację planistyczną istniejącej zabudowy,</w:t>
      </w:r>
      <w:r w:rsidR="0025224B" w:rsidRPr="005A7C30">
        <w:rPr>
          <w:rFonts w:ascii="Arial Narrow" w:hAnsi="Arial Narrow"/>
          <w:sz w:val="22"/>
          <w:szCs w:val="22"/>
        </w:rPr>
        <w:t xml:space="preserve"> </w:t>
      </w:r>
      <w:r w:rsidRPr="005A7C30">
        <w:rPr>
          <w:rFonts w:ascii="Arial Narrow" w:hAnsi="Arial Narrow"/>
          <w:sz w:val="22"/>
          <w:szCs w:val="22"/>
        </w:rPr>
        <w:t xml:space="preserve">w zakresie tradycji ukształtowanego już obszaru, uaktualniając go w zakresie obowiązujących przepisów prawa oraz dostosowując go do oczekiwań rynku lokalnego i ponadlokalnego. Ustalenia </w:t>
      </w:r>
      <w:r w:rsidR="00BA54D5">
        <w:rPr>
          <w:rFonts w:ascii="Arial Narrow" w:hAnsi="Arial Narrow"/>
          <w:sz w:val="22"/>
          <w:szCs w:val="22"/>
        </w:rPr>
        <w:t xml:space="preserve">projektu </w:t>
      </w:r>
      <w:r w:rsidRPr="005A7C30">
        <w:rPr>
          <w:rFonts w:ascii="Arial Narrow" w:hAnsi="Arial Narrow"/>
          <w:sz w:val="22"/>
          <w:szCs w:val="22"/>
        </w:rPr>
        <w:t xml:space="preserve">planu wpisują się w stosunki własnościowe tego miejsca. Proponowane funkcje uwzględniają zasadę racjonalności i proporcjonalności w ingerencję własności prywatnej oraz innych interesów osób trzecich. </w:t>
      </w:r>
    </w:p>
    <w:p w14:paraId="71793211" w14:textId="77777777" w:rsidR="005C1580" w:rsidRPr="005A7C30" w:rsidRDefault="005C1580" w:rsidP="00155DAF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5A7C30">
        <w:rPr>
          <w:rFonts w:ascii="Arial Narrow" w:hAnsi="Arial Narrow"/>
          <w:sz w:val="22"/>
          <w:szCs w:val="22"/>
        </w:rPr>
        <w:t xml:space="preserve">Ponadto zapisy </w:t>
      </w:r>
      <w:r w:rsidR="00BA54D5">
        <w:rPr>
          <w:rFonts w:ascii="Arial Narrow" w:hAnsi="Arial Narrow"/>
          <w:sz w:val="22"/>
          <w:szCs w:val="22"/>
        </w:rPr>
        <w:t xml:space="preserve">projektu </w:t>
      </w:r>
      <w:r w:rsidRPr="005A7C30">
        <w:rPr>
          <w:rFonts w:ascii="Arial Narrow" w:hAnsi="Arial Narrow"/>
          <w:sz w:val="22"/>
          <w:szCs w:val="22"/>
        </w:rPr>
        <w:t>planu uwzględniają potrzeby osób niepełnosprawnych, potrzeby interesu publicznego, potrzeby w zakresie rozwoju infrastruktury technicznej, w szczególności rozwoju sieci szerokopasmowych, w zakresie odpow</w:t>
      </w:r>
      <w:r w:rsidR="0025224B" w:rsidRPr="005A7C30">
        <w:rPr>
          <w:rFonts w:ascii="Arial Narrow" w:hAnsi="Arial Narrow"/>
          <w:sz w:val="22"/>
          <w:szCs w:val="22"/>
        </w:rPr>
        <w:t>iadającym problematyce</w:t>
      </w:r>
      <w:r w:rsidRPr="005A7C30">
        <w:rPr>
          <w:rFonts w:ascii="Arial Narrow" w:hAnsi="Arial Narrow"/>
          <w:sz w:val="22"/>
          <w:szCs w:val="22"/>
        </w:rPr>
        <w:t xml:space="preserve"> </w:t>
      </w:r>
      <w:r w:rsidR="00BA54D5">
        <w:rPr>
          <w:rFonts w:ascii="Arial Narrow" w:hAnsi="Arial Narrow"/>
          <w:sz w:val="22"/>
          <w:szCs w:val="22"/>
        </w:rPr>
        <w:t xml:space="preserve">projektu </w:t>
      </w:r>
      <w:r w:rsidRPr="005A7C30">
        <w:rPr>
          <w:rFonts w:ascii="Arial Narrow" w:hAnsi="Arial Narrow"/>
          <w:sz w:val="22"/>
          <w:szCs w:val="22"/>
        </w:rPr>
        <w:t xml:space="preserve">planu. Zapisy dotyczące rozwoju sieci infrastruktury technicznej umożliwiają zaopatrzenie w odpowiednią ilość wody do celów zaopatrzenia ludności. </w:t>
      </w:r>
    </w:p>
    <w:p w14:paraId="5182B5EE" w14:textId="77777777" w:rsidR="005C1580" w:rsidRPr="005A7C30" w:rsidRDefault="0025224B" w:rsidP="00155DAF">
      <w:pPr>
        <w:ind w:firstLine="567"/>
        <w:jc w:val="both"/>
        <w:rPr>
          <w:rFonts w:ascii="Arial Narrow" w:hAnsi="Arial Narrow"/>
          <w:b/>
          <w:i/>
          <w:sz w:val="22"/>
          <w:szCs w:val="22"/>
        </w:rPr>
      </w:pPr>
      <w:r w:rsidRPr="005A7C30">
        <w:rPr>
          <w:rFonts w:ascii="Arial Narrow" w:hAnsi="Arial Narrow"/>
          <w:sz w:val="22"/>
          <w:szCs w:val="22"/>
        </w:rPr>
        <w:t xml:space="preserve">Projekt </w:t>
      </w:r>
      <w:r w:rsidR="005C1580" w:rsidRPr="005A7C30">
        <w:rPr>
          <w:rFonts w:ascii="Arial Narrow" w:hAnsi="Arial Narrow"/>
          <w:sz w:val="22"/>
          <w:szCs w:val="22"/>
        </w:rPr>
        <w:t xml:space="preserve">planu </w:t>
      </w:r>
      <w:r w:rsidR="00135C4D" w:rsidRPr="005A7C30">
        <w:rPr>
          <w:rFonts w:ascii="Arial Narrow" w:hAnsi="Arial Narrow"/>
          <w:sz w:val="22"/>
          <w:szCs w:val="22"/>
        </w:rPr>
        <w:t>uzyskał pozytywną</w:t>
      </w:r>
      <w:r w:rsidR="005C1580" w:rsidRPr="005A7C30">
        <w:rPr>
          <w:rFonts w:ascii="Arial Narrow" w:hAnsi="Arial Narrow"/>
          <w:sz w:val="22"/>
          <w:szCs w:val="22"/>
        </w:rPr>
        <w:t xml:space="preserve"> </w:t>
      </w:r>
      <w:r w:rsidRPr="005A7C30">
        <w:rPr>
          <w:rFonts w:ascii="Arial Narrow" w:hAnsi="Arial Narrow"/>
          <w:sz w:val="22"/>
          <w:szCs w:val="22"/>
        </w:rPr>
        <w:t>opini</w:t>
      </w:r>
      <w:r w:rsidR="00135C4D" w:rsidRPr="005A7C30">
        <w:rPr>
          <w:rFonts w:ascii="Arial Narrow" w:hAnsi="Arial Narrow"/>
          <w:sz w:val="22"/>
          <w:szCs w:val="22"/>
        </w:rPr>
        <w:t xml:space="preserve">ę </w:t>
      </w:r>
      <w:r w:rsidR="005C1580" w:rsidRPr="005A7C30">
        <w:rPr>
          <w:rFonts w:ascii="Arial Narrow" w:hAnsi="Arial Narrow"/>
          <w:sz w:val="22"/>
          <w:szCs w:val="22"/>
        </w:rPr>
        <w:t>Gminn</w:t>
      </w:r>
      <w:r w:rsidR="00135C4D" w:rsidRPr="005A7C30">
        <w:rPr>
          <w:rFonts w:ascii="Arial Narrow" w:hAnsi="Arial Narrow"/>
          <w:sz w:val="22"/>
          <w:szCs w:val="22"/>
        </w:rPr>
        <w:t>ej</w:t>
      </w:r>
      <w:r w:rsidR="005C1580" w:rsidRPr="005A7C30">
        <w:rPr>
          <w:rFonts w:ascii="Arial Narrow" w:hAnsi="Arial Narrow"/>
          <w:sz w:val="22"/>
          <w:szCs w:val="22"/>
        </w:rPr>
        <w:t xml:space="preserve"> Komisj</w:t>
      </w:r>
      <w:r w:rsidR="00135C4D" w:rsidRPr="005A7C30">
        <w:rPr>
          <w:rFonts w:ascii="Arial Narrow" w:hAnsi="Arial Narrow"/>
          <w:sz w:val="22"/>
          <w:szCs w:val="22"/>
        </w:rPr>
        <w:t>i</w:t>
      </w:r>
      <w:r w:rsidR="005C1580" w:rsidRPr="005A7C30">
        <w:rPr>
          <w:rFonts w:ascii="Arial Narrow" w:hAnsi="Arial Narrow"/>
          <w:sz w:val="22"/>
          <w:szCs w:val="22"/>
        </w:rPr>
        <w:t xml:space="preserve"> Urbanistyczno-Architektoniczn</w:t>
      </w:r>
      <w:r w:rsidR="00135C4D" w:rsidRPr="005A7C30">
        <w:rPr>
          <w:rFonts w:ascii="Arial Narrow" w:hAnsi="Arial Narrow"/>
          <w:sz w:val="22"/>
          <w:szCs w:val="22"/>
        </w:rPr>
        <w:t>ej</w:t>
      </w:r>
      <w:r w:rsidR="005C1580" w:rsidRPr="005A7C30">
        <w:rPr>
          <w:rFonts w:ascii="Arial Narrow" w:hAnsi="Arial Narrow"/>
          <w:sz w:val="22"/>
          <w:szCs w:val="22"/>
        </w:rPr>
        <w:t xml:space="preserve">, </w:t>
      </w:r>
      <w:r w:rsidRPr="005A7C30">
        <w:rPr>
          <w:rFonts w:ascii="Arial Narrow" w:hAnsi="Arial Narrow"/>
          <w:sz w:val="22"/>
          <w:szCs w:val="22"/>
        </w:rPr>
        <w:t xml:space="preserve">oraz </w:t>
      </w:r>
      <w:r w:rsidR="005C1580" w:rsidRPr="005A7C30">
        <w:rPr>
          <w:rFonts w:ascii="Arial Narrow" w:hAnsi="Arial Narrow"/>
          <w:sz w:val="22"/>
          <w:szCs w:val="22"/>
        </w:rPr>
        <w:t>poddany został opiniowani</w:t>
      </w:r>
      <w:r w:rsidRPr="005A7C30">
        <w:rPr>
          <w:rFonts w:ascii="Arial Narrow" w:hAnsi="Arial Narrow"/>
          <w:sz w:val="22"/>
          <w:szCs w:val="22"/>
        </w:rPr>
        <w:t>u</w:t>
      </w:r>
      <w:r w:rsidR="005C1580" w:rsidRPr="005A7C30">
        <w:rPr>
          <w:rFonts w:ascii="Arial Narrow" w:hAnsi="Arial Narrow"/>
          <w:sz w:val="22"/>
          <w:szCs w:val="22"/>
        </w:rPr>
        <w:t xml:space="preserve"> i uzgadniani</w:t>
      </w:r>
      <w:r w:rsidRPr="005A7C30">
        <w:rPr>
          <w:rFonts w:ascii="Arial Narrow" w:hAnsi="Arial Narrow"/>
          <w:sz w:val="22"/>
          <w:szCs w:val="22"/>
        </w:rPr>
        <w:t>u</w:t>
      </w:r>
      <w:r w:rsidR="005C1580" w:rsidRPr="005A7C30">
        <w:rPr>
          <w:rFonts w:ascii="Arial Narrow" w:hAnsi="Arial Narrow"/>
          <w:sz w:val="22"/>
          <w:szCs w:val="22"/>
        </w:rPr>
        <w:t xml:space="preserve"> przez pozostałe organy delegowane ustawą o planowaniu i zagospodarowaniu przestrzennym oraz przepisami odrębnymi. Projekt planu uzyskał odpowiednie uzgodnienia i opinie </w:t>
      </w:r>
      <w:r w:rsidRPr="005A7C30">
        <w:rPr>
          <w:rFonts w:ascii="Arial Narrow" w:hAnsi="Arial Narrow"/>
          <w:sz w:val="22"/>
          <w:szCs w:val="22"/>
        </w:rPr>
        <w:t>oraz</w:t>
      </w:r>
      <w:r w:rsidR="005C1580" w:rsidRPr="005A7C30">
        <w:rPr>
          <w:rFonts w:ascii="Arial Narrow" w:hAnsi="Arial Narrow"/>
          <w:sz w:val="22"/>
          <w:szCs w:val="22"/>
        </w:rPr>
        <w:t xml:space="preserve"> został wyłożony do publicznego wglądu. W trakcie wyłożenia przeprowadzono dyskusję</w:t>
      </w:r>
      <w:r w:rsidRPr="005A7C30">
        <w:rPr>
          <w:rFonts w:ascii="Arial Narrow" w:hAnsi="Arial Narrow"/>
          <w:sz w:val="22"/>
          <w:szCs w:val="22"/>
        </w:rPr>
        <w:t xml:space="preserve"> publiczną nad przyjętymi w projekcie </w:t>
      </w:r>
      <w:r w:rsidR="005C1580" w:rsidRPr="005A7C30">
        <w:rPr>
          <w:rFonts w:ascii="Arial Narrow" w:hAnsi="Arial Narrow"/>
          <w:sz w:val="22"/>
          <w:szCs w:val="22"/>
        </w:rPr>
        <w:t xml:space="preserve">planu rozwiązaniami. W trakcie opracowania projektu planu zachowano jawność i przejrzystość procedur planistycznych oraz zapewniono udział społeczeństwa w pracach nad projektem </w:t>
      </w:r>
      <w:r w:rsidRPr="005A7C30">
        <w:rPr>
          <w:rFonts w:ascii="Arial Narrow" w:hAnsi="Arial Narrow"/>
          <w:sz w:val="22"/>
          <w:szCs w:val="22"/>
        </w:rPr>
        <w:t>p</w:t>
      </w:r>
      <w:r w:rsidR="005C1580" w:rsidRPr="005A7C30">
        <w:rPr>
          <w:rFonts w:ascii="Arial Narrow" w:hAnsi="Arial Narrow"/>
          <w:sz w:val="22"/>
          <w:szCs w:val="22"/>
        </w:rPr>
        <w:t xml:space="preserve">lanu. Zapewniono udział społeczeństwa w pracach nad miejscowego planu zagospodarowania przestrzennego poprzez informowanie społeczeństwa o przystąpieniu do sporządzenia </w:t>
      </w:r>
      <w:r w:rsidRPr="005A7C30">
        <w:rPr>
          <w:rFonts w:ascii="Arial Narrow" w:hAnsi="Arial Narrow"/>
          <w:sz w:val="22"/>
          <w:szCs w:val="22"/>
        </w:rPr>
        <w:t>projektu</w:t>
      </w:r>
      <w:r w:rsidR="005C1580" w:rsidRPr="005A7C30">
        <w:rPr>
          <w:rFonts w:ascii="Arial Narrow" w:hAnsi="Arial Narrow"/>
          <w:sz w:val="22"/>
          <w:szCs w:val="22"/>
        </w:rPr>
        <w:t xml:space="preserve"> planu i strategicznej oceny oddziaływania na środowisko oraz o wyłożeniu projektu planu do publicznego wglądu w sposób zgodny z wymogami ustawy o planowaniu i zagospodarowaniu przestrzennym. Informacja o projekcie planu i prognozie oddziaływania na środowisko umieszczona została w publicznie dostępnym wykazie danych o dokumentach zawierających informacje o środowisku i jego ochronie. Obwieszczenia o czynnościach planistycznych </w:t>
      </w:r>
      <w:r w:rsidRPr="005A7C30">
        <w:rPr>
          <w:rFonts w:ascii="Arial Narrow" w:hAnsi="Arial Narrow"/>
          <w:sz w:val="22"/>
          <w:szCs w:val="22"/>
        </w:rPr>
        <w:t xml:space="preserve">oraz projekt dokumentu </w:t>
      </w:r>
      <w:r w:rsidR="005C1580" w:rsidRPr="005A7C30">
        <w:rPr>
          <w:rFonts w:ascii="Arial Narrow" w:hAnsi="Arial Narrow"/>
          <w:sz w:val="22"/>
          <w:szCs w:val="22"/>
        </w:rPr>
        <w:t xml:space="preserve">publikowane były również w Biuletynie Informacji Publicznej prowadzonym na stronie internetowej Gminy </w:t>
      </w:r>
      <w:r w:rsidR="002F72FA">
        <w:rPr>
          <w:rFonts w:ascii="Arial Narrow" w:hAnsi="Arial Narrow"/>
          <w:sz w:val="22"/>
          <w:szCs w:val="22"/>
        </w:rPr>
        <w:t>Skaryszew</w:t>
      </w:r>
      <w:r w:rsidR="005C1580" w:rsidRPr="005A7C30">
        <w:rPr>
          <w:rFonts w:ascii="Arial Narrow" w:hAnsi="Arial Narrow"/>
          <w:sz w:val="22"/>
          <w:szCs w:val="22"/>
        </w:rPr>
        <w:t xml:space="preserve">. Poza tym biorący udział w procedurze planistycznej mieli nieograniczony dostęp do dokumentacji planistycznej, w tym do opinii i uzgodnień właściwych organów delegowanych ustawą o planowaniu </w:t>
      </w:r>
      <w:r w:rsidR="00EC6998" w:rsidRPr="005A7C30">
        <w:rPr>
          <w:rFonts w:ascii="Arial Narrow" w:hAnsi="Arial Narrow"/>
          <w:sz w:val="22"/>
          <w:szCs w:val="22"/>
        </w:rPr>
        <w:t xml:space="preserve">            </w:t>
      </w:r>
      <w:r w:rsidR="005C1580" w:rsidRPr="005A7C30">
        <w:rPr>
          <w:rFonts w:ascii="Arial Narrow" w:hAnsi="Arial Narrow"/>
          <w:sz w:val="22"/>
          <w:szCs w:val="22"/>
        </w:rPr>
        <w:t xml:space="preserve">i zagospodarowaniu przestrzennym. </w:t>
      </w:r>
      <w:r w:rsidR="00EC6998" w:rsidRPr="005A7C30">
        <w:rPr>
          <w:rFonts w:ascii="Arial Narrow" w:hAnsi="Arial Narrow"/>
          <w:sz w:val="22"/>
          <w:szCs w:val="22"/>
        </w:rPr>
        <w:t>W trakcie wyłoże</w:t>
      </w:r>
      <w:r w:rsidR="00BA54D5">
        <w:rPr>
          <w:rFonts w:ascii="Arial Narrow" w:hAnsi="Arial Narrow"/>
          <w:sz w:val="22"/>
          <w:szCs w:val="22"/>
        </w:rPr>
        <w:t>nia do publicznego wglądu uwagi</w:t>
      </w:r>
      <w:r w:rsidR="00EC6998" w:rsidRPr="005A7C30">
        <w:rPr>
          <w:rFonts w:ascii="Arial Narrow" w:hAnsi="Arial Narrow"/>
          <w:sz w:val="22"/>
          <w:szCs w:val="22"/>
        </w:rPr>
        <w:t xml:space="preserve"> </w:t>
      </w:r>
      <w:r w:rsidR="002F72FA">
        <w:rPr>
          <w:rFonts w:ascii="Arial Narrow" w:hAnsi="Arial Narrow"/>
          <w:sz w:val="22"/>
          <w:szCs w:val="22"/>
        </w:rPr>
        <w:t>do projektu planu oraz prognozy oddziaływania na środowisko nie wpłynęły</w:t>
      </w:r>
      <w:r w:rsidR="00EC6998" w:rsidRPr="005A7C30">
        <w:rPr>
          <w:rFonts w:ascii="Arial Narrow" w:hAnsi="Arial Narrow"/>
          <w:sz w:val="22"/>
          <w:szCs w:val="22"/>
        </w:rPr>
        <w:t>.</w:t>
      </w:r>
    </w:p>
    <w:p w14:paraId="1E8A39C3" w14:textId="77777777" w:rsidR="005C1580" w:rsidRPr="005A7C30" w:rsidRDefault="005C1580" w:rsidP="00155DAF">
      <w:pPr>
        <w:pStyle w:val="NormalnyWeb"/>
        <w:spacing w:before="0" w:after="0" w:line="240" w:lineRule="auto"/>
        <w:ind w:firstLine="567"/>
        <w:rPr>
          <w:rFonts w:ascii="Arial Narrow" w:hAnsi="Arial Narrow" w:cs="Times New Roman"/>
          <w:sz w:val="22"/>
          <w:szCs w:val="22"/>
        </w:rPr>
      </w:pPr>
      <w:r w:rsidRPr="005A7C30">
        <w:rPr>
          <w:rFonts w:ascii="Arial Narrow" w:hAnsi="Arial Narrow" w:cs="Times New Roman"/>
          <w:sz w:val="22"/>
          <w:szCs w:val="22"/>
        </w:rPr>
        <w:t>Po przeprowadzeniu dodatkowych analiz środowiskowych, społecznych i ekonomicznych, ważą</w:t>
      </w:r>
      <w:r w:rsidR="005630C7">
        <w:rPr>
          <w:rFonts w:ascii="Arial Narrow" w:hAnsi="Arial Narrow" w:cs="Times New Roman"/>
          <w:sz w:val="22"/>
          <w:szCs w:val="22"/>
        </w:rPr>
        <w:t xml:space="preserve">c interes prywatny i publiczny Burmistrz Miasta i </w:t>
      </w:r>
      <w:r w:rsidRPr="005A7C30">
        <w:rPr>
          <w:rFonts w:ascii="Arial Narrow" w:hAnsi="Arial Narrow" w:cs="Times New Roman"/>
          <w:sz w:val="22"/>
          <w:szCs w:val="22"/>
        </w:rPr>
        <w:t xml:space="preserve">Gminy </w:t>
      </w:r>
      <w:r w:rsidR="005630C7">
        <w:rPr>
          <w:rFonts w:ascii="Arial Narrow" w:hAnsi="Arial Narrow" w:cs="Times New Roman"/>
          <w:sz w:val="22"/>
          <w:szCs w:val="22"/>
        </w:rPr>
        <w:t>Skaryszew</w:t>
      </w:r>
      <w:r w:rsidR="0030755C" w:rsidRPr="005A7C30">
        <w:rPr>
          <w:rFonts w:ascii="Arial Narrow" w:hAnsi="Arial Narrow" w:cs="Times New Roman"/>
          <w:sz w:val="22"/>
          <w:szCs w:val="22"/>
        </w:rPr>
        <w:t xml:space="preserve"> sporządził projekt </w:t>
      </w:r>
      <w:r w:rsidRPr="005A7C30">
        <w:rPr>
          <w:rFonts w:ascii="Arial Narrow" w:hAnsi="Arial Narrow" w:cs="Times New Roman"/>
          <w:sz w:val="22"/>
          <w:szCs w:val="22"/>
        </w:rPr>
        <w:t xml:space="preserve">planu uwzględniający możliwości rozwoju gminy </w:t>
      </w:r>
      <w:r w:rsidR="005630C7">
        <w:rPr>
          <w:rFonts w:ascii="Arial Narrow" w:hAnsi="Arial Narrow" w:cs="Times New Roman"/>
          <w:sz w:val="22"/>
          <w:szCs w:val="22"/>
        </w:rPr>
        <w:t>Skaryszew</w:t>
      </w:r>
      <w:r w:rsidRPr="005A7C30">
        <w:rPr>
          <w:rFonts w:ascii="Arial Narrow" w:hAnsi="Arial Narrow" w:cs="Times New Roman"/>
          <w:sz w:val="22"/>
          <w:szCs w:val="22"/>
        </w:rPr>
        <w:t xml:space="preserve">, poprzez poprawę między innymi warunków </w:t>
      </w:r>
      <w:r w:rsidR="00EC6998" w:rsidRPr="005A7C30">
        <w:rPr>
          <w:rFonts w:ascii="Arial Narrow" w:hAnsi="Arial Narrow" w:cs="Times New Roman"/>
          <w:sz w:val="22"/>
          <w:szCs w:val="22"/>
        </w:rPr>
        <w:t xml:space="preserve">dla rozwoju zabudowy </w:t>
      </w:r>
      <w:r w:rsidRPr="005A7C30">
        <w:rPr>
          <w:rFonts w:ascii="Arial Narrow" w:hAnsi="Arial Narrow" w:cs="Times New Roman"/>
          <w:sz w:val="22"/>
          <w:szCs w:val="22"/>
        </w:rPr>
        <w:t>mieszkaniow</w:t>
      </w:r>
      <w:r w:rsidR="00EC6998" w:rsidRPr="005A7C30">
        <w:rPr>
          <w:rFonts w:ascii="Arial Narrow" w:hAnsi="Arial Narrow" w:cs="Times New Roman"/>
          <w:sz w:val="22"/>
          <w:szCs w:val="22"/>
        </w:rPr>
        <w:t>ej</w:t>
      </w:r>
      <w:r w:rsidRPr="005A7C30">
        <w:rPr>
          <w:rFonts w:ascii="Arial Narrow" w:hAnsi="Arial Narrow" w:cs="Times New Roman"/>
          <w:sz w:val="22"/>
          <w:szCs w:val="22"/>
        </w:rPr>
        <w:t xml:space="preserve">. </w:t>
      </w:r>
    </w:p>
    <w:p w14:paraId="37D6C090" w14:textId="77777777" w:rsidR="005C1580" w:rsidRPr="005A7C30" w:rsidRDefault="005C1580" w:rsidP="00155DAF">
      <w:pPr>
        <w:pStyle w:val="NormalnyWeb"/>
        <w:spacing w:before="0" w:after="0" w:line="240" w:lineRule="auto"/>
        <w:ind w:firstLine="567"/>
        <w:rPr>
          <w:rFonts w:ascii="Arial Narrow" w:hAnsi="Arial Narrow" w:cs="Times New Roman"/>
          <w:sz w:val="22"/>
          <w:szCs w:val="22"/>
        </w:rPr>
      </w:pPr>
      <w:r w:rsidRPr="005A7C30">
        <w:rPr>
          <w:rFonts w:ascii="Arial Narrow" w:hAnsi="Arial Narrow" w:cs="Times New Roman"/>
          <w:sz w:val="22"/>
          <w:szCs w:val="22"/>
        </w:rPr>
        <w:t>Projekt planu został sporządzony zgodnie z ustawą o planowaniu i zagospodarowaniu przestrzennym oraz rozporządzeniem Ministra Infrastruktury z dnia 26 sierpnia 2003</w:t>
      </w:r>
      <w:r w:rsidR="0030755C" w:rsidRPr="005A7C30">
        <w:rPr>
          <w:rFonts w:ascii="Arial Narrow" w:hAnsi="Arial Narrow" w:cs="Times New Roman"/>
          <w:sz w:val="22"/>
          <w:szCs w:val="22"/>
        </w:rPr>
        <w:t xml:space="preserve"> </w:t>
      </w:r>
      <w:r w:rsidRPr="005A7C30">
        <w:rPr>
          <w:rFonts w:ascii="Arial Narrow" w:hAnsi="Arial Narrow" w:cs="Times New Roman"/>
          <w:sz w:val="22"/>
          <w:szCs w:val="22"/>
        </w:rPr>
        <w:t>r. w sprawie wymaganego zakresu projektu miejscowego planu zagospodarowania przestrzennego, a także zgodnie z przepisami odrębnymi.</w:t>
      </w:r>
    </w:p>
    <w:p w14:paraId="44A61C2B" w14:textId="77777777" w:rsidR="00EC6998" w:rsidRPr="005A7C30" w:rsidRDefault="00EC6998" w:rsidP="00155DAF">
      <w:pPr>
        <w:pStyle w:val="NormalnyWeb"/>
        <w:spacing w:before="0" w:after="0" w:line="240" w:lineRule="auto"/>
        <w:ind w:firstLine="567"/>
        <w:rPr>
          <w:rFonts w:ascii="Arial Narrow" w:hAnsi="Arial Narrow" w:cs="Times New Roman"/>
          <w:sz w:val="22"/>
          <w:szCs w:val="22"/>
        </w:rPr>
      </w:pPr>
    </w:p>
    <w:p w14:paraId="33937EE1" w14:textId="77777777" w:rsidR="005C1580" w:rsidRPr="005A7C30" w:rsidRDefault="005C1580" w:rsidP="00155DAF">
      <w:pPr>
        <w:jc w:val="center"/>
        <w:rPr>
          <w:rFonts w:ascii="Arial Narrow" w:hAnsi="Arial Narrow"/>
          <w:b/>
          <w:i/>
          <w:sz w:val="22"/>
          <w:szCs w:val="22"/>
          <w:u w:val="single"/>
        </w:rPr>
      </w:pPr>
      <w:r w:rsidRPr="005A7C30">
        <w:rPr>
          <w:rFonts w:ascii="Arial Narrow" w:hAnsi="Arial Narrow"/>
          <w:b/>
          <w:sz w:val="22"/>
          <w:szCs w:val="22"/>
        </w:rPr>
        <w:lastRenderedPageBreak/>
        <w:t>ZGODNOŚĆ Z WYNIKAMI ANALIZY, O KTÓREJ MOWA W ART. 32 UST. 1 USTAWY, WRAZ DATĄ UCHWAŁY RADY GMINY, O KTÓREJ MOWA W ART. 32 UST. 2 USTAWY;</w:t>
      </w:r>
    </w:p>
    <w:p w14:paraId="3C774EBC" w14:textId="77777777" w:rsidR="005C1580" w:rsidRPr="005A7C30" w:rsidRDefault="00EC6998" w:rsidP="00155DAF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5A7C30">
        <w:rPr>
          <w:rFonts w:ascii="Arial Narrow" w:hAnsi="Arial Narrow"/>
          <w:sz w:val="22"/>
          <w:szCs w:val="22"/>
        </w:rPr>
        <w:t>W 202</w:t>
      </w:r>
      <w:r w:rsidR="005630C7">
        <w:rPr>
          <w:rFonts w:ascii="Arial Narrow" w:hAnsi="Arial Narrow"/>
          <w:sz w:val="22"/>
          <w:szCs w:val="22"/>
        </w:rPr>
        <w:t>0</w:t>
      </w:r>
      <w:r w:rsidR="005C1580" w:rsidRPr="005A7C30">
        <w:rPr>
          <w:rFonts w:ascii="Arial Narrow" w:hAnsi="Arial Narrow"/>
          <w:sz w:val="22"/>
          <w:szCs w:val="22"/>
        </w:rPr>
        <w:t xml:space="preserve"> roku została opracowana na zlecenie </w:t>
      </w:r>
      <w:r w:rsidR="005630C7">
        <w:rPr>
          <w:rFonts w:ascii="Arial Narrow" w:hAnsi="Arial Narrow"/>
          <w:sz w:val="22"/>
          <w:szCs w:val="22"/>
        </w:rPr>
        <w:t>Burmistrza Miasta i Gminy Skaryszew</w:t>
      </w:r>
      <w:r w:rsidR="005C1580" w:rsidRPr="005A7C30">
        <w:rPr>
          <w:rFonts w:ascii="Arial Narrow" w:hAnsi="Arial Narrow"/>
          <w:sz w:val="22"/>
          <w:szCs w:val="22"/>
        </w:rPr>
        <w:t xml:space="preserve"> "Ocena aktualności studium uwarunkowań</w:t>
      </w:r>
      <w:r w:rsidR="005630C7">
        <w:rPr>
          <w:rFonts w:ascii="Arial Narrow" w:hAnsi="Arial Narrow"/>
          <w:sz w:val="22"/>
          <w:szCs w:val="22"/>
        </w:rPr>
        <w:t xml:space="preserve"> </w:t>
      </w:r>
      <w:r w:rsidR="005C1580" w:rsidRPr="005A7C30">
        <w:rPr>
          <w:rFonts w:ascii="Arial Narrow" w:hAnsi="Arial Narrow"/>
          <w:sz w:val="22"/>
          <w:szCs w:val="22"/>
        </w:rPr>
        <w:t xml:space="preserve">i kierunków zagospodarowania przestrzennego </w:t>
      </w:r>
      <w:r w:rsidR="005630C7">
        <w:rPr>
          <w:rFonts w:ascii="Arial Narrow" w:hAnsi="Arial Narrow"/>
          <w:sz w:val="22"/>
          <w:szCs w:val="22"/>
        </w:rPr>
        <w:t>miasta i gminy Skaryszew</w:t>
      </w:r>
      <w:r w:rsidR="005C1580" w:rsidRPr="005A7C30">
        <w:rPr>
          <w:rFonts w:ascii="Arial Narrow" w:hAnsi="Arial Narrow"/>
          <w:sz w:val="22"/>
          <w:szCs w:val="22"/>
        </w:rPr>
        <w:t xml:space="preserve"> oraz miejscowych planów zagospodarowania przestrzennego </w:t>
      </w:r>
      <w:r w:rsidRPr="005A7C30">
        <w:rPr>
          <w:rFonts w:ascii="Arial Narrow" w:hAnsi="Arial Narrow"/>
          <w:sz w:val="22"/>
          <w:szCs w:val="22"/>
        </w:rPr>
        <w:t xml:space="preserve">obowiązujących </w:t>
      </w:r>
      <w:r w:rsidR="005C1580" w:rsidRPr="005A7C30">
        <w:rPr>
          <w:rFonts w:ascii="Arial Narrow" w:hAnsi="Arial Narrow"/>
          <w:sz w:val="22"/>
          <w:szCs w:val="22"/>
        </w:rPr>
        <w:t xml:space="preserve">na terenie </w:t>
      </w:r>
      <w:r w:rsidR="005630C7">
        <w:rPr>
          <w:rFonts w:ascii="Arial Narrow" w:hAnsi="Arial Narrow"/>
          <w:sz w:val="22"/>
          <w:szCs w:val="22"/>
        </w:rPr>
        <w:t xml:space="preserve">miasta i </w:t>
      </w:r>
      <w:r w:rsidR="005C1580" w:rsidRPr="005A7C30">
        <w:rPr>
          <w:rFonts w:ascii="Arial Narrow" w:hAnsi="Arial Narrow"/>
          <w:sz w:val="22"/>
          <w:szCs w:val="22"/>
        </w:rPr>
        <w:t xml:space="preserve">gminy </w:t>
      </w:r>
      <w:r w:rsidR="005630C7">
        <w:rPr>
          <w:rFonts w:ascii="Arial Narrow" w:hAnsi="Arial Narrow"/>
          <w:sz w:val="22"/>
          <w:szCs w:val="22"/>
        </w:rPr>
        <w:t>Skaryszew</w:t>
      </w:r>
      <w:r w:rsidR="005C1580" w:rsidRPr="005A7C30">
        <w:rPr>
          <w:rFonts w:ascii="Arial Narrow" w:hAnsi="Arial Narrow"/>
          <w:sz w:val="22"/>
          <w:szCs w:val="22"/>
        </w:rPr>
        <w:t xml:space="preserve">. Ocena ta została przyjęta uchwałą Nr </w:t>
      </w:r>
      <w:r w:rsidR="005630C7">
        <w:rPr>
          <w:rFonts w:ascii="Arial Narrow" w:hAnsi="Arial Narrow"/>
          <w:sz w:val="22"/>
          <w:szCs w:val="22"/>
        </w:rPr>
        <w:t>XXXIII/219/2020</w:t>
      </w:r>
      <w:r w:rsidRPr="005A7C30">
        <w:rPr>
          <w:rFonts w:ascii="Arial Narrow" w:hAnsi="Arial Narrow"/>
          <w:sz w:val="22"/>
          <w:szCs w:val="22"/>
        </w:rPr>
        <w:t xml:space="preserve"> Rady </w:t>
      </w:r>
      <w:r w:rsidR="005630C7">
        <w:rPr>
          <w:rFonts w:ascii="Arial Narrow" w:hAnsi="Arial Narrow"/>
          <w:sz w:val="22"/>
          <w:szCs w:val="22"/>
        </w:rPr>
        <w:t>Miejskiej w Skaryszewie</w:t>
      </w:r>
      <w:r w:rsidR="005C1580" w:rsidRPr="005A7C30">
        <w:rPr>
          <w:rFonts w:ascii="Arial Narrow" w:hAnsi="Arial Narrow"/>
          <w:sz w:val="22"/>
          <w:szCs w:val="22"/>
        </w:rPr>
        <w:t xml:space="preserve"> z dnia </w:t>
      </w:r>
      <w:r w:rsidR="005630C7">
        <w:rPr>
          <w:rFonts w:ascii="Arial Narrow" w:hAnsi="Arial Narrow"/>
          <w:sz w:val="22"/>
          <w:szCs w:val="22"/>
        </w:rPr>
        <w:t>28 grudnia 2020</w:t>
      </w:r>
      <w:r w:rsidR="005C1580" w:rsidRPr="005A7C30">
        <w:rPr>
          <w:rFonts w:ascii="Arial Narrow" w:hAnsi="Arial Narrow"/>
          <w:sz w:val="22"/>
          <w:szCs w:val="22"/>
        </w:rPr>
        <w:t xml:space="preserve"> r. </w:t>
      </w:r>
      <w:r w:rsidRPr="005A7C30">
        <w:rPr>
          <w:rFonts w:ascii="Arial Narrow" w:hAnsi="Arial Narrow"/>
          <w:sz w:val="22"/>
          <w:szCs w:val="22"/>
        </w:rPr>
        <w:t xml:space="preserve">Zatwierdzenie projektu miejscowego planu zagospodarowania przestrzennego </w:t>
      </w:r>
      <w:r w:rsidR="005630C7">
        <w:rPr>
          <w:rFonts w:ascii="Arial Narrow" w:eastAsia="Arial Narrow" w:hAnsi="Arial Narrow" w:cs="Arial Narrow"/>
          <w:sz w:val="22"/>
          <w:szCs w:val="22"/>
        </w:rPr>
        <w:t>pod nazwą "Sołtyków I" na terenie gminy Skaryszew</w:t>
      </w:r>
      <w:r w:rsidRPr="005A7C30">
        <w:rPr>
          <w:rFonts w:ascii="Arial Narrow" w:eastAsia="Arial Narrow" w:hAnsi="Arial Narrow" w:cs="Arial Narrow"/>
          <w:sz w:val="22"/>
          <w:szCs w:val="22"/>
        </w:rPr>
        <w:t xml:space="preserve"> nie koliduje z wynikami przeprowadzonej oceny (...)</w:t>
      </w:r>
      <w:r w:rsidR="005C1580" w:rsidRPr="005A7C30">
        <w:rPr>
          <w:rFonts w:ascii="Arial Narrow" w:hAnsi="Arial Narrow"/>
          <w:sz w:val="22"/>
          <w:szCs w:val="22"/>
        </w:rPr>
        <w:t>.</w:t>
      </w:r>
    </w:p>
    <w:p w14:paraId="481469B3" w14:textId="77777777" w:rsidR="00BA54D5" w:rsidRPr="005A7C30" w:rsidRDefault="00BA54D5" w:rsidP="00155DAF">
      <w:pPr>
        <w:ind w:firstLine="567"/>
        <w:jc w:val="both"/>
        <w:rPr>
          <w:rFonts w:ascii="Arial Narrow" w:hAnsi="Arial Narrow"/>
          <w:sz w:val="22"/>
          <w:szCs w:val="22"/>
        </w:rPr>
      </w:pPr>
    </w:p>
    <w:p w14:paraId="5227C4FA" w14:textId="77777777" w:rsidR="005C1580" w:rsidRPr="005A7C30" w:rsidRDefault="005C1580" w:rsidP="00155DAF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  <w:r w:rsidRPr="005A7C30">
        <w:rPr>
          <w:rFonts w:ascii="Arial Narrow" w:hAnsi="Arial Narrow" w:cs="Times New Roman"/>
          <w:b/>
          <w:bCs/>
          <w:color w:val="auto"/>
          <w:sz w:val="22"/>
          <w:szCs w:val="22"/>
        </w:rPr>
        <w:t>WPŁYW NA FINANSE PUBLICZNE, W TYM BUDŻET GMINY.</w:t>
      </w:r>
    </w:p>
    <w:p w14:paraId="5ABC9990" w14:textId="77777777" w:rsidR="005C1580" w:rsidRPr="005A7C30" w:rsidRDefault="0030755C" w:rsidP="00155DAF">
      <w:pPr>
        <w:pStyle w:val="Akapitzlist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 Narrow" w:hAnsi="Arial Narrow" w:cs="Times New Roman"/>
        </w:rPr>
      </w:pPr>
      <w:r w:rsidRPr="005A7C30">
        <w:rPr>
          <w:rFonts w:ascii="Arial Narrow" w:hAnsi="Arial Narrow" w:cs="Times New Roman"/>
        </w:rPr>
        <w:t>Wpływ ustaleń sporządzonego</w:t>
      </w:r>
      <w:r w:rsidR="005C1580" w:rsidRPr="005A7C30">
        <w:rPr>
          <w:rFonts w:ascii="Arial Narrow" w:hAnsi="Arial Narrow" w:cs="Times New Roman"/>
        </w:rPr>
        <w:t xml:space="preserve"> miejscowego planu zagospodarowania przestrzennego na finanse publiczne określono w Prognozie skutków finansowych, która </w:t>
      </w:r>
      <w:r w:rsidR="00B80294">
        <w:rPr>
          <w:rFonts w:ascii="Arial Narrow" w:hAnsi="Arial Narrow" w:cs="Times New Roman"/>
        </w:rPr>
        <w:t>została opracowana na potrzeby projektu</w:t>
      </w:r>
      <w:r w:rsidR="005C1580" w:rsidRPr="005A7C30">
        <w:rPr>
          <w:rFonts w:ascii="Arial Narrow" w:hAnsi="Arial Narrow" w:cs="Times New Roman"/>
        </w:rPr>
        <w:t xml:space="preserve"> planu, zgodnie z art. 17 pkt 5 ustawy.</w:t>
      </w:r>
    </w:p>
    <w:p w14:paraId="105C14FD" w14:textId="77777777" w:rsidR="005C1580" w:rsidRPr="005A7C30" w:rsidRDefault="005C1580" w:rsidP="00155DAF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2"/>
          <w:szCs w:val="22"/>
        </w:rPr>
      </w:pPr>
      <w:r w:rsidRPr="005A7C30">
        <w:rPr>
          <w:rFonts w:ascii="Arial Narrow" w:hAnsi="Arial Narrow"/>
          <w:sz w:val="22"/>
          <w:szCs w:val="22"/>
        </w:rPr>
        <w:t>Przeprowadzona analiza skutków finan</w:t>
      </w:r>
      <w:r w:rsidR="0030755C" w:rsidRPr="005A7C30">
        <w:rPr>
          <w:rFonts w:ascii="Arial Narrow" w:hAnsi="Arial Narrow"/>
          <w:sz w:val="22"/>
          <w:szCs w:val="22"/>
        </w:rPr>
        <w:t>sowych uchwalenia przedmiotowego</w:t>
      </w:r>
      <w:r w:rsidRPr="005A7C30">
        <w:rPr>
          <w:rFonts w:ascii="Arial Narrow" w:hAnsi="Arial Narrow"/>
          <w:sz w:val="22"/>
          <w:szCs w:val="22"/>
        </w:rPr>
        <w:t xml:space="preserve"> miejscowego planu zagospodarowania przestrzennego wskazuje, że:</w:t>
      </w:r>
    </w:p>
    <w:p w14:paraId="379DE210" w14:textId="77777777" w:rsidR="005C1580" w:rsidRPr="005A7C30" w:rsidRDefault="0030755C" w:rsidP="00155DAF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A7C30">
        <w:rPr>
          <w:rFonts w:ascii="Arial Narrow" w:hAnsi="Arial Narrow"/>
          <w:sz w:val="22"/>
          <w:szCs w:val="22"/>
        </w:rPr>
        <w:t xml:space="preserve">realizacja ustaleń </w:t>
      </w:r>
      <w:r w:rsidR="00B80294">
        <w:rPr>
          <w:rFonts w:ascii="Arial Narrow" w:hAnsi="Arial Narrow"/>
          <w:sz w:val="22"/>
          <w:szCs w:val="22"/>
        </w:rPr>
        <w:t xml:space="preserve">projektu </w:t>
      </w:r>
      <w:r w:rsidR="005C1580" w:rsidRPr="005A7C30">
        <w:rPr>
          <w:rFonts w:ascii="Arial Narrow" w:hAnsi="Arial Narrow"/>
          <w:sz w:val="22"/>
          <w:szCs w:val="22"/>
        </w:rPr>
        <w:t>planu wygeneruje koszty, które obciążą budżet gminy, na realizację infrastruktury technicznej</w:t>
      </w:r>
      <w:r w:rsidRPr="005A7C30">
        <w:rPr>
          <w:rFonts w:ascii="Arial Narrow" w:hAnsi="Arial Narrow"/>
          <w:sz w:val="22"/>
          <w:szCs w:val="22"/>
        </w:rPr>
        <w:t xml:space="preserve"> </w:t>
      </w:r>
      <w:r w:rsidR="005C1580" w:rsidRPr="005A7C30">
        <w:rPr>
          <w:rFonts w:ascii="Arial Narrow" w:hAnsi="Arial Narrow"/>
          <w:sz w:val="22"/>
          <w:szCs w:val="22"/>
        </w:rPr>
        <w:t xml:space="preserve">i komunikacyjnej, która należy do zadań własnych gminy. </w:t>
      </w:r>
    </w:p>
    <w:p w14:paraId="3EF64379" w14:textId="77777777" w:rsidR="005C1580" w:rsidRPr="005A7C30" w:rsidRDefault="005C1580" w:rsidP="00155DAF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A7C30">
        <w:rPr>
          <w:rFonts w:ascii="Arial Narrow" w:hAnsi="Arial Narrow"/>
          <w:sz w:val="22"/>
          <w:szCs w:val="22"/>
        </w:rPr>
        <w:t xml:space="preserve">realizacja ustaleń </w:t>
      </w:r>
      <w:r w:rsidR="00B80294">
        <w:rPr>
          <w:rFonts w:ascii="Arial Narrow" w:hAnsi="Arial Narrow"/>
          <w:sz w:val="22"/>
          <w:szCs w:val="22"/>
        </w:rPr>
        <w:t xml:space="preserve">projektu </w:t>
      </w:r>
      <w:r w:rsidRPr="005A7C30">
        <w:rPr>
          <w:rFonts w:ascii="Arial Narrow" w:hAnsi="Arial Narrow"/>
          <w:sz w:val="22"/>
          <w:szCs w:val="22"/>
        </w:rPr>
        <w:t>planu może wygenerować dochód zasilający budżet gminy z tytułu:</w:t>
      </w:r>
    </w:p>
    <w:p w14:paraId="088753A0" w14:textId="77777777" w:rsidR="005C1580" w:rsidRPr="005A7C30" w:rsidRDefault="005C1580" w:rsidP="00155DAF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</w:rPr>
      </w:pPr>
      <w:r w:rsidRPr="005A7C30">
        <w:rPr>
          <w:rFonts w:ascii="Arial Narrow" w:hAnsi="Arial Narrow"/>
          <w:sz w:val="22"/>
          <w:szCs w:val="22"/>
        </w:rPr>
        <w:t>- wzrostu wartości nieruchomości,</w:t>
      </w:r>
    </w:p>
    <w:p w14:paraId="4A9FCC5C" w14:textId="77777777" w:rsidR="005C1580" w:rsidRPr="005A7C30" w:rsidRDefault="005C1580" w:rsidP="00155DAF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</w:rPr>
      </w:pPr>
      <w:r w:rsidRPr="005A7C30">
        <w:rPr>
          <w:rFonts w:ascii="Arial Narrow" w:hAnsi="Arial Narrow"/>
          <w:sz w:val="22"/>
          <w:szCs w:val="22"/>
        </w:rPr>
        <w:t>- podatku od nieruchomości (podatek od budynków i podatek od gruntu),</w:t>
      </w:r>
    </w:p>
    <w:p w14:paraId="6F6FB7D7" w14:textId="77777777" w:rsidR="005C1580" w:rsidRPr="005A7C30" w:rsidRDefault="005C1580" w:rsidP="00155DAF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22"/>
          <w:szCs w:val="22"/>
        </w:rPr>
      </w:pPr>
      <w:r w:rsidRPr="005A7C30">
        <w:rPr>
          <w:rFonts w:ascii="Arial Narrow" w:hAnsi="Arial Narrow"/>
          <w:sz w:val="22"/>
          <w:szCs w:val="22"/>
        </w:rPr>
        <w:t>- opłaty planistycznej.</w:t>
      </w:r>
    </w:p>
    <w:p w14:paraId="2BECABD1" w14:textId="77777777" w:rsidR="005C1580" w:rsidRPr="005A7C30" w:rsidRDefault="005C1580" w:rsidP="00155DAF">
      <w:pPr>
        <w:shd w:val="clear" w:color="auto" w:fill="FFFFFF"/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5A7C30">
        <w:rPr>
          <w:rFonts w:ascii="Arial Narrow" w:hAnsi="Arial Narrow"/>
          <w:sz w:val="22"/>
          <w:szCs w:val="22"/>
        </w:rPr>
        <w:t>Reasumując, z</w:t>
      </w:r>
      <w:r w:rsidRPr="005A7C30">
        <w:rPr>
          <w:rFonts w:ascii="Arial Narrow" w:hAnsi="Arial Narrow"/>
          <w:bCs/>
          <w:sz w:val="22"/>
          <w:szCs w:val="22"/>
        </w:rPr>
        <w:t xml:space="preserve">aproponowane rozwiązania w projekcie planu w zakresie funkcji dla obszaru o ukształtowanych tradycjach mieszkaniowych, z jednoczesnym uwzględnieniem zasad zrównoważonego rozwoju i ochrony środowiska, przyczynią się do usprawnienia procesów realizacyjnych, co z kolei wpłynie na rozwój gminy </w:t>
      </w:r>
      <w:r w:rsidR="002F72FA">
        <w:rPr>
          <w:rFonts w:ascii="Arial Narrow" w:hAnsi="Arial Narrow"/>
          <w:bCs/>
          <w:sz w:val="22"/>
          <w:szCs w:val="22"/>
        </w:rPr>
        <w:t>Skaryszew</w:t>
      </w:r>
      <w:r w:rsidRPr="005A7C30">
        <w:rPr>
          <w:rFonts w:ascii="Arial Narrow" w:hAnsi="Arial Narrow"/>
          <w:bCs/>
          <w:sz w:val="22"/>
          <w:szCs w:val="22"/>
        </w:rPr>
        <w:t>.</w:t>
      </w:r>
    </w:p>
    <w:p w14:paraId="31883C61" w14:textId="77777777" w:rsidR="005C1580" w:rsidRPr="005A7C30" w:rsidRDefault="005C1580" w:rsidP="00155DAF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2"/>
          <w:szCs w:val="22"/>
        </w:rPr>
      </w:pPr>
      <w:r w:rsidRPr="005A7C30">
        <w:rPr>
          <w:rFonts w:ascii="Arial Narrow" w:hAnsi="Arial Narrow"/>
          <w:bCs/>
          <w:sz w:val="22"/>
          <w:szCs w:val="22"/>
        </w:rPr>
        <w:t xml:space="preserve">Wobec powyższego uchwalenie </w:t>
      </w:r>
      <w:r w:rsidR="00B80294">
        <w:rPr>
          <w:rFonts w:ascii="Arial Narrow" w:hAnsi="Arial Narrow"/>
          <w:bCs/>
          <w:sz w:val="22"/>
          <w:szCs w:val="22"/>
        </w:rPr>
        <w:t xml:space="preserve">projektu </w:t>
      </w:r>
      <w:r w:rsidRPr="005A7C30">
        <w:rPr>
          <w:rFonts w:ascii="Arial Narrow" w:hAnsi="Arial Narrow"/>
          <w:bCs/>
          <w:sz w:val="22"/>
          <w:szCs w:val="22"/>
        </w:rPr>
        <w:t>miejscowego planu zagospodarowania przestrzennego jest w pełni zasadne i celowe.</w:t>
      </w:r>
    </w:p>
    <w:p w14:paraId="52812BB4" w14:textId="77777777" w:rsidR="005C1580" w:rsidRPr="005A7C30" w:rsidRDefault="005C1580" w:rsidP="00155DAF">
      <w:pPr>
        <w:rPr>
          <w:rFonts w:ascii="Arial Narrow" w:hAnsi="Arial Narrow"/>
          <w:sz w:val="22"/>
          <w:szCs w:val="22"/>
        </w:rPr>
      </w:pPr>
    </w:p>
    <w:p w14:paraId="407689C2" w14:textId="77777777" w:rsidR="005C1580" w:rsidRPr="005A7C30" w:rsidRDefault="005C1580" w:rsidP="00155DAF">
      <w:pPr>
        <w:rPr>
          <w:rFonts w:ascii="Arial Narrow" w:hAnsi="Arial Narrow"/>
          <w:sz w:val="22"/>
          <w:szCs w:val="22"/>
        </w:rPr>
      </w:pPr>
    </w:p>
    <w:p w14:paraId="1E8FAA80" w14:textId="77777777" w:rsidR="005C1580" w:rsidRPr="005A7C30" w:rsidRDefault="005C1580" w:rsidP="00155DAF">
      <w:pPr>
        <w:rPr>
          <w:sz w:val="22"/>
          <w:szCs w:val="22"/>
        </w:rPr>
      </w:pPr>
    </w:p>
    <w:p w14:paraId="088CADDF" w14:textId="77777777" w:rsidR="005C1580" w:rsidRPr="005A7C30" w:rsidRDefault="005C1580" w:rsidP="00155DAF">
      <w:pPr>
        <w:rPr>
          <w:sz w:val="22"/>
          <w:szCs w:val="22"/>
        </w:rPr>
      </w:pPr>
    </w:p>
    <w:p w14:paraId="17F6EE6D" w14:textId="77777777" w:rsidR="005C1580" w:rsidRPr="005A7C30" w:rsidRDefault="005C1580" w:rsidP="00155DAF">
      <w:pPr>
        <w:rPr>
          <w:sz w:val="22"/>
          <w:szCs w:val="22"/>
        </w:rPr>
      </w:pPr>
    </w:p>
    <w:p w14:paraId="772577BA" w14:textId="77777777" w:rsidR="005C1580" w:rsidRPr="005A7C30" w:rsidRDefault="005C1580" w:rsidP="00155DAF">
      <w:pPr>
        <w:rPr>
          <w:sz w:val="22"/>
          <w:szCs w:val="22"/>
        </w:rPr>
      </w:pPr>
    </w:p>
    <w:sectPr w:rsidR="005C1580" w:rsidRPr="005A7C30" w:rsidSect="007A352C">
      <w:footerReference w:type="default" r:id="rId7"/>
      <w:pgSz w:w="11906" w:h="16838" w:code="9"/>
      <w:pgMar w:top="1418" w:right="1134" w:bottom="851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FDBFA" w14:textId="77777777" w:rsidR="00105C93" w:rsidRDefault="00105C93" w:rsidP="00CE3087">
      <w:r>
        <w:separator/>
      </w:r>
    </w:p>
  </w:endnote>
  <w:endnote w:type="continuationSeparator" w:id="0">
    <w:p w14:paraId="4F9A018F" w14:textId="77777777" w:rsidR="00105C93" w:rsidRDefault="00105C93" w:rsidP="00CE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84628"/>
      <w:docPartObj>
        <w:docPartGallery w:val="Page Numbers (Bottom of Page)"/>
        <w:docPartUnique/>
      </w:docPartObj>
    </w:sdtPr>
    <w:sdtEndPr/>
    <w:sdtContent>
      <w:p w14:paraId="0599411E" w14:textId="77777777" w:rsidR="00E931E7" w:rsidRDefault="00086AC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8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63CD33" w14:textId="77777777" w:rsidR="00E931E7" w:rsidRDefault="00E93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B8B1" w14:textId="77777777" w:rsidR="00105C93" w:rsidRDefault="00105C93" w:rsidP="00CE3087">
      <w:r>
        <w:separator/>
      </w:r>
    </w:p>
  </w:footnote>
  <w:footnote w:type="continuationSeparator" w:id="0">
    <w:p w14:paraId="52B49E45" w14:textId="77777777" w:rsidR="00105C93" w:rsidRDefault="00105C93" w:rsidP="00CE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6319"/>
    <w:multiLevelType w:val="hybridMultilevel"/>
    <w:tmpl w:val="1752E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9674F"/>
    <w:multiLevelType w:val="hybridMultilevel"/>
    <w:tmpl w:val="0378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11909"/>
    <w:multiLevelType w:val="hybridMultilevel"/>
    <w:tmpl w:val="3280A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13938"/>
    <w:multiLevelType w:val="hybridMultilevel"/>
    <w:tmpl w:val="D4F2C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580"/>
    <w:rsid w:val="000322B1"/>
    <w:rsid w:val="00074F6F"/>
    <w:rsid w:val="00086AC4"/>
    <w:rsid w:val="00105C93"/>
    <w:rsid w:val="00110DCB"/>
    <w:rsid w:val="00135701"/>
    <w:rsid w:val="00135C4D"/>
    <w:rsid w:val="00155DAF"/>
    <w:rsid w:val="0017716D"/>
    <w:rsid w:val="001F1E8C"/>
    <w:rsid w:val="0025224B"/>
    <w:rsid w:val="00265D85"/>
    <w:rsid w:val="002F72FA"/>
    <w:rsid w:val="003020E6"/>
    <w:rsid w:val="0030755C"/>
    <w:rsid w:val="003079AD"/>
    <w:rsid w:val="00430C42"/>
    <w:rsid w:val="004F362A"/>
    <w:rsid w:val="00510DFF"/>
    <w:rsid w:val="005630C7"/>
    <w:rsid w:val="005A7C30"/>
    <w:rsid w:val="005C1580"/>
    <w:rsid w:val="005D224B"/>
    <w:rsid w:val="00682AF4"/>
    <w:rsid w:val="006A0F89"/>
    <w:rsid w:val="006F1092"/>
    <w:rsid w:val="006F2E63"/>
    <w:rsid w:val="00741FF5"/>
    <w:rsid w:val="007A352C"/>
    <w:rsid w:val="00821D40"/>
    <w:rsid w:val="0083028F"/>
    <w:rsid w:val="00841422"/>
    <w:rsid w:val="008903DF"/>
    <w:rsid w:val="00983173"/>
    <w:rsid w:val="009A78AA"/>
    <w:rsid w:val="009C18BD"/>
    <w:rsid w:val="009E2E61"/>
    <w:rsid w:val="00AB7AE4"/>
    <w:rsid w:val="00B80294"/>
    <w:rsid w:val="00BA54D5"/>
    <w:rsid w:val="00C1418C"/>
    <w:rsid w:val="00C5712A"/>
    <w:rsid w:val="00C7606E"/>
    <w:rsid w:val="00CE3087"/>
    <w:rsid w:val="00D713BA"/>
    <w:rsid w:val="00E52274"/>
    <w:rsid w:val="00E6664E"/>
    <w:rsid w:val="00E931E7"/>
    <w:rsid w:val="00E97483"/>
    <w:rsid w:val="00EC6998"/>
    <w:rsid w:val="00F07A22"/>
    <w:rsid w:val="00F4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D65F"/>
  <w15:docId w15:val="{2EA88A74-08AF-4ABD-9E5F-3942CDEF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MÓJ"/>
    <w:qFormat/>
    <w:rsid w:val="005C1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C1580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C1580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rsid w:val="005C1580"/>
    <w:pPr>
      <w:suppressAutoHyphens/>
      <w:spacing w:before="119" w:after="62" w:line="360" w:lineRule="auto"/>
      <w:jc w:val="both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5C1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15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5C15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5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10DF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10D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821D40"/>
    <w:rPr>
      <w:b/>
      <w:bCs/>
    </w:rPr>
  </w:style>
  <w:style w:type="paragraph" w:customStyle="1" w:styleId="Tekstpodstawowy21">
    <w:name w:val="Tekst podstawowy 21"/>
    <w:basedOn w:val="Normalny"/>
    <w:qFormat/>
    <w:rsid w:val="00821D40"/>
    <w:pPr>
      <w:ind w:right="-614"/>
      <w:jc w:val="both"/>
    </w:pPr>
    <w:rPr>
      <w:sz w:val="2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1722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b.malmon</cp:lastModifiedBy>
  <cp:revision>26</cp:revision>
  <cp:lastPrinted>2021-10-26T11:10:00Z</cp:lastPrinted>
  <dcterms:created xsi:type="dcterms:W3CDTF">2018-08-21T14:00:00Z</dcterms:created>
  <dcterms:modified xsi:type="dcterms:W3CDTF">2021-11-02T12:46:00Z</dcterms:modified>
</cp:coreProperties>
</file>