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17CB" w14:textId="77777777" w:rsidR="00FD4325" w:rsidRPr="00FA5ED1" w:rsidRDefault="00FD4325" w:rsidP="00287CCE">
      <w:pPr>
        <w:pStyle w:val="Bezodstpw"/>
        <w:jc w:val="right"/>
        <w:rPr>
          <w:rFonts w:ascii="Arial Narrow" w:hAnsi="Arial Narrow" w:cs="Courier New"/>
          <w:b/>
        </w:rPr>
      </w:pPr>
    </w:p>
    <w:p w14:paraId="2FFEAB4D" w14:textId="517DC1DE" w:rsidR="00EE7A6E" w:rsidRPr="00E64CDC" w:rsidRDefault="00E64CDC" w:rsidP="001F285E">
      <w:pPr>
        <w:pStyle w:val="Bezodstpw"/>
        <w:rPr>
          <w:rFonts w:ascii="Arial Narrow" w:hAnsi="Arial Narrow" w:cs="Courier New"/>
          <w:b/>
          <w:i/>
          <w:sz w:val="24"/>
          <w:szCs w:val="24"/>
        </w:rPr>
      </w:pPr>
      <w:r>
        <w:rPr>
          <w:rFonts w:ascii="Arial Narrow" w:hAnsi="Arial Narrow" w:cs="Courier New"/>
          <w:b/>
          <w:sz w:val="24"/>
          <w:szCs w:val="24"/>
        </w:rPr>
        <w:t xml:space="preserve">                                                      </w:t>
      </w:r>
      <w:r w:rsidR="001E4A47">
        <w:rPr>
          <w:rFonts w:ascii="Arial Narrow" w:hAnsi="Arial Narrow" w:cs="Courier New"/>
          <w:b/>
          <w:sz w:val="24"/>
          <w:szCs w:val="24"/>
        </w:rPr>
        <w:t>U C H W A Ł A Nr</w:t>
      </w:r>
      <w:r w:rsidR="001F285E">
        <w:rPr>
          <w:rFonts w:ascii="Arial Narrow" w:hAnsi="Arial Narrow" w:cs="Courier New"/>
          <w:b/>
          <w:sz w:val="24"/>
          <w:szCs w:val="24"/>
        </w:rPr>
        <w:t xml:space="preserve"> XLIII/273/2021</w:t>
      </w:r>
      <w:r>
        <w:rPr>
          <w:rFonts w:ascii="Arial Narrow" w:hAnsi="Arial Narrow" w:cs="Courier New"/>
          <w:b/>
          <w:sz w:val="24"/>
          <w:szCs w:val="24"/>
        </w:rPr>
        <w:t xml:space="preserve">                                                   </w:t>
      </w:r>
    </w:p>
    <w:p w14:paraId="57FE79AB" w14:textId="4B48E2D7" w:rsidR="00EE7A6E" w:rsidRPr="001F285E" w:rsidRDefault="001F285E" w:rsidP="001F285E">
      <w:pPr>
        <w:pStyle w:val="Bezodstpw"/>
        <w:rPr>
          <w:rFonts w:ascii="Arial Narrow" w:hAnsi="Arial Narrow" w:cs="Courier New"/>
          <w:b/>
          <w:iCs/>
          <w:sz w:val="24"/>
          <w:szCs w:val="24"/>
        </w:rPr>
      </w:pPr>
      <w:r>
        <w:rPr>
          <w:rFonts w:ascii="Arial Narrow" w:hAnsi="Arial Narrow" w:cs="Courier New"/>
          <w:b/>
          <w:iCs/>
          <w:sz w:val="24"/>
          <w:szCs w:val="24"/>
        </w:rPr>
        <w:t xml:space="preserve">                                                        </w:t>
      </w:r>
      <w:r w:rsidR="00EE7A6E" w:rsidRPr="001F285E">
        <w:rPr>
          <w:rFonts w:ascii="Arial Narrow" w:hAnsi="Arial Narrow" w:cs="Courier New"/>
          <w:b/>
          <w:iCs/>
          <w:sz w:val="24"/>
          <w:szCs w:val="24"/>
        </w:rPr>
        <w:t>Rady Miejskiej w Skaryszewie</w:t>
      </w:r>
    </w:p>
    <w:p w14:paraId="588E8703" w14:textId="524D2445" w:rsidR="00EE7A6E" w:rsidRPr="00D351A1" w:rsidRDefault="0002385F" w:rsidP="0002385F">
      <w:pPr>
        <w:pStyle w:val="Bezodstpw"/>
        <w:rPr>
          <w:rFonts w:ascii="Arial Narrow" w:hAnsi="Arial Narrow" w:cs="Courier New"/>
          <w:b/>
          <w:sz w:val="24"/>
          <w:szCs w:val="24"/>
        </w:rPr>
      </w:pPr>
      <w:r>
        <w:rPr>
          <w:rFonts w:ascii="Arial Narrow" w:hAnsi="Arial Narrow" w:cs="Courier New"/>
          <w:b/>
          <w:sz w:val="24"/>
          <w:szCs w:val="24"/>
        </w:rPr>
        <w:t xml:space="preserve">                                                         </w:t>
      </w:r>
      <w:r w:rsidR="001E4A47">
        <w:rPr>
          <w:rFonts w:ascii="Arial Narrow" w:hAnsi="Arial Narrow" w:cs="Courier New"/>
          <w:b/>
          <w:sz w:val="24"/>
          <w:szCs w:val="24"/>
        </w:rPr>
        <w:t xml:space="preserve">z dnia </w:t>
      </w:r>
      <w:r w:rsidR="001F285E">
        <w:rPr>
          <w:rFonts w:ascii="Arial Narrow" w:hAnsi="Arial Narrow" w:cs="Courier New"/>
          <w:b/>
          <w:sz w:val="24"/>
          <w:szCs w:val="24"/>
        </w:rPr>
        <w:t xml:space="preserve">25 października 2021 </w:t>
      </w:r>
      <w:r w:rsidR="00EE7A6E" w:rsidRPr="00D351A1">
        <w:rPr>
          <w:rFonts w:ascii="Arial Narrow" w:hAnsi="Arial Narrow" w:cs="Courier New"/>
          <w:b/>
          <w:sz w:val="24"/>
          <w:szCs w:val="24"/>
        </w:rPr>
        <w:t>r.</w:t>
      </w:r>
    </w:p>
    <w:p w14:paraId="6EDE5B86" w14:textId="77777777" w:rsidR="00EE7A6E" w:rsidRPr="00FA5ED1" w:rsidRDefault="00EE7A6E" w:rsidP="00287CCE">
      <w:pPr>
        <w:pStyle w:val="Bezodstpw"/>
        <w:jc w:val="center"/>
        <w:rPr>
          <w:rFonts w:ascii="Arial Narrow" w:hAnsi="Arial Narrow" w:cs="Courier New"/>
        </w:rPr>
      </w:pPr>
    </w:p>
    <w:p w14:paraId="636A10EC" w14:textId="77777777" w:rsidR="00EE7A6E" w:rsidRPr="00FA5ED1" w:rsidRDefault="00EE7A6E" w:rsidP="00287CCE">
      <w:pPr>
        <w:pStyle w:val="Bezodstpw"/>
        <w:rPr>
          <w:rFonts w:ascii="Arial Narrow" w:hAnsi="Arial Narrow" w:cs="Courier New"/>
        </w:rPr>
      </w:pPr>
      <w:r w:rsidRPr="00FA5ED1">
        <w:rPr>
          <w:rFonts w:ascii="Arial Narrow" w:hAnsi="Arial Narrow" w:cs="Courier New"/>
        </w:rPr>
        <w:t>w sprawie ustalenia wysokości stawek podatku od środków transportowych</w:t>
      </w:r>
    </w:p>
    <w:p w14:paraId="771827A4" w14:textId="77777777" w:rsidR="00EE7A6E" w:rsidRPr="00FA5ED1" w:rsidRDefault="00EE7A6E" w:rsidP="00287CCE">
      <w:pPr>
        <w:pStyle w:val="Bezodstpw"/>
        <w:jc w:val="center"/>
        <w:rPr>
          <w:rFonts w:ascii="Arial Narrow" w:hAnsi="Arial Narrow" w:cs="Courier New"/>
        </w:rPr>
      </w:pPr>
    </w:p>
    <w:p w14:paraId="24103B2F" w14:textId="7372ABAA" w:rsidR="001F285E" w:rsidRPr="00D71B7A" w:rsidRDefault="001F285E" w:rsidP="001F285E">
      <w:pPr>
        <w:pStyle w:val="Bezodstpw"/>
        <w:jc w:val="both"/>
        <w:rPr>
          <w:rFonts w:ascii="Arial Narrow" w:hAnsi="Arial Narrow" w:cs="Courier New"/>
        </w:rPr>
      </w:pPr>
      <w:r w:rsidRPr="00D71B7A">
        <w:rPr>
          <w:rFonts w:ascii="Arial Narrow" w:hAnsi="Arial Narrow" w:cs="Courier New"/>
        </w:rPr>
        <w:t>Na podstawie art.18 ust.2 pkt.8 ustawy z dnia 8 marca 1990 roku o samorządzie gminnym (Dz.U</w:t>
      </w:r>
      <w:r w:rsidR="00E661CD">
        <w:rPr>
          <w:rFonts w:ascii="Arial Narrow" w:hAnsi="Arial Narrow" w:cs="Courier New"/>
        </w:rPr>
        <w:t>.</w:t>
      </w:r>
      <w:r w:rsidRPr="00D71B7A">
        <w:rPr>
          <w:rFonts w:ascii="Arial Narrow" w:hAnsi="Arial Narrow" w:cs="Courier New"/>
        </w:rPr>
        <w:t xml:space="preserve"> z 2021 r. poz. 1372),art.8,art.10 ust.1 ustawy z dnia 12 stycznia 1991r. o podatkach i opłatach lokalnych (Dz. U. z 2019r., poz.1170), Obwieszczenia Ministra Finansów z dnia 22 lipca 2021r.. w sprawie górnych stawek podatku od środków transportowych obowiązujących w </w:t>
      </w:r>
      <w:r w:rsidRPr="00D71B7A">
        <w:rPr>
          <w:rFonts w:ascii="Arial Narrow" w:hAnsi="Arial Narrow" w:cs="Courier New"/>
          <w:b/>
        </w:rPr>
        <w:t>2022r</w:t>
      </w:r>
      <w:r w:rsidRPr="00D71B7A">
        <w:rPr>
          <w:rFonts w:ascii="Arial Narrow" w:hAnsi="Arial Narrow" w:cs="Courier New"/>
        </w:rPr>
        <w:t>. (M.P</w:t>
      </w:r>
      <w:r w:rsidR="001C3567">
        <w:rPr>
          <w:rFonts w:ascii="Arial Narrow" w:hAnsi="Arial Narrow" w:cs="Courier New"/>
        </w:rPr>
        <w:t xml:space="preserve"> </w:t>
      </w:r>
      <w:r w:rsidRPr="00D71B7A">
        <w:rPr>
          <w:rFonts w:ascii="Arial Narrow" w:hAnsi="Arial Narrow" w:cs="Courier New"/>
        </w:rPr>
        <w:t>.</w:t>
      </w:r>
      <w:r w:rsidR="001C3567">
        <w:rPr>
          <w:rFonts w:ascii="Arial Narrow" w:hAnsi="Arial Narrow" w:cs="Courier New"/>
        </w:rPr>
        <w:t>z 2021r.</w:t>
      </w:r>
      <w:r w:rsidRPr="00D71B7A">
        <w:rPr>
          <w:rFonts w:ascii="Arial Narrow" w:hAnsi="Arial Narrow" w:cs="Courier New"/>
        </w:rPr>
        <w:t xml:space="preserve"> poz. 724),  ustala się stawki podatku od środków transportowych w następującej wysokości:</w:t>
      </w:r>
    </w:p>
    <w:p w14:paraId="15551013" w14:textId="77777777" w:rsidR="00C00542" w:rsidRPr="00D351A1" w:rsidRDefault="00C00542" w:rsidP="00287CCE">
      <w:pPr>
        <w:pStyle w:val="Bezodstpw"/>
        <w:jc w:val="center"/>
        <w:rPr>
          <w:rFonts w:ascii="Arial Narrow" w:hAnsi="Arial Narrow" w:cs="Courier New"/>
          <w:b/>
        </w:rPr>
      </w:pPr>
    </w:p>
    <w:p w14:paraId="7B56685D" w14:textId="77777777" w:rsidR="00EE7A6E" w:rsidRDefault="001E4A47" w:rsidP="00287CCE">
      <w:pPr>
        <w:pStyle w:val="Bezodstpw"/>
        <w:jc w:val="both"/>
        <w:rPr>
          <w:rFonts w:ascii="Arial Narrow" w:hAnsi="Arial Narrow" w:cs="Courier New"/>
        </w:rPr>
      </w:pPr>
      <w:r w:rsidRPr="001E4A47">
        <w:rPr>
          <w:rFonts w:ascii="Arial Narrow" w:hAnsi="Arial Narrow" w:cs="Courier New"/>
          <w:b/>
        </w:rPr>
        <w:t>§ 1</w:t>
      </w:r>
      <w:r>
        <w:rPr>
          <w:rFonts w:ascii="Arial Narrow" w:hAnsi="Arial Narrow" w:cs="Courier New"/>
        </w:rPr>
        <w:t xml:space="preserve">. </w:t>
      </w:r>
      <w:r w:rsidR="00EE7A6E" w:rsidRPr="00FA5ED1">
        <w:rPr>
          <w:rFonts w:ascii="Arial Narrow" w:hAnsi="Arial Narrow" w:cs="Courier New"/>
        </w:rPr>
        <w:t xml:space="preserve">Ustala </w:t>
      </w:r>
      <w:r w:rsidR="005D1595">
        <w:rPr>
          <w:rFonts w:ascii="Arial Narrow" w:hAnsi="Arial Narrow" w:cs="Courier New"/>
        </w:rPr>
        <w:t xml:space="preserve">się </w:t>
      </w:r>
      <w:r w:rsidR="00EE7A6E" w:rsidRPr="00FA5ED1">
        <w:rPr>
          <w:rFonts w:ascii="Arial Narrow" w:hAnsi="Arial Narrow" w:cs="Courier New"/>
        </w:rPr>
        <w:t>stawki podatku od środków transportowych w następującej wysokości:</w:t>
      </w:r>
    </w:p>
    <w:p w14:paraId="3CEEB238" w14:textId="77777777" w:rsidR="00FA5ED1" w:rsidRPr="00FA5ED1" w:rsidRDefault="00FA5ED1" w:rsidP="00287CCE">
      <w:pPr>
        <w:pStyle w:val="Bezodstpw"/>
        <w:jc w:val="both"/>
        <w:rPr>
          <w:rFonts w:ascii="Arial Narrow" w:hAnsi="Arial Narrow" w:cs="Courier New"/>
        </w:rPr>
      </w:pPr>
    </w:p>
    <w:p w14:paraId="2C37E0B1" w14:textId="77777777" w:rsidR="00EE7A6E" w:rsidRPr="00FA5ED1" w:rsidRDefault="00EE7A6E" w:rsidP="00287CCE">
      <w:pPr>
        <w:pStyle w:val="Bezodstpw"/>
        <w:jc w:val="both"/>
        <w:rPr>
          <w:rFonts w:ascii="Arial Narrow" w:hAnsi="Arial Narrow" w:cs="Courier New"/>
          <w:b/>
        </w:rPr>
      </w:pPr>
      <w:r w:rsidRPr="00FA5ED1">
        <w:rPr>
          <w:rFonts w:ascii="Arial Narrow" w:hAnsi="Arial Narrow" w:cs="Courier New"/>
          <w:b/>
        </w:rPr>
        <w:t>1/ od samochodu ciężarowego o dopuszczalnej masie całkowitej powyżej 3,5 tony i poniżej 12 ton</w:t>
      </w:r>
    </w:p>
    <w:p w14:paraId="76B3B1AD" w14:textId="77777777" w:rsidR="00FA5ED1" w:rsidRPr="00FA5ED1" w:rsidRDefault="00FA5ED1" w:rsidP="00287CCE">
      <w:pPr>
        <w:pStyle w:val="Bezodstpw"/>
        <w:jc w:val="both"/>
        <w:rPr>
          <w:rFonts w:ascii="Arial Narrow" w:hAnsi="Arial Narrow" w:cs="Courier New"/>
        </w:rPr>
      </w:pPr>
    </w:p>
    <w:tbl>
      <w:tblPr>
        <w:tblStyle w:val="Tabela-Siatka"/>
        <w:tblW w:w="8959" w:type="dxa"/>
        <w:tblInd w:w="250" w:type="dxa"/>
        <w:tblLook w:val="04A0" w:firstRow="1" w:lastRow="0" w:firstColumn="1" w:lastColumn="0" w:noHBand="0" w:noVBand="1"/>
      </w:tblPr>
      <w:tblGrid>
        <w:gridCol w:w="4290"/>
        <w:gridCol w:w="4669"/>
      </w:tblGrid>
      <w:tr w:rsidR="001C3567" w:rsidRPr="00FA5ED1" w14:paraId="6D8B2597" w14:textId="77777777" w:rsidTr="001C3567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B42FB5" w14:textId="77777777" w:rsidR="001C3567" w:rsidRDefault="001C3567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 w:rsidRPr="00FA5ED1">
              <w:rPr>
                <w:rFonts w:ascii="Arial Narrow" w:hAnsi="Arial Narrow" w:cs="Courier New"/>
                <w:b/>
              </w:rPr>
              <w:t>Dopuszczalna masa całkowita</w:t>
            </w:r>
          </w:p>
          <w:p w14:paraId="29972851" w14:textId="77777777" w:rsidR="001C3567" w:rsidRPr="00FA5ED1" w:rsidRDefault="001C3567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 w:rsidRPr="00FA5ED1">
              <w:rPr>
                <w:rFonts w:ascii="Arial Narrow" w:hAnsi="Arial Narrow" w:cs="Courier New"/>
                <w:b/>
              </w:rPr>
              <w:t>(w tonach)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F2850B" w14:textId="634F57B9" w:rsidR="001C3567" w:rsidRPr="00FA5ED1" w:rsidRDefault="001C3567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>S</w:t>
            </w:r>
            <w:r w:rsidRPr="00FA5ED1">
              <w:rPr>
                <w:rFonts w:ascii="Arial Narrow" w:hAnsi="Arial Narrow" w:cs="Courier New"/>
                <w:b/>
              </w:rPr>
              <w:t>tawka podatku</w:t>
            </w:r>
          </w:p>
          <w:p w14:paraId="654E16F9" w14:textId="77777777" w:rsidR="001C3567" w:rsidRPr="00FA5ED1" w:rsidRDefault="001C3567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 w:rsidRPr="00FA5ED1">
              <w:rPr>
                <w:rFonts w:ascii="Arial Narrow" w:hAnsi="Arial Narrow" w:cs="Courier New"/>
                <w:b/>
              </w:rPr>
              <w:t>/w zł/</w:t>
            </w:r>
          </w:p>
        </w:tc>
      </w:tr>
      <w:tr w:rsidR="001C3567" w:rsidRPr="00FA5ED1" w14:paraId="04C75C1D" w14:textId="77777777" w:rsidTr="001C3567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553" w14:textId="77777777" w:rsidR="001C3567" w:rsidRPr="00FA5ED1" w:rsidRDefault="001C3567" w:rsidP="00287CCE">
            <w:pPr>
              <w:pStyle w:val="Bezodstpw"/>
              <w:jc w:val="both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powyżej 3,5 t do 5,5 t włącznie</w:t>
            </w: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588D" w14:textId="53B7133C" w:rsidR="001C3567" w:rsidRPr="0074784F" w:rsidRDefault="001C3567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74784F">
              <w:rPr>
                <w:rFonts w:ascii="Arial Narrow" w:hAnsi="Arial Narrow" w:cs="Courier New"/>
              </w:rPr>
              <w:t>8</w:t>
            </w:r>
            <w:r>
              <w:rPr>
                <w:rFonts w:ascii="Arial Narrow" w:hAnsi="Arial Narrow" w:cs="Courier New"/>
              </w:rPr>
              <w:t>33</w:t>
            </w:r>
          </w:p>
        </w:tc>
      </w:tr>
      <w:tr w:rsidR="001C3567" w:rsidRPr="00FA5ED1" w14:paraId="5B301A50" w14:textId="77777777" w:rsidTr="001C3567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7550" w14:textId="77777777" w:rsidR="001C3567" w:rsidRPr="00FA5ED1" w:rsidRDefault="001C3567" w:rsidP="00287CCE">
            <w:pPr>
              <w:pStyle w:val="Bezodstpw"/>
              <w:jc w:val="both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powyżej 5,5 t do 9 t włącznie</w:t>
            </w: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05AB" w14:textId="611436FA" w:rsidR="001C3567" w:rsidRPr="0074784F" w:rsidRDefault="001C3567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74784F">
              <w:rPr>
                <w:rFonts w:ascii="Arial Narrow" w:hAnsi="Arial Narrow" w:cs="Courier New"/>
              </w:rPr>
              <w:t>1 0</w:t>
            </w:r>
            <w:r>
              <w:rPr>
                <w:rFonts w:ascii="Arial Narrow" w:hAnsi="Arial Narrow" w:cs="Courier New"/>
              </w:rPr>
              <w:t>36</w:t>
            </w:r>
          </w:p>
        </w:tc>
      </w:tr>
      <w:tr w:rsidR="001C3567" w:rsidRPr="00FA5ED1" w14:paraId="746F7B8E" w14:textId="77777777" w:rsidTr="001C3567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6419" w14:textId="77777777" w:rsidR="001C3567" w:rsidRPr="00FA5ED1" w:rsidRDefault="001C3567" w:rsidP="00287CCE">
            <w:pPr>
              <w:pStyle w:val="Bezodstpw"/>
              <w:jc w:val="both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 xml:space="preserve">powyżej 9 t i poniżej 12 t </w:t>
            </w: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5923" w14:textId="1C83FAB6" w:rsidR="001C3567" w:rsidRPr="0074784F" w:rsidRDefault="001C3567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74784F">
              <w:rPr>
                <w:rFonts w:ascii="Arial Narrow" w:hAnsi="Arial Narrow" w:cs="Courier New"/>
              </w:rPr>
              <w:t>1 1</w:t>
            </w:r>
            <w:r>
              <w:rPr>
                <w:rFonts w:ascii="Arial Narrow" w:hAnsi="Arial Narrow" w:cs="Courier New"/>
              </w:rPr>
              <w:t>40</w:t>
            </w:r>
          </w:p>
        </w:tc>
      </w:tr>
    </w:tbl>
    <w:p w14:paraId="73E3D9B7" w14:textId="77777777" w:rsidR="00EE7A6E" w:rsidRPr="00FA5ED1" w:rsidRDefault="00EE7A6E" w:rsidP="00287CCE">
      <w:pPr>
        <w:pStyle w:val="Bezodstpw"/>
        <w:jc w:val="both"/>
        <w:rPr>
          <w:rFonts w:ascii="Arial Narrow" w:hAnsi="Arial Narrow" w:cs="Courier New"/>
        </w:rPr>
      </w:pPr>
    </w:p>
    <w:p w14:paraId="07242750" w14:textId="77777777" w:rsidR="00EE7A6E" w:rsidRPr="00FA5ED1" w:rsidRDefault="00EE7A6E" w:rsidP="00287CCE">
      <w:pPr>
        <w:pStyle w:val="Bezodstpw"/>
        <w:jc w:val="both"/>
        <w:rPr>
          <w:rFonts w:ascii="Arial Narrow" w:hAnsi="Arial Narrow" w:cs="Courier New"/>
          <w:b/>
        </w:rPr>
      </w:pPr>
      <w:r w:rsidRPr="00FA5ED1">
        <w:rPr>
          <w:rFonts w:ascii="Arial Narrow" w:hAnsi="Arial Narrow" w:cs="Courier New"/>
          <w:b/>
        </w:rPr>
        <w:t>2/ od samochodu ciężarowego o dopuszczalnej masie całkowitej równej i wyższej niż 12 ton</w:t>
      </w:r>
    </w:p>
    <w:p w14:paraId="1104D5D9" w14:textId="77777777" w:rsidR="00FA5ED1" w:rsidRPr="00FA5ED1" w:rsidRDefault="00FA5ED1" w:rsidP="00287CCE">
      <w:pPr>
        <w:pStyle w:val="Bezodstpw"/>
        <w:jc w:val="both"/>
        <w:rPr>
          <w:rFonts w:ascii="Arial Narrow" w:hAnsi="Arial Narrow" w:cs="Courier New"/>
        </w:rPr>
      </w:pPr>
    </w:p>
    <w:tbl>
      <w:tblPr>
        <w:tblStyle w:val="Tabela-Siatka"/>
        <w:tblW w:w="908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49"/>
        <w:gridCol w:w="1580"/>
        <w:gridCol w:w="3447"/>
        <w:gridCol w:w="2906"/>
      </w:tblGrid>
      <w:tr w:rsidR="00EE7A6E" w:rsidRPr="00FA5ED1" w14:paraId="28202BD2" w14:textId="77777777" w:rsidTr="00E661CD">
        <w:trPr>
          <w:trHeight w:val="554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8C98A3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 w:rsidRPr="00FA5ED1">
              <w:rPr>
                <w:rFonts w:ascii="Arial Narrow" w:hAnsi="Arial Narrow" w:cs="Courier New"/>
                <w:b/>
              </w:rPr>
              <w:t>Liczba osi i dopuszczalna masa całkowita (w tonach)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C85E8A" w14:textId="77777777" w:rsid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 w:rsidRPr="00FA5ED1">
              <w:rPr>
                <w:rFonts w:ascii="Arial Narrow" w:hAnsi="Arial Narrow" w:cs="Courier New"/>
                <w:b/>
              </w:rPr>
              <w:t>Stawka podatku</w:t>
            </w:r>
          </w:p>
          <w:p w14:paraId="66DF85E2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 w:rsidRPr="00FA5ED1">
              <w:rPr>
                <w:rFonts w:ascii="Arial Narrow" w:hAnsi="Arial Narrow" w:cs="Courier New"/>
                <w:b/>
              </w:rPr>
              <w:t>(w zł)</w:t>
            </w:r>
          </w:p>
        </w:tc>
      </w:tr>
      <w:tr w:rsidR="00EE7A6E" w:rsidRPr="00FA5ED1" w14:paraId="069C4CB6" w14:textId="77777777" w:rsidTr="00E661CD">
        <w:trPr>
          <w:trHeight w:val="112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3DEB0E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Nie mniej niż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6F7B22" w14:textId="77777777" w:rsid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Mniej</w:t>
            </w:r>
          </w:p>
          <w:p w14:paraId="46D3BBB7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 xml:space="preserve"> niż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D538B1" w14:textId="77777777" w:rsidR="00D351A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 xml:space="preserve">Oś jezdna (osie jezdne) </w:t>
            </w:r>
          </w:p>
          <w:p w14:paraId="65ECB6A4" w14:textId="77777777" w:rsidR="00D351A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z zawieszeniem pneumatycznym</w:t>
            </w:r>
          </w:p>
          <w:p w14:paraId="45279156" w14:textId="77777777" w:rsidR="00D351A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 xml:space="preserve"> lub zawieszeniem uznanym </w:t>
            </w:r>
          </w:p>
          <w:p w14:paraId="19FF6F54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za równoważne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5EB03F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Inne systemy zawieszenia osi jezdnych</w:t>
            </w:r>
          </w:p>
        </w:tc>
      </w:tr>
      <w:tr w:rsidR="00EE7A6E" w:rsidRPr="00FA5ED1" w14:paraId="32A6208B" w14:textId="77777777" w:rsidTr="00E661CD">
        <w:trPr>
          <w:trHeight w:val="285"/>
        </w:trPr>
        <w:tc>
          <w:tcPr>
            <w:tcW w:w="9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A448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 w:rsidRPr="00FA5ED1">
              <w:rPr>
                <w:rFonts w:ascii="Arial Narrow" w:hAnsi="Arial Narrow" w:cs="Courier New"/>
                <w:b/>
              </w:rPr>
              <w:t>Dwie osie</w:t>
            </w:r>
          </w:p>
        </w:tc>
      </w:tr>
      <w:tr w:rsidR="00EE7A6E" w:rsidRPr="00FA5ED1" w14:paraId="1BA7425E" w14:textId="77777777" w:rsidTr="00E661CD">
        <w:trPr>
          <w:trHeight w:val="26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4BCA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4F50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7C1D" w14:textId="2A1892CC" w:rsidR="00EE7A6E" w:rsidRPr="00FA5ED1" w:rsidRDefault="001E4A47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</w:t>
            </w:r>
            <w:r w:rsidR="001C3567">
              <w:rPr>
                <w:rFonts w:ascii="Arial Narrow" w:hAnsi="Arial Narrow" w:cs="Courier New"/>
              </w:rPr>
              <w:t xml:space="preserve"> </w:t>
            </w:r>
            <w:r>
              <w:rPr>
                <w:rFonts w:ascii="Arial Narrow" w:hAnsi="Arial Narrow" w:cs="Courier New"/>
              </w:rPr>
              <w:t>3</w:t>
            </w:r>
            <w:r w:rsidR="001C3567">
              <w:rPr>
                <w:rFonts w:ascii="Arial Narrow" w:hAnsi="Arial Narrow" w:cs="Courier New"/>
              </w:rPr>
              <w:t>47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4C63" w14:textId="2E6AC9D8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</w:t>
            </w:r>
            <w:r w:rsidR="001C3567">
              <w:rPr>
                <w:rFonts w:ascii="Arial Narrow" w:hAnsi="Arial Narrow" w:cs="Courier New"/>
              </w:rPr>
              <w:t xml:space="preserve"> 392</w:t>
            </w:r>
          </w:p>
        </w:tc>
      </w:tr>
      <w:tr w:rsidR="00EE7A6E" w:rsidRPr="00FA5ED1" w14:paraId="72DDE664" w14:textId="77777777" w:rsidTr="00E661CD">
        <w:trPr>
          <w:trHeight w:val="2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BFCD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0964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2D27" w14:textId="0BC4732E" w:rsidR="00EE7A6E" w:rsidRPr="00FA5ED1" w:rsidRDefault="001E4A47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</w:t>
            </w:r>
            <w:r w:rsidR="001C3567">
              <w:rPr>
                <w:rFonts w:ascii="Arial Narrow" w:hAnsi="Arial Narrow" w:cs="Courier New"/>
              </w:rPr>
              <w:t xml:space="preserve"> </w:t>
            </w:r>
            <w:r>
              <w:rPr>
                <w:rFonts w:ascii="Arial Narrow" w:hAnsi="Arial Narrow" w:cs="Courier New"/>
              </w:rPr>
              <w:t>3</w:t>
            </w:r>
            <w:r w:rsidR="001C3567">
              <w:rPr>
                <w:rFonts w:ascii="Arial Narrow" w:hAnsi="Arial Narrow" w:cs="Courier New"/>
              </w:rPr>
              <w:t>47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F341" w14:textId="51CE3E82" w:rsidR="00EE7A6E" w:rsidRPr="00FA5ED1" w:rsidRDefault="001C3567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2 026</w:t>
            </w:r>
          </w:p>
        </w:tc>
      </w:tr>
      <w:tr w:rsidR="00EE7A6E" w:rsidRPr="00FA5ED1" w14:paraId="4F3CF220" w14:textId="77777777" w:rsidTr="00E661CD">
        <w:trPr>
          <w:trHeight w:val="26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8C2E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924F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B31E" w14:textId="0A8361BD" w:rsidR="00EE7A6E" w:rsidRPr="00FA5ED1" w:rsidRDefault="001E4A47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</w:t>
            </w:r>
            <w:r w:rsidR="001C3567">
              <w:rPr>
                <w:rFonts w:ascii="Arial Narrow" w:hAnsi="Arial Narrow" w:cs="Courier New"/>
              </w:rPr>
              <w:t xml:space="preserve"> </w:t>
            </w:r>
            <w:r>
              <w:rPr>
                <w:rFonts w:ascii="Arial Narrow" w:hAnsi="Arial Narrow" w:cs="Courier New"/>
              </w:rPr>
              <w:t>3</w:t>
            </w:r>
            <w:r w:rsidR="001C3567">
              <w:rPr>
                <w:rFonts w:ascii="Arial Narrow" w:hAnsi="Arial Narrow" w:cs="Courier New"/>
              </w:rPr>
              <w:t>47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7E9C" w14:textId="7040CF4D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</w:t>
            </w:r>
            <w:r w:rsidR="001C3567">
              <w:rPr>
                <w:rFonts w:ascii="Arial Narrow" w:hAnsi="Arial Narrow" w:cs="Courier New"/>
              </w:rPr>
              <w:t xml:space="preserve"> 287</w:t>
            </w:r>
          </w:p>
        </w:tc>
      </w:tr>
      <w:tr w:rsidR="00EE7A6E" w:rsidRPr="00FA5ED1" w14:paraId="42D3DE23" w14:textId="77777777" w:rsidTr="00E661CD">
        <w:trPr>
          <w:trHeight w:val="2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8C17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3FB9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6F4E" w14:textId="6D4941B6" w:rsidR="00EE7A6E" w:rsidRPr="00FA5ED1" w:rsidRDefault="001E4A47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</w:t>
            </w:r>
            <w:r w:rsidR="001C3567">
              <w:rPr>
                <w:rFonts w:ascii="Arial Narrow" w:hAnsi="Arial Narrow" w:cs="Courier New"/>
              </w:rPr>
              <w:t xml:space="preserve"> </w:t>
            </w:r>
            <w:r>
              <w:rPr>
                <w:rFonts w:ascii="Arial Narrow" w:hAnsi="Arial Narrow" w:cs="Courier New"/>
              </w:rPr>
              <w:t>3</w:t>
            </w:r>
            <w:r w:rsidR="001C3567">
              <w:rPr>
                <w:rFonts w:ascii="Arial Narrow" w:hAnsi="Arial Narrow" w:cs="Courier New"/>
              </w:rPr>
              <w:t>47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C7AB" w14:textId="015DA128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</w:t>
            </w:r>
            <w:r w:rsidR="001C3567">
              <w:rPr>
                <w:rFonts w:ascii="Arial Narrow" w:hAnsi="Arial Narrow" w:cs="Courier New"/>
              </w:rPr>
              <w:t xml:space="preserve"> 536</w:t>
            </w:r>
          </w:p>
        </w:tc>
      </w:tr>
      <w:tr w:rsidR="00EE7A6E" w:rsidRPr="00FA5ED1" w14:paraId="247BAB28" w14:textId="77777777" w:rsidTr="00E661CD">
        <w:trPr>
          <w:trHeight w:val="268"/>
        </w:trPr>
        <w:tc>
          <w:tcPr>
            <w:tcW w:w="9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B7A9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 w:rsidRPr="00FA5ED1">
              <w:rPr>
                <w:rFonts w:ascii="Arial Narrow" w:hAnsi="Arial Narrow" w:cs="Courier New"/>
                <w:b/>
              </w:rPr>
              <w:t>Trzy osie</w:t>
            </w:r>
          </w:p>
        </w:tc>
      </w:tr>
      <w:tr w:rsidR="00EE7A6E" w:rsidRPr="00FA5ED1" w14:paraId="0FBEF5E8" w14:textId="77777777" w:rsidTr="00E661CD">
        <w:trPr>
          <w:trHeight w:val="2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F26D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11B8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9CAF" w14:textId="7E7142D5" w:rsidR="00EE7A6E" w:rsidRPr="00FA5ED1" w:rsidRDefault="001E4A47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</w:t>
            </w:r>
            <w:r w:rsidR="001C3567">
              <w:rPr>
                <w:rFonts w:ascii="Arial Narrow" w:hAnsi="Arial Narrow" w:cs="Courier New"/>
              </w:rPr>
              <w:t xml:space="preserve"> 347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9B12" w14:textId="1136BC56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</w:t>
            </w:r>
            <w:r w:rsidR="001C3567">
              <w:rPr>
                <w:rFonts w:ascii="Arial Narrow" w:hAnsi="Arial Narrow" w:cs="Courier New"/>
              </w:rPr>
              <w:t xml:space="preserve"> </w:t>
            </w:r>
            <w:r w:rsidRPr="00FA5ED1">
              <w:rPr>
                <w:rFonts w:ascii="Arial Narrow" w:hAnsi="Arial Narrow" w:cs="Courier New"/>
              </w:rPr>
              <w:t>3</w:t>
            </w:r>
            <w:r w:rsidR="001C3567">
              <w:rPr>
                <w:rFonts w:ascii="Arial Narrow" w:hAnsi="Arial Narrow" w:cs="Courier New"/>
              </w:rPr>
              <w:t>92</w:t>
            </w:r>
          </w:p>
        </w:tc>
      </w:tr>
      <w:tr w:rsidR="00EE7A6E" w:rsidRPr="00FA5ED1" w14:paraId="7B1FA60D" w14:textId="77777777" w:rsidTr="00E661CD">
        <w:trPr>
          <w:trHeight w:val="26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7C35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B633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9E2B" w14:textId="424B06F9" w:rsidR="00EE7A6E" w:rsidRPr="00FA5ED1" w:rsidRDefault="001E4A47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</w:t>
            </w:r>
            <w:r w:rsidR="001C3567">
              <w:rPr>
                <w:rFonts w:ascii="Arial Narrow" w:hAnsi="Arial Narrow" w:cs="Courier New"/>
              </w:rPr>
              <w:t xml:space="preserve"> </w:t>
            </w:r>
            <w:r>
              <w:rPr>
                <w:rFonts w:ascii="Arial Narrow" w:hAnsi="Arial Narrow" w:cs="Courier New"/>
              </w:rPr>
              <w:t>5</w:t>
            </w:r>
            <w:r w:rsidR="001C3567">
              <w:rPr>
                <w:rFonts w:ascii="Arial Narrow" w:hAnsi="Arial Narrow" w:cs="Courier New"/>
              </w:rPr>
              <w:t>54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90B8" w14:textId="7BE3FA51" w:rsidR="00EE7A6E" w:rsidRPr="00FA5ED1" w:rsidRDefault="001C3567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2 026</w:t>
            </w:r>
          </w:p>
        </w:tc>
      </w:tr>
      <w:tr w:rsidR="00EE7A6E" w:rsidRPr="00FA5ED1" w14:paraId="6D9D3945" w14:textId="77777777" w:rsidTr="00E661CD">
        <w:trPr>
          <w:trHeight w:val="2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3E4E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FA4D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05C8" w14:textId="53574484" w:rsidR="00EE7A6E" w:rsidRPr="00FA5ED1" w:rsidRDefault="001E4A47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</w:t>
            </w:r>
            <w:r w:rsidR="001C3567">
              <w:rPr>
                <w:rFonts w:ascii="Arial Narrow" w:hAnsi="Arial Narrow" w:cs="Courier New"/>
              </w:rPr>
              <w:t xml:space="preserve"> </w:t>
            </w:r>
            <w:r>
              <w:rPr>
                <w:rFonts w:ascii="Arial Narrow" w:hAnsi="Arial Narrow" w:cs="Courier New"/>
              </w:rPr>
              <w:t>5</w:t>
            </w:r>
            <w:r w:rsidR="001C3567">
              <w:rPr>
                <w:rFonts w:ascii="Arial Narrow" w:hAnsi="Arial Narrow" w:cs="Courier New"/>
              </w:rPr>
              <w:t>54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B121" w14:textId="7406F5C6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</w:t>
            </w:r>
            <w:r w:rsidR="001C3567">
              <w:rPr>
                <w:rFonts w:ascii="Arial Narrow" w:hAnsi="Arial Narrow" w:cs="Courier New"/>
              </w:rPr>
              <w:t xml:space="preserve"> </w:t>
            </w:r>
            <w:r w:rsidRPr="00FA5ED1">
              <w:rPr>
                <w:rFonts w:ascii="Arial Narrow" w:hAnsi="Arial Narrow" w:cs="Courier New"/>
              </w:rPr>
              <w:t>2</w:t>
            </w:r>
            <w:r w:rsidR="001C3567">
              <w:rPr>
                <w:rFonts w:ascii="Arial Narrow" w:hAnsi="Arial Narrow" w:cs="Courier New"/>
              </w:rPr>
              <w:t>87</w:t>
            </w:r>
          </w:p>
        </w:tc>
      </w:tr>
      <w:tr w:rsidR="00EE7A6E" w:rsidRPr="00FA5ED1" w14:paraId="62631BF6" w14:textId="77777777" w:rsidTr="00E661CD">
        <w:trPr>
          <w:trHeight w:val="26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F6B1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AA10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DF69" w14:textId="55EC4F6C" w:rsidR="00EE7A6E" w:rsidRPr="00FA5ED1" w:rsidRDefault="001E4A47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</w:t>
            </w:r>
            <w:r w:rsidR="001C3567">
              <w:rPr>
                <w:rFonts w:ascii="Arial Narrow" w:hAnsi="Arial Narrow" w:cs="Courier New"/>
              </w:rPr>
              <w:t xml:space="preserve"> </w:t>
            </w:r>
            <w:r>
              <w:rPr>
                <w:rFonts w:ascii="Arial Narrow" w:hAnsi="Arial Narrow" w:cs="Courier New"/>
              </w:rPr>
              <w:t>5</w:t>
            </w:r>
            <w:r w:rsidR="001C3567">
              <w:rPr>
                <w:rFonts w:ascii="Arial Narrow" w:hAnsi="Arial Narrow" w:cs="Courier New"/>
              </w:rPr>
              <w:t>54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9071" w14:textId="4A0FB2FA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</w:t>
            </w:r>
            <w:r w:rsidR="001C3567">
              <w:rPr>
                <w:rFonts w:ascii="Arial Narrow" w:hAnsi="Arial Narrow" w:cs="Courier New"/>
              </w:rPr>
              <w:t xml:space="preserve"> 549</w:t>
            </w:r>
          </w:p>
        </w:tc>
      </w:tr>
      <w:tr w:rsidR="00EE7A6E" w:rsidRPr="00FA5ED1" w14:paraId="20BD071F" w14:textId="77777777" w:rsidTr="00E661CD">
        <w:trPr>
          <w:trHeight w:val="2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8F33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6167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B05D" w14:textId="65AFC969" w:rsidR="00EE7A6E" w:rsidRPr="00FA5ED1" w:rsidRDefault="001E4A47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</w:t>
            </w:r>
            <w:r w:rsidR="001C3567">
              <w:rPr>
                <w:rFonts w:ascii="Arial Narrow" w:hAnsi="Arial Narrow" w:cs="Courier New"/>
              </w:rPr>
              <w:t xml:space="preserve"> </w:t>
            </w:r>
            <w:r>
              <w:rPr>
                <w:rFonts w:ascii="Arial Narrow" w:hAnsi="Arial Narrow" w:cs="Courier New"/>
              </w:rPr>
              <w:t>5</w:t>
            </w:r>
            <w:r w:rsidR="001C3567">
              <w:rPr>
                <w:rFonts w:ascii="Arial Narrow" w:hAnsi="Arial Narrow" w:cs="Courier New"/>
              </w:rPr>
              <w:t>54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DB0B" w14:textId="5751F903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</w:t>
            </w:r>
            <w:r w:rsidR="001C3567">
              <w:rPr>
                <w:rFonts w:ascii="Arial Narrow" w:hAnsi="Arial Narrow" w:cs="Courier New"/>
              </w:rPr>
              <w:t xml:space="preserve"> 698</w:t>
            </w:r>
          </w:p>
        </w:tc>
      </w:tr>
      <w:tr w:rsidR="00EE7A6E" w:rsidRPr="00FA5ED1" w14:paraId="4D99CDA1" w14:textId="77777777" w:rsidTr="00E661CD">
        <w:trPr>
          <w:trHeight w:val="26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E6BD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9628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70E6" w14:textId="1A88CF4C" w:rsidR="00EE7A6E" w:rsidRPr="00FA5ED1" w:rsidRDefault="001E4A47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15</w:t>
            </w:r>
            <w:r w:rsidR="001C3567">
              <w:rPr>
                <w:rFonts w:ascii="Arial Narrow" w:hAnsi="Arial Narrow" w:cs="Courier New"/>
              </w:rPr>
              <w:t>54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DE7B" w14:textId="7ECAB9E8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</w:t>
            </w:r>
            <w:r w:rsidR="001C3567">
              <w:rPr>
                <w:rFonts w:ascii="Arial Narrow" w:hAnsi="Arial Narrow" w:cs="Courier New"/>
              </w:rPr>
              <w:t xml:space="preserve"> 822</w:t>
            </w:r>
          </w:p>
        </w:tc>
      </w:tr>
      <w:tr w:rsidR="00EE7A6E" w:rsidRPr="00FA5ED1" w14:paraId="62042C15" w14:textId="77777777" w:rsidTr="00E661CD">
        <w:trPr>
          <w:trHeight w:val="285"/>
        </w:trPr>
        <w:tc>
          <w:tcPr>
            <w:tcW w:w="9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7521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 w:rsidRPr="00FA5ED1">
              <w:rPr>
                <w:rFonts w:ascii="Arial Narrow" w:hAnsi="Arial Narrow" w:cs="Courier New"/>
                <w:b/>
              </w:rPr>
              <w:t>Cztery osie i więcej</w:t>
            </w:r>
          </w:p>
        </w:tc>
      </w:tr>
      <w:tr w:rsidR="00EE7A6E" w:rsidRPr="00FA5ED1" w14:paraId="394A8F28" w14:textId="77777777" w:rsidTr="00E661CD">
        <w:trPr>
          <w:trHeight w:val="26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0B34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A11C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7322" w14:textId="31CAB447" w:rsidR="00EE7A6E" w:rsidRPr="00FA5ED1" w:rsidRDefault="001E4A47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</w:t>
            </w:r>
            <w:r w:rsidR="001C3567">
              <w:rPr>
                <w:rFonts w:ascii="Arial Narrow" w:hAnsi="Arial Narrow" w:cs="Courier New"/>
              </w:rPr>
              <w:t xml:space="preserve"> 554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AF86" w14:textId="0674031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</w:t>
            </w:r>
            <w:r w:rsidR="005E069D">
              <w:rPr>
                <w:rFonts w:ascii="Arial Narrow" w:hAnsi="Arial Narrow" w:cs="Courier New"/>
              </w:rPr>
              <w:t xml:space="preserve"> </w:t>
            </w:r>
            <w:r w:rsidRPr="00FA5ED1">
              <w:rPr>
                <w:rFonts w:ascii="Arial Narrow" w:hAnsi="Arial Narrow" w:cs="Courier New"/>
              </w:rPr>
              <w:t>2</w:t>
            </w:r>
            <w:r w:rsidR="001C3567">
              <w:rPr>
                <w:rFonts w:ascii="Arial Narrow" w:hAnsi="Arial Narrow" w:cs="Courier New"/>
              </w:rPr>
              <w:t>87</w:t>
            </w:r>
          </w:p>
        </w:tc>
      </w:tr>
      <w:tr w:rsidR="00EE7A6E" w:rsidRPr="00FA5ED1" w14:paraId="6B30D16B" w14:textId="77777777" w:rsidTr="00E661CD">
        <w:trPr>
          <w:trHeight w:val="2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C586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9745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19FD" w14:textId="3C3EF55F" w:rsidR="00EE7A6E" w:rsidRPr="00FA5ED1" w:rsidRDefault="001E4A47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</w:t>
            </w:r>
            <w:r w:rsidR="005E069D">
              <w:rPr>
                <w:rFonts w:ascii="Arial Narrow" w:hAnsi="Arial Narrow" w:cs="Courier New"/>
              </w:rPr>
              <w:t xml:space="preserve"> </w:t>
            </w:r>
            <w:r>
              <w:rPr>
                <w:rFonts w:ascii="Arial Narrow" w:hAnsi="Arial Narrow" w:cs="Courier New"/>
              </w:rPr>
              <w:t>6</w:t>
            </w:r>
            <w:r w:rsidR="001C3567">
              <w:rPr>
                <w:rFonts w:ascii="Arial Narrow" w:hAnsi="Arial Narrow" w:cs="Courier New"/>
              </w:rPr>
              <w:t>58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FCB8" w14:textId="2BA748F9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</w:t>
            </w:r>
            <w:r w:rsidR="005E069D">
              <w:rPr>
                <w:rFonts w:ascii="Arial Narrow" w:hAnsi="Arial Narrow" w:cs="Courier New"/>
              </w:rPr>
              <w:t xml:space="preserve"> </w:t>
            </w:r>
            <w:r w:rsidR="001C3567">
              <w:rPr>
                <w:rFonts w:ascii="Arial Narrow" w:hAnsi="Arial Narrow" w:cs="Courier New"/>
              </w:rPr>
              <w:t>549</w:t>
            </w:r>
          </w:p>
        </w:tc>
      </w:tr>
      <w:tr w:rsidR="00EE7A6E" w:rsidRPr="00FA5ED1" w14:paraId="5B8C6072" w14:textId="77777777" w:rsidTr="00E661CD">
        <w:trPr>
          <w:trHeight w:val="26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E703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42B7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6483" w14:textId="5658090A" w:rsidR="00EE7A6E" w:rsidRPr="00FA5ED1" w:rsidRDefault="001E4A47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</w:t>
            </w:r>
            <w:r w:rsidR="005E069D">
              <w:rPr>
                <w:rFonts w:ascii="Arial Narrow" w:hAnsi="Arial Narrow" w:cs="Courier New"/>
              </w:rPr>
              <w:t xml:space="preserve"> </w:t>
            </w:r>
            <w:r>
              <w:rPr>
                <w:rFonts w:ascii="Arial Narrow" w:hAnsi="Arial Narrow" w:cs="Courier New"/>
              </w:rPr>
              <w:t>7</w:t>
            </w:r>
            <w:r w:rsidR="001C3567">
              <w:rPr>
                <w:rFonts w:ascii="Arial Narrow" w:hAnsi="Arial Narrow" w:cs="Courier New"/>
              </w:rPr>
              <w:t>61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BCFE" w14:textId="4BA73419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</w:t>
            </w:r>
            <w:r w:rsidR="005E069D">
              <w:rPr>
                <w:rFonts w:ascii="Arial Narrow" w:hAnsi="Arial Narrow" w:cs="Courier New"/>
              </w:rPr>
              <w:t xml:space="preserve"> </w:t>
            </w:r>
            <w:r w:rsidR="001C3567">
              <w:rPr>
                <w:rFonts w:ascii="Arial Narrow" w:hAnsi="Arial Narrow" w:cs="Courier New"/>
              </w:rPr>
              <w:t>698</w:t>
            </w:r>
          </w:p>
        </w:tc>
      </w:tr>
      <w:tr w:rsidR="00EE7A6E" w:rsidRPr="00FA5ED1" w14:paraId="044F03FF" w14:textId="77777777" w:rsidTr="00E661CD">
        <w:trPr>
          <w:trHeight w:val="2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DF24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26DF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31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F4BA" w14:textId="0A5FA212" w:rsidR="00EE7A6E" w:rsidRPr="00FA5ED1" w:rsidRDefault="001E4A47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</w:t>
            </w:r>
            <w:r w:rsidR="005E069D">
              <w:rPr>
                <w:rFonts w:ascii="Arial Narrow" w:hAnsi="Arial Narrow" w:cs="Courier New"/>
              </w:rPr>
              <w:t xml:space="preserve"> </w:t>
            </w:r>
            <w:r>
              <w:rPr>
                <w:rFonts w:ascii="Arial Narrow" w:hAnsi="Arial Narrow" w:cs="Courier New"/>
              </w:rPr>
              <w:t>7</w:t>
            </w:r>
            <w:r w:rsidR="001C3567">
              <w:rPr>
                <w:rFonts w:ascii="Arial Narrow" w:hAnsi="Arial Narrow" w:cs="Courier New"/>
              </w:rPr>
              <w:t>61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7ADA" w14:textId="68869366" w:rsidR="00EE7A6E" w:rsidRPr="00FA5ED1" w:rsidRDefault="005E069D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 xml:space="preserve">3 </w:t>
            </w:r>
            <w:r w:rsidR="001C3567">
              <w:rPr>
                <w:rFonts w:ascii="Arial Narrow" w:hAnsi="Arial Narrow" w:cs="Courier New"/>
              </w:rPr>
              <w:t>033</w:t>
            </w:r>
          </w:p>
        </w:tc>
      </w:tr>
      <w:tr w:rsidR="00EE7A6E" w:rsidRPr="00FA5ED1" w14:paraId="67B22B70" w14:textId="77777777" w:rsidTr="00E661CD">
        <w:trPr>
          <w:trHeight w:val="26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F86B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31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1635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DA53" w14:textId="11D9536D" w:rsidR="00EE7A6E" w:rsidRPr="00FA5ED1" w:rsidRDefault="001E4A47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</w:t>
            </w:r>
            <w:r w:rsidR="005E069D">
              <w:rPr>
                <w:rFonts w:ascii="Arial Narrow" w:hAnsi="Arial Narrow" w:cs="Courier New"/>
              </w:rPr>
              <w:t xml:space="preserve"> </w:t>
            </w:r>
            <w:r>
              <w:rPr>
                <w:rFonts w:ascii="Arial Narrow" w:hAnsi="Arial Narrow" w:cs="Courier New"/>
              </w:rPr>
              <w:t>7</w:t>
            </w:r>
            <w:r w:rsidR="001C3567">
              <w:rPr>
                <w:rFonts w:ascii="Arial Narrow" w:hAnsi="Arial Narrow" w:cs="Courier New"/>
              </w:rPr>
              <w:t>61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91B9" w14:textId="0DD1949D" w:rsidR="00EE7A6E" w:rsidRPr="00FA5ED1" w:rsidRDefault="005E069D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3 033</w:t>
            </w:r>
          </w:p>
        </w:tc>
      </w:tr>
    </w:tbl>
    <w:p w14:paraId="39396199" w14:textId="77777777" w:rsidR="00EE7A6E" w:rsidRPr="00FA5ED1" w:rsidRDefault="00EE7A6E" w:rsidP="00287CCE">
      <w:pPr>
        <w:pStyle w:val="Bezodstpw"/>
        <w:jc w:val="center"/>
        <w:rPr>
          <w:rFonts w:ascii="Arial Narrow" w:hAnsi="Arial Narrow" w:cs="Courier New"/>
        </w:rPr>
      </w:pPr>
    </w:p>
    <w:p w14:paraId="6961F25C" w14:textId="77777777" w:rsidR="00EE7A6E" w:rsidRPr="00FA5ED1" w:rsidRDefault="00EE7A6E" w:rsidP="00287CCE">
      <w:pPr>
        <w:pStyle w:val="Bezodstpw"/>
        <w:rPr>
          <w:rFonts w:ascii="Arial Narrow" w:hAnsi="Arial Narrow" w:cs="Courier New"/>
        </w:rPr>
      </w:pPr>
    </w:p>
    <w:p w14:paraId="6D9BB412" w14:textId="77777777" w:rsidR="00EE7A6E" w:rsidRDefault="00EE7A6E" w:rsidP="00287CCE">
      <w:pPr>
        <w:pStyle w:val="Bezodstpw"/>
        <w:rPr>
          <w:rFonts w:ascii="Arial Narrow" w:hAnsi="Arial Narrow" w:cs="Courier New"/>
        </w:rPr>
      </w:pPr>
    </w:p>
    <w:p w14:paraId="09581206" w14:textId="77777777" w:rsidR="00C45159" w:rsidRDefault="00C45159" w:rsidP="00287CCE">
      <w:pPr>
        <w:pStyle w:val="Bezodstpw"/>
        <w:rPr>
          <w:rFonts w:ascii="Arial Narrow" w:hAnsi="Arial Narrow" w:cs="Courier New"/>
        </w:rPr>
      </w:pPr>
    </w:p>
    <w:p w14:paraId="12B830D9" w14:textId="77777777" w:rsidR="001E4A47" w:rsidRDefault="001E4A47" w:rsidP="00287CCE">
      <w:pPr>
        <w:pStyle w:val="Bezodstpw"/>
        <w:rPr>
          <w:rFonts w:ascii="Arial Narrow" w:hAnsi="Arial Narrow" w:cs="Courier New"/>
        </w:rPr>
      </w:pPr>
    </w:p>
    <w:p w14:paraId="3F369EF1" w14:textId="77777777" w:rsidR="00FA5ED1" w:rsidRPr="00FA5ED1" w:rsidRDefault="00FA5ED1" w:rsidP="00287CCE">
      <w:pPr>
        <w:pStyle w:val="Bezodstpw"/>
        <w:jc w:val="both"/>
        <w:rPr>
          <w:rFonts w:ascii="Arial Narrow" w:hAnsi="Arial Narrow" w:cs="Courier New"/>
          <w:b/>
        </w:rPr>
      </w:pPr>
    </w:p>
    <w:p w14:paraId="2D7C608A" w14:textId="77777777" w:rsidR="00FA5ED1" w:rsidRPr="00FA5ED1" w:rsidRDefault="00EE7A6E" w:rsidP="00C45159">
      <w:pPr>
        <w:pStyle w:val="Bezodstpw"/>
        <w:jc w:val="both"/>
        <w:rPr>
          <w:rFonts w:ascii="Arial Narrow" w:hAnsi="Arial Narrow" w:cs="Courier New"/>
        </w:rPr>
      </w:pPr>
      <w:r w:rsidRPr="00FA5ED1">
        <w:rPr>
          <w:rFonts w:ascii="Arial Narrow" w:hAnsi="Arial Narrow" w:cs="Courier New"/>
          <w:b/>
        </w:rPr>
        <w:lastRenderedPageBreak/>
        <w:t>3/ od ciągników siodłowych i balastowych przystosowanych do używania łącznie z naczepą lub przyczepą o masie całkowitej zespołu pojazdów od 3,5 tony i poniżej 12 ton: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290"/>
        <w:gridCol w:w="4522"/>
      </w:tblGrid>
      <w:tr w:rsidR="00EE7A6E" w:rsidRPr="00FA5ED1" w14:paraId="0CD2D4A8" w14:textId="77777777" w:rsidTr="00287CCE"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905192" w14:textId="77777777" w:rsidR="00EE7A6E" w:rsidRDefault="00EE7A6E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 w:rsidRPr="003D63A5">
              <w:rPr>
                <w:rFonts w:ascii="Arial Narrow" w:hAnsi="Arial Narrow" w:cs="Courier New"/>
                <w:b/>
              </w:rPr>
              <w:t>Dopuszczalna masa całkowita</w:t>
            </w:r>
          </w:p>
          <w:p w14:paraId="169613CD" w14:textId="77777777" w:rsidR="00694265" w:rsidRPr="003D63A5" w:rsidRDefault="00694265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 w:rsidRPr="00FA5ED1">
              <w:rPr>
                <w:rFonts w:ascii="Arial Narrow" w:hAnsi="Arial Narrow" w:cs="Courier New"/>
                <w:b/>
              </w:rPr>
              <w:t>(w tonach)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825713" w14:textId="77777777" w:rsidR="00D351A1" w:rsidRDefault="00EE7A6E" w:rsidP="00D351A1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 w:rsidRPr="003D63A5">
              <w:rPr>
                <w:rFonts w:ascii="Arial Narrow" w:hAnsi="Arial Narrow" w:cs="Courier New"/>
                <w:b/>
              </w:rPr>
              <w:t xml:space="preserve">Stawka podatku </w:t>
            </w:r>
          </w:p>
          <w:p w14:paraId="21531ED7" w14:textId="77777777" w:rsidR="00EE7A6E" w:rsidRPr="003D63A5" w:rsidRDefault="00EE7A6E" w:rsidP="00D351A1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 w:rsidRPr="003D63A5">
              <w:rPr>
                <w:rFonts w:ascii="Arial Narrow" w:hAnsi="Arial Narrow" w:cs="Courier New"/>
                <w:b/>
              </w:rPr>
              <w:t>(w zł)</w:t>
            </w:r>
          </w:p>
        </w:tc>
      </w:tr>
      <w:tr w:rsidR="00EE7A6E" w:rsidRPr="00FA5ED1" w14:paraId="0B0F93D4" w14:textId="77777777" w:rsidTr="00D351A1">
        <w:trPr>
          <w:trHeight w:val="421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ED80" w14:textId="77777777" w:rsidR="00EE7A6E" w:rsidRPr="00FA5ED1" w:rsidRDefault="00EE7A6E" w:rsidP="00D351A1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od 3,5 tony i poniżej 12 ton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1160" w14:textId="2F79D857" w:rsidR="00EE7A6E" w:rsidRPr="00FA5ED1" w:rsidRDefault="001E4A47" w:rsidP="00D351A1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</w:t>
            </w:r>
            <w:r w:rsidR="00E661CD">
              <w:rPr>
                <w:rFonts w:ascii="Arial Narrow" w:hAnsi="Arial Narrow" w:cs="Courier New"/>
              </w:rPr>
              <w:t xml:space="preserve"> 347</w:t>
            </w:r>
          </w:p>
        </w:tc>
      </w:tr>
    </w:tbl>
    <w:p w14:paraId="6FA6DA8B" w14:textId="77777777" w:rsidR="00EE7A6E" w:rsidRPr="00FA5ED1" w:rsidRDefault="00EE7A6E" w:rsidP="00287CCE">
      <w:pPr>
        <w:pStyle w:val="Bezodstpw"/>
        <w:rPr>
          <w:rFonts w:ascii="Arial Narrow" w:hAnsi="Arial Narrow" w:cs="Courier New"/>
        </w:rPr>
      </w:pPr>
    </w:p>
    <w:p w14:paraId="6F1AFEFA" w14:textId="77777777" w:rsidR="00FA5ED1" w:rsidRPr="00FA5ED1" w:rsidRDefault="00EE7A6E" w:rsidP="00287CCE">
      <w:pPr>
        <w:pStyle w:val="Bezodstpw"/>
        <w:rPr>
          <w:rFonts w:ascii="Arial Narrow" w:hAnsi="Arial Narrow" w:cs="Courier New"/>
        </w:rPr>
      </w:pPr>
      <w:r w:rsidRPr="00FA5ED1">
        <w:rPr>
          <w:rFonts w:ascii="Arial Narrow" w:hAnsi="Arial Narrow" w:cs="Courier New"/>
          <w:b/>
        </w:rPr>
        <w:t>4/od ciągników siodłowych i balastowych przystosowanych do używania łącznie z naczepą lub przyczepą o masie całkowitej zespołu pojazdów równej lub wyższej niż 12 ton: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671"/>
        <w:gridCol w:w="2081"/>
        <w:gridCol w:w="2932"/>
        <w:gridCol w:w="2128"/>
      </w:tblGrid>
      <w:tr w:rsidR="00EE7A6E" w:rsidRPr="00FA5ED1" w14:paraId="1E7AF777" w14:textId="77777777" w:rsidTr="00287CCE">
        <w:trPr>
          <w:trHeight w:val="577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B4C004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 w:rsidRPr="00FA5ED1">
              <w:rPr>
                <w:rFonts w:ascii="Arial Narrow" w:hAnsi="Arial Narrow" w:cs="Courier New"/>
                <w:b/>
              </w:rPr>
              <w:t>Liczba osi i dopuszczalna masa całkowita zespołu pojazdów: ciągnik siodłowy</w:t>
            </w:r>
            <w:r w:rsidR="00D351A1">
              <w:rPr>
                <w:rFonts w:ascii="Arial Narrow" w:hAnsi="Arial Narrow" w:cs="Courier New"/>
                <w:b/>
              </w:rPr>
              <w:t xml:space="preserve"> </w:t>
            </w:r>
            <w:r w:rsidRPr="00FA5ED1">
              <w:rPr>
                <w:rFonts w:ascii="Arial Narrow" w:hAnsi="Arial Narrow" w:cs="Courier New"/>
                <w:b/>
              </w:rPr>
              <w:t>+</w:t>
            </w:r>
            <w:r w:rsidR="00D351A1">
              <w:rPr>
                <w:rFonts w:ascii="Arial Narrow" w:hAnsi="Arial Narrow" w:cs="Courier New"/>
                <w:b/>
              </w:rPr>
              <w:t xml:space="preserve"> </w:t>
            </w:r>
            <w:r w:rsidRPr="00FA5ED1">
              <w:rPr>
                <w:rFonts w:ascii="Arial Narrow" w:hAnsi="Arial Narrow" w:cs="Courier New"/>
                <w:b/>
              </w:rPr>
              <w:t>naczepa, ciągnik balastowy</w:t>
            </w:r>
            <w:r w:rsidR="00D351A1">
              <w:rPr>
                <w:rFonts w:ascii="Arial Narrow" w:hAnsi="Arial Narrow" w:cs="Courier New"/>
                <w:b/>
              </w:rPr>
              <w:t xml:space="preserve"> </w:t>
            </w:r>
            <w:r w:rsidRPr="00FA5ED1">
              <w:rPr>
                <w:rFonts w:ascii="Arial Narrow" w:hAnsi="Arial Narrow" w:cs="Courier New"/>
                <w:b/>
              </w:rPr>
              <w:t>+</w:t>
            </w:r>
            <w:r w:rsidR="00D351A1">
              <w:rPr>
                <w:rFonts w:ascii="Arial Narrow" w:hAnsi="Arial Narrow" w:cs="Courier New"/>
                <w:b/>
              </w:rPr>
              <w:t xml:space="preserve"> </w:t>
            </w:r>
            <w:r w:rsidRPr="00FA5ED1">
              <w:rPr>
                <w:rFonts w:ascii="Arial Narrow" w:hAnsi="Arial Narrow" w:cs="Courier New"/>
                <w:b/>
              </w:rPr>
              <w:t>przyczepa</w:t>
            </w:r>
          </w:p>
          <w:p w14:paraId="26375BC1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 w:rsidRPr="00FA5ED1">
              <w:rPr>
                <w:rFonts w:ascii="Arial Narrow" w:hAnsi="Arial Narrow" w:cs="Courier New"/>
                <w:b/>
              </w:rPr>
              <w:t>(w tonach)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C7D028" w14:textId="77777777" w:rsidR="00FA5ED1" w:rsidRDefault="00FA5ED1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</w:p>
          <w:p w14:paraId="70896E96" w14:textId="77777777" w:rsid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 w:rsidRPr="00FA5ED1">
              <w:rPr>
                <w:rFonts w:ascii="Arial Narrow" w:hAnsi="Arial Narrow" w:cs="Courier New"/>
                <w:b/>
              </w:rPr>
              <w:t xml:space="preserve">Stawka podatku </w:t>
            </w:r>
          </w:p>
          <w:p w14:paraId="63646B73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 w:rsidRPr="00FA5ED1">
              <w:rPr>
                <w:rFonts w:ascii="Arial Narrow" w:hAnsi="Arial Narrow" w:cs="Courier New"/>
                <w:b/>
              </w:rPr>
              <w:t>(w zł)</w:t>
            </w:r>
          </w:p>
        </w:tc>
      </w:tr>
      <w:tr w:rsidR="00EE7A6E" w:rsidRPr="00FA5ED1" w14:paraId="30BB43C6" w14:textId="77777777" w:rsidTr="00D351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745E27" w14:textId="77777777" w:rsidR="00287CCE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 xml:space="preserve">Nie mniej </w:t>
            </w:r>
          </w:p>
          <w:p w14:paraId="014CFAC7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niż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3D5A78" w14:textId="77777777" w:rsidR="00287CCE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 xml:space="preserve">Mniej </w:t>
            </w:r>
          </w:p>
          <w:p w14:paraId="29C46D96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niż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ACD71C" w14:textId="77777777" w:rsidR="00D351A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 xml:space="preserve">Oś jezdna (osie jezdne) </w:t>
            </w:r>
          </w:p>
          <w:p w14:paraId="54C546E4" w14:textId="77777777" w:rsidR="00D351A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 xml:space="preserve">z zawieszeniem pneumatycznym lub zawieszeniem uznanym </w:t>
            </w:r>
          </w:p>
          <w:p w14:paraId="2F3D88D9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za równoważne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B7B583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Inne systemy zawieszenia osi jezdnych</w:t>
            </w:r>
          </w:p>
        </w:tc>
      </w:tr>
      <w:tr w:rsidR="00EE7A6E" w:rsidRPr="00FA5ED1" w14:paraId="477ABE87" w14:textId="77777777" w:rsidTr="00287CCE">
        <w:tc>
          <w:tcPr>
            <w:tcW w:w="8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CCF6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 w:rsidRPr="00FA5ED1">
              <w:rPr>
                <w:rFonts w:ascii="Arial Narrow" w:hAnsi="Arial Narrow" w:cs="Courier New"/>
                <w:b/>
              </w:rPr>
              <w:t>Dwie osie</w:t>
            </w:r>
          </w:p>
        </w:tc>
      </w:tr>
      <w:tr w:rsidR="00EE7A6E" w:rsidRPr="00FA5ED1" w14:paraId="31F246E5" w14:textId="77777777" w:rsidTr="00D351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0D9F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58AA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4BAC" w14:textId="085678C5" w:rsidR="00EE7A6E" w:rsidRPr="00FA5ED1" w:rsidRDefault="001E4A47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</w:t>
            </w:r>
            <w:r w:rsidR="003A3F1E">
              <w:rPr>
                <w:rFonts w:ascii="Arial Narrow" w:hAnsi="Arial Narrow" w:cs="Courier New"/>
              </w:rPr>
              <w:t xml:space="preserve"> </w:t>
            </w:r>
            <w:r>
              <w:rPr>
                <w:rFonts w:ascii="Arial Narrow" w:hAnsi="Arial Narrow" w:cs="Courier New"/>
              </w:rPr>
              <w:t>4</w:t>
            </w:r>
            <w:r w:rsidR="00E661CD">
              <w:rPr>
                <w:rFonts w:ascii="Arial Narrow" w:hAnsi="Arial Narrow" w:cs="Courier New"/>
              </w:rPr>
              <w:t>50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DE20" w14:textId="25C1C38C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</w:t>
            </w:r>
            <w:r w:rsidR="003A3F1E">
              <w:rPr>
                <w:rFonts w:ascii="Arial Narrow" w:hAnsi="Arial Narrow" w:cs="Courier New"/>
              </w:rPr>
              <w:t xml:space="preserve"> 728</w:t>
            </w:r>
          </w:p>
        </w:tc>
      </w:tr>
      <w:tr w:rsidR="00EE7A6E" w:rsidRPr="00FA5ED1" w14:paraId="4B9B44E1" w14:textId="77777777" w:rsidTr="00D351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8DCB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6CFA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908F" w14:textId="7863CF17" w:rsidR="00EE7A6E" w:rsidRPr="00FA5ED1" w:rsidRDefault="001E4A47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</w:t>
            </w:r>
            <w:r w:rsidR="003A3F1E">
              <w:rPr>
                <w:rFonts w:ascii="Arial Narrow" w:hAnsi="Arial Narrow" w:cs="Courier New"/>
              </w:rPr>
              <w:t xml:space="preserve"> </w:t>
            </w:r>
            <w:r>
              <w:rPr>
                <w:rFonts w:ascii="Arial Narrow" w:hAnsi="Arial Narrow" w:cs="Courier New"/>
              </w:rPr>
              <w:t>4</w:t>
            </w:r>
            <w:r w:rsidR="003A3F1E">
              <w:rPr>
                <w:rFonts w:ascii="Arial Narrow" w:hAnsi="Arial Narrow" w:cs="Courier New"/>
              </w:rPr>
              <w:t>50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7A58" w14:textId="15778616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</w:t>
            </w:r>
            <w:r w:rsidR="003A3F1E">
              <w:rPr>
                <w:rFonts w:ascii="Arial Narrow" w:hAnsi="Arial Narrow" w:cs="Courier New"/>
              </w:rPr>
              <w:t xml:space="preserve"> 852</w:t>
            </w:r>
          </w:p>
        </w:tc>
      </w:tr>
      <w:tr w:rsidR="00EE7A6E" w:rsidRPr="00FA5ED1" w14:paraId="5F11FE45" w14:textId="77777777" w:rsidTr="00D351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4D72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E2DC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E099" w14:textId="280CA808" w:rsidR="00EE7A6E" w:rsidRPr="00FA5ED1" w:rsidRDefault="001E4A47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</w:t>
            </w:r>
            <w:r w:rsidR="003A3F1E">
              <w:rPr>
                <w:rFonts w:ascii="Arial Narrow" w:hAnsi="Arial Narrow" w:cs="Courier New"/>
              </w:rPr>
              <w:t xml:space="preserve"> </w:t>
            </w:r>
            <w:r>
              <w:rPr>
                <w:rFonts w:ascii="Arial Narrow" w:hAnsi="Arial Narrow" w:cs="Courier New"/>
              </w:rPr>
              <w:t>5</w:t>
            </w:r>
            <w:r w:rsidR="003A3F1E">
              <w:rPr>
                <w:rFonts w:ascii="Arial Narrow" w:hAnsi="Arial Narrow" w:cs="Courier New"/>
              </w:rPr>
              <w:t>54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1CC8" w14:textId="7515EAC3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</w:t>
            </w:r>
            <w:r w:rsidR="003A3F1E">
              <w:rPr>
                <w:rFonts w:ascii="Arial Narrow" w:hAnsi="Arial Narrow" w:cs="Courier New"/>
              </w:rPr>
              <w:t xml:space="preserve"> 238</w:t>
            </w:r>
          </w:p>
        </w:tc>
      </w:tr>
      <w:tr w:rsidR="00EE7A6E" w:rsidRPr="00FA5ED1" w14:paraId="78090BDB" w14:textId="77777777" w:rsidTr="00D351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8032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E3EA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7B78" w14:textId="08970C5B" w:rsidR="00EE7A6E" w:rsidRPr="00FA5ED1" w:rsidRDefault="001E4A47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</w:t>
            </w:r>
            <w:r w:rsidR="003A3F1E">
              <w:rPr>
                <w:rFonts w:ascii="Arial Narrow" w:hAnsi="Arial Narrow" w:cs="Courier New"/>
              </w:rPr>
              <w:t xml:space="preserve"> 554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A746" w14:textId="290A090E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</w:t>
            </w:r>
            <w:r w:rsidR="003A3F1E">
              <w:rPr>
                <w:rFonts w:ascii="Arial Narrow" w:hAnsi="Arial Narrow" w:cs="Courier New"/>
              </w:rPr>
              <w:t xml:space="preserve"> 424</w:t>
            </w:r>
          </w:p>
        </w:tc>
      </w:tr>
      <w:tr w:rsidR="00EE7A6E" w:rsidRPr="00FA5ED1" w14:paraId="69443834" w14:textId="77777777" w:rsidTr="00287CCE">
        <w:tc>
          <w:tcPr>
            <w:tcW w:w="8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D230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 w:rsidRPr="00FA5ED1">
              <w:rPr>
                <w:rFonts w:ascii="Arial Narrow" w:hAnsi="Arial Narrow" w:cs="Courier New"/>
                <w:b/>
              </w:rPr>
              <w:t>Trzy osie i więcej</w:t>
            </w:r>
          </w:p>
        </w:tc>
      </w:tr>
      <w:tr w:rsidR="00EE7A6E" w:rsidRPr="00FA5ED1" w14:paraId="30CA0DEE" w14:textId="77777777" w:rsidTr="00D351A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08A4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6F0B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CF63" w14:textId="5E8068B1" w:rsidR="00EE7A6E" w:rsidRPr="00FA5ED1" w:rsidRDefault="001E4A47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</w:t>
            </w:r>
            <w:r w:rsidR="003A3F1E">
              <w:rPr>
                <w:rFonts w:ascii="Arial Narrow" w:hAnsi="Arial Narrow" w:cs="Courier New"/>
              </w:rPr>
              <w:t xml:space="preserve"> 658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F35C" w14:textId="3DB5DD3B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</w:t>
            </w:r>
            <w:r w:rsidR="003A3F1E">
              <w:rPr>
                <w:rFonts w:ascii="Arial Narrow" w:hAnsi="Arial Narrow" w:cs="Courier New"/>
              </w:rPr>
              <w:t xml:space="preserve"> </w:t>
            </w:r>
            <w:r w:rsidRPr="00FA5ED1">
              <w:rPr>
                <w:rFonts w:ascii="Arial Narrow" w:hAnsi="Arial Narrow" w:cs="Courier New"/>
              </w:rPr>
              <w:t>3</w:t>
            </w:r>
            <w:r w:rsidR="003A3F1E">
              <w:rPr>
                <w:rFonts w:ascii="Arial Narrow" w:hAnsi="Arial Narrow" w:cs="Courier New"/>
              </w:rPr>
              <w:t>99</w:t>
            </w:r>
          </w:p>
        </w:tc>
      </w:tr>
      <w:tr w:rsidR="00EE7A6E" w:rsidRPr="00FA5ED1" w14:paraId="31A247DE" w14:textId="77777777" w:rsidTr="008D16E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852087" w14:textId="77777777" w:rsidR="00EE7A6E" w:rsidRPr="008D16EF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8D16EF">
              <w:rPr>
                <w:rFonts w:ascii="Arial Narrow" w:hAnsi="Arial Narrow" w:cs="Courier New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DB64E" w14:textId="77777777" w:rsidR="00EE7A6E" w:rsidRPr="008D16EF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87B151" w14:textId="7EFDE596" w:rsidR="00EE7A6E" w:rsidRPr="008D16EF" w:rsidRDefault="00E3663A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8D16EF">
              <w:rPr>
                <w:rFonts w:ascii="Arial Narrow" w:hAnsi="Arial Narrow" w:cs="Courier New"/>
              </w:rPr>
              <w:t>1</w:t>
            </w:r>
            <w:r w:rsidR="003A3F1E">
              <w:rPr>
                <w:rFonts w:ascii="Arial Narrow" w:hAnsi="Arial Narrow" w:cs="Courier New"/>
              </w:rPr>
              <w:t xml:space="preserve"> 658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AA483E" w14:textId="369A733E" w:rsidR="00EE7A6E" w:rsidRPr="00FA5ED1" w:rsidRDefault="00F06A98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8D16EF">
              <w:rPr>
                <w:rFonts w:ascii="Arial Narrow" w:hAnsi="Arial Narrow" w:cs="Courier New"/>
              </w:rPr>
              <w:t>3</w:t>
            </w:r>
            <w:r w:rsidR="003A3F1E">
              <w:rPr>
                <w:rFonts w:ascii="Arial Narrow" w:hAnsi="Arial Narrow" w:cs="Courier New"/>
              </w:rPr>
              <w:t xml:space="preserve"> 183</w:t>
            </w:r>
          </w:p>
        </w:tc>
      </w:tr>
    </w:tbl>
    <w:p w14:paraId="39ABE538" w14:textId="77777777" w:rsidR="00EE7A6E" w:rsidRPr="00FA5ED1" w:rsidRDefault="00EE7A6E" w:rsidP="00287CCE">
      <w:pPr>
        <w:pStyle w:val="Bezodstpw"/>
        <w:rPr>
          <w:rFonts w:ascii="Arial Narrow" w:hAnsi="Arial Narrow" w:cs="Courier New"/>
        </w:rPr>
      </w:pPr>
    </w:p>
    <w:p w14:paraId="12855975" w14:textId="77777777" w:rsidR="00FA5ED1" w:rsidRPr="00FA5ED1" w:rsidRDefault="00EE7A6E" w:rsidP="00287CCE">
      <w:pPr>
        <w:pStyle w:val="Bezodstpw"/>
        <w:rPr>
          <w:rFonts w:ascii="Arial Narrow" w:hAnsi="Arial Narrow" w:cs="Courier New"/>
        </w:rPr>
      </w:pPr>
      <w:r w:rsidRPr="00FA5ED1">
        <w:rPr>
          <w:rFonts w:ascii="Arial Narrow" w:hAnsi="Arial Narrow" w:cs="Courier New"/>
          <w:b/>
        </w:rPr>
        <w:t>5/ przyczepy naczepy, które łącznie z pojazdem silnikowym posiadają dopuszczalną</w:t>
      </w:r>
      <w:r w:rsidR="0050231A">
        <w:rPr>
          <w:rFonts w:ascii="Arial Narrow" w:hAnsi="Arial Narrow" w:cs="Courier New"/>
          <w:b/>
        </w:rPr>
        <w:t xml:space="preserve"> masę całkowitą </w:t>
      </w:r>
      <w:r w:rsidR="008212E3" w:rsidRPr="00FA5ED1">
        <w:rPr>
          <w:rFonts w:ascii="Arial Narrow" w:hAnsi="Arial Narrow" w:cs="Courier New"/>
          <w:b/>
        </w:rPr>
        <w:t xml:space="preserve"> niższą</w:t>
      </w:r>
      <w:r w:rsidRPr="00FA5ED1">
        <w:rPr>
          <w:rFonts w:ascii="Arial Narrow" w:hAnsi="Arial Narrow" w:cs="Courier New"/>
          <w:b/>
        </w:rPr>
        <w:t xml:space="preserve"> niż 12 ton: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290"/>
        <w:gridCol w:w="4522"/>
      </w:tblGrid>
      <w:tr w:rsidR="00EE7A6E" w:rsidRPr="00FA5ED1" w14:paraId="7DA49CA5" w14:textId="77777777" w:rsidTr="00287CCE"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C59541" w14:textId="77777777" w:rsidR="00EE7A6E" w:rsidRDefault="00EE7A6E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 w:rsidRPr="00287CCE">
              <w:rPr>
                <w:rFonts w:ascii="Arial Narrow" w:hAnsi="Arial Narrow" w:cs="Courier New"/>
                <w:b/>
              </w:rPr>
              <w:t>Dopuszczalna masa całkowita</w:t>
            </w:r>
          </w:p>
          <w:p w14:paraId="56FB977C" w14:textId="77777777" w:rsidR="00694265" w:rsidRPr="00287CCE" w:rsidRDefault="00694265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 w:rsidRPr="00FA5ED1">
              <w:rPr>
                <w:rFonts w:ascii="Arial Narrow" w:hAnsi="Arial Narrow" w:cs="Courier New"/>
                <w:b/>
              </w:rPr>
              <w:t>(w tonach)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EF44B8" w14:textId="77777777" w:rsidR="00EE7A6E" w:rsidRPr="00287CCE" w:rsidRDefault="00EE7A6E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 w:rsidRPr="00287CCE">
              <w:rPr>
                <w:rFonts w:ascii="Arial Narrow" w:hAnsi="Arial Narrow" w:cs="Courier New"/>
                <w:b/>
              </w:rPr>
              <w:t>Stawka podatku</w:t>
            </w:r>
          </w:p>
          <w:p w14:paraId="522C040F" w14:textId="77777777" w:rsidR="00EE7A6E" w:rsidRPr="00287CCE" w:rsidRDefault="00EE7A6E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 w:rsidRPr="00287CCE">
              <w:rPr>
                <w:rFonts w:ascii="Arial Narrow" w:hAnsi="Arial Narrow" w:cs="Courier New"/>
                <w:b/>
              </w:rPr>
              <w:t>/w zł/</w:t>
            </w:r>
          </w:p>
        </w:tc>
      </w:tr>
      <w:tr w:rsidR="00EE7A6E" w:rsidRPr="00FA5ED1" w14:paraId="68E2E77B" w14:textId="77777777" w:rsidTr="00D351A1">
        <w:trPr>
          <w:trHeight w:val="40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670B" w14:textId="77777777" w:rsidR="00EE7A6E" w:rsidRPr="00FA5ED1" w:rsidRDefault="00EE7A6E" w:rsidP="00D351A1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od 7 ton i poniżej 12 ton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E9A3" w14:textId="5285B8D2" w:rsidR="00EE7A6E" w:rsidRPr="00FA5ED1" w:rsidRDefault="001E4A47" w:rsidP="00D351A1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</w:t>
            </w:r>
            <w:r w:rsidR="003A3F1E">
              <w:rPr>
                <w:rFonts w:ascii="Arial Narrow" w:hAnsi="Arial Narrow" w:cs="Courier New"/>
              </w:rPr>
              <w:t xml:space="preserve"> 036</w:t>
            </w:r>
          </w:p>
        </w:tc>
      </w:tr>
    </w:tbl>
    <w:p w14:paraId="63D74EA5" w14:textId="77777777" w:rsidR="00EE7A6E" w:rsidRPr="00FA5ED1" w:rsidRDefault="00EE7A6E" w:rsidP="00287CCE">
      <w:pPr>
        <w:pStyle w:val="Bezodstpw"/>
        <w:rPr>
          <w:rFonts w:ascii="Arial Narrow" w:hAnsi="Arial Narrow" w:cs="Courier New"/>
        </w:rPr>
      </w:pPr>
    </w:p>
    <w:p w14:paraId="55F0FE89" w14:textId="77777777" w:rsidR="00FA5ED1" w:rsidRPr="00FA5ED1" w:rsidRDefault="00EE7A6E" w:rsidP="00287CCE">
      <w:pPr>
        <w:pStyle w:val="Bezodstpw"/>
        <w:rPr>
          <w:rFonts w:ascii="Arial Narrow" w:hAnsi="Arial Narrow" w:cs="Courier New"/>
        </w:rPr>
      </w:pPr>
      <w:r w:rsidRPr="00FA5ED1">
        <w:rPr>
          <w:rFonts w:ascii="Arial Narrow" w:hAnsi="Arial Narrow" w:cs="Courier New"/>
          <w:b/>
        </w:rPr>
        <w:t>6/przyczepy i naczepy, które łącznie z pojazdem silnikowym posiadają dopuszczalną masę całkowitą równą lub wyższą niż 12 ton</w:t>
      </w:r>
      <w:r w:rsidR="00F06A98" w:rsidRPr="00FA5ED1">
        <w:rPr>
          <w:rFonts w:ascii="Arial Narrow" w:hAnsi="Arial Narrow" w:cs="Courier New"/>
          <w:b/>
        </w:rPr>
        <w:t>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677"/>
        <w:gridCol w:w="2083"/>
        <w:gridCol w:w="2927"/>
        <w:gridCol w:w="2125"/>
      </w:tblGrid>
      <w:tr w:rsidR="00EE7A6E" w:rsidRPr="00FA5ED1" w14:paraId="62CE2E83" w14:textId="77777777" w:rsidTr="00287CCE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61AB82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 w:rsidRPr="00FA5ED1">
              <w:rPr>
                <w:rFonts w:ascii="Arial Narrow" w:hAnsi="Arial Narrow" w:cs="Courier New"/>
                <w:b/>
              </w:rPr>
              <w:t>Liczba osi i dopuszczalna masa całkowita zespołu pojazdów:</w:t>
            </w:r>
          </w:p>
          <w:p w14:paraId="52FD569E" w14:textId="77777777" w:rsidR="00287CCE" w:rsidRDefault="00EE7A6E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 w:rsidRPr="00FA5ED1">
              <w:rPr>
                <w:rFonts w:ascii="Arial Narrow" w:hAnsi="Arial Narrow" w:cs="Courier New"/>
                <w:b/>
              </w:rPr>
              <w:t>naczepa/przyczepa</w:t>
            </w:r>
            <w:r w:rsidR="00287CCE">
              <w:rPr>
                <w:rFonts w:ascii="Arial Narrow" w:hAnsi="Arial Narrow" w:cs="Courier New"/>
                <w:b/>
              </w:rPr>
              <w:t xml:space="preserve"> </w:t>
            </w:r>
            <w:r w:rsidRPr="00FA5ED1">
              <w:rPr>
                <w:rFonts w:ascii="Arial Narrow" w:hAnsi="Arial Narrow" w:cs="Courier New"/>
                <w:b/>
              </w:rPr>
              <w:t>+</w:t>
            </w:r>
            <w:r w:rsidR="00287CCE">
              <w:rPr>
                <w:rFonts w:ascii="Arial Narrow" w:hAnsi="Arial Narrow" w:cs="Courier New"/>
                <w:b/>
              </w:rPr>
              <w:t xml:space="preserve"> </w:t>
            </w:r>
            <w:r w:rsidRPr="00FA5ED1">
              <w:rPr>
                <w:rFonts w:ascii="Arial Narrow" w:hAnsi="Arial Narrow" w:cs="Courier New"/>
                <w:b/>
              </w:rPr>
              <w:t>pojazd silnikowy</w:t>
            </w:r>
          </w:p>
          <w:p w14:paraId="5BF0D4AC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 w:rsidRPr="00FA5ED1">
              <w:rPr>
                <w:rFonts w:ascii="Arial Narrow" w:hAnsi="Arial Narrow" w:cs="Courier New"/>
                <w:b/>
              </w:rPr>
              <w:t xml:space="preserve"> (w tonach)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1BAC31" w14:textId="77777777" w:rsidR="00D351A1" w:rsidRDefault="00D351A1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</w:p>
          <w:p w14:paraId="5DA9A83E" w14:textId="77777777" w:rsidR="00EE7A6E" w:rsidRDefault="00EE7A6E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 w:rsidRPr="00FA5ED1">
              <w:rPr>
                <w:rFonts w:ascii="Arial Narrow" w:hAnsi="Arial Narrow" w:cs="Courier New"/>
                <w:b/>
              </w:rPr>
              <w:t>Stawka podatku</w:t>
            </w:r>
          </w:p>
          <w:p w14:paraId="50A84790" w14:textId="77777777" w:rsidR="00287CCE" w:rsidRPr="00FA5ED1" w:rsidRDefault="00287CCE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 w:rsidRPr="00287CCE">
              <w:rPr>
                <w:rFonts w:ascii="Arial Narrow" w:hAnsi="Arial Narrow" w:cs="Courier New"/>
                <w:b/>
              </w:rPr>
              <w:t>/w zł/</w:t>
            </w:r>
          </w:p>
        </w:tc>
      </w:tr>
      <w:tr w:rsidR="00EE7A6E" w:rsidRPr="00FA5ED1" w14:paraId="042C7C3D" w14:textId="77777777" w:rsidTr="0037414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DB3135" w14:textId="77777777" w:rsidR="003D63A5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Ni mniej</w:t>
            </w:r>
          </w:p>
          <w:p w14:paraId="65FB7B05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 xml:space="preserve"> niż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AB5491" w14:textId="77777777" w:rsidR="003D63A5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 xml:space="preserve">Mniej </w:t>
            </w:r>
          </w:p>
          <w:p w14:paraId="76D83223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niż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086578" w14:textId="77777777" w:rsidR="00D351A1" w:rsidRDefault="00D351A1" w:rsidP="00D351A1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 xml:space="preserve">Oś jezdna </w:t>
            </w:r>
            <w:r w:rsidR="00EE7A6E" w:rsidRPr="00FA5ED1">
              <w:rPr>
                <w:rFonts w:ascii="Arial Narrow" w:hAnsi="Arial Narrow" w:cs="Courier New"/>
              </w:rPr>
              <w:t>(osie jezdne)</w:t>
            </w:r>
          </w:p>
          <w:p w14:paraId="60299711" w14:textId="77777777" w:rsidR="00D351A1" w:rsidRDefault="00EE7A6E" w:rsidP="00D351A1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 xml:space="preserve">z zawieszeniem pneumatycznym lub zawieszeniem uznanym </w:t>
            </w:r>
          </w:p>
          <w:p w14:paraId="36954549" w14:textId="77777777" w:rsidR="00EE7A6E" w:rsidRPr="00FA5ED1" w:rsidRDefault="00EE7A6E" w:rsidP="00D351A1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za równoważne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8FE0C2" w14:textId="77777777" w:rsidR="0037414E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 xml:space="preserve">Inne systemy zawieszenia osi </w:t>
            </w:r>
          </w:p>
          <w:p w14:paraId="05AE20C9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jezdnych</w:t>
            </w:r>
          </w:p>
        </w:tc>
      </w:tr>
      <w:tr w:rsidR="00EE7A6E" w:rsidRPr="00FA5ED1" w14:paraId="54C4FB60" w14:textId="77777777" w:rsidTr="00287CCE">
        <w:tc>
          <w:tcPr>
            <w:tcW w:w="8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F2FF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 w:rsidRPr="00FA5ED1">
              <w:rPr>
                <w:rFonts w:ascii="Arial Narrow" w:hAnsi="Arial Narrow" w:cs="Courier New"/>
                <w:b/>
              </w:rPr>
              <w:t>Jedna oś</w:t>
            </w:r>
          </w:p>
        </w:tc>
      </w:tr>
      <w:tr w:rsidR="00EE7A6E" w:rsidRPr="00FA5ED1" w14:paraId="1D6092D4" w14:textId="77777777" w:rsidTr="0037414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6A71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3F5A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326B" w14:textId="02CBA850" w:rsidR="00EE7A6E" w:rsidRPr="00FA5ED1" w:rsidRDefault="001F2D0F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9</w:t>
            </w:r>
            <w:r w:rsidR="003A3F1E">
              <w:rPr>
                <w:rFonts w:ascii="Arial Narrow" w:hAnsi="Arial Narrow" w:cs="Courier New"/>
              </w:rPr>
              <w:t>32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FABA" w14:textId="5821FE9C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</w:t>
            </w:r>
            <w:r w:rsidR="003A3F1E">
              <w:rPr>
                <w:rFonts w:ascii="Arial Narrow" w:hAnsi="Arial Narrow" w:cs="Courier New"/>
              </w:rPr>
              <w:t xml:space="preserve"> 417</w:t>
            </w:r>
          </w:p>
        </w:tc>
      </w:tr>
      <w:tr w:rsidR="00EE7A6E" w:rsidRPr="00FA5ED1" w14:paraId="60080119" w14:textId="77777777" w:rsidTr="0037414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A004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7A7D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00B9" w14:textId="2410D1DB" w:rsidR="00EE7A6E" w:rsidRPr="00FA5ED1" w:rsidRDefault="001F2D0F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</w:t>
            </w:r>
            <w:r w:rsidR="003A3F1E">
              <w:rPr>
                <w:rFonts w:ascii="Arial Narrow" w:hAnsi="Arial Narrow" w:cs="Courier New"/>
              </w:rPr>
              <w:t xml:space="preserve"> 036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A7F3" w14:textId="6B6208B2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</w:t>
            </w:r>
            <w:r w:rsidR="003A3F1E">
              <w:rPr>
                <w:rFonts w:ascii="Arial Narrow" w:hAnsi="Arial Narrow" w:cs="Courier New"/>
              </w:rPr>
              <w:t xml:space="preserve"> 405</w:t>
            </w:r>
          </w:p>
        </w:tc>
      </w:tr>
      <w:tr w:rsidR="00EE7A6E" w:rsidRPr="00FA5ED1" w14:paraId="2334CCA4" w14:textId="77777777" w:rsidTr="0037414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049C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970E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F1BD" w14:textId="6B27BFC7" w:rsidR="00EE7A6E" w:rsidRPr="00FA5ED1" w:rsidRDefault="001F2D0F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</w:t>
            </w:r>
            <w:r w:rsidR="003A3F1E">
              <w:rPr>
                <w:rFonts w:ascii="Arial Narrow" w:hAnsi="Arial Narrow" w:cs="Courier New"/>
              </w:rPr>
              <w:t xml:space="preserve"> 036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D107" w14:textId="31DC2C2F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</w:t>
            </w:r>
            <w:r w:rsidR="003A3F1E">
              <w:rPr>
                <w:rFonts w:ascii="Arial Narrow" w:hAnsi="Arial Narrow" w:cs="Courier New"/>
              </w:rPr>
              <w:t xml:space="preserve"> 753</w:t>
            </w:r>
          </w:p>
        </w:tc>
      </w:tr>
      <w:tr w:rsidR="00EE7A6E" w:rsidRPr="00FA5ED1" w14:paraId="55BAA4A9" w14:textId="77777777" w:rsidTr="00287CCE">
        <w:tc>
          <w:tcPr>
            <w:tcW w:w="8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73EA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 w:rsidRPr="00FA5ED1">
              <w:rPr>
                <w:rFonts w:ascii="Arial Narrow" w:hAnsi="Arial Narrow" w:cs="Courier New"/>
                <w:b/>
              </w:rPr>
              <w:t>Dwie osie</w:t>
            </w:r>
          </w:p>
        </w:tc>
      </w:tr>
      <w:tr w:rsidR="00EE7A6E" w:rsidRPr="00FA5ED1" w14:paraId="78446141" w14:textId="77777777" w:rsidTr="0037414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BA43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9880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193A" w14:textId="2D1500FA" w:rsidR="00EE7A6E" w:rsidRPr="00FA5ED1" w:rsidRDefault="001F2D0F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</w:t>
            </w:r>
            <w:r w:rsidR="003A3F1E">
              <w:rPr>
                <w:rFonts w:ascii="Arial Narrow" w:hAnsi="Arial Narrow" w:cs="Courier New"/>
              </w:rPr>
              <w:t xml:space="preserve"> 036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9EC9" w14:textId="76D5F6BA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</w:t>
            </w:r>
            <w:r w:rsidR="00831326">
              <w:rPr>
                <w:rFonts w:ascii="Arial Narrow" w:hAnsi="Arial Narrow" w:cs="Courier New"/>
              </w:rPr>
              <w:t xml:space="preserve"> 405</w:t>
            </w:r>
          </w:p>
        </w:tc>
      </w:tr>
      <w:tr w:rsidR="00EE7A6E" w:rsidRPr="00FA5ED1" w14:paraId="4180BDFB" w14:textId="77777777" w:rsidTr="0037414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EB74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B043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BC35" w14:textId="0073BA46" w:rsidR="00EE7A6E" w:rsidRPr="00FA5ED1" w:rsidRDefault="001F2D0F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</w:t>
            </w:r>
            <w:r w:rsidR="00831326">
              <w:rPr>
                <w:rFonts w:ascii="Arial Narrow" w:hAnsi="Arial Narrow" w:cs="Courier New"/>
              </w:rPr>
              <w:t xml:space="preserve"> 036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E3C4" w14:textId="64D4FD1E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</w:t>
            </w:r>
            <w:r w:rsidR="00831326">
              <w:rPr>
                <w:rFonts w:ascii="Arial Narrow" w:hAnsi="Arial Narrow" w:cs="Courier New"/>
              </w:rPr>
              <w:t xml:space="preserve"> 666</w:t>
            </w:r>
          </w:p>
        </w:tc>
      </w:tr>
      <w:tr w:rsidR="00EE7A6E" w:rsidRPr="00FA5ED1" w14:paraId="05E25E5E" w14:textId="77777777" w:rsidTr="0037414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269F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4C78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85F7" w14:textId="01EE0D18" w:rsidR="00EE7A6E" w:rsidRPr="00FA5ED1" w:rsidRDefault="001F2D0F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</w:t>
            </w:r>
            <w:r w:rsidR="00831326">
              <w:rPr>
                <w:rFonts w:ascii="Arial Narrow" w:hAnsi="Arial Narrow" w:cs="Courier New"/>
              </w:rPr>
              <w:t xml:space="preserve"> 036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3491" w14:textId="54857CDD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</w:t>
            </w:r>
            <w:r w:rsidR="00831326">
              <w:rPr>
                <w:rFonts w:ascii="Arial Narrow" w:hAnsi="Arial Narrow" w:cs="Courier New"/>
              </w:rPr>
              <w:t xml:space="preserve"> 803</w:t>
            </w:r>
          </w:p>
        </w:tc>
      </w:tr>
      <w:tr w:rsidR="00EE7A6E" w:rsidRPr="00FA5ED1" w14:paraId="5AD540DC" w14:textId="77777777" w:rsidTr="0037414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FEC2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44AC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5F69" w14:textId="56F89A03" w:rsidR="00EE7A6E" w:rsidRPr="00FA5ED1" w:rsidRDefault="001F2D0F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</w:t>
            </w:r>
            <w:r w:rsidR="00831326">
              <w:rPr>
                <w:rFonts w:ascii="Arial Narrow" w:hAnsi="Arial Narrow" w:cs="Courier New"/>
              </w:rPr>
              <w:t xml:space="preserve"> 243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32AF" w14:textId="1CBB2015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</w:t>
            </w:r>
            <w:r w:rsidR="00831326">
              <w:rPr>
                <w:rFonts w:ascii="Arial Narrow" w:hAnsi="Arial Narrow" w:cs="Courier New"/>
              </w:rPr>
              <w:t xml:space="preserve"> 312</w:t>
            </w:r>
          </w:p>
        </w:tc>
      </w:tr>
      <w:tr w:rsidR="00EE7A6E" w:rsidRPr="00FA5ED1" w14:paraId="4A560E12" w14:textId="77777777" w:rsidTr="00287CCE">
        <w:tc>
          <w:tcPr>
            <w:tcW w:w="8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173B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  <w:b/>
              </w:rPr>
            </w:pPr>
            <w:r w:rsidRPr="00FA5ED1">
              <w:rPr>
                <w:rFonts w:ascii="Arial Narrow" w:hAnsi="Arial Narrow" w:cs="Courier New"/>
                <w:b/>
              </w:rPr>
              <w:t>Trzy osie i więcej</w:t>
            </w:r>
          </w:p>
        </w:tc>
      </w:tr>
      <w:tr w:rsidR="00EE7A6E" w:rsidRPr="00FA5ED1" w14:paraId="4732FF90" w14:textId="77777777" w:rsidTr="0037414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A7FF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CB37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ADD6" w14:textId="104B4643" w:rsidR="00EE7A6E" w:rsidRPr="00FA5ED1" w:rsidRDefault="0037414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 xml:space="preserve">    </w:t>
            </w:r>
            <w:r w:rsidR="001F2D0F">
              <w:rPr>
                <w:rFonts w:ascii="Arial Narrow" w:hAnsi="Arial Narrow" w:cs="Courier New"/>
              </w:rPr>
              <w:t>1</w:t>
            </w:r>
            <w:r w:rsidR="00A13D4F">
              <w:rPr>
                <w:rFonts w:ascii="Arial Narrow" w:hAnsi="Arial Narrow" w:cs="Courier New"/>
              </w:rPr>
              <w:t xml:space="preserve"> 036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AEB4" w14:textId="7581D9E8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</w:t>
            </w:r>
            <w:r w:rsidR="00A13D4F">
              <w:rPr>
                <w:rFonts w:ascii="Arial Narrow" w:hAnsi="Arial Narrow" w:cs="Courier New"/>
              </w:rPr>
              <w:t xml:space="preserve"> 803</w:t>
            </w:r>
          </w:p>
        </w:tc>
      </w:tr>
      <w:tr w:rsidR="00EE7A6E" w:rsidRPr="00FA5ED1" w14:paraId="07F51DB3" w14:textId="77777777" w:rsidTr="0037414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1ECB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FF4D" w14:textId="77777777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1798" w14:textId="0A37A00D" w:rsidR="00EE7A6E" w:rsidRPr="00FA5ED1" w:rsidRDefault="0037414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 xml:space="preserve">    </w:t>
            </w:r>
            <w:r w:rsidR="001F2D0F">
              <w:rPr>
                <w:rFonts w:ascii="Arial Narrow" w:hAnsi="Arial Narrow" w:cs="Courier New"/>
              </w:rPr>
              <w:t>1</w:t>
            </w:r>
            <w:r w:rsidR="00A13D4F">
              <w:rPr>
                <w:rFonts w:ascii="Arial Narrow" w:hAnsi="Arial Narrow" w:cs="Courier New"/>
              </w:rPr>
              <w:t xml:space="preserve"> 243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0E44" w14:textId="049A641F" w:rsidR="00EE7A6E" w:rsidRPr="00FA5ED1" w:rsidRDefault="00EE7A6E" w:rsidP="00287CCE">
            <w:pPr>
              <w:pStyle w:val="Bezodstpw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</w:t>
            </w:r>
            <w:r w:rsidR="00A13D4F">
              <w:rPr>
                <w:rFonts w:ascii="Arial Narrow" w:hAnsi="Arial Narrow" w:cs="Courier New"/>
              </w:rPr>
              <w:t xml:space="preserve"> 325</w:t>
            </w:r>
          </w:p>
        </w:tc>
      </w:tr>
    </w:tbl>
    <w:p w14:paraId="61810B15" w14:textId="77777777" w:rsidR="00EE7A6E" w:rsidRPr="00FA5ED1" w:rsidRDefault="00EE7A6E" w:rsidP="00287CCE">
      <w:pPr>
        <w:pStyle w:val="Bezodstpw"/>
        <w:rPr>
          <w:rFonts w:ascii="Arial Narrow" w:hAnsi="Arial Narrow" w:cs="Courier New"/>
        </w:rPr>
      </w:pPr>
    </w:p>
    <w:p w14:paraId="2E93012B" w14:textId="77777777" w:rsidR="0037414E" w:rsidRDefault="0037414E" w:rsidP="00287CCE">
      <w:pPr>
        <w:pStyle w:val="Bezodstpw"/>
        <w:rPr>
          <w:rFonts w:ascii="Arial Narrow" w:hAnsi="Arial Narrow" w:cs="Courier New"/>
          <w:b/>
        </w:rPr>
      </w:pPr>
    </w:p>
    <w:p w14:paraId="58A08E9C" w14:textId="77777777" w:rsidR="00C45159" w:rsidRDefault="00C45159" w:rsidP="00287CCE">
      <w:pPr>
        <w:pStyle w:val="Bezodstpw"/>
        <w:rPr>
          <w:rFonts w:ascii="Arial Narrow" w:hAnsi="Arial Narrow" w:cs="Courier New"/>
          <w:b/>
        </w:rPr>
      </w:pPr>
    </w:p>
    <w:p w14:paraId="228BD529" w14:textId="77777777" w:rsidR="00EE7A6E" w:rsidRPr="00FA5ED1" w:rsidRDefault="00EE7A6E" w:rsidP="00287CCE">
      <w:pPr>
        <w:pStyle w:val="Bezodstpw"/>
        <w:rPr>
          <w:rFonts w:ascii="Arial Narrow" w:hAnsi="Arial Narrow" w:cs="Courier New"/>
          <w:b/>
        </w:rPr>
      </w:pPr>
      <w:r w:rsidRPr="00FA5ED1">
        <w:rPr>
          <w:rFonts w:ascii="Arial Narrow" w:hAnsi="Arial Narrow" w:cs="Courier New"/>
          <w:b/>
        </w:rPr>
        <w:lastRenderedPageBreak/>
        <w:t>7/ od autobusu:</w:t>
      </w:r>
    </w:p>
    <w:p w14:paraId="697D3B3E" w14:textId="77777777" w:rsidR="00FA5ED1" w:rsidRPr="00FA5ED1" w:rsidRDefault="00FA5ED1" w:rsidP="00287CCE">
      <w:pPr>
        <w:pStyle w:val="Bezodstpw"/>
        <w:rPr>
          <w:rFonts w:ascii="Arial Narrow" w:hAnsi="Arial Narrow" w:cs="Courier New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598"/>
        <w:gridCol w:w="4214"/>
      </w:tblGrid>
      <w:tr w:rsidR="00FA5ED1" w:rsidRPr="00FA5ED1" w14:paraId="0ABA667C" w14:textId="77777777" w:rsidTr="0037414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9FF4" w14:textId="77777777" w:rsidR="00FA5ED1" w:rsidRPr="00FA5ED1" w:rsidRDefault="00FA5ED1" w:rsidP="00287CCE">
            <w:pPr>
              <w:pStyle w:val="Bezodstpw"/>
              <w:rPr>
                <w:rFonts w:ascii="Arial Narrow" w:hAnsi="Arial Narrow" w:cs="Courier New"/>
                <w:b/>
              </w:rPr>
            </w:pPr>
            <w:r w:rsidRPr="00FA5ED1">
              <w:rPr>
                <w:rFonts w:ascii="Arial Narrow" w:hAnsi="Arial Narrow" w:cs="Courier New"/>
                <w:b/>
              </w:rPr>
              <w:t>Liczba  miejsc do siedzenia</w:t>
            </w:r>
            <w:r w:rsidR="0037414E">
              <w:rPr>
                <w:rFonts w:ascii="Arial Narrow" w:hAnsi="Arial Narrow" w:cs="Courier New"/>
                <w:b/>
              </w:rPr>
              <w:t xml:space="preserve"> poza miejscem kierowcy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12BC" w14:textId="77777777" w:rsidR="00FA5ED1" w:rsidRDefault="00FA5ED1" w:rsidP="0037414E">
            <w:pPr>
              <w:pStyle w:val="Bezodstpw"/>
              <w:ind w:left="147"/>
              <w:jc w:val="center"/>
              <w:rPr>
                <w:rFonts w:ascii="Arial Narrow" w:hAnsi="Arial Narrow" w:cs="Courier New"/>
                <w:b/>
              </w:rPr>
            </w:pPr>
            <w:r w:rsidRPr="00FA5ED1">
              <w:rPr>
                <w:rFonts w:ascii="Arial Narrow" w:hAnsi="Arial Narrow" w:cs="Courier New"/>
                <w:b/>
              </w:rPr>
              <w:t>Stawka podatku</w:t>
            </w:r>
          </w:p>
          <w:p w14:paraId="4A326786" w14:textId="77777777" w:rsidR="00FA5ED1" w:rsidRPr="00FA5ED1" w:rsidRDefault="00FA5ED1" w:rsidP="0037414E">
            <w:pPr>
              <w:pStyle w:val="Bezodstpw"/>
              <w:ind w:left="147"/>
              <w:jc w:val="center"/>
              <w:rPr>
                <w:rFonts w:ascii="Arial Narrow" w:hAnsi="Arial Narrow" w:cs="Courier New"/>
                <w:b/>
              </w:rPr>
            </w:pPr>
            <w:r w:rsidRPr="00FA5ED1">
              <w:rPr>
                <w:rFonts w:ascii="Arial Narrow" w:hAnsi="Arial Narrow" w:cs="Courier New"/>
                <w:b/>
              </w:rPr>
              <w:t>/w zł/</w:t>
            </w:r>
          </w:p>
        </w:tc>
      </w:tr>
      <w:tr w:rsidR="00FA5ED1" w:rsidRPr="00FA5ED1" w14:paraId="60F21646" w14:textId="77777777" w:rsidTr="0037414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5E9E" w14:textId="77777777" w:rsidR="00FA5ED1" w:rsidRPr="00FA5ED1" w:rsidRDefault="0037414E" w:rsidP="00287CCE">
            <w:pPr>
              <w:pStyle w:val="Bezodstpw"/>
              <w:tabs>
                <w:tab w:val="left" w:pos="5710"/>
              </w:tabs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m</w:t>
            </w:r>
            <w:r w:rsidR="00FA5ED1" w:rsidRPr="00FA5ED1">
              <w:rPr>
                <w:rFonts w:ascii="Arial Narrow" w:hAnsi="Arial Narrow" w:cs="Courier New"/>
              </w:rPr>
              <w:t>niej niż 22 miejsca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9662" w14:textId="5A9863BC" w:rsidR="00FA5ED1" w:rsidRPr="00FA5ED1" w:rsidRDefault="0037414E" w:rsidP="0037414E">
            <w:pPr>
              <w:pStyle w:val="Bezodstpw"/>
              <w:tabs>
                <w:tab w:val="left" w:pos="5710"/>
              </w:tabs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 xml:space="preserve">                                        </w:t>
            </w:r>
            <w:r w:rsidR="00FA5ED1" w:rsidRPr="00FA5ED1">
              <w:rPr>
                <w:rFonts w:ascii="Arial Narrow" w:hAnsi="Arial Narrow" w:cs="Courier New"/>
              </w:rPr>
              <w:t>5</w:t>
            </w:r>
            <w:r w:rsidR="00A13D4F">
              <w:rPr>
                <w:rFonts w:ascii="Arial Narrow" w:hAnsi="Arial Narrow" w:cs="Courier New"/>
              </w:rPr>
              <w:t>59</w:t>
            </w:r>
          </w:p>
        </w:tc>
      </w:tr>
      <w:tr w:rsidR="00FA5ED1" w:rsidRPr="00FA5ED1" w14:paraId="4BE0B0F4" w14:textId="77777777" w:rsidTr="0037414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721E" w14:textId="77777777" w:rsidR="00FA5ED1" w:rsidRPr="00FA5ED1" w:rsidRDefault="00FA5ED1" w:rsidP="00287CCE">
            <w:pPr>
              <w:pStyle w:val="Bezodstpw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22 miejsca i powyżej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B7F3" w14:textId="3AC82C57" w:rsidR="00FA5ED1" w:rsidRPr="00FA5ED1" w:rsidRDefault="00FA5ED1" w:rsidP="0037414E">
            <w:pPr>
              <w:pStyle w:val="Bezodstpw"/>
              <w:ind w:left="192"/>
              <w:jc w:val="center"/>
              <w:rPr>
                <w:rFonts w:ascii="Arial Narrow" w:hAnsi="Arial Narrow" w:cs="Courier New"/>
              </w:rPr>
            </w:pPr>
            <w:r w:rsidRPr="00FA5ED1">
              <w:rPr>
                <w:rFonts w:ascii="Arial Narrow" w:hAnsi="Arial Narrow" w:cs="Courier New"/>
              </w:rPr>
              <w:t>1</w:t>
            </w:r>
            <w:r w:rsidR="00A13D4F">
              <w:rPr>
                <w:rFonts w:ascii="Arial Narrow" w:hAnsi="Arial Narrow" w:cs="Courier New"/>
              </w:rPr>
              <w:t xml:space="preserve"> 119</w:t>
            </w:r>
          </w:p>
        </w:tc>
      </w:tr>
    </w:tbl>
    <w:p w14:paraId="05F16C04" w14:textId="77777777" w:rsidR="00EE7A6E" w:rsidRPr="00FA5ED1" w:rsidRDefault="00EE7A6E" w:rsidP="00287CCE">
      <w:pPr>
        <w:pStyle w:val="Bezodstpw"/>
        <w:jc w:val="center"/>
        <w:rPr>
          <w:rFonts w:ascii="Arial Narrow" w:hAnsi="Arial Narrow" w:cs="Courier New"/>
        </w:rPr>
      </w:pPr>
    </w:p>
    <w:p w14:paraId="19C99419" w14:textId="77777777" w:rsidR="00951916" w:rsidRPr="00FA5ED1" w:rsidRDefault="00951916" w:rsidP="00287CCE">
      <w:pPr>
        <w:pStyle w:val="Bezodstpw"/>
        <w:jc w:val="center"/>
        <w:rPr>
          <w:rFonts w:ascii="Arial Narrow" w:hAnsi="Arial Narrow" w:cs="Courier New"/>
        </w:rPr>
      </w:pPr>
    </w:p>
    <w:p w14:paraId="654330DC" w14:textId="77777777" w:rsidR="00C00542" w:rsidRPr="00FA5ED1" w:rsidRDefault="00C00542" w:rsidP="00287CCE">
      <w:pPr>
        <w:pStyle w:val="Bezodstpw"/>
        <w:jc w:val="center"/>
        <w:rPr>
          <w:rFonts w:ascii="Arial Narrow" w:hAnsi="Arial Narrow" w:cs="Courier New"/>
        </w:rPr>
      </w:pPr>
    </w:p>
    <w:p w14:paraId="5DB66773" w14:textId="77777777" w:rsidR="00EE7A6E" w:rsidRPr="00FA5ED1" w:rsidRDefault="001F2D0F" w:rsidP="00287CCE">
      <w:pPr>
        <w:pStyle w:val="Bezodstpw"/>
        <w:rPr>
          <w:rFonts w:ascii="Arial Narrow" w:hAnsi="Arial Narrow" w:cs="Courier New"/>
        </w:rPr>
      </w:pPr>
      <w:r w:rsidRPr="001F2D0F">
        <w:rPr>
          <w:rFonts w:ascii="Arial Narrow" w:hAnsi="Arial Narrow" w:cs="Courier New"/>
          <w:b/>
        </w:rPr>
        <w:t>§ 2.</w:t>
      </w:r>
      <w:r w:rsidR="00EE7A6E" w:rsidRPr="00FA5ED1">
        <w:rPr>
          <w:rFonts w:ascii="Arial Narrow" w:hAnsi="Arial Narrow" w:cs="Courier New"/>
        </w:rPr>
        <w:t>Wykonanie uchwały powierza się Burmistrzowi Miasta i Gminy Skaryszew.</w:t>
      </w:r>
    </w:p>
    <w:p w14:paraId="39AB8676" w14:textId="77777777" w:rsidR="00EE7A6E" w:rsidRPr="00FA5ED1" w:rsidRDefault="00EE7A6E" w:rsidP="00287CCE">
      <w:pPr>
        <w:pStyle w:val="Bezodstpw"/>
        <w:rPr>
          <w:rFonts w:ascii="Arial Narrow" w:hAnsi="Arial Narrow" w:cs="Courier New"/>
        </w:rPr>
      </w:pPr>
    </w:p>
    <w:p w14:paraId="045234FD" w14:textId="77777777" w:rsidR="00C00542" w:rsidRPr="00FA5ED1" w:rsidRDefault="00C00542" w:rsidP="00287CCE">
      <w:pPr>
        <w:pStyle w:val="Bezodstpw"/>
        <w:jc w:val="center"/>
        <w:rPr>
          <w:rFonts w:ascii="Arial Narrow" w:hAnsi="Arial Narrow" w:cs="Courier New"/>
        </w:rPr>
      </w:pPr>
    </w:p>
    <w:p w14:paraId="60C77266" w14:textId="77777777" w:rsidR="00EE7A6E" w:rsidRPr="00287CCE" w:rsidRDefault="001F2D0F" w:rsidP="005D1595">
      <w:pPr>
        <w:pStyle w:val="Bezodstpw"/>
        <w:jc w:val="both"/>
        <w:rPr>
          <w:rFonts w:ascii="Arial Narrow" w:hAnsi="Arial Narrow" w:cs="Courier New"/>
        </w:rPr>
      </w:pPr>
      <w:r w:rsidRPr="001F2D0F">
        <w:rPr>
          <w:rFonts w:ascii="Arial Narrow" w:hAnsi="Arial Narrow" w:cs="Courier New"/>
          <w:b/>
        </w:rPr>
        <w:t>§ 3.</w:t>
      </w:r>
      <w:r>
        <w:rPr>
          <w:rFonts w:ascii="Arial Narrow" w:hAnsi="Arial Narrow" w:cs="Courier New"/>
        </w:rPr>
        <w:t xml:space="preserve"> 1. </w:t>
      </w:r>
      <w:r w:rsidR="008212E3" w:rsidRPr="00FA5ED1">
        <w:rPr>
          <w:rFonts w:ascii="Arial Narrow" w:hAnsi="Arial Narrow" w:cs="Courier New"/>
        </w:rPr>
        <w:t>Traci moc uchwała Nr X</w:t>
      </w:r>
      <w:r w:rsidR="00912181">
        <w:rPr>
          <w:rFonts w:ascii="Arial Narrow" w:hAnsi="Arial Narrow" w:cs="Courier New"/>
        </w:rPr>
        <w:t xml:space="preserve">XXI/273/2017 </w:t>
      </w:r>
      <w:r w:rsidR="005D1595">
        <w:rPr>
          <w:rFonts w:ascii="Arial Narrow" w:hAnsi="Arial Narrow" w:cs="Courier New"/>
        </w:rPr>
        <w:t xml:space="preserve"> Rady Miejskiej w Skaryszewie</w:t>
      </w:r>
      <w:r w:rsidR="00287CCE">
        <w:rPr>
          <w:rFonts w:ascii="Arial Narrow" w:hAnsi="Arial Narrow" w:cs="Courier New"/>
        </w:rPr>
        <w:t xml:space="preserve"> z dnia  </w:t>
      </w:r>
      <w:r w:rsidR="00912181">
        <w:rPr>
          <w:rFonts w:ascii="Arial Narrow" w:hAnsi="Arial Narrow" w:cs="Courier New"/>
        </w:rPr>
        <w:t>30 października</w:t>
      </w:r>
      <w:r w:rsidR="008212E3" w:rsidRPr="00FA5ED1">
        <w:rPr>
          <w:rFonts w:ascii="Arial Narrow" w:hAnsi="Arial Narrow" w:cs="Courier New"/>
        </w:rPr>
        <w:t xml:space="preserve"> 201</w:t>
      </w:r>
      <w:r w:rsidR="00912181">
        <w:rPr>
          <w:rFonts w:ascii="Arial Narrow" w:hAnsi="Arial Narrow" w:cs="Courier New"/>
        </w:rPr>
        <w:t>7</w:t>
      </w:r>
      <w:r w:rsidR="00EE7A6E" w:rsidRPr="00FA5ED1">
        <w:rPr>
          <w:rFonts w:ascii="Arial Narrow" w:hAnsi="Arial Narrow" w:cs="Courier New"/>
        </w:rPr>
        <w:t xml:space="preserve"> r. w sprawie </w:t>
      </w:r>
      <w:r w:rsidR="005D1595">
        <w:rPr>
          <w:rFonts w:ascii="Arial Narrow" w:hAnsi="Arial Narrow" w:cs="Courier New"/>
        </w:rPr>
        <w:t xml:space="preserve"> </w:t>
      </w:r>
      <w:r w:rsidR="00EE7A6E" w:rsidRPr="00FA5ED1">
        <w:rPr>
          <w:rFonts w:ascii="Arial Narrow" w:hAnsi="Arial Narrow" w:cs="Courier New"/>
        </w:rPr>
        <w:t>ustalenia wysokości stawek podatku od środków transportowych</w:t>
      </w:r>
      <w:r w:rsidR="00287CCE">
        <w:rPr>
          <w:rFonts w:ascii="Arial Narrow" w:hAnsi="Arial Narrow" w:cs="Courier New"/>
        </w:rPr>
        <w:t>.</w:t>
      </w:r>
    </w:p>
    <w:p w14:paraId="5E7C9E80" w14:textId="77777777" w:rsidR="00A86929" w:rsidRDefault="00EE7A6E" w:rsidP="001F2D0F">
      <w:pPr>
        <w:pStyle w:val="Bezodstpw"/>
        <w:numPr>
          <w:ilvl w:val="0"/>
          <w:numId w:val="5"/>
        </w:numPr>
        <w:jc w:val="both"/>
        <w:rPr>
          <w:rFonts w:ascii="Arial Narrow" w:hAnsi="Arial Narrow" w:cs="Courier New"/>
        </w:rPr>
      </w:pPr>
      <w:r w:rsidRPr="00FA5ED1">
        <w:rPr>
          <w:rFonts w:ascii="Arial Narrow" w:hAnsi="Arial Narrow" w:cs="Courier New"/>
        </w:rPr>
        <w:t xml:space="preserve">Uchwała </w:t>
      </w:r>
      <w:r w:rsidR="008212E3" w:rsidRPr="00FA5ED1">
        <w:rPr>
          <w:rFonts w:ascii="Arial Narrow" w:hAnsi="Arial Narrow" w:cs="Courier New"/>
        </w:rPr>
        <w:t>podlega ogłoszeniu w Dzienniku U</w:t>
      </w:r>
      <w:r w:rsidRPr="00FA5ED1">
        <w:rPr>
          <w:rFonts w:ascii="Arial Narrow" w:hAnsi="Arial Narrow" w:cs="Courier New"/>
        </w:rPr>
        <w:t>rzędowym Województwa Mazowieckiego oraz na tablicy ogłoszeń w Urzędzie Miasta i  Sołectwach</w:t>
      </w:r>
      <w:r w:rsidR="00287CCE">
        <w:rPr>
          <w:rFonts w:ascii="Arial Narrow" w:hAnsi="Arial Narrow" w:cs="Courier New"/>
        </w:rPr>
        <w:t>.</w:t>
      </w:r>
    </w:p>
    <w:p w14:paraId="6DD98078" w14:textId="08A39B06" w:rsidR="00A86929" w:rsidRDefault="00A86929" w:rsidP="001F2D0F">
      <w:pPr>
        <w:pStyle w:val="Bezodstpw"/>
        <w:numPr>
          <w:ilvl w:val="0"/>
          <w:numId w:val="5"/>
        </w:numPr>
        <w:jc w:val="both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 xml:space="preserve">Uchwała </w:t>
      </w:r>
      <w:r w:rsidR="005D1595">
        <w:rPr>
          <w:rFonts w:ascii="Arial Narrow" w:hAnsi="Arial Narrow" w:cs="Courier New"/>
        </w:rPr>
        <w:t>wchodzi w życie  z dniem</w:t>
      </w:r>
      <w:r w:rsidR="001E4A47">
        <w:rPr>
          <w:rFonts w:ascii="Arial Narrow" w:hAnsi="Arial Narrow" w:cs="Courier New"/>
        </w:rPr>
        <w:t xml:space="preserve"> 1 stycznia 20</w:t>
      </w:r>
      <w:r w:rsidR="00A13D4F">
        <w:rPr>
          <w:rFonts w:ascii="Arial Narrow" w:hAnsi="Arial Narrow" w:cs="Courier New"/>
        </w:rPr>
        <w:t>22</w:t>
      </w:r>
      <w:r>
        <w:rPr>
          <w:rFonts w:ascii="Arial Narrow" w:hAnsi="Arial Narrow" w:cs="Courier New"/>
        </w:rPr>
        <w:t xml:space="preserve"> roku.</w:t>
      </w:r>
    </w:p>
    <w:p w14:paraId="4C2271FB" w14:textId="77777777" w:rsidR="00EE7A6E" w:rsidRPr="00FA5ED1" w:rsidRDefault="00EE7A6E" w:rsidP="00EE7A6E">
      <w:pPr>
        <w:pStyle w:val="Bezodstpw"/>
        <w:rPr>
          <w:rFonts w:ascii="Arial Narrow" w:hAnsi="Arial Narrow" w:cs="Courier New"/>
        </w:rPr>
      </w:pPr>
    </w:p>
    <w:p w14:paraId="607B83B9" w14:textId="77777777" w:rsidR="00EE7A6E" w:rsidRPr="00FA5ED1" w:rsidRDefault="00EE7A6E" w:rsidP="00EE7A6E">
      <w:pPr>
        <w:pStyle w:val="Bezodstpw"/>
        <w:rPr>
          <w:rFonts w:ascii="Arial Narrow" w:hAnsi="Arial Narrow" w:cs="Courier New"/>
        </w:rPr>
      </w:pPr>
    </w:p>
    <w:p w14:paraId="7D792C5E" w14:textId="77777777" w:rsidR="00B6358E" w:rsidRDefault="00B6358E">
      <w:pPr>
        <w:rPr>
          <w:rFonts w:ascii="Arial Narrow" w:hAnsi="Arial Narrow"/>
          <w:sz w:val="22"/>
          <w:szCs w:val="22"/>
        </w:rPr>
      </w:pPr>
    </w:p>
    <w:p w14:paraId="2CA7FC06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437C3EFB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108903FF" w14:textId="668E83CA" w:rsidR="00EC5C19" w:rsidRDefault="00183DD0" w:rsidP="00183DD0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Przewodniczący Rady Miejskiej</w:t>
      </w:r>
    </w:p>
    <w:p w14:paraId="0462B8EC" w14:textId="7C71182C" w:rsidR="00183DD0" w:rsidRDefault="00183DD0" w:rsidP="00183DD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Tomasz Madej</w:t>
      </w:r>
    </w:p>
    <w:p w14:paraId="736AF4D2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693F1C6A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3531FFBA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5A2C47A7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6FC5BDA3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10090C9B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4635497C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0550F636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0E023922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065673B8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3DA20D52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0CE5D477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68148C41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77558E33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283D2CA5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4DE681FE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1F15D520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239DFD06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7F00A532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56CE5D15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45D5DA73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382A563A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4B3AD0DA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2A6B169C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694F2939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1CED65A6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5A614108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6008C4CB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4B72875F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03C0295F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7DFFDD87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5BE270D6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190FB80F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0B14C3A9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36A2E451" w14:textId="77777777" w:rsidR="00EC5C19" w:rsidRDefault="00EC5C19">
      <w:pPr>
        <w:rPr>
          <w:rFonts w:ascii="Arial Narrow" w:hAnsi="Arial Narrow"/>
          <w:sz w:val="22"/>
          <w:szCs w:val="22"/>
        </w:rPr>
      </w:pPr>
    </w:p>
    <w:p w14:paraId="221DBA90" w14:textId="77777777" w:rsidR="00EC5C19" w:rsidRDefault="00EC5C19">
      <w:pPr>
        <w:rPr>
          <w:rFonts w:ascii="Arial Narrow" w:hAnsi="Arial Narrow"/>
          <w:sz w:val="22"/>
          <w:szCs w:val="22"/>
        </w:rPr>
      </w:pPr>
    </w:p>
    <w:sectPr w:rsidR="00EC5C19" w:rsidSect="0037414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78523" w14:textId="77777777" w:rsidR="007C19D0" w:rsidRDefault="007C19D0" w:rsidP="00C908A7">
      <w:r>
        <w:separator/>
      </w:r>
    </w:p>
  </w:endnote>
  <w:endnote w:type="continuationSeparator" w:id="0">
    <w:p w14:paraId="0DBFD36A" w14:textId="77777777" w:rsidR="007C19D0" w:rsidRDefault="007C19D0" w:rsidP="00C9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A73AA" w14:textId="77777777" w:rsidR="007C19D0" w:rsidRDefault="007C19D0" w:rsidP="00C908A7">
      <w:r>
        <w:separator/>
      </w:r>
    </w:p>
  </w:footnote>
  <w:footnote w:type="continuationSeparator" w:id="0">
    <w:p w14:paraId="3B35A56E" w14:textId="77777777" w:rsidR="007C19D0" w:rsidRDefault="007C19D0" w:rsidP="00C90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4356"/>
    <w:multiLevelType w:val="hybridMultilevel"/>
    <w:tmpl w:val="24923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013E0"/>
    <w:multiLevelType w:val="hybridMultilevel"/>
    <w:tmpl w:val="1F2AD836"/>
    <w:lvl w:ilvl="0" w:tplc="18D029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6733D9"/>
    <w:multiLevelType w:val="hybridMultilevel"/>
    <w:tmpl w:val="02D4FAB0"/>
    <w:lvl w:ilvl="0" w:tplc="D750D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11212"/>
    <w:multiLevelType w:val="hybridMultilevel"/>
    <w:tmpl w:val="6CD6DE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45B"/>
    <w:rsid w:val="00001D35"/>
    <w:rsid w:val="0000269C"/>
    <w:rsid w:val="00002FE9"/>
    <w:rsid w:val="000046F1"/>
    <w:rsid w:val="000053F8"/>
    <w:rsid w:val="0000723D"/>
    <w:rsid w:val="00007275"/>
    <w:rsid w:val="0001012B"/>
    <w:rsid w:val="000103DE"/>
    <w:rsid w:val="00010C92"/>
    <w:rsid w:val="00011271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385F"/>
    <w:rsid w:val="00024504"/>
    <w:rsid w:val="000263A4"/>
    <w:rsid w:val="00026D41"/>
    <w:rsid w:val="00026DC1"/>
    <w:rsid w:val="000304AA"/>
    <w:rsid w:val="00031AE3"/>
    <w:rsid w:val="00032846"/>
    <w:rsid w:val="00032868"/>
    <w:rsid w:val="000344C8"/>
    <w:rsid w:val="0003627F"/>
    <w:rsid w:val="0003747F"/>
    <w:rsid w:val="000431A1"/>
    <w:rsid w:val="000445C2"/>
    <w:rsid w:val="0004471D"/>
    <w:rsid w:val="00045534"/>
    <w:rsid w:val="00046E96"/>
    <w:rsid w:val="00051AE6"/>
    <w:rsid w:val="00053228"/>
    <w:rsid w:val="00053263"/>
    <w:rsid w:val="00053478"/>
    <w:rsid w:val="00053E96"/>
    <w:rsid w:val="00054541"/>
    <w:rsid w:val="00054716"/>
    <w:rsid w:val="0005745B"/>
    <w:rsid w:val="00060B8E"/>
    <w:rsid w:val="00062AA7"/>
    <w:rsid w:val="00064171"/>
    <w:rsid w:val="00066102"/>
    <w:rsid w:val="00066535"/>
    <w:rsid w:val="00067AB2"/>
    <w:rsid w:val="00071600"/>
    <w:rsid w:val="000744A9"/>
    <w:rsid w:val="000746A1"/>
    <w:rsid w:val="000751C3"/>
    <w:rsid w:val="00077159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119D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9AC"/>
    <w:rsid w:val="000C6B5C"/>
    <w:rsid w:val="000C74BF"/>
    <w:rsid w:val="000C7D65"/>
    <w:rsid w:val="000D2FF3"/>
    <w:rsid w:val="000D3A20"/>
    <w:rsid w:val="000D70B9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3BE8"/>
    <w:rsid w:val="000F5904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2F4F"/>
    <w:rsid w:val="00115214"/>
    <w:rsid w:val="00117384"/>
    <w:rsid w:val="001173EE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7563"/>
    <w:rsid w:val="001409FF"/>
    <w:rsid w:val="00140F5C"/>
    <w:rsid w:val="001425F1"/>
    <w:rsid w:val="001461EC"/>
    <w:rsid w:val="00146406"/>
    <w:rsid w:val="00146826"/>
    <w:rsid w:val="001472F7"/>
    <w:rsid w:val="00147ECD"/>
    <w:rsid w:val="00150A0C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7182A"/>
    <w:rsid w:val="001827FA"/>
    <w:rsid w:val="00182981"/>
    <w:rsid w:val="00183DD0"/>
    <w:rsid w:val="001854B2"/>
    <w:rsid w:val="00185689"/>
    <w:rsid w:val="00185C10"/>
    <w:rsid w:val="00186DF2"/>
    <w:rsid w:val="00187CBB"/>
    <w:rsid w:val="00191050"/>
    <w:rsid w:val="00192167"/>
    <w:rsid w:val="00192C99"/>
    <w:rsid w:val="00195A43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B29"/>
    <w:rsid w:val="001B7EF5"/>
    <w:rsid w:val="001C0A38"/>
    <w:rsid w:val="001C0AB8"/>
    <w:rsid w:val="001C0C3D"/>
    <w:rsid w:val="001C2E32"/>
    <w:rsid w:val="001C3306"/>
    <w:rsid w:val="001C3567"/>
    <w:rsid w:val="001C4778"/>
    <w:rsid w:val="001C4E73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4A47"/>
    <w:rsid w:val="001E73B8"/>
    <w:rsid w:val="001E7E27"/>
    <w:rsid w:val="001F285E"/>
    <w:rsid w:val="001F2CC4"/>
    <w:rsid w:val="001F2D0F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0B08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5EB6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3A0F"/>
    <w:rsid w:val="00284426"/>
    <w:rsid w:val="002852DC"/>
    <w:rsid w:val="0028541F"/>
    <w:rsid w:val="002857C3"/>
    <w:rsid w:val="00286311"/>
    <w:rsid w:val="0028687A"/>
    <w:rsid w:val="002875A5"/>
    <w:rsid w:val="00287CCE"/>
    <w:rsid w:val="0029004F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6066"/>
    <w:rsid w:val="002B697C"/>
    <w:rsid w:val="002C06C4"/>
    <w:rsid w:val="002C0D03"/>
    <w:rsid w:val="002C5701"/>
    <w:rsid w:val="002C6130"/>
    <w:rsid w:val="002C6AFE"/>
    <w:rsid w:val="002D096A"/>
    <w:rsid w:val="002D14B2"/>
    <w:rsid w:val="002D1C24"/>
    <w:rsid w:val="002D2B09"/>
    <w:rsid w:val="002D495B"/>
    <w:rsid w:val="002D575A"/>
    <w:rsid w:val="002D6081"/>
    <w:rsid w:val="002D6991"/>
    <w:rsid w:val="002D7D52"/>
    <w:rsid w:val="002E0286"/>
    <w:rsid w:val="002E267A"/>
    <w:rsid w:val="002E27B3"/>
    <w:rsid w:val="002E27DE"/>
    <w:rsid w:val="002E3D40"/>
    <w:rsid w:val="002E773F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398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3160"/>
    <w:rsid w:val="003740DF"/>
    <w:rsid w:val="0037414E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1E"/>
    <w:rsid w:val="003A3FF8"/>
    <w:rsid w:val="003A4FD8"/>
    <w:rsid w:val="003A7016"/>
    <w:rsid w:val="003B1532"/>
    <w:rsid w:val="003B2BC7"/>
    <w:rsid w:val="003B3DF8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6F04"/>
    <w:rsid w:val="003C7011"/>
    <w:rsid w:val="003D1D2D"/>
    <w:rsid w:val="003D63A5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9A0"/>
    <w:rsid w:val="00404D7B"/>
    <w:rsid w:val="0040511C"/>
    <w:rsid w:val="00405AD5"/>
    <w:rsid w:val="00405E9C"/>
    <w:rsid w:val="00407715"/>
    <w:rsid w:val="00407BE3"/>
    <w:rsid w:val="0041129F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0F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69B2"/>
    <w:rsid w:val="004C720D"/>
    <w:rsid w:val="004D20FC"/>
    <w:rsid w:val="004D6AF8"/>
    <w:rsid w:val="004D783A"/>
    <w:rsid w:val="004D799C"/>
    <w:rsid w:val="004E12D1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31A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142B5"/>
    <w:rsid w:val="00514628"/>
    <w:rsid w:val="005177CC"/>
    <w:rsid w:val="00521873"/>
    <w:rsid w:val="00522AE0"/>
    <w:rsid w:val="00523840"/>
    <w:rsid w:val="00523F20"/>
    <w:rsid w:val="005248D0"/>
    <w:rsid w:val="00524A93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55B1"/>
    <w:rsid w:val="00586020"/>
    <w:rsid w:val="00586CFD"/>
    <w:rsid w:val="00587FBB"/>
    <w:rsid w:val="0059174F"/>
    <w:rsid w:val="005919BA"/>
    <w:rsid w:val="00592525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664A"/>
    <w:rsid w:val="005D0342"/>
    <w:rsid w:val="005D05E5"/>
    <w:rsid w:val="005D09B5"/>
    <w:rsid w:val="005D0E57"/>
    <w:rsid w:val="005D1595"/>
    <w:rsid w:val="005D1A91"/>
    <w:rsid w:val="005D271F"/>
    <w:rsid w:val="005D2B6E"/>
    <w:rsid w:val="005D3A02"/>
    <w:rsid w:val="005D3A83"/>
    <w:rsid w:val="005D3F50"/>
    <w:rsid w:val="005D4067"/>
    <w:rsid w:val="005D5B67"/>
    <w:rsid w:val="005E069D"/>
    <w:rsid w:val="005E1657"/>
    <w:rsid w:val="005E1D26"/>
    <w:rsid w:val="005E1DD7"/>
    <w:rsid w:val="005E2377"/>
    <w:rsid w:val="005E2BC6"/>
    <w:rsid w:val="005E2D08"/>
    <w:rsid w:val="005E5B27"/>
    <w:rsid w:val="005E74B8"/>
    <w:rsid w:val="005F03C3"/>
    <w:rsid w:val="005F17AF"/>
    <w:rsid w:val="005F379B"/>
    <w:rsid w:val="005F479C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A54"/>
    <w:rsid w:val="00617EE0"/>
    <w:rsid w:val="00617F74"/>
    <w:rsid w:val="00617F96"/>
    <w:rsid w:val="00620C24"/>
    <w:rsid w:val="00620D77"/>
    <w:rsid w:val="00622CDB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626C"/>
    <w:rsid w:val="00636E6E"/>
    <w:rsid w:val="006410A7"/>
    <w:rsid w:val="006410B1"/>
    <w:rsid w:val="006417E0"/>
    <w:rsid w:val="00644AEB"/>
    <w:rsid w:val="00646796"/>
    <w:rsid w:val="0064726B"/>
    <w:rsid w:val="00651EC6"/>
    <w:rsid w:val="006520EE"/>
    <w:rsid w:val="006536ED"/>
    <w:rsid w:val="00654678"/>
    <w:rsid w:val="006561F3"/>
    <w:rsid w:val="006563EB"/>
    <w:rsid w:val="00662B3B"/>
    <w:rsid w:val="006640E0"/>
    <w:rsid w:val="006654F5"/>
    <w:rsid w:val="0066672F"/>
    <w:rsid w:val="006723F9"/>
    <w:rsid w:val="00673F4C"/>
    <w:rsid w:val="00674D40"/>
    <w:rsid w:val="00675E53"/>
    <w:rsid w:val="006760EC"/>
    <w:rsid w:val="006764A9"/>
    <w:rsid w:val="0067770E"/>
    <w:rsid w:val="006821EA"/>
    <w:rsid w:val="00682E10"/>
    <w:rsid w:val="00683303"/>
    <w:rsid w:val="00685462"/>
    <w:rsid w:val="00690C53"/>
    <w:rsid w:val="00691224"/>
    <w:rsid w:val="00694265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15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B7B96"/>
    <w:rsid w:val="006C2597"/>
    <w:rsid w:val="006C3051"/>
    <w:rsid w:val="006C31A9"/>
    <w:rsid w:val="006C38C5"/>
    <w:rsid w:val="006C4020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3C5"/>
    <w:rsid w:val="00736A1A"/>
    <w:rsid w:val="00736DFE"/>
    <w:rsid w:val="007437ED"/>
    <w:rsid w:val="0074636A"/>
    <w:rsid w:val="0074784F"/>
    <w:rsid w:val="00747957"/>
    <w:rsid w:val="00751BDC"/>
    <w:rsid w:val="00751EF6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450"/>
    <w:rsid w:val="00763F50"/>
    <w:rsid w:val="007646DB"/>
    <w:rsid w:val="0076501D"/>
    <w:rsid w:val="0076556A"/>
    <w:rsid w:val="00765B22"/>
    <w:rsid w:val="00765BD3"/>
    <w:rsid w:val="00766246"/>
    <w:rsid w:val="0077222A"/>
    <w:rsid w:val="0077233A"/>
    <w:rsid w:val="007757B8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9D0"/>
    <w:rsid w:val="007C1C9E"/>
    <w:rsid w:val="007C2763"/>
    <w:rsid w:val="007C3BEF"/>
    <w:rsid w:val="007D0FA9"/>
    <w:rsid w:val="007D1090"/>
    <w:rsid w:val="007D3C7D"/>
    <w:rsid w:val="007D3EBE"/>
    <w:rsid w:val="007D4F69"/>
    <w:rsid w:val="007D52AD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E06"/>
    <w:rsid w:val="008112F8"/>
    <w:rsid w:val="008151C5"/>
    <w:rsid w:val="008152BA"/>
    <w:rsid w:val="00815374"/>
    <w:rsid w:val="00817194"/>
    <w:rsid w:val="0081784C"/>
    <w:rsid w:val="00820634"/>
    <w:rsid w:val="008212E3"/>
    <w:rsid w:val="00822170"/>
    <w:rsid w:val="00824897"/>
    <w:rsid w:val="00824E83"/>
    <w:rsid w:val="00826304"/>
    <w:rsid w:val="008264FB"/>
    <w:rsid w:val="008308F2"/>
    <w:rsid w:val="00830985"/>
    <w:rsid w:val="00831005"/>
    <w:rsid w:val="00831326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5CD1"/>
    <w:rsid w:val="008561EA"/>
    <w:rsid w:val="0086014E"/>
    <w:rsid w:val="00861006"/>
    <w:rsid w:val="00861172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45B5"/>
    <w:rsid w:val="008862EB"/>
    <w:rsid w:val="008908EE"/>
    <w:rsid w:val="0089108F"/>
    <w:rsid w:val="008913DA"/>
    <w:rsid w:val="0089431A"/>
    <w:rsid w:val="00894B0A"/>
    <w:rsid w:val="008957D7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651B"/>
    <w:rsid w:val="008C74E9"/>
    <w:rsid w:val="008C7568"/>
    <w:rsid w:val="008C78DE"/>
    <w:rsid w:val="008C7B94"/>
    <w:rsid w:val="008D16EF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F307E"/>
    <w:rsid w:val="008F33F6"/>
    <w:rsid w:val="008F344B"/>
    <w:rsid w:val="008F3710"/>
    <w:rsid w:val="008F3F0B"/>
    <w:rsid w:val="008F43B5"/>
    <w:rsid w:val="008F474C"/>
    <w:rsid w:val="008F7283"/>
    <w:rsid w:val="00901D8C"/>
    <w:rsid w:val="00902411"/>
    <w:rsid w:val="00902BC3"/>
    <w:rsid w:val="009107C2"/>
    <w:rsid w:val="009116E5"/>
    <w:rsid w:val="00912181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916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113F"/>
    <w:rsid w:val="009629E4"/>
    <w:rsid w:val="00962F16"/>
    <w:rsid w:val="009634AA"/>
    <w:rsid w:val="0096397D"/>
    <w:rsid w:val="009655D4"/>
    <w:rsid w:val="00973B91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C86"/>
    <w:rsid w:val="009A4DD3"/>
    <w:rsid w:val="009A5046"/>
    <w:rsid w:val="009A5999"/>
    <w:rsid w:val="009A681F"/>
    <w:rsid w:val="009A6CAF"/>
    <w:rsid w:val="009A6CB9"/>
    <w:rsid w:val="009B0150"/>
    <w:rsid w:val="009B07DB"/>
    <w:rsid w:val="009B0FBF"/>
    <w:rsid w:val="009B1550"/>
    <w:rsid w:val="009B1B4A"/>
    <w:rsid w:val="009B4DFB"/>
    <w:rsid w:val="009B54BF"/>
    <w:rsid w:val="009B61C2"/>
    <w:rsid w:val="009B7B1C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587B"/>
    <w:rsid w:val="00A068D0"/>
    <w:rsid w:val="00A11B80"/>
    <w:rsid w:val="00A12429"/>
    <w:rsid w:val="00A12F46"/>
    <w:rsid w:val="00A13C87"/>
    <w:rsid w:val="00A13D4F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929"/>
    <w:rsid w:val="00A86AE0"/>
    <w:rsid w:val="00A87A5B"/>
    <w:rsid w:val="00A905BE"/>
    <w:rsid w:val="00A911C3"/>
    <w:rsid w:val="00A9393C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5D63"/>
    <w:rsid w:val="00AA6B09"/>
    <w:rsid w:val="00AA738A"/>
    <w:rsid w:val="00AB1518"/>
    <w:rsid w:val="00AB3769"/>
    <w:rsid w:val="00AB5807"/>
    <w:rsid w:val="00AB5A1C"/>
    <w:rsid w:val="00AB7C1B"/>
    <w:rsid w:val="00AC081F"/>
    <w:rsid w:val="00AC1489"/>
    <w:rsid w:val="00AC14A2"/>
    <w:rsid w:val="00AC5232"/>
    <w:rsid w:val="00AC5C2F"/>
    <w:rsid w:val="00AC5FFE"/>
    <w:rsid w:val="00AC661F"/>
    <w:rsid w:val="00AC6869"/>
    <w:rsid w:val="00AC6FAD"/>
    <w:rsid w:val="00AD10A4"/>
    <w:rsid w:val="00AD2FD2"/>
    <w:rsid w:val="00AD39E2"/>
    <w:rsid w:val="00AD6D4D"/>
    <w:rsid w:val="00AE0293"/>
    <w:rsid w:val="00AE079F"/>
    <w:rsid w:val="00AE251B"/>
    <w:rsid w:val="00AE3416"/>
    <w:rsid w:val="00AE3FE8"/>
    <w:rsid w:val="00AE55C0"/>
    <w:rsid w:val="00AE5690"/>
    <w:rsid w:val="00AE6F3D"/>
    <w:rsid w:val="00AF02F8"/>
    <w:rsid w:val="00AF292B"/>
    <w:rsid w:val="00AF296D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52A8"/>
    <w:rsid w:val="00B37B06"/>
    <w:rsid w:val="00B41437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41EF"/>
    <w:rsid w:val="00B5441E"/>
    <w:rsid w:val="00B544BF"/>
    <w:rsid w:val="00B54814"/>
    <w:rsid w:val="00B56807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102C"/>
    <w:rsid w:val="00B91133"/>
    <w:rsid w:val="00B91D73"/>
    <w:rsid w:val="00B91E0C"/>
    <w:rsid w:val="00B92D00"/>
    <w:rsid w:val="00B931CE"/>
    <w:rsid w:val="00B93608"/>
    <w:rsid w:val="00B96445"/>
    <w:rsid w:val="00B96696"/>
    <w:rsid w:val="00BA0316"/>
    <w:rsid w:val="00BA0386"/>
    <w:rsid w:val="00BA0AD8"/>
    <w:rsid w:val="00BA15AD"/>
    <w:rsid w:val="00BA2A3A"/>
    <w:rsid w:val="00BA5B81"/>
    <w:rsid w:val="00BA6333"/>
    <w:rsid w:val="00BA696E"/>
    <w:rsid w:val="00BA699C"/>
    <w:rsid w:val="00BA7571"/>
    <w:rsid w:val="00BB048D"/>
    <w:rsid w:val="00BB0DA7"/>
    <w:rsid w:val="00BB0DCB"/>
    <w:rsid w:val="00BB2198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F0779"/>
    <w:rsid w:val="00BF0FF3"/>
    <w:rsid w:val="00BF2B57"/>
    <w:rsid w:val="00BF3139"/>
    <w:rsid w:val="00BF5D3E"/>
    <w:rsid w:val="00BF6794"/>
    <w:rsid w:val="00BF786F"/>
    <w:rsid w:val="00C00542"/>
    <w:rsid w:val="00C04234"/>
    <w:rsid w:val="00C045A1"/>
    <w:rsid w:val="00C05830"/>
    <w:rsid w:val="00C07301"/>
    <w:rsid w:val="00C108A1"/>
    <w:rsid w:val="00C114C5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159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8A7"/>
    <w:rsid w:val="00C90FC4"/>
    <w:rsid w:val="00C91A8B"/>
    <w:rsid w:val="00C92F88"/>
    <w:rsid w:val="00C94889"/>
    <w:rsid w:val="00C95159"/>
    <w:rsid w:val="00C95F43"/>
    <w:rsid w:val="00CA0680"/>
    <w:rsid w:val="00CA20D7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52C"/>
    <w:rsid w:val="00CC0D25"/>
    <w:rsid w:val="00CC107F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1A1"/>
    <w:rsid w:val="00D35737"/>
    <w:rsid w:val="00D368CB"/>
    <w:rsid w:val="00D36A74"/>
    <w:rsid w:val="00D37C04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F48"/>
    <w:rsid w:val="00D804E9"/>
    <w:rsid w:val="00D83C58"/>
    <w:rsid w:val="00D84C50"/>
    <w:rsid w:val="00D84D9C"/>
    <w:rsid w:val="00D85066"/>
    <w:rsid w:val="00D86AB1"/>
    <w:rsid w:val="00D875C4"/>
    <w:rsid w:val="00D90DAD"/>
    <w:rsid w:val="00D9223E"/>
    <w:rsid w:val="00D92867"/>
    <w:rsid w:val="00D93522"/>
    <w:rsid w:val="00D953BD"/>
    <w:rsid w:val="00DA0D4C"/>
    <w:rsid w:val="00DA1756"/>
    <w:rsid w:val="00DA1864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738E"/>
    <w:rsid w:val="00DC0673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4844"/>
    <w:rsid w:val="00DF7DA6"/>
    <w:rsid w:val="00E000FA"/>
    <w:rsid w:val="00E01A68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E80"/>
    <w:rsid w:val="00E2406A"/>
    <w:rsid w:val="00E2446D"/>
    <w:rsid w:val="00E25E86"/>
    <w:rsid w:val="00E300F1"/>
    <w:rsid w:val="00E32DDB"/>
    <w:rsid w:val="00E33541"/>
    <w:rsid w:val="00E35E7C"/>
    <w:rsid w:val="00E3663A"/>
    <w:rsid w:val="00E3672E"/>
    <w:rsid w:val="00E40082"/>
    <w:rsid w:val="00E40B38"/>
    <w:rsid w:val="00E40BA0"/>
    <w:rsid w:val="00E41A98"/>
    <w:rsid w:val="00E42E85"/>
    <w:rsid w:val="00E43435"/>
    <w:rsid w:val="00E46750"/>
    <w:rsid w:val="00E47C1F"/>
    <w:rsid w:val="00E51A83"/>
    <w:rsid w:val="00E51CA1"/>
    <w:rsid w:val="00E54BC6"/>
    <w:rsid w:val="00E552BF"/>
    <w:rsid w:val="00E563FB"/>
    <w:rsid w:val="00E571E0"/>
    <w:rsid w:val="00E60D3B"/>
    <w:rsid w:val="00E61348"/>
    <w:rsid w:val="00E62BF1"/>
    <w:rsid w:val="00E63E03"/>
    <w:rsid w:val="00E64CDC"/>
    <w:rsid w:val="00E64E3D"/>
    <w:rsid w:val="00E661C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5E81"/>
    <w:rsid w:val="00EA6602"/>
    <w:rsid w:val="00EB2510"/>
    <w:rsid w:val="00EB2CC0"/>
    <w:rsid w:val="00EB4922"/>
    <w:rsid w:val="00EB78C3"/>
    <w:rsid w:val="00EC347F"/>
    <w:rsid w:val="00EC3958"/>
    <w:rsid w:val="00EC3FA6"/>
    <w:rsid w:val="00EC5C19"/>
    <w:rsid w:val="00EC65E8"/>
    <w:rsid w:val="00EC7E3A"/>
    <w:rsid w:val="00ED052E"/>
    <w:rsid w:val="00ED15C4"/>
    <w:rsid w:val="00ED29A5"/>
    <w:rsid w:val="00ED464F"/>
    <w:rsid w:val="00ED49F4"/>
    <w:rsid w:val="00ED633F"/>
    <w:rsid w:val="00ED6812"/>
    <w:rsid w:val="00EE1B22"/>
    <w:rsid w:val="00EE3477"/>
    <w:rsid w:val="00EE6175"/>
    <w:rsid w:val="00EE7A6E"/>
    <w:rsid w:val="00EF0C18"/>
    <w:rsid w:val="00EF1075"/>
    <w:rsid w:val="00EF1A63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4F4A"/>
    <w:rsid w:val="00F0535B"/>
    <w:rsid w:val="00F0579D"/>
    <w:rsid w:val="00F06A98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50"/>
    <w:rsid w:val="00F63966"/>
    <w:rsid w:val="00F64359"/>
    <w:rsid w:val="00F652B2"/>
    <w:rsid w:val="00F658C5"/>
    <w:rsid w:val="00F70443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6E3"/>
    <w:rsid w:val="00F87A69"/>
    <w:rsid w:val="00F93444"/>
    <w:rsid w:val="00F935D4"/>
    <w:rsid w:val="00FA018B"/>
    <w:rsid w:val="00FA0F11"/>
    <w:rsid w:val="00FA244D"/>
    <w:rsid w:val="00FA2AD6"/>
    <w:rsid w:val="00FA5ED1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5BE4"/>
    <w:rsid w:val="00FD35A7"/>
    <w:rsid w:val="00FD4325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2F3F"/>
  <w15:docId w15:val="{86FC640E-B24F-443D-9532-E2C21123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A6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7A6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E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7A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A6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8A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8A7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8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F4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2F4F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2F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04C47-ADA0-43AD-9788-69A0089C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Malmon</dc:creator>
  <cp:lastModifiedBy>b.bednarczyk</cp:lastModifiedBy>
  <cp:revision>6</cp:revision>
  <cp:lastPrinted>2018-11-21T12:51:00Z</cp:lastPrinted>
  <dcterms:created xsi:type="dcterms:W3CDTF">2021-10-26T07:03:00Z</dcterms:created>
  <dcterms:modified xsi:type="dcterms:W3CDTF">2021-10-27T05:31:00Z</dcterms:modified>
</cp:coreProperties>
</file>