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0BF5" w14:textId="3736F897" w:rsidR="004F0D13" w:rsidRPr="007160B3" w:rsidRDefault="004F0D13" w:rsidP="004F0D13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7160B3">
        <w:rPr>
          <w:rFonts w:cs="Arial-Black"/>
          <w:b/>
          <w:sz w:val="26"/>
          <w:szCs w:val="26"/>
        </w:rPr>
        <w:t xml:space="preserve">Burmistrz Miasta i Gminy Skaryszew </w:t>
      </w:r>
    </w:p>
    <w:p w14:paraId="013C8522" w14:textId="2F9328ED" w:rsidR="004F0D13" w:rsidRDefault="004F0D13" w:rsidP="004F0D13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7160B3">
        <w:rPr>
          <w:rFonts w:cs="Arial-Black"/>
          <w:b/>
          <w:sz w:val="26"/>
          <w:szCs w:val="26"/>
        </w:rPr>
        <w:t>podaje do publicznej wiadomości, że przeznacza:</w:t>
      </w:r>
    </w:p>
    <w:p w14:paraId="3B95E82F" w14:textId="77777777" w:rsidR="00232EB1" w:rsidRPr="007160B3" w:rsidRDefault="00232EB1" w:rsidP="004F0D13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</w:p>
    <w:p w14:paraId="09CC15A3" w14:textId="304E8529" w:rsidR="004F0D13" w:rsidRPr="00232EB1" w:rsidRDefault="00232EB1" w:rsidP="004F0D13">
      <w:pPr>
        <w:pStyle w:val="style1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W najem</w:t>
      </w:r>
      <w:r w:rsidR="004F0D13"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 na</w:t>
      </w:r>
      <w:r w:rsidR="00AA1184"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 okres </w:t>
      </w:r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3 lat, </w:t>
      </w:r>
      <w:r w:rsidR="004F0D13"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w trybie bez</w:t>
      </w:r>
      <w:r w:rsidR="00F011DA"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przetargowym</w:t>
      </w:r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, część </w:t>
      </w:r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powierzchni dachu budynku znajdującego się na działce nr 252/8, położonej w Makowie, będącej własnością Gminy Skaryszew, w celu posadowienia aluminiowej konstrukcji wraz z urządzeniami i niezbędnym wyposażeniem do </w:t>
      </w:r>
      <w:proofErr w:type="spellStart"/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przesyłu</w:t>
      </w:r>
      <w:proofErr w:type="spellEnd"/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internetu</w:t>
      </w:r>
      <w:proofErr w:type="spellEnd"/>
      <w:r w:rsidRPr="00232EB1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 drogą radiową.</w:t>
      </w:r>
    </w:p>
    <w:p w14:paraId="7566CF1A" w14:textId="3129DB51" w:rsidR="004F0D13" w:rsidRPr="00AA1184" w:rsidRDefault="00341F46" w:rsidP="004F0D13">
      <w:pPr>
        <w:spacing w:after="0" w:line="240" w:lineRule="auto"/>
        <w:ind w:left="720"/>
        <w:jc w:val="both"/>
        <w:rPr>
          <w:bCs/>
          <w:sz w:val="26"/>
          <w:szCs w:val="26"/>
        </w:rPr>
      </w:pPr>
      <w:r w:rsidRPr="007160B3">
        <w:rPr>
          <w:sz w:val="26"/>
          <w:szCs w:val="26"/>
        </w:rPr>
        <w:t xml:space="preserve">Wysokość czynszu </w:t>
      </w:r>
      <w:r w:rsidR="00232EB1">
        <w:rPr>
          <w:sz w:val="26"/>
          <w:szCs w:val="26"/>
        </w:rPr>
        <w:t xml:space="preserve">najmu </w:t>
      </w:r>
      <w:r w:rsidRPr="007160B3">
        <w:rPr>
          <w:sz w:val="26"/>
          <w:szCs w:val="26"/>
        </w:rPr>
        <w:t>wynosi</w:t>
      </w:r>
      <w:r w:rsidRPr="007160B3">
        <w:rPr>
          <w:b/>
          <w:sz w:val="26"/>
          <w:szCs w:val="26"/>
        </w:rPr>
        <w:t xml:space="preserve"> </w:t>
      </w:r>
      <w:r w:rsidR="00232EB1">
        <w:rPr>
          <w:b/>
          <w:sz w:val="26"/>
          <w:szCs w:val="26"/>
          <w:u w:val="single"/>
        </w:rPr>
        <w:t>3</w:t>
      </w:r>
      <w:r w:rsidR="00AA1184">
        <w:rPr>
          <w:b/>
          <w:sz w:val="26"/>
          <w:szCs w:val="26"/>
          <w:u w:val="single"/>
        </w:rPr>
        <w:t>00</w:t>
      </w:r>
      <w:r w:rsidRPr="007160B3">
        <w:rPr>
          <w:b/>
          <w:sz w:val="26"/>
          <w:szCs w:val="26"/>
          <w:u w:val="single"/>
        </w:rPr>
        <w:t>zł</w:t>
      </w:r>
      <w:r w:rsidR="00AA1184">
        <w:rPr>
          <w:b/>
          <w:sz w:val="26"/>
          <w:szCs w:val="26"/>
          <w:u w:val="single"/>
        </w:rPr>
        <w:t xml:space="preserve"> netto</w:t>
      </w:r>
      <w:r w:rsidRPr="007160B3">
        <w:rPr>
          <w:b/>
          <w:sz w:val="26"/>
          <w:szCs w:val="26"/>
          <w:u w:val="single"/>
        </w:rPr>
        <w:t>/miesiąc</w:t>
      </w:r>
      <w:r w:rsidR="00AA1184">
        <w:rPr>
          <w:b/>
          <w:sz w:val="26"/>
          <w:szCs w:val="26"/>
        </w:rPr>
        <w:t xml:space="preserve">, </w:t>
      </w:r>
      <w:r w:rsidR="00AA1184">
        <w:rPr>
          <w:bCs/>
          <w:sz w:val="26"/>
          <w:szCs w:val="26"/>
        </w:rPr>
        <w:t xml:space="preserve">plus 23% podatku VAT, czyli łącznie </w:t>
      </w:r>
      <w:r w:rsidR="00232EB1">
        <w:rPr>
          <w:bCs/>
          <w:sz w:val="26"/>
          <w:szCs w:val="26"/>
        </w:rPr>
        <w:t xml:space="preserve">369,00 </w:t>
      </w:r>
      <w:r w:rsidR="00C556E8">
        <w:rPr>
          <w:bCs/>
          <w:sz w:val="26"/>
          <w:szCs w:val="26"/>
        </w:rPr>
        <w:t>zł brutto.</w:t>
      </w:r>
    </w:p>
    <w:p w14:paraId="04240954" w14:textId="0468055C" w:rsidR="004F0D13" w:rsidRPr="007160B3" w:rsidRDefault="004F0D13" w:rsidP="004F0D13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75869488" w14:textId="5FA3BF1D" w:rsidR="004F0D13" w:rsidRPr="007160B3" w:rsidRDefault="004F0D13" w:rsidP="004F0D13">
      <w:pPr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46FD2E60" w14:textId="77777777" w:rsidR="004F0D13" w:rsidRPr="007160B3" w:rsidRDefault="004F0D13" w:rsidP="004F0D13">
      <w:pPr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79E8F436" w14:textId="77777777" w:rsidR="006A44C4" w:rsidRPr="00A472E3" w:rsidRDefault="006A44C4" w:rsidP="004E7754">
      <w:pPr>
        <w:jc w:val="both"/>
        <w:rPr>
          <w:b/>
          <w:sz w:val="26"/>
          <w:szCs w:val="26"/>
        </w:rPr>
      </w:pPr>
    </w:p>
    <w:sectPr w:rsidR="006A44C4" w:rsidRPr="00A472E3" w:rsidSect="00931BB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0DE"/>
    <w:multiLevelType w:val="hybridMultilevel"/>
    <w:tmpl w:val="DFCAE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714"/>
    <w:multiLevelType w:val="hybridMultilevel"/>
    <w:tmpl w:val="BC548C9E"/>
    <w:lvl w:ilvl="0" w:tplc="F2FA0082">
      <w:start w:val="1"/>
      <w:numFmt w:val="upperRoman"/>
      <w:lvlText w:val="%1."/>
      <w:lvlJc w:val="right"/>
      <w:pPr>
        <w:ind w:left="36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10D4D"/>
    <w:multiLevelType w:val="hybridMultilevel"/>
    <w:tmpl w:val="0740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04CA"/>
    <w:multiLevelType w:val="hybridMultilevel"/>
    <w:tmpl w:val="F026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3DB4"/>
    <w:multiLevelType w:val="singleLevel"/>
    <w:tmpl w:val="C9A0B4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5559756C"/>
    <w:multiLevelType w:val="hybridMultilevel"/>
    <w:tmpl w:val="E02478EE"/>
    <w:lvl w:ilvl="0" w:tplc="B90A3AA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E05F5"/>
    <w:multiLevelType w:val="hybridMultilevel"/>
    <w:tmpl w:val="612086EE"/>
    <w:lvl w:ilvl="0" w:tplc="BEC648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7"/>
    <w:rsid w:val="00007EC1"/>
    <w:rsid w:val="0003556E"/>
    <w:rsid w:val="000366FA"/>
    <w:rsid w:val="00084353"/>
    <w:rsid w:val="000A74DD"/>
    <w:rsid w:val="000C1C07"/>
    <w:rsid w:val="000C2176"/>
    <w:rsid w:val="000E24DA"/>
    <w:rsid w:val="000F2291"/>
    <w:rsid w:val="00133C79"/>
    <w:rsid w:val="0014790F"/>
    <w:rsid w:val="0017185B"/>
    <w:rsid w:val="00185B12"/>
    <w:rsid w:val="00194CBD"/>
    <w:rsid w:val="00203F3B"/>
    <w:rsid w:val="0021338C"/>
    <w:rsid w:val="00231770"/>
    <w:rsid w:val="00232EB1"/>
    <w:rsid w:val="0024577C"/>
    <w:rsid w:val="00253DDC"/>
    <w:rsid w:val="002701B0"/>
    <w:rsid w:val="00277878"/>
    <w:rsid w:val="0030101E"/>
    <w:rsid w:val="0030363E"/>
    <w:rsid w:val="003151F0"/>
    <w:rsid w:val="00341F46"/>
    <w:rsid w:val="00376418"/>
    <w:rsid w:val="00385D79"/>
    <w:rsid w:val="00391369"/>
    <w:rsid w:val="003C0A6F"/>
    <w:rsid w:val="003D39B5"/>
    <w:rsid w:val="003E4D56"/>
    <w:rsid w:val="0045359D"/>
    <w:rsid w:val="00453694"/>
    <w:rsid w:val="004A5665"/>
    <w:rsid w:val="004D6583"/>
    <w:rsid w:val="004E7754"/>
    <w:rsid w:val="004F0D13"/>
    <w:rsid w:val="005043C2"/>
    <w:rsid w:val="00523D3C"/>
    <w:rsid w:val="0055165D"/>
    <w:rsid w:val="00570D14"/>
    <w:rsid w:val="005B2983"/>
    <w:rsid w:val="00601E86"/>
    <w:rsid w:val="006A44C4"/>
    <w:rsid w:val="006E1F12"/>
    <w:rsid w:val="006E4B88"/>
    <w:rsid w:val="007148CF"/>
    <w:rsid w:val="00735B36"/>
    <w:rsid w:val="00735E10"/>
    <w:rsid w:val="00736683"/>
    <w:rsid w:val="0075715F"/>
    <w:rsid w:val="007611AA"/>
    <w:rsid w:val="007676BD"/>
    <w:rsid w:val="007A66F6"/>
    <w:rsid w:val="007A7931"/>
    <w:rsid w:val="007B1B0D"/>
    <w:rsid w:val="007C19F3"/>
    <w:rsid w:val="007F663E"/>
    <w:rsid w:val="008E1AAC"/>
    <w:rsid w:val="00910AFD"/>
    <w:rsid w:val="00920E1E"/>
    <w:rsid w:val="00931BBD"/>
    <w:rsid w:val="00952544"/>
    <w:rsid w:val="00987767"/>
    <w:rsid w:val="009B36BA"/>
    <w:rsid w:val="009F3C1A"/>
    <w:rsid w:val="00A1562C"/>
    <w:rsid w:val="00A26AD7"/>
    <w:rsid w:val="00A472E3"/>
    <w:rsid w:val="00A70AAF"/>
    <w:rsid w:val="00A85D9C"/>
    <w:rsid w:val="00AA1184"/>
    <w:rsid w:val="00AB21A6"/>
    <w:rsid w:val="00AB66D3"/>
    <w:rsid w:val="00AC7F1C"/>
    <w:rsid w:val="00AE465A"/>
    <w:rsid w:val="00AF094E"/>
    <w:rsid w:val="00B0379E"/>
    <w:rsid w:val="00B5221B"/>
    <w:rsid w:val="00B627A4"/>
    <w:rsid w:val="00BD1104"/>
    <w:rsid w:val="00BD4CCF"/>
    <w:rsid w:val="00BE5927"/>
    <w:rsid w:val="00C14A01"/>
    <w:rsid w:val="00C24928"/>
    <w:rsid w:val="00C33C7A"/>
    <w:rsid w:val="00C54C94"/>
    <w:rsid w:val="00C556E8"/>
    <w:rsid w:val="00CE56B7"/>
    <w:rsid w:val="00D061F7"/>
    <w:rsid w:val="00D15A80"/>
    <w:rsid w:val="00D25A27"/>
    <w:rsid w:val="00D313D9"/>
    <w:rsid w:val="00D575F5"/>
    <w:rsid w:val="00D61CE3"/>
    <w:rsid w:val="00DD5725"/>
    <w:rsid w:val="00E604DF"/>
    <w:rsid w:val="00E92A82"/>
    <w:rsid w:val="00E9661B"/>
    <w:rsid w:val="00EA323F"/>
    <w:rsid w:val="00EA6FF4"/>
    <w:rsid w:val="00ED1396"/>
    <w:rsid w:val="00EF4D78"/>
    <w:rsid w:val="00F011DA"/>
    <w:rsid w:val="00F11EF2"/>
    <w:rsid w:val="00F12657"/>
    <w:rsid w:val="00F27E0A"/>
    <w:rsid w:val="00FA510E"/>
    <w:rsid w:val="00FC6924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7F85"/>
  <w15:docId w15:val="{AD870B9C-E33D-4D84-BCD1-21BBA6F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6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0E1E"/>
    <w:pPr>
      <w:keepNext/>
      <w:spacing w:after="0" w:line="240" w:lineRule="auto"/>
      <w:ind w:left="150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E1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920E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43C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31B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4A01"/>
    <w:rPr>
      <w:b/>
      <w:bCs/>
    </w:rPr>
  </w:style>
  <w:style w:type="character" w:customStyle="1" w:styleId="apple-converted-space">
    <w:name w:val="apple-converted-space"/>
    <w:basedOn w:val="Domylnaczcionkaakapitu"/>
    <w:rsid w:val="004E7754"/>
  </w:style>
  <w:style w:type="paragraph" w:customStyle="1" w:styleId="style1">
    <w:name w:val="style1"/>
    <w:basedOn w:val="Normalny"/>
    <w:rsid w:val="004F0D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DCFBE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6" baseType="variant"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http://um.siemiatycze.samorzady.pl/at/474/627/z_b_18-04_zal.doc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Skaryszew Urzad</cp:lastModifiedBy>
  <cp:revision>2</cp:revision>
  <cp:lastPrinted>2021-06-14T07:48:00Z</cp:lastPrinted>
  <dcterms:created xsi:type="dcterms:W3CDTF">2021-06-14T08:24:00Z</dcterms:created>
  <dcterms:modified xsi:type="dcterms:W3CDTF">2021-06-14T08:24:00Z</dcterms:modified>
</cp:coreProperties>
</file>