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92412" w14:textId="4DC6AEC1" w:rsidR="00B124C5" w:rsidRDefault="00B124C5" w:rsidP="00B12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</w:t>
      </w:r>
      <w:r w:rsidR="0051748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1748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.2021r.</w:t>
      </w:r>
    </w:p>
    <w:p w14:paraId="3F199657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53A94C3D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20DEA8B0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18FA2A54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68971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Miejskiej.</w:t>
      </w:r>
    </w:p>
    <w:p w14:paraId="5743A557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DEAD0B" w14:textId="3DC3A64A" w:rsidR="0051748C" w:rsidRDefault="00B124C5" w:rsidP="00E67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Rozwoju Gospodarczego i Finansów – </w:t>
      </w:r>
      <w:r w:rsidR="0067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7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(p</w:t>
      </w:r>
      <w:r w:rsidR="0067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iąte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 10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9B39FFD" w14:textId="77777777" w:rsidR="00380DE2" w:rsidRDefault="00380DE2" w:rsidP="00E67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BE12001" w14:textId="77777777" w:rsidR="00380DE2" w:rsidRPr="000C6650" w:rsidRDefault="00380DE2" w:rsidP="00E67C21">
      <w:pPr>
        <w:pStyle w:val="Akapitzlist"/>
        <w:numPr>
          <w:ilvl w:val="0"/>
          <w:numId w:val="20"/>
        </w:numPr>
        <w:spacing w:after="0" w:line="240" w:lineRule="auto"/>
        <w:ind w:left="41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6650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6695B927" w14:textId="77777777" w:rsidR="00380DE2" w:rsidRPr="000C6650" w:rsidRDefault="00380DE2" w:rsidP="00E67C21">
      <w:pPr>
        <w:pStyle w:val="Akapitzlist"/>
        <w:numPr>
          <w:ilvl w:val="0"/>
          <w:numId w:val="20"/>
        </w:numPr>
        <w:spacing w:after="0" w:line="240" w:lineRule="auto"/>
        <w:ind w:left="41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6650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18ECF180" w14:textId="21EE8340" w:rsidR="00380DE2" w:rsidRPr="000C6650" w:rsidRDefault="00380DE2" w:rsidP="00E67C21">
      <w:pPr>
        <w:pStyle w:val="Akapitzlist"/>
        <w:numPr>
          <w:ilvl w:val="0"/>
          <w:numId w:val="20"/>
        </w:numPr>
        <w:spacing w:after="0" w:line="240" w:lineRule="auto"/>
        <w:ind w:left="4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650">
        <w:rPr>
          <w:rFonts w:ascii="Times New Roman" w:eastAsia="Calibri" w:hAnsi="Times New Roman" w:cs="Times New Roman"/>
          <w:bCs/>
          <w:sz w:val="24"/>
          <w:szCs w:val="24"/>
        </w:rPr>
        <w:t xml:space="preserve">Przyjęcie protokołu z poprzedniego posiedzenia Komisji. </w:t>
      </w:r>
    </w:p>
    <w:p w14:paraId="78551B7B" w14:textId="77777777" w:rsidR="006760A6" w:rsidRPr="000C6650" w:rsidRDefault="006760A6" w:rsidP="00E67C21">
      <w:pPr>
        <w:pStyle w:val="Akapitzlist"/>
        <w:numPr>
          <w:ilvl w:val="0"/>
          <w:numId w:val="20"/>
        </w:numPr>
        <w:spacing w:after="0" w:line="240" w:lineRule="auto"/>
        <w:ind w:left="417" w:right="-57"/>
        <w:jc w:val="both"/>
        <w:rPr>
          <w:rFonts w:ascii="Times New Roman" w:hAnsi="Times New Roman" w:cs="Times New Roman"/>
          <w:sz w:val="24"/>
          <w:szCs w:val="24"/>
        </w:rPr>
      </w:pPr>
      <w:r w:rsidRPr="000C6650">
        <w:rPr>
          <w:rFonts w:ascii="Times New Roman" w:hAnsi="Times New Roman" w:cs="Times New Roman"/>
          <w:sz w:val="24"/>
          <w:szCs w:val="24"/>
        </w:rPr>
        <w:t xml:space="preserve">Koszty Miejsko-Gminnego Ośrodka Kultury za 2020r. i plan na 2021r. </w:t>
      </w:r>
    </w:p>
    <w:p w14:paraId="2DCDF9D1" w14:textId="77777777" w:rsidR="006760A6" w:rsidRPr="000C6650" w:rsidRDefault="006760A6" w:rsidP="00E67C21">
      <w:pPr>
        <w:pStyle w:val="Akapitzlist"/>
        <w:numPr>
          <w:ilvl w:val="0"/>
          <w:numId w:val="20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0C6650">
        <w:rPr>
          <w:rFonts w:ascii="Times New Roman" w:hAnsi="Times New Roman" w:cs="Times New Roman"/>
          <w:sz w:val="24"/>
          <w:szCs w:val="24"/>
        </w:rPr>
        <w:t>Zestawienie wydatków OSP na poszczególne jednostki z uwzględnieniem wydatków majątkowych i bieżących.</w:t>
      </w:r>
    </w:p>
    <w:p w14:paraId="51F5A436" w14:textId="77777777" w:rsidR="006760A6" w:rsidRPr="000C6650" w:rsidRDefault="006760A6" w:rsidP="00E67C21">
      <w:pPr>
        <w:pStyle w:val="Akapitzlist"/>
        <w:numPr>
          <w:ilvl w:val="0"/>
          <w:numId w:val="20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0C6650">
        <w:rPr>
          <w:rFonts w:ascii="Times New Roman" w:hAnsi="Times New Roman" w:cs="Times New Roman"/>
          <w:sz w:val="24"/>
          <w:szCs w:val="24"/>
        </w:rPr>
        <w:t xml:space="preserve">Przedstawienie wyników finansowych wynikających z deklaracji opłat za gospodarowanie odpadami komunalnymi (śmieciowy) tj. zobowiązania, zadłużenie oraz proponowane formy uszczelnienia systemu opłat śmieciowych. </w:t>
      </w:r>
    </w:p>
    <w:p w14:paraId="57A98AED" w14:textId="77777777" w:rsidR="006760A6" w:rsidRPr="000C6650" w:rsidRDefault="006760A6" w:rsidP="00E67C21">
      <w:pPr>
        <w:pStyle w:val="Akapitzlist"/>
        <w:numPr>
          <w:ilvl w:val="0"/>
          <w:numId w:val="20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0C6650">
        <w:rPr>
          <w:rFonts w:ascii="Times New Roman" w:hAnsi="Times New Roman" w:cs="Times New Roman"/>
          <w:sz w:val="24"/>
          <w:szCs w:val="24"/>
        </w:rPr>
        <w:t>Przedstawienie kosztów związanych z zimowym utrzymaniem dróg w Gminie za 2020r.</w:t>
      </w:r>
    </w:p>
    <w:p w14:paraId="1E4381BD" w14:textId="77777777" w:rsidR="006760A6" w:rsidRPr="006760A6" w:rsidRDefault="006760A6" w:rsidP="00E67C21">
      <w:pPr>
        <w:pStyle w:val="Bezodstpw"/>
        <w:numPr>
          <w:ilvl w:val="0"/>
          <w:numId w:val="20"/>
        </w:numPr>
        <w:spacing w:line="276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676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oraz opiniowanie projektów uchwał przygotowanych na sesję Rady. </w:t>
      </w:r>
    </w:p>
    <w:p w14:paraId="079BEC43" w14:textId="12F6BBBF" w:rsidR="00380DE2" w:rsidRPr="000C6650" w:rsidRDefault="00380DE2" w:rsidP="00E67C21">
      <w:pPr>
        <w:pStyle w:val="Akapitzlist"/>
        <w:numPr>
          <w:ilvl w:val="0"/>
          <w:numId w:val="20"/>
        </w:numPr>
        <w:spacing w:after="0" w:line="240" w:lineRule="auto"/>
        <w:ind w:left="41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6650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7E72DC76" w14:textId="77777777" w:rsidR="00380DE2" w:rsidRDefault="00380DE2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2765E1" w14:textId="77777777" w:rsidR="000C6650" w:rsidRDefault="00380DE2" w:rsidP="000C6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="000C665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0C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247C1626" w14:textId="0ECBFCD9" w:rsidR="000C6650" w:rsidRDefault="000C6650" w:rsidP="000C6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5907C5C4" w14:textId="476A6621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1A3ADBA7" w14:textId="7777777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393CC7B" w14:textId="77777777" w:rsidR="00380DE2" w:rsidRPr="00E67C21" w:rsidRDefault="00380DE2" w:rsidP="00E67C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32317629"/>
      <w:r w:rsidRPr="00E67C21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18186BCC" w14:textId="77777777" w:rsidR="00380DE2" w:rsidRPr="00E67C21" w:rsidRDefault="00380DE2" w:rsidP="00E67C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7BEC24CE" w14:textId="63C1D2AD" w:rsidR="00380DE2" w:rsidRDefault="00380DE2" w:rsidP="00E67C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0C628C3F" w14:textId="77777777" w:rsidR="00E67C21" w:rsidRPr="00E67C21" w:rsidRDefault="00E67C21" w:rsidP="00E67C2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wysokości subwencji oświatowej na 2021 r. w aspekcie środków własnych Gminy.</w:t>
      </w:r>
    </w:p>
    <w:p w14:paraId="3BAB05FC" w14:textId="77777777" w:rsidR="00E67C21" w:rsidRPr="00E67C21" w:rsidRDefault="00E67C21" w:rsidP="00E67C2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struktury zatrudnienia w placówkach oświatowych z podziałem na stopnie awansu zawodowego. </w:t>
      </w:r>
    </w:p>
    <w:p w14:paraId="2B1157C2" w14:textId="03159081" w:rsidR="00E67C21" w:rsidRPr="00E67C21" w:rsidRDefault="00E67C21" w:rsidP="00E67C2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budżetów szkół przedstawionych przez Dyrektorów placówek oświatowych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Miasta i Gminy Skaryszew.   Przedstawienie kwot przeznaczonych na zajęcia specjalistyczne w oddziałach przedszkolnych i szkolnych.</w:t>
      </w:r>
    </w:p>
    <w:p w14:paraId="536084B1" w14:textId="0EA9AEAC" w:rsidR="00E67C21" w:rsidRPr="00E67C21" w:rsidRDefault="00E67C21" w:rsidP="00E67C2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działalności Miejsko Gminnego Ośrodka Kultury w Skaryszewie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uwzględnieniem rozliczenia finansowego za 2020r. </w:t>
      </w:r>
    </w:p>
    <w:p w14:paraId="38CF64A0" w14:textId="35772483" w:rsidR="00E67C21" w:rsidRPr="00E67C21" w:rsidRDefault="00E67C21" w:rsidP="00E67C21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informacji dotycząca współpracy Miejsko Gminnego Ośrodka Kultury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67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Skaryszewie ze stowarzyszeniami i remizo – świetlicami z terenu Miasta i Gminy Skaryszew za 2020r. oraz planów na 2021r. </w:t>
      </w:r>
    </w:p>
    <w:p w14:paraId="524B14DE" w14:textId="46B35F06" w:rsidR="00380DE2" w:rsidRPr="00E67C21" w:rsidRDefault="00380DE2" w:rsidP="00E67C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256C7299" w14:textId="462FD482" w:rsidR="00380DE2" w:rsidRPr="00E67C21" w:rsidRDefault="00380DE2" w:rsidP="00E67C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Calibri" w:hAnsi="Times New Roman" w:cs="Times New Roman"/>
          <w:bCs/>
          <w:sz w:val="24"/>
          <w:szCs w:val="24"/>
        </w:rPr>
        <w:t>Sprawy bieżące Rady Miejskiej</w:t>
      </w:r>
      <w:r w:rsidR="00E67C21">
        <w:rPr>
          <w:rFonts w:ascii="Times New Roman" w:eastAsia="Calibri" w:hAnsi="Times New Roman" w:cs="Times New Roman"/>
          <w:bCs/>
          <w:sz w:val="24"/>
          <w:szCs w:val="24"/>
        </w:rPr>
        <w:t xml:space="preserve"> – odpowiedzi na wnioski zgłoszone z poprzedniego posiedzenia Komisji.</w:t>
      </w:r>
    </w:p>
    <w:p w14:paraId="4C752B47" w14:textId="77777777" w:rsidR="00380DE2" w:rsidRPr="00E67C21" w:rsidRDefault="00380DE2" w:rsidP="00E67C2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bookmarkEnd w:id="0"/>
    <w:p w14:paraId="3EE8DE2B" w14:textId="77777777" w:rsidR="00380DE2" w:rsidRDefault="00380DE2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CEF42E" w14:textId="77777777" w:rsidR="00984320" w:rsidRDefault="00984320" w:rsidP="00517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BB9006" w14:textId="1FE96B88" w:rsidR="0051748C" w:rsidRDefault="00380DE2" w:rsidP="00517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3. 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-  </w:t>
      </w:r>
      <w:r w:rsidR="00E67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67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67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 w:rsidR="00E67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wtorek)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1</w:t>
      </w:r>
      <w:r w:rsidR="00E67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1748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D0DAB98" w14:textId="7777777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10E690CC" w14:textId="77777777" w:rsidR="00380DE2" w:rsidRPr="002E0F80" w:rsidRDefault="00380DE2" w:rsidP="00E67C21">
      <w:pPr>
        <w:numPr>
          <w:ilvl w:val="0"/>
          <w:numId w:val="24"/>
        </w:numPr>
        <w:spacing w:after="0" w:line="240" w:lineRule="auto"/>
        <w:ind w:left="39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32317998"/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84DAA43" w14:textId="77777777" w:rsidR="00380DE2" w:rsidRPr="002E0F80" w:rsidRDefault="00380DE2" w:rsidP="00E67C21">
      <w:pPr>
        <w:numPr>
          <w:ilvl w:val="0"/>
          <w:numId w:val="24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689C978" w14:textId="77777777" w:rsidR="00380DE2" w:rsidRPr="002E0F80" w:rsidRDefault="00380DE2" w:rsidP="00E67C21">
      <w:pPr>
        <w:numPr>
          <w:ilvl w:val="0"/>
          <w:numId w:val="24"/>
        </w:num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bookmarkEnd w:id="1"/>
    <w:p w14:paraId="6FE2384B" w14:textId="77777777" w:rsidR="00E67C21" w:rsidRPr="00E67C21" w:rsidRDefault="00E67C21" w:rsidP="00E67C21">
      <w:pPr>
        <w:pStyle w:val="Akapitzlist"/>
        <w:numPr>
          <w:ilvl w:val="0"/>
          <w:numId w:val="24"/>
        </w:numPr>
        <w:spacing w:after="0" w:line="240" w:lineRule="auto"/>
        <w:ind w:left="397"/>
        <w:rPr>
          <w:rFonts w:ascii="Times New Roman" w:eastAsia="Calibri" w:hAnsi="Times New Roman" w:cs="Times New Roman"/>
          <w:sz w:val="24"/>
          <w:szCs w:val="24"/>
        </w:rPr>
      </w:pPr>
      <w:r w:rsidRPr="00E67C21">
        <w:rPr>
          <w:rFonts w:ascii="Times New Roman" w:eastAsia="Calibri" w:hAnsi="Times New Roman" w:cs="Times New Roman"/>
          <w:sz w:val="24"/>
          <w:szCs w:val="24"/>
        </w:rPr>
        <w:t xml:space="preserve">Sprawozdanie z funkcjonowania schroniska dla zwierząt, pozyskane darowizny oraz cel  przeznaczenia w rozbiciu na poszczególne paragrafy. </w:t>
      </w:r>
    </w:p>
    <w:p w14:paraId="549675D4" w14:textId="77777777" w:rsidR="00E67C21" w:rsidRPr="00E67C21" w:rsidRDefault="00E67C21" w:rsidP="00E67C21">
      <w:pPr>
        <w:pStyle w:val="Akapitzlist"/>
        <w:numPr>
          <w:ilvl w:val="0"/>
          <w:numId w:val="24"/>
        </w:numPr>
        <w:spacing w:after="0" w:line="240" w:lineRule="auto"/>
        <w:ind w:left="397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Calibri" w:hAnsi="Times New Roman" w:cs="Times New Roman"/>
          <w:sz w:val="24"/>
          <w:szCs w:val="24"/>
        </w:rPr>
        <w:t xml:space="preserve">Poniesione koszty z budżetu Gminy za 2020 r. i plan na  2021r. na finansowanie schroniska dla zwierząt – w rozbiciu na poszczególne paragrafy. </w:t>
      </w:r>
    </w:p>
    <w:p w14:paraId="2B33251A" w14:textId="77777777" w:rsidR="00E67C21" w:rsidRPr="00E67C21" w:rsidRDefault="00E67C21" w:rsidP="00E67C21">
      <w:pPr>
        <w:pStyle w:val="Akapitzlist"/>
        <w:numPr>
          <w:ilvl w:val="0"/>
          <w:numId w:val="24"/>
        </w:numPr>
        <w:spacing w:after="0" w:line="240" w:lineRule="auto"/>
        <w:ind w:left="397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Calibri" w:hAnsi="Times New Roman" w:cs="Times New Roman"/>
          <w:sz w:val="24"/>
          <w:szCs w:val="24"/>
        </w:rPr>
        <w:t xml:space="preserve">Informacja n.t możliwości budowy przydomowych oczyszczalni ścieków oraz ich dofinansowania. </w:t>
      </w:r>
    </w:p>
    <w:p w14:paraId="0DDC1B33" w14:textId="35245FFF" w:rsidR="00380DE2" w:rsidRPr="002E0F80" w:rsidRDefault="00380DE2" w:rsidP="00E67C21">
      <w:pPr>
        <w:numPr>
          <w:ilvl w:val="0"/>
          <w:numId w:val="24"/>
        </w:numPr>
        <w:spacing w:after="0"/>
        <w:ind w:left="397"/>
        <w:jc w:val="both"/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oraz opiniowanie projektów uchwał przygotowanych na sesję Rady. </w:t>
      </w:r>
    </w:p>
    <w:p w14:paraId="36D8D42A" w14:textId="77777777" w:rsidR="00E67C21" w:rsidRPr="00E67C21" w:rsidRDefault="00380DE2" w:rsidP="00E67C21">
      <w:pPr>
        <w:pStyle w:val="Akapitzlist"/>
        <w:numPr>
          <w:ilvl w:val="0"/>
          <w:numId w:val="24"/>
        </w:numPr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C21">
        <w:rPr>
          <w:rFonts w:ascii="Times New Roman" w:eastAsia="Times New Roman" w:hAnsi="Times New Roman"/>
          <w:sz w:val="24"/>
          <w:szCs w:val="24"/>
          <w:lang w:eastAsia="pl-PL"/>
        </w:rPr>
        <w:t>Sprawy bieżące Rady Miejskiej</w:t>
      </w:r>
      <w:r w:rsidR="00E67C21" w:rsidRPr="00E67C21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E67C21" w:rsidRPr="00E67C21">
        <w:rPr>
          <w:rFonts w:ascii="Times New Roman" w:eastAsia="Calibri" w:hAnsi="Times New Roman" w:cs="Times New Roman"/>
          <w:bCs/>
          <w:sz w:val="24"/>
          <w:szCs w:val="24"/>
        </w:rPr>
        <w:t>odpowiedzi na wnioski zgłoszone z poprzedniego posiedzenia Komisji.</w:t>
      </w:r>
    </w:p>
    <w:p w14:paraId="26731221" w14:textId="77777777" w:rsidR="00D76BF1" w:rsidRPr="00380DE2" w:rsidRDefault="00D76BF1" w:rsidP="00E67C21">
      <w:pPr>
        <w:pStyle w:val="Akapitzlist"/>
        <w:numPr>
          <w:ilvl w:val="0"/>
          <w:numId w:val="24"/>
        </w:numPr>
        <w:spacing w:after="0" w:line="240" w:lineRule="auto"/>
        <w:ind w:left="397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094E933C" w14:textId="77777777" w:rsidR="00D76BF1" w:rsidRPr="002E0F80" w:rsidRDefault="00D76BF1" w:rsidP="00E67C21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F815D9B" w14:textId="2C0C17E8" w:rsidR="00984320" w:rsidRDefault="00380DE2" w:rsidP="0098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Rewizyjna – 24 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(środa)  o godz. 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698301F" w14:textId="00F0EA90" w:rsidR="00380DE2" w:rsidRDefault="00380DE2" w:rsidP="0098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77AEB6F" w14:textId="7777777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3C6BE8B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E0F80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7A889131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E0F80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6436F591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E0F80"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38DA2C84" w14:textId="77777777" w:rsidR="00984320" w:rsidRPr="00984320" w:rsidRDefault="00984320" w:rsidP="0098432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20">
        <w:rPr>
          <w:rFonts w:ascii="Times New Roman" w:hAnsi="Times New Roman" w:cs="Times New Roman"/>
          <w:sz w:val="24"/>
          <w:szCs w:val="24"/>
        </w:rPr>
        <w:t>Kontrola w zakresie zatrudnienia w Urzędzie Miasta i Gminy oraz jednostkach organizacyjnych i zakładach budżetowych.</w:t>
      </w:r>
    </w:p>
    <w:p w14:paraId="24EA9900" w14:textId="77777777" w:rsidR="00984320" w:rsidRPr="00984320" w:rsidRDefault="00984320" w:rsidP="0098432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20">
        <w:rPr>
          <w:rFonts w:ascii="Times New Roman" w:hAnsi="Times New Roman" w:cs="Times New Roman"/>
          <w:sz w:val="24"/>
          <w:szCs w:val="24"/>
        </w:rPr>
        <w:t xml:space="preserve">Kontrola wynagrodzeń w Urzędzie Miasta i Gminy oraz jednostkach organizacyjnych i zakładach budżetowych. Kontrola dot. nagród, dodatków, umów – zleceń w 2020r.  </w:t>
      </w:r>
    </w:p>
    <w:p w14:paraId="7AC1CDB3" w14:textId="66FDDB5F" w:rsidR="00380DE2" w:rsidRPr="002E0F80" w:rsidRDefault="00380DE2" w:rsidP="00380DE2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– materiały na sesję Rady</w:t>
      </w:r>
    </w:p>
    <w:p w14:paraId="77FD5392" w14:textId="77777777" w:rsidR="00380DE2" w:rsidRPr="002E0F80" w:rsidRDefault="00380DE2" w:rsidP="00380DE2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4C7BF882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193E9AD" w14:textId="49696525" w:rsidR="000C6650" w:rsidRDefault="00380DE2" w:rsidP="000C6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0C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0C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marca</w:t>
      </w:r>
      <w:r w:rsidR="000C6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(czwartek)  o godz. </w:t>
      </w:r>
      <w:r w:rsidR="009843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0C66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A263AB8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BE6A9CA" w14:textId="77777777" w:rsidR="00380DE2" w:rsidRPr="00380DE2" w:rsidRDefault="00380DE2" w:rsidP="00380DE2">
      <w:pPr>
        <w:pStyle w:val="Akapitzlist"/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bookmarkStart w:id="2" w:name="_Hlk32317329"/>
      <w:r w:rsidRPr="00380DE2">
        <w:rPr>
          <w:rFonts w:ascii="Times New Roman" w:hAnsi="Times New Roman" w:cs="Times New Roman"/>
          <w:sz w:val="24"/>
          <w:szCs w:val="24"/>
        </w:rPr>
        <w:t>Otwarcie posiedzenia Komisji.</w:t>
      </w:r>
    </w:p>
    <w:p w14:paraId="3B0C8951" w14:textId="77777777" w:rsidR="00380DE2" w:rsidRPr="00380DE2" w:rsidRDefault="00380DE2" w:rsidP="00380DE2">
      <w:pPr>
        <w:pStyle w:val="Akapitzlist"/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14:paraId="6AFCC795" w14:textId="77777777" w:rsidR="00380DE2" w:rsidRPr="00380DE2" w:rsidRDefault="00380DE2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Przyjęcie protokołu z posiedzenia Komisji. </w:t>
      </w:r>
    </w:p>
    <w:bookmarkEnd w:id="2"/>
    <w:p w14:paraId="4459EFF2" w14:textId="77777777" w:rsidR="00984320" w:rsidRPr="00984320" w:rsidRDefault="00984320" w:rsidP="00984320">
      <w:pPr>
        <w:numPr>
          <w:ilvl w:val="0"/>
          <w:numId w:val="17"/>
        </w:numPr>
        <w:spacing w:after="0" w:line="240" w:lineRule="auto"/>
        <w:ind w:left="814" w:right="57"/>
        <w:rPr>
          <w:rFonts w:ascii="Times New Roman" w:hAnsi="Times New Roman" w:cs="Times New Roman"/>
          <w:sz w:val="24"/>
          <w:szCs w:val="24"/>
        </w:rPr>
      </w:pPr>
      <w:r w:rsidRPr="00984320">
        <w:rPr>
          <w:rFonts w:ascii="Times New Roman" w:hAnsi="Times New Roman" w:cs="Times New Roman"/>
          <w:sz w:val="24"/>
          <w:szCs w:val="24"/>
        </w:rPr>
        <w:t>Informacja w zakresie podatku śmieciowego. Plan, wpływy, wysokość zadłużenia.</w:t>
      </w:r>
    </w:p>
    <w:p w14:paraId="4956FE64" w14:textId="77777777" w:rsidR="00984320" w:rsidRPr="00984320" w:rsidRDefault="00984320" w:rsidP="00984320">
      <w:pPr>
        <w:numPr>
          <w:ilvl w:val="0"/>
          <w:numId w:val="17"/>
        </w:numPr>
        <w:spacing w:after="0" w:line="240" w:lineRule="auto"/>
        <w:ind w:left="814" w:right="57"/>
        <w:rPr>
          <w:rFonts w:ascii="Times New Roman" w:hAnsi="Times New Roman" w:cs="Times New Roman"/>
          <w:sz w:val="24"/>
          <w:szCs w:val="24"/>
        </w:rPr>
      </w:pPr>
      <w:r w:rsidRPr="00984320">
        <w:rPr>
          <w:rFonts w:ascii="Times New Roman" w:hAnsi="Times New Roman" w:cs="Times New Roman"/>
          <w:sz w:val="24"/>
          <w:szCs w:val="24"/>
        </w:rPr>
        <w:t>Informacja n.t przebiegu wykonywania szczepień przeciw cowid-19.</w:t>
      </w:r>
    </w:p>
    <w:p w14:paraId="296A1640" w14:textId="77777777" w:rsidR="00984320" w:rsidRPr="00984320" w:rsidRDefault="00984320" w:rsidP="00984320">
      <w:pPr>
        <w:numPr>
          <w:ilvl w:val="0"/>
          <w:numId w:val="17"/>
        </w:numPr>
        <w:spacing w:after="0" w:line="240" w:lineRule="auto"/>
        <w:ind w:left="814" w:right="57"/>
        <w:rPr>
          <w:rFonts w:ascii="Times New Roman" w:hAnsi="Times New Roman" w:cs="Times New Roman"/>
          <w:sz w:val="24"/>
          <w:szCs w:val="24"/>
        </w:rPr>
      </w:pPr>
      <w:r w:rsidRPr="00984320">
        <w:rPr>
          <w:rFonts w:ascii="Times New Roman" w:hAnsi="Times New Roman" w:cs="Times New Roman"/>
          <w:sz w:val="24"/>
          <w:szCs w:val="24"/>
        </w:rPr>
        <w:t>Informacja o osobach niepełnosprawnych (dorośli, dzieci), forma wsparcia i pomocy udzielanych im przez MGOPS, organizacje pozarządowe.</w:t>
      </w:r>
    </w:p>
    <w:p w14:paraId="65E45982" w14:textId="77777777" w:rsidR="00984320" w:rsidRPr="00984320" w:rsidRDefault="00984320" w:rsidP="00984320">
      <w:pPr>
        <w:numPr>
          <w:ilvl w:val="0"/>
          <w:numId w:val="17"/>
        </w:numPr>
        <w:spacing w:after="0" w:line="240" w:lineRule="auto"/>
        <w:ind w:left="814" w:right="57"/>
        <w:rPr>
          <w:rFonts w:ascii="Times New Roman" w:hAnsi="Times New Roman" w:cs="Times New Roman"/>
          <w:sz w:val="24"/>
          <w:szCs w:val="24"/>
        </w:rPr>
      </w:pPr>
      <w:r w:rsidRPr="00984320">
        <w:rPr>
          <w:rFonts w:ascii="Times New Roman" w:hAnsi="Times New Roman" w:cs="Times New Roman"/>
          <w:sz w:val="24"/>
          <w:szCs w:val="24"/>
        </w:rPr>
        <w:t>Sprawozdanie w zakresie zasiłków rodzinnych i alimentacyjnych za 2020r. – przygotowane przez MGOPS.</w:t>
      </w:r>
    </w:p>
    <w:p w14:paraId="4BF8A693" w14:textId="5D202EED" w:rsidR="00380DE2" w:rsidRPr="00380DE2" w:rsidRDefault="00380DE2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1D1B4546" w14:textId="77777777" w:rsidR="00380DE2" w:rsidRPr="00380DE2" w:rsidRDefault="00380DE2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3A3D492D" w14:textId="77777777" w:rsidR="00380DE2" w:rsidRPr="00380DE2" w:rsidRDefault="00380DE2" w:rsidP="00380DE2">
      <w:pPr>
        <w:pStyle w:val="Akapitzlist"/>
        <w:numPr>
          <w:ilvl w:val="0"/>
          <w:numId w:val="17"/>
        </w:numPr>
        <w:spacing w:after="0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2B0DE26C" w14:textId="77777777" w:rsidR="00B124C5" w:rsidRDefault="00B124C5" w:rsidP="00B124C5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4EB42519" w14:textId="77777777" w:rsidR="00B124C5" w:rsidRDefault="00B124C5" w:rsidP="00B124C5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6FFFFE14" w14:textId="77777777" w:rsidR="00B124C5" w:rsidRDefault="00B124C5" w:rsidP="00B124C5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4AC348D7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CE3872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584D2C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57011" w14:textId="77777777" w:rsidR="00B124C5" w:rsidRDefault="00B124C5" w:rsidP="00B124C5"/>
    <w:p w14:paraId="0FF92946" w14:textId="77777777" w:rsidR="00B124C5" w:rsidRDefault="00B124C5" w:rsidP="00B124C5"/>
    <w:p w14:paraId="4E3761ED" w14:textId="77777777" w:rsidR="002D01A1" w:rsidRDefault="002D01A1"/>
    <w:sectPr w:rsidR="002D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A9B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772F"/>
    <w:multiLevelType w:val="hybridMultilevel"/>
    <w:tmpl w:val="2058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79E"/>
    <w:multiLevelType w:val="hybridMultilevel"/>
    <w:tmpl w:val="C25A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5409"/>
    <w:multiLevelType w:val="hybridMultilevel"/>
    <w:tmpl w:val="3F04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6D5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43D9E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0167"/>
    <w:multiLevelType w:val="hybridMultilevel"/>
    <w:tmpl w:val="016E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B6399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D3ACC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3441D7"/>
    <w:multiLevelType w:val="hybridMultilevel"/>
    <w:tmpl w:val="EFA0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F51F7"/>
    <w:multiLevelType w:val="hybridMultilevel"/>
    <w:tmpl w:val="94DC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97B87"/>
    <w:multiLevelType w:val="hybridMultilevel"/>
    <w:tmpl w:val="9A46142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25C6"/>
    <w:multiLevelType w:val="hybridMultilevel"/>
    <w:tmpl w:val="CE50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250FF"/>
    <w:multiLevelType w:val="hybridMultilevel"/>
    <w:tmpl w:val="1C00B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91B56"/>
    <w:multiLevelType w:val="hybridMultilevel"/>
    <w:tmpl w:val="D53E5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B5119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34722"/>
    <w:multiLevelType w:val="hybridMultilevel"/>
    <w:tmpl w:val="45A07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A7B39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5"/>
  </w:num>
  <w:num w:numId="5">
    <w:abstractNumId w:val="5"/>
  </w:num>
  <w:num w:numId="6">
    <w:abstractNumId w:val="21"/>
  </w:num>
  <w:num w:numId="7">
    <w:abstractNumId w:val="19"/>
  </w:num>
  <w:num w:numId="8">
    <w:abstractNumId w:val="22"/>
  </w:num>
  <w:num w:numId="9">
    <w:abstractNumId w:val="2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A1"/>
    <w:rsid w:val="000C6650"/>
    <w:rsid w:val="002D01A1"/>
    <w:rsid w:val="00380DE2"/>
    <w:rsid w:val="004236ED"/>
    <w:rsid w:val="0051748C"/>
    <w:rsid w:val="006760A6"/>
    <w:rsid w:val="00765421"/>
    <w:rsid w:val="00984320"/>
    <w:rsid w:val="00B124C5"/>
    <w:rsid w:val="00B456A1"/>
    <w:rsid w:val="00D76BF1"/>
    <w:rsid w:val="00E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2CE2"/>
  <w15:chartTrackingRefBased/>
  <w15:docId w15:val="{77BE33AB-E5B7-4C05-8762-0B5C9E4A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4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2021-03-15T13:44:00Z</cp:lastPrinted>
  <dcterms:created xsi:type="dcterms:W3CDTF">2021-01-15T10:55:00Z</dcterms:created>
  <dcterms:modified xsi:type="dcterms:W3CDTF">2021-03-15T13:44:00Z</dcterms:modified>
</cp:coreProperties>
</file>