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42" w:rsidRPr="00CC4242" w:rsidRDefault="00CC4242" w:rsidP="00CC4242">
      <w:pPr>
        <w:pStyle w:val="Nagwek1"/>
        <w:spacing w:before="21"/>
        <w:ind w:left="1019" w:right="371"/>
      </w:pPr>
      <w:r w:rsidRPr="00CC4242">
        <w:t>Gmina Skaryszew</w:t>
      </w:r>
    </w:p>
    <w:p w:rsidR="00CC4242" w:rsidRPr="00CC4242" w:rsidRDefault="00CC4242" w:rsidP="00CC4242">
      <w:pPr>
        <w:pStyle w:val="Nagwek2"/>
        <w:spacing w:before="169"/>
        <w:ind w:left="1018" w:right="371"/>
        <w:jc w:val="center"/>
        <w:rPr>
          <w:sz w:val="28"/>
          <w:szCs w:val="28"/>
        </w:rPr>
      </w:pPr>
      <w:r w:rsidRPr="00CC4242">
        <w:rPr>
          <w:sz w:val="28"/>
          <w:szCs w:val="28"/>
        </w:rPr>
        <w:t>ul. Juliusza Słowackiego 6, 26-640 Skaryszew</w:t>
      </w:r>
    </w:p>
    <w:p w:rsidR="00CC4242" w:rsidRPr="00CC4242" w:rsidRDefault="00CC4242" w:rsidP="00CC4242">
      <w:pPr>
        <w:pStyle w:val="Tekstpodstawowy"/>
        <w:jc w:val="left"/>
        <w:rPr>
          <w:b/>
          <w:sz w:val="28"/>
          <w:szCs w:val="28"/>
        </w:rPr>
      </w:pPr>
    </w:p>
    <w:p w:rsidR="00CC4242" w:rsidRPr="00CC4242" w:rsidRDefault="00CC4242" w:rsidP="00CC4242">
      <w:pPr>
        <w:pStyle w:val="Tekstpodstawowy"/>
        <w:jc w:val="left"/>
        <w:rPr>
          <w:b/>
          <w:sz w:val="28"/>
          <w:szCs w:val="28"/>
        </w:rPr>
      </w:pPr>
    </w:p>
    <w:p w:rsidR="00CC4242" w:rsidRPr="00CC4242" w:rsidRDefault="00CC4242" w:rsidP="00CC4242">
      <w:pPr>
        <w:pStyle w:val="Tekstpodstawowy"/>
        <w:jc w:val="left"/>
        <w:rPr>
          <w:b/>
          <w:sz w:val="28"/>
          <w:szCs w:val="28"/>
        </w:rPr>
      </w:pPr>
    </w:p>
    <w:p w:rsidR="00CC4242" w:rsidRPr="00CC4242" w:rsidRDefault="00CC4242" w:rsidP="00CC4242">
      <w:pPr>
        <w:pStyle w:val="Tekstpodstawowy"/>
        <w:jc w:val="left"/>
        <w:rPr>
          <w:b/>
          <w:sz w:val="28"/>
          <w:szCs w:val="28"/>
        </w:rPr>
      </w:pPr>
    </w:p>
    <w:p w:rsidR="00CC4242" w:rsidRPr="00CC4242" w:rsidRDefault="00CC4242" w:rsidP="00CC4242">
      <w:pPr>
        <w:pStyle w:val="Tekstpodstawowy"/>
        <w:jc w:val="left"/>
        <w:rPr>
          <w:b/>
          <w:sz w:val="28"/>
          <w:szCs w:val="28"/>
        </w:rPr>
      </w:pPr>
    </w:p>
    <w:p w:rsidR="00CC4242" w:rsidRPr="00CC4242" w:rsidRDefault="00CC4242" w:rsidP="00CC4242">
      <w:pPr>
        <w:pStyle w:val="Tekstpodstawowy"/>
        <w:jc w:val="left"/>
        <w:rPr>
          <w:b/>
          <w:sz w:val="28"/>
          <w:szCs w:val="28"/>
        </w:rPr>
      </w:pPr>
    </w:p>
    <w:p w:rsidR="00CC4242" w:rsidRPr="00CC4242" w:rsidRDefault="00CC4242" w:rsidP="00CC4242">
      <w:pPr>
        <w:pStyle w:val="Tekstpodstawowy"/>
        <w:jc w:val="left"/>
        <w:rPr>
          <w:b/>
          <w:sz w:val="28"/>
          <w:szCs w:val="28"/>
        </w:rPr>
      </w:pPr>
    </w:p>
    <w:p w:rsidR="00CC4242" w:rsidRPr="00CC4242" w:rsidRDefault="00CC4242" w:rsidP="00CC4242">
      <w:pPr>
        <w:pStyle w:val="Tekstpodstawowy"/>
        <w:jc w:val="left"/>
        <w:rPr>
          <w:b/>
          <w:sz w:val="28"/>
          <w:szCs w:val="28"/>
        </w:rPr>
      </w:pPr>
    </w:p>
    <w:p w:rsidR="00CC4242" w:rsidRPr="00CA1976" w:rsidRDefault="00CC4242" w:rsidP="0029184D">
      <w:pPr>
        <w:pStyle w:val="Tekstpodstawowy"/>
        <w:jc w:val="center"/>
      </w:pPr>
      <w:r w:rsidRPr="00CA1976">
        <w:t>Specyfikacja Istotnych Warunków Zamówienia</w:t>
      </w:r>
    </w:p>
    <w:p w:rsidR="00CC4242" w:rsidRPr="00CA1976" w:rsidRDefault="00CC4242" w:rsidP="0029184D">
      <w:pPr>
        <w:pStyle w:val="Tekstpodstawowy"/>
        <w:jc w:val="center"/>
      </w:pPr>
      <w:r w:rsidRPr="00CA1976">
        <w:t>w postępowaniu o udzielenie zamówienia publicznego</w:t>
      </w:r>
    </w:p>
    <w:p w:rsidR="00CC4242" w:rsidRPr="00CA1976" w:rsidRDefault="00CC4242" w:rsidP="0029184D">
      <w:pPr>
        <w:pStyle w:val="Tekstpodstawowy"/>
        <w:jc w:val="center"/>
      </w:pPr>
      <w:r w:rsidRPr="00CA1976">
        <w:t>pn.:</w:t>
      </w:r>
    </w:p>
    <w:p w:rsidR="00CC4242" w:rsidRPr="00CA1976" w:rsidRDefault="00CC4242" w:rsidP="00CC4242">
      <w:pPr>
        <w:pStyle w:val="Tekstpodstawowy"/>
        <w:spacing w:before="4"/>
        <w:jc w:val="left"/>
      </w:pPr>
    </w:p>
    <w:p w:rsidR="00CC4242" w:rsidRPr="00CA1976" w:rsidRDefault="00CC4242" w:rsidP="00CC4242">
      <w:pPr>
        <w:spacing w:line="559" w:lineRule="auto"/>
        <w:ind w:left="1022" w:right="370"/>
        <w:jc w:val="center"/>
        <w:rPr>
          <w:b/>
        </w:rPr>
      </w:pPr>
      <w:r w:rsidRPr="00CA1976">
        <w:rPr>
          <w:b/>
        </w:rPr>
        <w:t>Opracowanie dokumentacji projektowej budow</w:t>
      </w:r>
      <w:r w:rsidR="001F54FD">
        <w:rPr>
          <w:b/>
        </w:rPr>
        <w:t>y</w:t>
      </w:r>
      <w:r w:rsidRPr="00CA1976">
        <w:rPr>
          <w:b/>
        </w:rPr>
        <w:t xml:space="preserve"> drogi gminnej nr 351005W w miejscowości Makowiec, ul. Leśna polegając</w:t>
      </w:r>
      <w:r w:rsidR="001F54FD">
        <w:rPr>
          <w:b/>
        </w:rPr>
        <w:t>ej</w:t>
      </w:r>
      <w:r w:rsidRPr="00CA1976">
        <w:rPr>
          <w:b/>
        </w:rPr>
        <w:t xml:space="preserve"> na rozbudowie i budowie ciągu pieszo-rowerowego</w:t>
      </w:r>
    </w:p>
    <w:p w:rsidR="00CC4242" w:rsidRPr="00CC4242" w:rsidRDefault="00CC4242" w:rsidP="00CC4242">
      <w:pPr>
        <w:spacing w:line="559" w:lineRule="auto"/>
        <w:ind w:left="1022" w:right="370"/>
        <w:jc w:val="center"/>
      </w:pPr>
      <w:r w:rsidRPr="00CC4242">
        <w:t>znak: RIR.271.</w:t>
      </w:r>
      <w:r w:rsidR="00020AC9">
        <w:t>24</w:t>
      </w:r>
      <w:r w:rsidRPr="00CC4242">
        <w:t>.2020.MR</w:t>
      </w:r>
    </w:p>
    <w:p w:rsidR="00CC4242" w:rsidRPr="00CC4242" w:rsidRDefault="00CC4242" w:rsidP="00CC4242">
      <w:pPr>
        <w:spacing w:line="284" w:lineRule="exact"/>
        <w:ind w:left="1017" w:right="371"/>
        <w:jc w:val="center"/>
        <w:rPr>
          <w:b/>
        </w:rPr>
      </w:pPr>
      <w:r w:rsidRPr="00CC4242">
        <w:rPr>
          <w:b/>
        </w:rPr>
        <w:t>Przetarg nieograniczony – usługi</w:t>
      </w:r>
    </w:p>
    <w:p w:rsidR="00CC4242" w:rsidRPr="00CC4242" w:rsidRDefault="00CC4242" w:rsidP="00CC4242">
      <w:pPr>
        <w:pStyle w:val="Tekstpodstawowy"/>
        <w:jc w:val="left"/>
        <w:rPr>
          <w:b/>
        </w:rPr>
      </w:pPr>
    </w:p>
    <w:p w:rsidR="00CC4242" w:rsidRPr="0029184D" w:rsidRDefault="00CC4242" w:rsidP="0029184D">
      <w:pPr>
        <w:pStyle w:val="Tekstpodstawowy"/>
      </w:pPr>
      <w:r w:rsidRPr="0029184D">
        <w:t>(szacunkowa wartość zamówienia jest mniejsza od kwot określonych w przepisach wydanych na podstawie art. 11 ust. 8 ustawy Prawo zamówień publicznych)</w:t>
      </w:r>
    </w:p>
    <w:p w:rsidR="00CC4242" w:rsidRPr="00CC4242" w:rsidRDefault="00CC4242" w:rsidP="00CC4242">
      <w:pPr>
        <w:pStyle w:val="Tekstpodstawowy"/>
        <w:jc w:val="left"/>
      </w:pPr>
    </w:p>
    <w:p w:rsidR="00CC4242" w:rsidRPr="00CC4242" w:rsidRDefault="00CC4242" w:rsidP="00CC4242">
      <w:pPr>
        <w:pStyle w:val="Tekstpodstawowy"/>
        <w:jc w:val="left"/>
      </w:pPr>
    </w:p>
    <w:p w:rsidR="00CC4242" w:rsidRPr="00CC4242" w:rsidRDefault="00CC4242" w:rsidP="00CC4242">
      <w:pPr>
        <w:pStyle w:val="Tekstpodstawowy"/>
        <w:jc w:val="left"/>
      </w:pPr>
    </w:p>
    <w:p w:rsidR="00CC4242" w:rsidRPr="00CC4242" w:rsidRDefault="00CC4242" w:rsidP="00CC4242">
      <w:pPr>
        <w:pStyle w:val="Tekstpodstawowy"/>
        <w:spacing w:before="1"/>
        <w:jc w:val="left"/>
      </w:pPr>
    </w:p>
    <w:p w:rsidR="00CC4242" w:rsidRPr="00CC4242" w:rsidRDefault="00CC4242" w:rsidP="00CC4242">
      <w:pPr>
        <w:pStyle w:val="Tekstpodstawowy"/>
        <w:ind w:left="5980"/>
        <w:jc w:val="left"/>
      </w:pPr>
      <w:r w:rsidRPr="00CC4242">
        <w:t>Specyfikację zatwierdził:</w:t>
      </w:r>
    </w:p>
    <w:p w:rsidR="00CC4242" w:rsidRPr="00CC4242" w:rsidRDefault="00CC4242" w:rsidP="00CC4242">
      <w:pPr>
        <w:pStyle w:val="Nagwek2"/>
        <w:spacing w:before="137"/>
        <w:ind w:left="7115"/>
      </w:pPr>
      <w:r w:rsidRPr="00CC4242">
        <w:t xml:space="preserve">Zastępca Burmistrza </w:t>
      </w:r>
    </w:p>
    <w:p w:rsidR="00CC4242" w:rsidRPr="00CC4242" w:rsidRDefault="00CC4242" w:rsidP="00CC4242">
      <w:pPr>
        <w:pStyle w:val="Nagwek2"/>
        <w:spacing w:before="137"/>
        <w:ind w:left="7115"/>
      </w:pPr>
      <w:r w:rsidRPr="00CC4242">
        <w:t xml:space="preserve">Miasta i Gminy </w:t>
      </w:r>
    </w:p>
    <w:p w:rsidR="00CC4242" w:rsidRPr="00CC4242" w:rsidRDefault="00CC4242" w:rsidP="00CC4242">
      <w:pPr>
        <w:widowControl/>
        <w:autoSpaceDE/>
        <w:autoSpaceDN/>
        <w:spacing w:line="252" w:lineRule="auto"/>
        <w:sectPr w:rsidR="00CC4242" w:rsidRPr="00CC4242">
          <w:pgSz w:w="11910" w:h="16840"/>
          <w:pgMar w:top="1100" w:right="620" w:bottom="280" w:left="540" w:header="708" w:footer="708" w:gutter="0"/>
          <w:cols w:space="708"/>
        </w:sectPr>
      </w:pPr>
    </w:p>
    <w:p w:rsidR="00CC4242" w:rsidRPr="00CC4242" w:rsidRDefault="00601A31" w:rsidP="00CC4242">
      <w:pPr>
        <w:widowControl/>
        <w:autoSpaceDE/>
        <w:autoSpaceDN/>
        <w:sectPr w:rsidR="00CC4242" w:rsidRPr="00CC4242">
          <w:type w:val="continuous"/>
          <w:pgSz w:w="11910" w:h="16840"/>
          <w:pgMar w:top="1100" w:right="620" w:bottom="280" w:left="540" w:header="708" w:footer="708" w:gutter="0"/>
          <w:cols w:num="2" w:space="708" w:equalWidth="0">
            <w:col w:w="8047" w:space="40"/>
            <w:col w:w="2663"/>
          </w:cols>
        </w:sectPr>
      </w:pPr>
      <w:r>
        <w:lastRenderedPageBreak/>
        <w:t xml:space="preserve">                                                                                                                                /-/</w:t>
      </w:r>
    </w:p>
    <w:p w:rsidR="00CC4242" w:rsidRPr="00CC4242" w:rsidRDefault="00325692" w:rsidP="00CC4242">
      <w:pPr>
        <w:pStyle w:val="Nagwek2"/>
        <w:spacing w:before="25"/>
        <w:ind w:left="7115"/>
      </w:pPr>
      <w:r>
        <w:rPr>
          <w:w w:val="95"/>
        </w:rPr>
        <w:lastRenderedPageBreak/>
        <w:t>m</w:t>
      </w:r>
      <w:r w:rsidR="00CC4242" w:rsidRPr="00CC4242">
        <w:rPr>
          <w:w w:val="95"/>
        </w:rPr>
        <w:t xml:space="preserve">gr Robert Faryna </w:t>
      </w:r>
    </w:p>
    <w:p w:rsidR="00CC4242" w:rsidRPr="00CC4242" w:rsidRDefault="00CC4242" w:rsidP="00CC4242">
      <w:pPr>
        <w:pStyle w:val="Tekstpodstawowy"/>
        <w:jc w:val="left"/>
        <w:rPr>
          <w:b/>
        </w:rPr>
      </w:pPr>
    </w:p>
    <w:p w:rsidR="00CC4242" w:rsidRPr="00CC4242" w:rsidRDefault="00CC4242" w:rsidP="00CC4242">
      <w:pPr>
        <w:pStyle w:val="Tekstpodstawowy"/>
        <w:jc w:val="left"/>
        <w:rPr>
          <w:b/>
        </w:rPr>
      </w:pPr>
    </w:p>
    <w:p w:rsidR="00CC4242" w:rsidRPr="00CC4242" w:rsidRDefault="00CC4242" w:rsidP="00CC4242">
      <w:pPr>
        <w:pStyle w:val="Tekstpodstawowy"/>
        <w:jc w:val="left"/>
        <w:rPr>
          <w:b/>
        </w:rPr>
      </w:pPr>
    </w:p>
    <w:p w:rsidR="00CC4242" w:rsidRPr="00CC4242" w:rsidRDefault="00CC4242" w:rsidP="00CC4242">
      <w:pPr>
        <w:pStyle w:val="Tekstpodstawowy"/>
        <w:jc w:val="left"/>
        <w:rPr>
          <w:b/>
        </w:rPr>
      </w:pPr>
    </w:p>
    <w:p w:rsidR="00CC4242" w:rsidRPr="00CC4242" w:rsidRDefault="00CC4242" w:rsidP="00CC4242">
      <w:pPr>
        <w:pStyle w:val="Tekstpodstawowy"/>
        <w:jc w:val="left"/>
        <w:rPr>
          <w:b/>
        </w:rPr>
      </w:pPr>
    </w:p>
    <w:p w:rsidR="00CC4242" w:rsidRPr="00CC4242" w:rsidRDefault="00CC4242" w:rsidP="00CC4242">
      <w:pPr>
        <w:pStyle w:val="Tekstpodstawowy"/>
        <w:jc w:val="left"/>
        <w:rPr>
          <w:b/>
        </w:rPr>
      </w:pPr>
    </w:p>
    <w:p w:rsidR="00CC4242" w:rsidRPr="00CC4242" w:rsidRDefault="003F2540" w:rsidP="00CC4242">
      <w:pPr>
        <w:pStyle w:val="Tekstpodstawowy"/>
        <w:spacing w:before="157"/>
        <w:ind w:left="3971"/>
        <w:jc w:val="left"/>
      </w:pPr>
      <w:r>
        <w:t>Skaryszew</w:t>
      </w:r>
      <w:r w:rsidR="00CC4242" w:rsidRPr="00CC4242">
        <w:t>, dnia 28</w:t>
      </w:r>
      <w:r w:rsidR="00CA1976">
        <w:t xml:space="preserve"> </w:t>
      </w:r>
      <w:r w:rsidR="00CC4242" w:rsidRPr="00CC4242">
        <w:t>grudnia 2020 roku</w:t>
      </w:r>
    </w:p>
    <w:p w:rsidR="00CC4242" w:rsidRDefault="00CC4242" w:rsidP="00CC4242">
      <w:pPr>
        <w:widowControl/>
        <w:autoSpaceDE/>
        <w:autoSpaceDN/>
        <w:rPr>
          <w:rFonts w:ascii="Carlito"/>
        </w:rPr>
        <w:sectPr w:rsidR="00CC4242">
          <w:type w:val="continuous"/>
          <w:pgSz w:w="11910" w:h="16840"/>
          <w:pgMar w:top="1100" w:right="620" w:bottom="280" w:left="540" w:header="708" w:footer="708" w:gutter="0"/>
          <w:cols w:space="708"/>
        </w:sectPr>
      </w:pPr>
    </w:p>
    <w:p w:rsidR="00CC4242" w:rsidRDefault="00CC4242" w:rsidP="00CC4242">
      <w:pPr>
        <w:pStyle w:val="Tekstpodstawowy"/>
        <w:spacing w:before="7"/>
        <w:jc w:val="left"/>
        <w:rPr>
          <w:rFonts w:ascii="Carlito"/>
          <w:sz w:val="25"/>
        </w:rPr>
      </w:pPr>
    </w:p>
    <w:p w:rsidR="00CC4242" w:rsidRPr="00CC4242" w:rsidRDefault="00CC4242" w:rsidP="00CC4242">
      <w:pPr>
        <w:pStyle w:val="Nagwek2"/>
        <w:spacing w:before="55"/>
        <w:ind w:left="312"/>
      </w:pPr>
      <w:r w:rsidRPr="00CC4242">
        <w:t>Specyfikacja Istotnych Warunków Zamówienia zawiera:</w:t>
      </w:r>
    </w:p>
    <w:p w:rsidR="00CC4242" w:rsidRPr="00CC4242" w:rsidRDefault="00CC4242" w:rsidP="00CC4242">
      <w:pPr>
        <w:pStyle w:val="Tekstpodstawowy"/>
        <w:spacing w:before="5" w:after="1"/>
        <w:jc w:val="left"/>
        <w:rPr>
          <w:b/>
        </w:rPr>
      </w:pPr>
    </w:p>
    <w:tbl>
      <w:tblPr>
        <w:tblStyle w:val="TableNormal"/>
        <w:tblW w:w="0" w:type="auto"/>
        <w:tblInd w:w="119" w:type="dxa"/>
        <w:tblLayout w:type="fixed"/>
        <w:tblLook w:val="01E0" w:firstRow="1" w:lastRow="1" w:firstColumn="1" w:lastColumn="1" w:noHBand="0" w:noVBand="0"/>
      </w:tblPr>
      <w:tblGrid>
        <w:gridCol w:w="1015"/>
        <w:gridCol w:w="1736"/>
        <w:gridCol w:w="7223"/>
      </w:tblGrid>
      <w:tr w:rsidR="00CC4242" w:rsidRPr="00CC4242" w:rsidTr="00A743BC">
        <w:trPr>
          <w:trHeight w:val="412"/>
        </w:trPr>
        <w:tc>
          <w:tcPr>
            <w:tcW w:w="1015" w:type="dxa"/>
            <w:hideMark/>
          </w:tcPr>
          <w:p w:rsidR="00CC4242" w:rsidRPr="00CC4242" w:rsidRDefault="00CC4242">
            <w:pPr>
              <w:pStyle w:val="TableParagraph"/>
              <w:spacing w:line="231" w:lineRule="exact"/>
              <w:ind w:left="15" w:right="132"/>
              <w:jc w:val="center"/>
              <w:rPr>
                <w:rFonts w:ascii="Times New Roman" w:hAnsi="Times New Roman" w:cs="Times New Roman"/>
                <w:b/>
                <w:sz w:val="24"/>
                <w:szCs w:val="24"/>
              </w:rPr>
            </w:pPr>
            <w:r w:rsidRPr="00CC4242">
              <w:rPr>
                <w:rFonts w:ascii="Times New Roman" w:hAnsi="Times New Roman" w:cs="Times New Roman"/>
                <w:b/>
                <w:sz w:val="24"/>
                <w:szCs w:val="24"/>
              </w:rPr>
              <w:t>Tom I</w:t>
            </w:r>
          </w:p>
        </w:tc>
        <w:tc>
          <w:tcPr>
            <w:tcW w:w="8959" w:type="dxa"/>
            <w:gridSpan w:val="2"/>
            <w:hideMark/>
          </w:tcPr>
          <w:p w:rsidR="00CC4242" w:rsidRPr="00CC4242" w:rsidRDefault="00CC4242">
            <w:pPr>
              <w:pStyle w:val="TableParagraph"/>
              <w:spacing w:line="244" w:lineRule="exact"/>
              <w:ind w:left="194"/>
              <w:rPr>
                <w:rFonts w:ascii="Times New Roman" w:hAnsi="Times New Roman" w:cs="Times New Roman"/>
                <w:b/>
                <w:sz w:val="24"/>
                <w:szCs w:val="24"/>
                <w:lang w:val="pl-PL"/>
              </w:rPr>
            </w:pPr>
            <w:r w:rsidRPr="00CC4242">
              <w:rPr>
                <w:rFonts w:ascii="Times New Roman" w:hAnsi="Times New Roman" w:cs="Times New Roman"/>
                <w:b/>
                <w:w w:val="95"/>
                <w:sz w:val="24"/>
                <w:szCs w:val="24"/>
                <w:lang w:val="pl-PL"/>
              </w:rPr>
              <w:t>INSTRUKCJA DLA WYKONAWCÓW WRAZ Z FORMULARZAMI</w:t>
            </w:r>
          </w:p>
        </w:tc>
      </w:tr>
      <w:tr w:rsidR="00CC4242" w:rsidRPr="00CC4242" w:rsidTr="00A743BC">
        <w:trPr>
          <w:trHeight w:val="585"/>
        </w:trPr>
        <w:tc>
          <w:tcPr>
            <w:tcW w:w="1015" w:type="dxa"/>
          </w:tcPr>
          <w:p w:rsidR="00CC4242" w:rsidRPr="00CC4242" w:rsidRDefault="00CC4242">
            <w:pPr>
              <w:pStyle w:val="TableParagraph"/>
              <w:ind w:left="0"/>
              <w:rPr>
                <w:rFonts w:ascii="Times New Roman" w:hAnsi="Times New Roman" w:cs="Times New Roman"/>
                <w:sz w:val="24"/>
                <w:szCs w:val="24"/>
                <w:lang w:val="pl-PL"/>
              </w:rPr>
            </w:pPr>
          </w:p>
        </w:tc>
        <w:tc>
          <w:tcPr>
            <w:tcW w:w="1736" w:type="dxa"/>
            <w:hideMark/>
          </w:tcPr>
          <w:p w:rsidR="00CC4242" w:rsidRPr="00CC4242" w:rsidRDefault="00CC4242">
            <w:pPr>
              <w:pStyle w:val="TableParagraph"/>
              <w:spacing w:before="127"/>
              <w:ind w:left="194"/>
              <w:rPr>
                <w:rFonts w:ascii="Times New Roman" w:hAnsi="Times New Roman" w:cs="Times New Roman"/>
                <w:b/>
                <w:sz w:val="24"/>
                <w:szCs w:val="24"/>
              </w:rPr>
            </w:pPr>
            <w:r w:rsidRPr="00CA1976">
              <w:rPr>
                <w:rFonts w:ascii="Times New Roman" w:hAnsi="Times New Roman" w:cs="Times New Roman"/>
                <w:b/>
                <w:sz w:val="24"/>
                <w:szCs w:val="24"/>
                <w:lang w:val="pl-PL"/>
              </w:rPr>
              <w:t xml:space="preserve">Rozdział </w:t>
            </w:r>
            <w:r w:rsidRPr="00CC4242">
              <w:rPr>
                <w:rFonts w:ascii="Times New Roman" w:hAnsi="Times New Roman" w:cs="Times New Roman"/>
                <w:b/>
                <w:sz w:val="24"/>
                <w:szCs w:val="24"/>
              </w:rPr>
              <w:t>1</w:t>
            </w:r>
          </w:p>
        </w:tc>
        <w:tc>
          <w:tcPr>
            <w:tcW w:w="7223" w:type="dxa"/>
            <w:hideMark/>
          </w:tcPr>
          <w:p w:rsidR="00CC4242" w:rsidRPr="00CC4242" w:rsidRDefault="00CC4242">
            <w:pPr>
              <w:pStyle w:val="TableParagraph"/>
              <w:spacing w:before="127"/>
              <w:rPr>
                <w:rFonts w:ascii="Times New Roman" w:hAnsi="Times New Roman" w:cs="Times New Roman"/>
                <w:b/>
                <w:sz w:val="24"/>
                <w:szCs w:val="24"/>
              </w:rPr>
            </w:pPr>
            <w:r w:rsidRPr="00CC4242">
              <w:rPr>
                <w:rFonts w:ascii="Times New Roman" w:hAnsi="Times New Roman" w:cs="Times New Roman"/>
                <w:b/>
                <w:sz w:val="24"/>
                <w:szCs w:val="24"/>
              </w:rPr>
              <w:t xml:space="preserve">Instrukcja </w:t>
            </w:r>
            <w:r w:rsidRPr="00325692">
              <w:rPr>
                <w:rFonts w:ascii="Times New Roman" w:hAnsi="Times New Roman" w:cs="Times New Roman"/>
                <w:b/>
                <w:sz w:val="24"/>
                <w:szCs w:val="24"/>
                <w:lang w:val="pl-PL"/>
              </w:rPr>
              <w:t>dla</w:t>
            </w:r>
            <w:r w:rsidRPr="00CC4242">
              <w:rPr>
                <w:rFonts w:ascii="Times New Roman" w:hAnsi="Times New Roman" w:cs="Times New Roman"/>
                <w:b/>
                <w:sz w:val="24"/>
                <w:szCs w:val="24"/>
              </w:rPr>
              <w:t xml:space="preserve"> wykonawców</w:t>
            </w:r>
          </w:p>
        </w:tc>
      </w:tr>
      <w:tr w:rsidR="00CC4242" w:rsidRPr="00CC4242" w:rsidTr="00A743BC">
        <w:trPr>
          <w:trHeight w:val="439"/>
        </w:trPr>
        <w:tc>
          <w:tcPr>
            <w:tcW w:w="1015" w:type="dxa"/>
          </w:tcPr>
          <w:p w:rsidR="00CC4242" w:rsidRPr="00CC4242" w:rsidRDefault="00CC4242">
            <w:pPr>
              <w:pStyle w:val="TableParagraph"/>
              <w:ind w:left="0"/>
              <w:rPr>
                <w:rFonts w:ascii="Times New Roman" w:hAnsi="Times New Roman" w:cs="Times New Roman"/>
                <w:sz w:val="24"/>
                <w:szCs w:val="24"/>
              </w:rPr>
            </w:pPr>
          </w:p>
        </w:tc>
        <w:tc>
          <w:tcPr>
            <w:tcW w:w="1736" w:type="dxa"/>
            <w:hideMark/>
          </w:tcPr>
          <w:p w:rsidR="00CC4242" w:rsidRPr="00CC4242" w:rsidRDefault="00CC4242">
            <w:pPr>
              <w:pStyle w:val="TableParagraph"/>
              <w:spacing w:before="127"/>
              <w:ind w:left="194"/>
              <w:rPr>
                <w:rFonts w:ascii="Times New Roman" w:hAnsi="Times New Roman" w:cs="Times New Roman"/>
                <w:b/>
                <w:sz w:val="24"/>
                <w:szCs w:val="24"/>
              </w:rPr>
            </w:pPr>
            <w:r w:rsidRPr="00CC4242">
              <w:rPr>
                <w:rFonts w:ascii="Times New Roman" w:hAnsi="Times New Roman" w:cs="Times New Roman"/>
                <w:b/>
                <w:sz w:val="24"/>
                <w:szCs w:val="24"/>
              </w:rPr>
              <w:t>Rozdział 2</w:t>
            </w:r>
          </w:p>
        </w:tc>
        <w:tc>
          <w:tcPr>
            <w:tcW w:w="7223" w:type="dxa"/>
            <w:hideMark/>
          </w:tcPr>
          <w:p w:rsidR="00CC4242" w:rsidRPr="00CC4242" w:rsidRDefault="00CC4242" w:rsidP="00325692">
            <w:pPr>
              <w:pStyle w:val="TableParagraph"/>
              <w:spacing w:before="127"/>
              <w:rPr>
                <w:rFonts w:ascii="Times New Roman" w:hAnsi="Times New Roman" w:cs="Times New Roman"/>
                <w:b/>
                <w:sz w:val="24"/>
                <w:szCs w:val="24"/>
              </w:rPr>
            </w:pPr>
            <w:r w:rsidRPr="00325692">
              <w:rPr>
                <w:rFonts w:ascii="Times New Roman" w:hAnsi="Times New Roman" w:cs="Times New Roman"/>
                <w:b/>
                <w:sz w:val="24"/>
                <w:szCs w:val="24"/>
                <w:lang w:val="pl-PL"/>
              </w:rPr>
              <w:t>Formularz</w:t>
            </w:r>
            <w:r w:rsidR="00325692" w:rsidRPr="00325692">
              <w:rPr>
                <w:rFonts w:ascii="Times New Roman" w:hAnsi="Times New Roman" w:cs="Times New Roman"/>
                <w:b/>
                <w:sz w:val="24"/>
                <w:szCs w:val="24"/>
                <w:lang w:val="pl-PL"/>
              </w:rPr>
              <w:t>e</w:t>
            </w:r>
          </w:p>
        </w:tc>
      </w:tr>
      <w:tr w:rsidR="00CC4242" w:rsidRPr="00CC4242" w:rsidTr="00A743BC">
        <w:trPr>
          <w:trHeight w:val="292"/>
        </w:trPr>
        <w:tc>
          <w:tcPr>
            <w:tcW w:w="1015" w:type="dxa"/>
          </w:tcPr>
          <w:p w:rsidR="00CC4242" w:rsidRPr="00CC4242" w:rsidRDefault="00CC4242">
            <w:pPr>
              <w:pStyle w:val="TableParagraph"/>
              <w:ind w:left="0"/>
              <w:rPr>
                <w:rFonts w:ascii="Times New Roman" w:hAnsi="Times New Roman" w:cs="Times New Roman"/>
                <w:sz w:val="24"/>
                <w:szCs w:val="24"/>
              </w:rPr>
            </w:pPr>
          </w:p>
        </w:tc>
        <w:tc>
          <w:tcPr>
            <w:tcW w:w="1736" w:type="dxa"/>
            <w:hideMark/>
          </w:tcPr>
          <w:p w:rsidR="00CC4242" w:rsidRPr="00325692" w:rsidRDefault="00325692" w:rsidP="00325692">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Pr="00325692">
              <w:rPr>
                <w:rFonts w:ascii="Times New Roman" w:hAnsi="Times New Roman" w:cs="Times New Roman"/>
                <w:sz w:val="24"/>
                <w:szCs w:val="24"/>
              </w:rPr>
              <w:t xml:space="preserve">Formularz </w:t>
            </w:r>
            <w:r w:rsidR="00CC4242" w:rsidRPr="00325692">
              <w:rPr>
                <w:rFonts w:ascii="Times New Roman" w:hAnsi="Times New Roman" w:cs="Times New Roman"/>
                <w:sz w:val="24"/>
                <w:szCs w:val="24"/>
              </w:rPr>
              <w:t>2.1.</w:t>
            </w:r>
          </w:p>
        </w:tc>
        <w:tc>
          <w:tcPr>
            <w:tcW w:w="7223" w:type="dxa"/>
            <w:hideMark/>
          </w:tcPr>
          <w:p w:rsidR="00CC4242" w:rsidRPr="00CC4242" w:rsidRDefault="00CC4242" w:rsidP="00F47DDA">
            <w:pPr>
              <w:pStyle w:val="TableParagraph"/>
              <w:spacing w:line="257" w:lineRule="exact"/>
              <w:rPr>
                <w:rFonts w:ascii="Times New Roman" w:hAnsi="Times New Roman" w:cs="Times New Roman"/>
                <w:sz w:val="24"/>
                <w:szCs w:val="24"/>
                <w:lang w:val="pl-PL"/>
              </w:rPr>
            </w:pPr>
            <w:r w:rsidRPr="00CC4242">
              <w:rPr>
                <w:rFonts w:ascii="Times New Roman" w:hAnsi="Times New Roman" w:cs="Times New Roman"/>
                <w:sz w:val="24"/>
                <w:szCs w:val="24"/>
                <w:lang w:val="pl-PL"/>
              </w:rPr>
              <w:t xml:space="preserve">Formularz oferty </w:t>
            </w:r>
            <w:r w:rsidR="00F47DDA">
              <w:rPr>
                <w:rFonts w:ascii="Times New Roman" w:hAnsi="Times New Roman" w:cs="Times New Roman"/>
                <w:sz w:val="24"/>
                <w:szCs w:val="24"/>
                <w:lang w:val="pl-PL"/>
              </w:rPr>
              <w:t xml:space="preserve"> </w:t>
            </w:r>
          </w:p>
        </w:tc>
      </w:tr>
      <w:tr w:rsidR="00CC4242" w:rsidRPr="00CC4242" w:rsidTr="00A743BC">
        <w:trPr>
          <w:trHeight w:val="439"/>
        </w:trPr>
        <w:tc>
          <w:tcPr>
            <w:tcW w:w="9974" w:type="dxa"/>
            <w:gridSpan w:val="3"/>
            <w:hideMark/>
          </w:tcPr>
          <w:p w:rsidR="00CC4242" w:rsidRPr="00CC4242" w:rsidRDefault="00CC4242">
            <w:pPr>
              <w:pStyle w:val="TableParagraph"/>
              <w:spacing w:line="257" w:lineRule="exact"/>
              <w:ind w:left="1277"/>
              <w:rPr>
                <w:rFonts w:ascii="Times New Roman" w:hAnsi="Times New Roman" w:cs="Times New Roman"/>
                <w:i/>
                <w:sz w:val="24"/>
                <w:szCs w:val="24"/>
                <w:lang w:val="pl-PL"/>
              </w:rPr>
            </w:pPr>
            <w:r w:rsidRPr="00CC4242">
              <w:rPr>
                <w:rFonts w:ascii="Times New Roman" w:hAnsi="Times New Roman" w:cs="Times New Roman"/>
                <w:i/>
                <w:sz w:val="24"/>
                <w:szCs w:val="24"/>
                <w:lang w:val="pl-PL"/>
              </w:rPr>
              <w:t>(wzory formularzy stanowią załączniki do SIWZ)</w:t>
            </w:r>
          </w:p>
        </w:tc>
      </w:tr>
      <w:tr w:rsidR="00CC4242" w:rsidRPr="00CC4242" w:rsidTr="00A743BC">
        <w:trPr>
          <w:trHeight w:val="1024"/>
        </w:trPr>
        <w:tc>
          <w:tcPr>
            <w:tcW w:w="1015" w:type="dxa"/>
          </w:tcPr>
          <w:p w:rsidR="00CC4242" w:rsidRPr="00CC4242" w:rsidRDefault="00CC4242">
            <w:pPr>
              <w:pStyle w:val="TableParagraph"/>
              <w:ind w:left="0"/>
              <w:rPr>
                <w:rFonts w:ascii="Times New Roman" w:hAnsi="Times New Roman" w:cs="Times New Roman"/>
                <w:sz w:val="24"/>
                <w:szCs w:val="24"/>
                <w:lang w:val="pl-PL"/>
              </w:rPr>
            </w:pPr>
          </w:p>
        </w:tc>
        <w:tc>
          <w:tcPr>
            <w:tcW w:w="1736" w:type="dxa"/>
            <w:hideMark/>
          </w:tcPr>
          <w:p w:rsidR="00CC4242" w:rsidRPr="00CC4242" w:rsidRDefault="00CC4242">
            <w:pPr>
              <w:pStyle w:val="TableParagraph"/>
              <w:spacing w:before="127"/>
              <w:ind w:left="194"/>
              <w:rPr>
                <w:rFonts w:ascii="Times New Roman" w:hAnsi="Times New Roman" w:cs="Times New Roman"/>
                <w:b/>
                <w:sz w:val="24"/>
                <w:szCs w:val="24"/>
              </w:rPr>
            </w:pPr>
            <w:r w:rsidRPr="00CC4242">
              <w:rPr>
                <w:rFonts w:ascii="Times New Roman" w:hAnsi="Times New Roman" w:cs="Times New Roman"/>
                <w:b/>
                <w:sz w:val="24"/>
                <w:szCs w:val="24"/>
              </w:rPr>
              <w:t>Rozdział 3</w:t>
            </w:r>
          </w:p>
        </w:tc>
        <w:tc>
          <w:tcPr>
            <w:tcW w:w="7223" w:type="dxa"/>
            <w:hideMark/>
          </w:tcPr>
          <w:p w:rsidR="00CC4242" w:rsidRPr="00CC4242" w:rsidRDefault="00CC4242">
            <w:pPr>
              <w:pStyle w:val="TableParagraph"/>
              <w:spacing w:before="113" w:line="290" w:lineRule="atLeast"/>
              <w:ind w:right="197"/>
              <w:jc w:val="both"/>
              <w:rPr>
                <w:rFonts w:ascii="Times New Roman" w:hAnsi="Times New Roman" w:cs="Times New Roman"/>
                <w:b/>
                <w:sz w:val="24"/>
                <w:szCs w:val="24"/>
                <w:lang w:val="pl-PL"/>
              </w:rPr>
            </w:pPr>
            <w:r w:rsidRPr="00CC4242">
              <w:rPr>
                <w:rFonts w:ascii="Times New Roman" w:hAnsi="Times New Roman" w:cs="Times New Roman"/>
                <w:b/>
                <w:w w:val="95"/>
                <w:sz w:val="24"/>
                <w:szCs w:val="24"/>
                <w:lang w:val="pl-PL"/>
              </w:rPr>
              <w:t xml:space="preserve">Formularze dotyczące spełniania przez Wykonawcę warunków </w:t>
            </w:r>
            <w:r w:rsidRPr="00CC4242">
              <w:rPr>
                <w:rFonts w:ascii="Times New Roman" w:hAnsi="Times New Roman" w:cs="Times New Roman"/>
                <w:b/>
                <w:w w:val="90"/>
                <w:sz w:val="24"/>
                <w:szCs w:val="24"/>
                <w:lang w:val="pl-PL"/>
              </w:rPr>
              <w:t>udziału</w:t>
            </w:r>
            <w:r w:rsidRPr="00CC4242">
              <w:rPr>
                <w:rFonts w:ascii="Times New Roman" w:hAnsi="Times New Roman" w:cs="Times New Roman"/>
                <w:b/>
                <w:spacing w:val="-12"/>
                <w:w w:val="90"/>
                <w:sz w:val="24"/>
                <w:szCs w:val="24"/>
                <w:lang w:val="pl-PL"/>
              </w:rPr>
              <w:t xml:space="preserve"> </w:t>
            </w:r>
            <w:r w:rsidRPr="00CC4242">
              <w:rPr>
                <w:rFonts w:ascii="Times New Roman" w:hAnsi="Times New Roman" w:cs="Times New Roman"/>
                <w:b/>
                <w:w w:val="90"/>
                <w:sz w:val="24"/>
                <w:szCs w:val="24"/>
                <w:lang w:val="pl-PL"/>
              </w:rPr>
              <w:t>w</w:t>
            </w:r>
            <w:r w:rsidRPr="00CC4242">
              <w:rPr>
                <w:rFonts w:ascii="Times New Roman" w:hAnsi="Times New Roman" w:cs="Times New Roman"/>
                <w:b/>
                <w:spacing w:val="-12"/>
                <w:w w:val="90"/>
                <w:sz w:val="24"/>
                <w:szCs w:val="24"/>
                <w:lang w:val="pl-PL"/>
              </w:rPr>
              <w:t xml:space="preserve"> </w:t>
            </w:r>
            <w:r w:rsidRPr="00CC4242">
              <w:rPr>
                <w:rFonts w:ascii="Times New Roman" w:hAnsi="Times New Roman" w:cs="Times New Roman"/>
                <w:b/>
                <w:w w:val="90"/>
                <w:sz w:val="24"/>
                <w:szCs w:val="24"/>
                <w:lang w:val="pl-PL"/>
              </w:rPr>
              <w:t>postępowaniu</w:t>
            </w:r>
            <w:r w:rsidRPr="00CC4242">
              <w:rPr>
                <w:rFonts w:ascii="Times New Roman" w:hAnsi="Times New Roman" w:cs="Times New Roman"/>
                <w:b/>
                <w:spacing w:val="-11"/>
                <w:w w:val="90"/>
                <w:sz w:val="24"/>
                <w:szCs w:val="24"/>
                <w:lang w:val="pl-PL"/>
              </w:rPr>
              <w:t xml:space="preserve"> </w:t>
            </w:r>
            <w:r w:rsidRPr="00CC4242">
              <w:rPr>
                <w:rFonts w:ascii="Times New Roman" w:hAnsi="Times New Roman" w:cs="Times New Roman"/>
                <w:b/>
                <w:w w:val="90"/>
                <w:sz w:val="24"/>
                <w:szCs w:val="24"/>
                <w:lang w:val="pl-PL"/>
              </w:rPr>
              <w:t>/</w:t>
            </w:r>
            <w:r w:rsidRPr="00CC4242">
              <w:rPr>
                <w:rFonts w:ascii="Times New Roman" w:hAnsi="Times New Roman" w:cs="Times New Roman"/>
                <w:b/>
                <w:spacing w:val="-12"/>
                <w:w w:val="90"/>
                <w:sz w:val="24"/>
                <w:szCs w:val="24"/>
                <w:lang w:val="pl-PL"/>
              </w:rPr>
              <w:t xml:space="preserve"> </w:t>
            </w:r>
            <w:r w:rsidRPr="00CC4242">
              <w:rPr>
                <w:rFonts w:ascii="Times New Roman" w:hAnsi="Times New Roman" w:cs="Times New Roman"/>
                <w:b/>
                <w:w w:val="90"/>
                <w:sz w:val="24"/>
                <w:szCs w:val="24"/>
                <w:lang w:val="pl-PL"/>
              </w:rPr>
              <w:t>wykazania</w:t>
            </w:r>
            <w:r w:rsidRPr="00CC4242">
              <w:rPr>
                <w:rFonts w:ascii="Times New Roman" w:hAnsi="Times New Roman" w:cs="Times New Roman"/>
                <w:b/>
                <w:spacing w:val="-12"/>
                <w:w w:val="90"/>
                <w:sz w:val="24"/>
                <w:szCs w:val="24"/>
                <w:lang w:val="pl-PL"/>
              </w:rPr>
              <w:t xml:space="preserve"> </w:t>
            </w:r>
            <w:r w:rsidRPr="00CC4242">
              <w:rPr>
                <w:rFonts w:ascii="Times New Roman" w:hAnsi="Times New Roman" w:cs="Times New Roman"/>
                <w:b/>
                <w:w w:val="90"/>
                <w:sz w:val="24"/>
                <w:szCs w:val="24"/>
                <w:lang w:val="pl-PL"/>
              </w:rPr>
              <w:t>braku</w:t>
            </w:r>
            <w:r w:rsidRPr="00CC4242">
              <w:rPr>
                <w:rFonts w:ascii="Times New Roman" w:hAnsi="Times New Roman" w:cs="Times New Roman"/>
                <w:b/>
                <w:spacing w:val="-11"/>
                <w:w w:val="90"/>
                <w:sz w:val="24"/>
                <w:szCs w:val="24"/>
                <w:lang w:val="pl-PL"/>
              </w:rPr>
              <w:t xml:space="preserve"> </w:t>
            </w:r>
            <w:r w:rsidRPr="00CC4242">
              <w:rPr>
                <w:rFonts w:ascii="Times New Roman" w:hAnsi="Times New Roman" w:cs="Times New Roman"/>
                <w:b/>
                <w:w w:val="90"/>
                <w:sz w:val="24"/>
                <w:szCs w:val="24"/>
                <w:lang w:val="pl-PL"/>
              </w:rPr>
              <w:t>podstaw</w:t>
            </w:r>
            <w:r w:rsidRPr="00CC4242">
              <w:rPr>
                <w:rFonts w:ascii="Times New Roman" w:hAnsi="Times New Roman" w:cs="Times New Roman"/>
                <w:b/>
                <w:spacing w:val="-10"/>
                <w:w w:val="90"/>
                <w:sz w:val="24"/>
                <w:szCs w:val="24"/>
                <w:lang w:val="pl-PL"/>
              </w:rPr>
              <w:t xml:space="preserve"> </w:t>
            </w:r>
            <w:r w:rsidRPr="00CC4242">
              <w:rPr>
                <w:rFonts w:ascii="Times New Roman" w:hAnsi="Times New Roman" w:cs="Times New Roman"/>
                <w:b/>
                <w:w w:val="90"/>
                <w:sz w:val="24"/>
                <w:szCs w:val="24"/>
                <w:lang w:val="pl-PL"/>
              </w:rPr>
              <w:t>do</w:t>
            </w:r>
            <w:r w:rsidRPr="00CC4242">
              <w:rPr>
                <w:rFonts w:ascii="Times New Roman" w:hAnsi="Times New Roman" w:cs="Times New Roman"/>
                <w:b/>
                <w:spacing w:val="-13"/>
                <w:w w:val="90"/>
                <w:sz w:val="24"/>
                <w:szCs w:val="24"/>
                <w:lang w:val="pl-PL"/>
              </w:rPr>
              <w:t xml:space="preserve"> </w:t>
            </w:r>
            <w:r w:rsidRPr="00CC4242">
              <w:rPr>
                <w:rFonts w:ascii="Times New Roman" w:hAnsi="Times New Roman" w:cs="Times New Roman"/>
                <w:b/>
                <w:w w:val="90"/>
                <w:sz w:val="24"/>
                <w:szCs w:val="24"/>
                <w:lang w:val="pl-PL"/>
              </w:rPr>
              <w:t xml:space="preserve">wykluczenia </w:t>
            </w:r>
            <w:r w:rsidRPr="00CC4242">
              <w:rPr>
                <w:rFonts w:ascii="Times New Roman" w:hAnsi="Times New Roman" w:cs="Times New Roman"/>
                <w:b/>
                <w:sz w:val="24"/>
                <w:szCs w:val="24"/>
                <w:lang w:val="pl-PL"/>
              </w:rPr>
              <w:t>Wykonawcy z</w:t>
            </w:r>
            <w:r w:rsidRPr="00CC4242">
              <w:rPr>
                <w:rFonts w:ascii="Times New Roman" w:hAnsi="Times New Roman" w:cs="Times New Roman"/>
                <w:b/>
                <w:spacing w:val="-37"/>
                <w:sz w:val="24"/>
                <w:szCs w:val="24"/>
                <w:lang w:val="pl-PL"/>
              </w:rPr>
              <w:t xml:space="preserve"> </w:t>
            </w:r>
            <w:r w:rsidRPr="00CC4242">
              <w:rPr>
                <w:rFonts w:ascii="Times New Roman" w:hAnsi="Times New Roman" w:cs="Times New Roman"/>
                <w:b/>
                <w:sz w:val="24"/>
                <w:szCs w:val="24"/>
                <w:lang w:val="pl-PL"/>
              </w:rPr>
              <w:t>postępowania:</w:t>
            </w:r>
          </w:p>
        </w:tc>
      </w:tr>
      <w:tr w:rsidR="00CC4242" w:rsidRPr="00CC4242" w:rsidTr="00A743BC">
        <w:trPr>
          <w:trHeight w:val="880"/>
        </w:trPr>
        <w:tc>
          <w:tcPr>
            <w:tcW w:w="1015" w:type="dxa"/>
          </w:tcPr>
          <w:p w:rsidR="00CC4242" w:rsidRPr="00CC4242" w:rsidRDefault="00CC4242">
            <w:pPr>
              <w:pStyle w:val="TableParagraph"/>
              <w:ind w:left="0"/>
              <w:rPr>
                <w:rFonts w:ascii="Times New Roman" w:hAnsi="Times New Roman" w:cs="Times New Roman"/>
                <w:sz w:val="24"/>
                <w:szCs w:val="24"/>
                <w:lang w:val="pl-PL"/>
              </w:rPr>
            </w:pPr>
          </w:p>
        </w:tc>
        <w:tc>
          <w:tcPr>
            <w:tcW w:w="1736" w:type="dxa"/>
            <w:hideMark/>
          </w:tcPr>
          <w:p w:rsidR="00CC4242" w:rsidRPr="00CC4242" w:rsidRDefault="00CC4242">
            <w:pPr>
              <w:pStyle w:val="TableParagraph"/>
              <w:spacing w:line="257" w:lineRule="exact"/>
              <w:ind w:left="194"/>
              <w:rPr>
                <w:rFonts w:ascii="Times New Roman" w:hAnsi="Times New Roman" w:cs="Times New Roman"/>
                <w:sz w:val="24"/>
                <w:szCs w:val="24"/>
              </w:rPr>
            </w:pPr>
            <w:r w:rsidRPr="00CC4242">
              <w:rPr>
                <w:rFonts w:ascii="Times New Roman" w:hAnsi="Times New Roman" w:cs="Times New Roman"/>
                <w:sz w:val="24"/>
                <w:szCs w:val="24"/>
              </w:rPr>
              <w:t>Formularz 3.1</w:t>
            </w:r>
          </w:p>
        </w:tc>
        <w:tc>
          <w:tcPr>
            <w:tcW w:w="7223" w:type="dxa"/>
            <w:hideMark/>
          </w:tcPr>
          <w:p w:rsidR="00CC4242" w:rsidRPr="00CC4242" w:rsidRDefault="00CC4242">
            <w:pPr>
              <w:pStyle w:val="TableParagraph"/>
              <w:spacing w:line="257" w:lineRule="exact"/>
              <w:rPr>
                <w:rFonts w:ascii="Times New Roman" w:hAnsi="Times New Roman" w:cs="Times New Roman"/>
                <w:sz w:val="24"/>
                <w:szCs w:val="24"/>
                <w:lang w:val="pl-PL"/>
              </w:rPr>
            </w:pPr>
            <w:r w:rsidRPr="00CC4242">
              <w:rPr>
                <w:rFonts w:ascii="Times New Roman" w:hAnsi="Times New Roman" w:cs="Times New Roman"/>
                <w:sz w:val="24"/>
                <w:szCs w:val="24"/>
                <w:lang w:val="pl-PL"/>
              </w:rPr>
              <w:t>Oświadczenie Wykonawcy składane na podstawie art. 25a ust. 1</w:t>
            </w:r>
          </w:p>
          <w:p w:rsidR="00CC4242" w:rsidRPr="00CC4242" w:rsidRDefault="00CC4242">
            <w:pPr>
              <w:pStyle w:val="TableParagraph"/>
              <w:tabs>
                <w:tab w:val="left" w:pos="1045"/>
                <w:tab w:val="left" w:pos="1602"/>
                <w:tab w:val="left" w:pos="1943"/>
                <w:tab w:val="left" w:pos="2713"/>
                <w:tab w:val="left" w:pos="3767"/>
                <w:tab w:val="left" w:pos="4230"/>
                <w:tab w:val="left" w:pos="5626"/>
                <w:tab w:val="left" w:pos="5933"/>
                <w:tab w:val="left" w:pos="6848"/>
              </w:tabs>
              <w:spacing w:before="5" w:line="296" w:lineRule="exact"/>
              <w:ind w:right="201"/>
              <w:rPr>
                <w:rFonts w:ascii="Times New Roman" w:hAnsi="Times New Roman" w:cs="Times New Roman"/>
                <w:i/>
                <w:sz w:val="24"/>
                <w:szCs w:val="24"/>
                <w:lang w:val="pl-PL"/>
              </w:rPr>
            </w:pPr>
            <w:r w:rsidRPr="00CC4242">
              <w:rPr>
                <w:rFonts w:ascii="Times New Roman" w:hAnsi="Times New Roman" w:cs="Times New Roman"/>
                <w:sz w:val="24"/>
                <w:szCs w:val="24"/>
                <w:lang w:val="pl-PL"/>
              </w:rPr>
              <w:t>ustawy</w:t>
            </w:r>
            <w:r w:rsidRPr="00CC4242">
              <w:rPr>
                <w:rFonts w:ascii="Times New Roman" w:hAnsi="Times New Roman" w:cs="Times New Roman"/>
                <w:sz w:val="24"/>
                <w:szCs w:val="24"/>
                <w:lang w:val="pl-PL"/>
              </w:rPr>
              <w:tab/>
              <w:t>Pzp</w:t>
            </w:r>
            <w:r w:rsidRPr="00CC4242">
              <w:rPr>
                <w:rFonts w:ascii="Times New Roman" w:hAnsi="Times New Roman" w:cs="Times New Roman"/>
                <w:sz w:val="24"/>
                <w:szCs w:val="24"/>
                <w:lang w:val="pl-PL"/>
              </w:rPr>
              <w:tab/>
              <w:t>o</w:t>
            </w:r>
            <w:r w:rsidRPr="00CC4242">
              <w:rPr>
                <w:rFonts w:ascii="Times New Roman" w:hAnsi="Times New Roman" w:cs="Times New Roman"/>
                <w:sz w:val="24"/>
                <w:szCs w:val="24"/>
                <w:lang w:val="pl-PL"/>
              </w:rPr>
              <w:tab/>
              <w:t>braku</w:t>
            </w:r>
            <w:r w:rsidRPr="00CC4242">
              <w:rPr>
                <w:rFonts w:ascii="Times New Roman" w:hAnsi="Times New Roman" w:cs="Times New Roman"/>
                <w:sz w:val="24"/>
                <w:szCs w:val="24"/>
                <w:lang w:val="pl-PL"/>
              </w:rPr>
              <w:tab/>
              <w:t>podstaw</w:t>
            </w:r>
            <w:r w:rsidRPr="00CC4242">
              <w:rPr>
                <w:rFonts w:ascii="Times New Roman" w:hAnsi="Times New Roman" w:cs="Times New Roman"/>
                <w:sz w:val="24"/>
                <w:szCs w:val="24"/>
                <w:lang w:val="pl-PL"/>
              </w:rPr>
              <w:tab/>
              <w:t>do</w:t>
            </w:r>
            <w:r w:rsidRPr="00CC4242">
              <w:rPr>
                <w:rFonts w:ascii="Times New Roman" w:hAnsi="Times New Roman" w:cs="Times New Roman"/>
                <w:sz w:val="24"/>
                <w:szCs w:val="24"/>
                <w:lang w:val="pl-PL"/>
              </w:rPr>
              <w:tab/>
            </w:r>
            <w:r w:rsidRPr="00CC4242">
              <w:rPr>
                <w:rFonts w:ascii="Times New Roman" w:hAnsi="Times New Roman" w:cs="Times New Roman"/>
                <w:w w:val="95"/>
                <w:sz w:val="24"/>
                <w:szCs w:val="24"/>
                <w:lang w:val="pl-PL"/>
              </w:rPr>
              <w:t>wykluczenia</w:t>
            </w:r>
            <w:r w:rsidRPr="00CC4242">
              <w:rPr>
                <w:rFonts w:ascii="Times New Roman" w:hAnsi="Times New Roman" w:cs="Times New Roman"/>
                <w:w w:val="95"/>
                <w:sz w:val="24"/>
                <w:szCs w:val="24"/>
                <w:lang w:val="pl-PL"/>
              </w:rPr>
              <w:tab/>
            </w:r>
            <w:r w:rsidRPr="00CC4242">
              <w:rPr>
                <w:rFonts w:ascii="Times New Roman" w:hAnsi="Times New Roman" w:cs="Times New Roman"/>
                <w:sz w:val="24"/>
                <w:szCs w:val="24"/>
                <w:lang w:val="pl-PL"/>
              </w:rPr>
              <w:t>z</w:t>
            </w:r>
            <w:r w:rsidRPr="00CC4242">
              <w:rPr>
                <w:rFonts w:ascii="Times New Roman" w:hAnsi="Times New Roman" w:cs="Times New Roman"/>
                <w:sz w:val="24"/>
                <w:szCs w:val="24"/>
                <w:lang w:val="pl-PL"/>
              </w:rPr>
              <w:tab/>
              <w:t>udziału</w:t>
            </w:r>
            <w:r w:rsidRPr="00CC4242">
              <w:rPr>
                <w:rFonts w:ascii="Times New Roman" w:hAnsi="Times New Roman" w:cs="Times New Roman"/>
                <w:sz w:val="24"/>
                <w:szCs w:val="24"/>
                <w:lang w:val="pl-PL"/>
              </w:rPr>
              <w:tab/>
            </w:r>
            <w:r w:rsidRPr="00CC4242">
              <w:rPr>
                <w:rFonts w:ascii="Times New Roman" w:hAnsi="Times New Roman" w:cs="Times New Roman"/>
                <w:spacing w:val="-18"/>
                <w:sz w:val="24"/>
                <w:szCs w:val="24"/>
                <w:lang w:val="pl-PL"/>
              </w:rPr>
              <w:t xml:space="preserve">w </w:t>
            </w:r>
            <w:r w:rsidRPr="00CC4242">
              <w:rPr>
                <w:rFonts w:ascii="Times New Roman" w:hAnsi="Times New Roman" w:cs="Times New Roman"/>
                <w:w w:val="95"/>
                <w:sz w:val="24"/>
                <w:szCs w:val="24"/>
                <w:lang w:val="pl-PL"/>
              </w:rPr>
              <w:t>postępowaniu</w:t>
            </w:r>
            <w:r w:rsidRPr="00CC4242">
              <w:rPr>
                <w:rFonts w:ascii="Times New Roman" w:hAnsi="Times New Roman" w:cs="Times New Roman"/>
                <w:spacing w:val="-43"/>
                <w:w w:val="95"/>
                <w:sz w:val="24"/>
                <w:szCs w:val="24"/>
                <w:lang w:val="pl-PL"/>
              </w:rPr>
              <w:t xml:space="preserve"> </w:t>
            </w:r>
            <w:r w:rsidRPr="00CC4242">
              <w:rPr>
                <w:rFonts w:ascii="Times New Roman" w:hAnsi="Times New Roman" w:cs="Times New Roman"/>
                <w:w w:val="95"/>
                <w:sz w:val="24"/>
                <w:szCs w:val="24"/>
                <w:lang w:val="pl-PL"/>
              </w:rPr>
              <w:t>–</w:t>
            </w:r>
            <w:r w:rsidRPr="00CC4242">
              <w:rPr>
                <w:rFonts w:ascii="Times New Roman" w:hAnsi="Times New Roman" w:cs="Times New Roman"/>
                <w:spacing w:val="-31"/>
                <w:w w:val="95"/>
                <w:sz w:val="24"/>
                <w:szCs w:val="24"/>
                <w:lang w:val="pl-PL"/>
              </w:rPr>
              <w:t xml:space="preserve"> </w:t>
            </w:r>
            <w:r w:rsidRPr="00CC4242">
              <w:rPr>
                <w:rFonts w:ascii="Times New Roman" w:hAnsi="Times New Roman" w:cs="Times New Roman"/>
                <w:i/>
                <w:w w:val="95"/>
                <w:sz w:val="24"/>
                <w:szCs w:val="24"/>
                <w:lang w:val="pl-PL"/>
              </w:rPr>
              <w:t>KAŻDY</w:t>
            </w:r>
            <w:r w:rsidRPr="00CC4242">
              <w:rPr>
                <w:rFonts w:ascii="Times New Roman" w:hAnsi="Times New Roman" w:cs="Times New Roman"/>
                <w:i/>
                <w:spacing w:val="-44"/>
                <w:w w:val="95"/>
                <w:sz w:val="24"/>
                <w:szCs w:val="24"/>
                <w:lang w:val="pl-PL"/>
              </w:rPr>
              <w:t xml:space="preserve"> </w:t>
            </w:r>
            <w:r w:rsidRPr="00CC4242">
              <w:rPr>
                <w:rFonts w:ascii="Times New Roman" w:hAnsi="Times New Roman" w:cs="Times New Roman"/>
                <w:i/>
                <w:w w:val="95"/>
                <w:sz w:val="24"/>
                <w:szCs w:val="24"/>
                <w:lang w:val="pl-PL"/>
              </w:rPr>
              <w:t>WYKONAWCA</w:t>
            </w:r>
            <w:r w:rsidRPr="00CC4242">
              <w:rPr>
                <w:rFonts w:ascii="Times New Roman" w:hAnsi="Times New Roman" w:cs="Times New Roman"/>
                <w:i/>
                <w:spacing w:val="-42"/>
                <w:w w:val="95"/>
                <w:sz w:val="24"/>
                <w:szCs w:val="24"/>
                <w:lang w:val="pl-PL"/>
              </w:rPr>
              <w:t xml:space="preserve"> </w:t>
            </w:r>
            <w:r w:rsidRPr="00CC4242">
              <w:rPr>
                <w:rFonts w:ascii="Times New Roman" w:hAnsi="Times New Roman" w:cs="Times New Roman"/>
                <w:i/>
                <w:w w:val="95"/>
                <w:sz w:val="24"/>
                <w:szCs w:val="24"/>
                <w:lang w:val="pl-PL"/>
              </w:rPr>
              <w:t>SKŁADA</w:t>
            </w:r>
            <w:r w:rsidRPr="00CC4242">
              <w:rPr>
                <w:rFonts w:ascii="Times New Roman" w:hAnsi="Times New Roman" w:cs="Times New Roman"/>
                <w:i/>
                <w:spacing w:val="-44"/>
                <w:w w:val="95"/>
                <w:sz w:val="24"/>
                <w:szCs w:val="24"/>
                <w:lang w:val="pl-PL"/>
              </w:rPr>
              <w:t xml:space="preserve"> </w:t>
            </w:r>
            <w:r w:rsidRPr="00CC4242">
              <w:rPr>
                <w:rFonts w:ascii="Times New Roman" w:hAnsi="Times New Roman" w:cs="Times New Roman"/>
                <w:i/>
                <w:w w:val="95"/>
                <w:sz w:val="24"/>
                <w:szCs w:val="24"/>
                <w:lang w:val="pl-PL"/>
              </w:rPr>
              <w:t>WRAZ</w:t>
            </w:r>
            <w:r w:rsidRPr="00CC4242">
              <w:rPr>
                <w:rFonts w:ascii="Times New Roman" w:hAnsi="Times New Roman" w:cs="Times New Roman"/>
                <w:i/>
                <w:spacing w:val="-42"/>
                <w:w w:val="95"/>
                <w:sz w:val="24"/>
                <w:szCs w:val="24"/>
                <w:lang w:val="pl-PL"/>
              </w:rPr>
              <w:t xml:space="preserve"> </w:t>
            </w:r>
            <w:r w:rsidRPr="00CC4242">
              <w:rPr>
                <w:rFonts w:ascii="Times New Roman" w:hAnsi="Times New Roman" w:cs="Times New Roman"/>
                <w:i/>
                <w:w w:val="95"/>
                <w:sz w:val="24"/>
                <w:szCs w:val="24"/>
                <w:lang w:val="pl-PL"/>
              </w:rPr>
              <w:t>Z</w:t>
            </w:r>
            <w:r w:rsidRPr="00CC4242">
              <w:rPr>
                <w:rFonts w:ascii="Times New Roman" w:hAnsi="Times New Roman" w:cs="Times New Roman"/>
                <w:i/>
                <w:spacing w:val="-43"/>
                <w:w w:val="95"/>
                <w:sz w:val="24"/>
                <w:szCs w:val="24"/>
                <w:lang w:val="pl-PL"/>
              </w:rPr>
              <w:t xml:space="preserve"> </w:t>
            </w:r>
            <w:r w:rsidRPr="00CC4242">
              <w:rPr>
                <w:rFonts w:ascii="Times New Roman" w:hAnsi="Times New Roman" w:cs="Times New Roman"/>
                <w:i/>
                <w:w w:val="95"/>
                <w:sz w:val="24"/>
                <w:szCs w:val="24"/>
                <w:lang w:val="pl-PL"/>
              </w:rPr>
              <w:t>OFERTĄ</w:t>
            </w:r>
          </w:p>
        </w:tc>
      </w:tr>
      <w:tr w:rsidR="00CC4242" w:rsidRPr="00CC4242" w:rsidTr="00A743BC">
        <w:trPr>
          <w:trHeight w:val="878"/>
        </w:trPr>
        <w:tc>
          <w:tcPr>
            <w:tcW w:w="1015" w:type="dxa"/>
          </w:tcPr>
          <w:p w:rsidR="00CC4242" w:rsidRPr="00CC4242" w:rsidRDefault="00CC4242">
            <w:pPr>
              <w:pStyle w:val="TableParagraph"/>
              <w:ind w:left="0"/>
              <w:rPr>
                <w:rFonts w:ascii="Times New Roman" w:hAnsi="Times New Roman" w:cs="Times New Roman"/>
                <w:sz w:val="24"/>
                <w:szCs w:val="24"/>
                <w:lang w:val="pl-PL"/>
              </w:rPr>
            </w:pPr>
          </w:p>
        </w:tc>
        <w:tc>
          <w:tcPr>
            <w:tcW w:w="1736" w:type="dxa"/>
            <w:hideMark/>
          </w:tcPr>
          <w:p w:rsidR="00CC4242" w:rsidRPr="00CC4242" w:rsidRDefault="00CC4242">
            <w:pPr>
              <w:pStyle w:val="TableParagraph"/>
              <w:spacing w:line="257" w:lineRule="exact"/>
              <w:ind w:left="194"/>
              <w:rPr>
                <w:rFonts w:ascii="Times New Roman" w:hAnsi="Times New Roman" w:cs="Times New Roman"/>
                <w:sz w:val="24"/>
                <w:szCs w:val="24"/>
              </w:rPr>
            </w:pPr>
            <w:r w:rsidRPr="00CC4242">
              <w:rPr>
                <w:rFonts w:ascii="Times New Roman" w:hAnsi="Times New Roman" w:cs="Times New Roman"/>
                <w:sz w:val="24"/>
                <w:szCs w:val="24"/>
              </w:rPr>
              <w:t>Formularz 3.2</w:t>
            </w:r>
          </w:p>
        </w:tc>
        <w:tc>
          <w:tcPr>
            <w:tcW w:w="7223" w:type="dxa"/>
            <w:hideMark/>
          </w:tcPr>
          <w:p w:rsidR="00CC4242" w:rsidRPr="00CC4242" w:rsidRDefault="00CC4242">
            <w:pPr>
              <w:pStyle w:val="TableParagraph"/>
              <w:spacing w:line="257" w:lineRule="exact"/>
              <w:rPr>
                <w:rFonts w:ascii="Times New Roman" w:hAnsi="Times New Roman" w:cs="Times New Roman"/>
                <w:sz w:val="24"/>
                <w:szCs w:val="24"/>
                <w:lang w:val="pl-PL"/>
              </w:rPr>
            </w:pPr>
            <w:r w:rsidRPr="00CC4242">
              <w:rPr>
                <w:rFonts w:ascii="Times New Roman" w:hAnsi="Times New Roman" w:cs="Times New Roman"/>
                <w:sz w:val="24"/>
                <w:szCs w:val="24"/>
                <w:lang w:val="pl-PL"/>
              </w:rPr>
              <w:t>Oświadczenie Wykonawcy składane na podstawie art. 25a ust. 1</w:t>
            </w:r>
          </w:p>
          <w:p w:rsidR="00CC4242" w:rsidRPr="00CC4242" w:rsidRDefault="00CC4242">
            <w:pPr>
              <w:pStyle w:val="TableParagraph"/>
              <w:spacing w:before="13"/>
              <w:ind w:right="194"/>
              <w:rPr>
                <w:rFonts w:ascii="Times New Roman" w:hAnsi="Times New Roman" w:cs="Times New Roman"/>
                <w:i/>
                <w:sz w:val="24"/>
                <w:szCs w:val="24"/>
                <w:lang w:val="pl-PL"/>
              </w:rPr>
            </w:pPr>
            <w:r w:rsidRPr="00CC4242">
              <w:rPr>
                <w:rFonts w:ascii="Times New Roman" w:hAnsi="Times New Roman" w:cs="Times New Roman"/>
                <w:w w:val="95"/>
                <w:sz w:val="24"/>
                <w:szCs w:val="24"/>
                <w:lang w:val="pl-PL"/>
              </w:rPr>
              <w:t>ustawy</w:t>
            </w:r>
            <w:r w:rsidRPr="00CC4242">
              <w:rPr>
                <w:rFonts w:ascii="Times New Roman" w:hAnsi="Times New Roman" w:cs="Times New Roman"/>
                <w:spacing w:val="-18"/>
                <w:w w:val="95"/>
                <w:sz w:val="24"/>
                <w:szCs w:val="24"/>
                <w:lang w:val="pl-PL"/>
              </w:rPr>
              <w:t xml:space="preserve"> </w:t>
            </w:r>
            <w:r w:rsidRPr="00CC4242">
              <w:rPr>
                <w:rFonts w:ascii="Times New Roman" w:hAnsi="Times New Roman" w:cs="Times New Roman"/>
                <w:w w:val="95"/>
                <w:sz w:val="24"/>
                <w:szCs w:val="24"/>
                <w:lang w:val="pl-PL"/>
              </w:rPr>
              <w:t>Pzp</w:t>
            </w:r>
            <w:r w:rsidRPr="00CC4242">
              <w:rPr>
                <w:rFonts w:ascii="Times New Roman" w:hAnsi="Times New Roman" w:cs="Times New Roman"/>
                <w:spacing w:val="-16"/>
                <w:w w:val="95"/>
                <w:sz w:val="24"/>
                <w:szCs w:val="24"/>
                <w:lang w:val="pl-PL"/>
              </w:rPr>
              <w:t xml:space="preserve"> </w:t>
            </w:r>
            <w:r w:rsidRPr="00CC4242">
              <w:rPr>
                <w:rFonts w:ascii="Times New Roman" w:hAnsi="Times New Roman" w:cs="Times New Roman"/>
                <w:w w:val="95"/>
                <w:sz w:val="24"/>
                <w:szCs w:val="24"/>
                <w:lang w:val="pl-PL"/>
              </w:rPr>
              <w:t>o</w:t>
            </w:r>
            <w:r w:rsidRPr="00CC4242">
              <w:rPr>
                <w:rFonts w:ascii="Times New Roman" w:hAnsi="Times New Roman" w:cs="Times New Roman"/>
                <w:spacing w:val="-17"/>
                <w:w w:val="95"/>
                <w:sz w:val="24"/>
                <w:szCs w:val="24"/>
                <w:lang w:val="pl-PL"/>
              </w:rPr>
              <w:t xml:space="preserve"> </w:t>
            </w:r>
            <w:r w:rsidRPr="00CC4242">
              <w:rPr>
                <w:rFonts w:ascii="Times New Roman" w:hAnsi="Times New Roman" w:cs="Times New Roman"/>
                <w:w w:val="95"/>
                <w:sz w:val="24"/>
                <w:szCs w:val="24"/>
                <w:lang w:val="pl-PL"/>
              </w:rPr>
              <w:t>spełnieniu</w:t>
            </w:r>
            <w:r w:rsidRPr="00CC4242">
              <w:rPr>
                <w:rFonts w:ascii="Times New Roman" w:hAnsi="Times New Roman" w:cs="Times New Roman"/>
                <w:spacing w:val="-16"/>
                <w:w w:val="95"/>
                <w:sz w:val="24"/>
                <w:szCs w:val="24"/>
                <w:lang w:val="pl-PL"/>
              </w:rPr>
              <w:t xml:space="preserve"> </w:t>
            </w:r>
            <w:r w:rsidRPr="00CC4242">
              <w:rPr>
                <w:rFonts w:ascii="Times New Roman" w:hAnsi="Times New Roman" w:cs="Times New Roman"/>
                <w:w w:val="95"/>
                <w:sz w:val="24"/>
                <w:szCs w:val="24"/>
                <w:lang w:val="pl-PL"/>
              </w:rPr>
              <w:t>warunków</w:t>
            </w:r>
            <w:r w:rsidRPr="00CC4242">
              <w:rPr>
                <w:rFonts w:ascii="Times New Roman" w:hAnsi="Times New Roman" w:cs="Times New Roman"/>
                <w:spacing w:val="-16"/>
                <w:w w:val="95"/>
                <w:sz w:val="24"/>
                <w:szCs w:val="24"/>
                <w:lang w:val="pl-PL"/>
              </w:rPr>
              <w:t xml:space="preserve"> </w:t>
            </w:r>
            <w:r w:rsidRPr="00CC4242">
              <w:rPr>
                <w:rFonts w:ascii="Times New Roman" w:hAnsi="Times New Roman" w:cs="Times New Roman"/>
                <w:w w:val="95"/>
                <w:sz w:val="24"/>
                <w:szCs w:val="24"/>
                <w:lang w:val="pl-PL"/>
              </w:rPr>
              <w:t>udziału</w:t>
            </w:r>
            <w:r w:rsidRPr="00CC4242">
              <w:rPr>
                <w:rFonts w:ascii="Times New Roman" w:hAnsi="Times New Roman" w:cs="Times New Roman"/>
                <w:spacing w:val="-16"/>
                <w:w w:val="95"/>
                <w:sz w:val="24"/>
                <w:szCs w:val="24"/>
                <w:lang w:val="pl-PL"/>
              </w:rPr>
              <w:t xml:space="preserve"> </w:t>
            </w:r>
            <w:r w:rsidRPr="00CC4242">
              <w:rPr>
                <w:rFonts w:ascii="Times New Roman" w:hAnsi="Times New Roman" w:cs="Times New Roman"/>
                <w:w w:val="95"/>
                <w:sz w:val="24"/>
                <w:szCs w:val="24"/>
                <w:lang w:val="pl-PL"/>
              </w:rPr>
              <w:t>w</w:t>
            </w:r>
            <w:r w:rsidRPr="00CC4242">
              <w:rPr>
                <w:rFonts w:ascii="Times New Roman" w:hAnsi="Times New Roman" w:cs="Times New Roman"/>
                <w:spacing w:val="-16"/>
                <w:w w:val="95"/>
                <w:sz w:val="24"/>
                <w:szCs w:val="24"/>
                <w:lang w:val="pl-PL"/>
              </w:rPr>
              <w:t xml:space="preserve"> </w:t>
            </w:r>
            <w:r w:rsidRPr="00CC4242">
              <w:rPr>
                <w:rFonts w:ascii="Times New Roman" w:hAnsi="Times New Roman" w:cs="Times New Roman"/>
                <w:w w:val="95"/>
                <w:sz w:val="24"/>
                <w:szCs w:val="24"/>
                <w:lang w:val="pl-PL"/>
              </w:rPr>
              <w:t>postępowaniu</w:t>
            </w:r>
            <w:r w:rsidRPr="00CC4242">
              <w:rPr>
                <w:rFonts w:ascii="Times New Roman" w:hAnsi="Times New Roman" w:cs="Times New Roman"/>
                <w:spacing w:val="-16"/>
                <w:w w:val="95"/>
                <w:sz w:val="24"/>
                <w:szCs w:val="24"/>
                <w:lang w:val="pl-PL"/>
              </w:rPr>
              <w:t xml:space="preserve"> </w:t>
            </w:r>
            <w:r w:rsidRPr="00CC4242">
              <w:rPr>
                <w:rFonts w:ascii="Times New Roman" w:hAnsi="Times New Roman" w:cs="Times New Roman"/>
                <w:w w:val="95"/>
                <w:sz w:val="24"/>
                <w:szCs w:val="24"/>
                <w:lang w:val="pl-PL"/>
              </w:rPr>
              <w:t>–</w:t>
            </w:r>
            <w:r w:rsidRPr="00CC4242">
              <w:rPr>
                <w:rFonts w:ascii="Times New Roman" w:hAnsi="Times New Roman" w:cs="Times New Roman"/>
                <w:spacing w:val="-5"/>
                <w:w w:val="95"/>
                <w:sz w:val="24"/>
                <w:szCs w:val="24"/>
                <w:lang w:val="pl-PL"/>
              </w:rPr>
              <w:t xml:space="preserve"> </w:t>
            </w:r>
            <w:r w:rsidRPr="00CC4242">
              <w:rPr>
                <w:rFonts w:ascii="Times New Roman" w:hAnsi="Times New Roman" w:cs="Times New Roman"/>
                <w:i/>
                <w:w w:val="95"/>
                <w:sz w:val="24"/>
                <w:szCs w:val="24"/>
                <w:lang w:val="pl-PL"/>
              </w:rPr>
              <w:t xml:space="preserve">KAŻDY </w:t>
            </w:r>
            <w:r w:rsidRPr="00CC4242">
              <w:rPr>
                <w:rFonts w:ascii="Times New Roman" w:hAnsi="Times New Roman" w:cs="Times New Roman"/>
                <w:i/>
                <w:sz w:val="24"/>
                <w:szCs w:val="24"/>
                <w:lang w:val="pl-PL"/>
              </w:rPr>
              <w:t>WYKONAWCA</w:t>
            </w:r>
            <w:r w:rsidRPr="00CC4242">
              <w:rPr>
                <w:rFonts w:ascii="Times New Roman" w:hAnsi="Times New Roman" w:cs="Times New Roman"/>
                <w:i/>
                <w:spacing w:val="-26"/>
                <w:sz w:val="24"/>
                <w:szCs w:val="24"/>
                <w:lang w:val="pl-PL"/>
              </w:rPr>
              <w:t xml:space="preserve"> </w:t>
            </w:r>
            <w:r w:rsidRPr="00CC4242">
              <w:rPr>
                <w:rFonts w:ascii="Times New Roman" w:hAnsi="Times New Roman" w:cs="Times New Roman"/>
                <w:i/>
                <w:sz w:val="24"/>
                <w:szCs w:val="24"/>
                <w:lang w:val="pl-PL"/>
              </w:rPr>
              <w:t>SKŁADA</w:t>
            </w:r>
            <w:r w:rsidRPr="00CC4242">
              <w:rPr>
                <w:rFonts w:ascii="Times New Roman" w:hAnsi="Times New Roman" w:cs="Times New Roman"/>
                <w:i/>
                <w:spacing w:val="-26"/>
                <w:sz w:val="24"/>
                <w:szCs w:val="24"/>
                <w:lang w:val="pl-PL"/>
              </w:rPr>
              <w:t xml:space="preserve"> </w:t>
            </w:r>
            <w:r w:rsidRPr="00CC4242">
              <w:rPr>
                <w:rFonts w:ascii="Times New Roman" w:hAnsi="Times New Roman" w:cs="Times New Roman"/>
                <w:i/>
                <w:sz w:val="24"/>
                <w:szCs w:val="24"/>
                <w:lang w:val="pl-PL"/>
              </w:rPr>
              <w:t>WRAZ</w:t>
            </w:r>
            <w:r w:rsidRPr="00CC4242">
              <w:rPr>
                <w:rFonts w:ascii="Times New Roman" w:hAnsi="Times New Roman" w:cs="Times New Roman"/>
                <w:i/>
                <w:spacing w:val="-25"/>
                <w:sz w:val="24"/>
                <w:szCs w:val="24"/>
                <w:lang w:val="pl-PL"/>
              </w:rPr>
              <w:t xml:space="preserve"> </w:t>
            </w:r>
            <w:r w:rsidRPr="00CC4242">
              <w:rPr>
                <w:rFonts w:ascii="Times New Roman" w:hAnsi="Times New Roman" w:cs="Times New Roman"/>
                <w:i/>
                <w:sz w:val="24"/>
                <w:szCs w:val="24"/>
                <w:lang w:val="pl-PL"/>
              </w:rPr>
              <w:t>Z</w:t>
            </w:r>
            <w:r w:rsidRPr="00CC4242">
              <w:rPr>
                <w:rFonts w:ascii="Times New Roman" w:hAnsi="Times New Roman" w:cs="Times New Roman"/>
                <w:i/>
                <w:spacing w:val="-25"/>
                <w:sz w:val="24"/>
                <w:szCs w:val="24"/>
                <w:lang w:val="pl-PL"/>
              </w:rPr>
              <w:t xml:space="preserve"> </w:t>
            </w:r>
            <w:r w:rsidRPr="00CC4242">
              <w:rPr>
                <w:rFonts w:ascii="Times New Roman" w:hAnsi="Times New Roman" w:cs="Times New Roman"/>
                <w:i/>
                <w:sz w:val="24"/>
                <w:szCs w:val="24"/>
                <w:lang w:val="pl-PL"/>
              </w:rPr>
              <w:t>OFERTĄ</w:t>
            </w:r>
          </w:p>
        </w:tc>
      </w:tr>
      <w:tr w:rsidR="00CC4242" w:rsidRPr="00CC4242" w:rsidTr="00A743BC">
        <w:trPr>
          <w:trHeight w:val="1756"/>
        </w:trPr>
        <w:tc>
          <w:tcPr>
            <w:tcW w:w="1015" w:type="dxa"/>
          </w:tcPr>
          <w:p w:rsidR="00CC4242" w:rsidRPr="00CC4242" w:rsidRDefault="00CC4242">
            <w:pPr>
              <w:pStyle w:val="TableParagraph"/>
              <w:ind w:left="0"/>
              <w:rPr>
                <w:rFonts w:ascii="Times New Roman" w:hAnsi="Times New Roman" w:cs="Times New Roman"/>
                <w:sz w:val="24"/>
                <w:szCs w:val="24"/>
                <w:lang w:val="pl-PL"/>
              </w:rPr>
            </w:pPr>
          </w:p>
        </w:tc>
        <w:tc>
          <w:tcPr>
            <w:tcW w:w="1736" w:type="dxa"/>
            <w:hideMark/>
          </w:tcPr>
          <w:p w:rsidR="00CC4242" w:rsidRPr="00CC4242" w:rsidRDefault="00CC4242">
            <w:pPr>
              <w:pStyle w:val="TableParagraph"/>
              <w:spacing w:line="257" w:lineRule="exact"/>
              <w:ind w:left="194"/>
              <w:rPr>
                <w:rFonts w:ascii="Times New Roman" w:hAnsi="Times New Roman" w:cs="Times New Roman"/>
                <w:sz w:val="24"/>
                <w:szCs w:val="24"/>
              </w:rPr>
            </w:pPr>
            <w:r w:rsidRPr="00CC4242">
              <w:rPr>
                <w:rFonts w:ascii="Times New Roman" w:hAnsi="Times New Roman" w:cs="Times New Roman"/>
                <w:sz w:val="24"/>
                <w:szCs w:val="24"/>
              </w:rPr>
              <w:t>Formularz 3.3</w:t>
            </w:r>
          </w:p>
        </w:tc>
        <w:tc>
          <w:tcPr>
            <w:tcW w:w="7223" w:type="dxa"/>
            <w:hideMark/>
          </w:tcPr>
          <w:p w:rsidR="00CC4242" w:rsidRPr="00CC4242" w:rsidRDefault="00CC4242">
            <w:pPr>
              <w:pStyle w:val="TableParagraph"/>
              <w:spacing w:line="257" w:lineRule="exact"/>
              <w:jc w:val="both"/>
              <w:rPr>
                <w:rFonts w:ascii="Times New Roman" w:hAnsi="Times New Roman" w:cs="Times New Roman"/>
                <w:sz w:val="24"/>
                <w:szCs w:val="24"/>
                <w:lang w:val="pl-PL"/>
              </w:rPr>
            </w:pPr>
            <w:r w:rsidRPr="00CC4242">
              <w:rPr>
                <w:rFonts w:ascii="Times New Roman" w:hAnsi="Times New Roman" w:cs="Times New Roman"/>
                <w:w w:val="90"/>
                <w:sz w:val="24"/>
                <w:szCs w:val="24"/>
                <w:lang w:val="pl-PL"/>
              </w:rPr>
              <w:t xml:space="preserve">Oświadczenie Wykonawcy o przynależności albo braku </w:t>
            </w:r>
            <w:r w:rsidRPr="00CC4242">
              <w:rPr>
                <w:rFonts w:ascii="Times New Roman" w:hAnsi="Times New Roman" w:cs="Times New Roman"/>
                <w:spacing w:val="21"/>
                <w:w w:val="90"/>
                <w:sz w:val="24"/>
                <w:szCs w:val="24"/>
                <w:lang w:val="pl-PL"/>
              </w:rPr>
              <w:t xml:space="preserve"> </w:t>
            </w:r>
            <w:r w:rsidRPr="00CC4242">
              <w:rPr>
                <w:rFonts w:ascii="Times New Roman" w:hAnsi="Times New Roman" w:cs="Times New Roman"/>
                <w:w w:val="90"/>
                <w:sz w:val="24"/>
                <w:szCs w:val="24"/>
                <w:lang w:val="pl-PL"/>
              </w:rPr>
              <w:t>przynależności</w:t>
            </w:r>
          </w:p>
          <w:p w:rsidR="00CC4242" w:rsidRPr="00CC4242" w:rsidRDefault="00CC4242">
            <w:pPr>
              <w:pStyle w:val="TableParagraph"/>
              <w:spacing w:before="17" w:line="247" w:lineRule="auto"/>
              <w:ind w:right="197"/>
              <w:jc w:val="both"/>
              <w:rPr>
                <w:rFonts w:ascii="Times New Roman" w:hAnsi="Times New Roman" w:cs="Times New Roman"/>
                <w:i/>
                <w:sz w:val="24"/>
                <w:szCs w:val="24"/>
                <w:lang w:val="pl-PL"/>
              </w:rPr>
            </w:pPr>
            <w:r w:rsidRPr="00CC4242">
              <w:rPr>
                <w:rFonts w:ascii="Times New Roman" w:hAnsi="Times New Roman" w:cs="Times New Roman"/>
                <w:sz w:val="24"/>
                <w:szCs w:val="24"/>
                <w:lang w:val="pl-PL"/>
              </w:rPr>
              <w:t>do</w:t>
            </w:r>
            <w:r w:rsidRPr="00CC4242">
              <w:rPr>
                <w:rFonts w:ascii="Times New Roman" w:hAnsi="Times New Roman" w:cs="Times New Roman"/>
                <w:spacing w:val="-23"/>
                <w:sz w:val="24"/>
                <w:szCs w:val="24"/>
                <w:lang w:val="pl-PL"/>
              </w:rPr>
              <w:t xml:space="preserve"> </w:t>
            </w:r>
            <w:r w:rsidRPr="00CC4242">
              <w:rPr>
                <w:rFonts w:ascii="Times New Roman" w:hAnsi="Times New Roman" w:cs="Times New Roman"/>
                <w:sz w:val="24"/>
                <w:szCs w:val="24"/>
                <w:lang w:val="pl-PL"/>
              </w:rPr>
              <w:t>tej</w:t>
            </w:r>
            <w:r w:rsidRPr="00CC4242">
              <w:rPr>
                <w:rFonts w:ascii="Times New Roman" w:hAnsi="Times New Roman" w:cs="Times New Roman"/>
                <w:spacing w:val="-23"/>
                <w:sz w:val="24"/>
                <w:szCs w:val="24"/>
                <w:lang w:val="pl-PL"/>
              </w:rPr>
              <w:t xml:space="preserve"> </w:t>
            </w:r>
            <w:r w:rsidRPr="00CC4242">
              <w:rPr>
                <w:rFonts w:ascii="Times New Roman" w:hAnsi="Times New Roman" w:cs="Times New Roman"/>
                <w:sz w:val="24"/>
                <w:szCs w:val="24"/>
                <w:lang w:val="pl-PL"/>
              </w:rPr>
              <w:t>samej</w:t>
            </w:r>
            <w:r w:rsidRPr="00CC4242">
              <w:rPr>
                <w:rFonts w:ascii="Times New Roman" w:hAnsi="Times New Roman" w:cs="Times New Roman"/>
                <w:spacing w:val="-23"/>
                <w:sz w:val="24"/>
                <w:szCs w:val="24"/>
                <w:lang w:val="pl-PL"/>
              </w:rPr>
              <w:t xml:space="preserve"> </w:t>
            </w:r>
            <w:r w:rsidRPr="00CC4242">
              <w:rPr>
                <w:rFonts w:ascii="Times New Roman" w:hAnsi="Times New Roman" w:cs="Times New Roman"/>
                <w:sz w:val="24"/>
                <w:szCs w:val="24"/>
                <w:lang w:val="pl-PL"/>
              </w:rPr>
              <w:t>grupy</w:t>
            </w:r>
            <w:r w:rsidRPr="00CC4242">
              <w:rPr>
                <w:rFonts w:ascii="Times New Roman" w:hAnsi="Times New Roman" w:cs="Times New Roman"/>
                <w:spacing w:val="-23"/>
                <w:sz w:val="24"/>
                <w:szCs w:val="24"/>
                <w:lang w:val="pl-PL"/>
              </w:rPr>
              <w:t xml:space="preserve"> </w:t>
            </w:r>
            <w:r w:rsidRPr="00CC4242">
              <w:rPr>
                <w:rFonts w:ascii="Times New Roman" w:hAnsi="Times New Roman" w:cs="Times New Roman"/>
                <w:sz w:val="24"/>
                <w:szCs w:val="24"/>
                <w:lang w:val="pl-PL"/>
              </w:rPr>
              <w:t>kapitałowej,</w:t>
            </w:r>
            <w:r w:rsidRPr="00CC4242">
              <w:rPr>
                <w:rFonts w:ascii="Times New Roman" w:hAnsi="Times New Roman" w:cs="Times New Roman"/>
                <w:spacing w:val="-25"/>
                <w:sz w:val="24"/>
                <w:szCs w:val="24"/>
                <w:lang w:val="pl-PL"/>
              </w:rPr>
              <w:t xml:space="preserve"> </w:t>
            </w:r>
            <w:r w:rsidRPr="00CC4242">
              <w:rPr>
                <w:rFonts w:ascii="Times New Roman" w:hAnsi="Times New Roman" w:cs="Times New Roman"/>
                <w:sz w:val="24"/>
                <w:szCs w:val="24"/>
                <w:lang w:val="pl-PL"/>
              </w:rPr>
              <w:t>o</w:t>
            </w:r>
            <w:r w:rsidRPr="00CC4242">
              <w:rPr>
                <w:rFonts w:ascii="Times New Roman" w:hAnsi="Times New Roman" w:cs="Times New Roman"/>
                <w:spacing w:val="-22"/>
                <w:sz w:val="24"/>
                <w:szCs w:val="24"/>
                <w:lang w:val="pl-PL"/>
              </w:rPr>
              <w:t xml:space="preserve"> </w:t>
            </w:r>
            <w:r w:rsidRPr="00CC4242">
              <w:rPr>
                <w:rFonts w:ascii="Times New Roman" w:hAnsi="Times New Roman" w:cs="Times New Roman"/>
                <w:sz w:val="24"/>
                <w:szCs w:val="24"/>
                <w:lang w:val="pl-PL"/>
              </w:rPr>
              <w:t>której</w:t>
            </w:r>
            <w:r w:rsidRPr="00CC4242">
              <w:rPr>
                <w:rFonts w:ascii="Times New Roman" w:hAnsi="Times New Roman" w:cs="Times New Roman"/>
                <w:spacing w:val="-24"/>
                <w:sz w:val="24"/>
                <w:szCs w:val="24"/>
                <w:lang w:val="pl-PL"/>
              </w:rPr>
              <w:t xml:space="preserve"> </w:t>
            </w:r>
            <w:r w:rsidRPr="00CC4242">
              <w:rPr>
                <w:rFonts w:ascii="Times New Roman" w:hAnsi="Times New Roman" w:cs="Times New Roman"/>
                <w:sz w:val="24"/>
                <w:szCs w:val="24"/>
                <w:lang w:val="pl-PL"/>
              </w:rPr>
              <w:t>mowa</w:t>
            </w:r>
            <w:r w:rsidRPr="00CC4242">
              <w:rPr>
                <w:rFonts w:ascii="Times New Roman" w:hAnsi="Times New Roman" w:cs="Times New Roman"/>
                <w:spacing w:val="-25"/>
                <w:sz w:val="24"/>
                <w:szCs w:val="24"/>
                <w:lang w:val="pl-PL"/>
              </w:rPr>
              <w:t xml:space="preserve"> </w:t>
            </w:r>
            <w:r w:rsidRPr="00CC4242">
              <w:rPr>
                <w:rFonts w:ascii="Times New Roman" w:hAnsi="Times New Roman" w:cs="Times New Roman"/>
                <w:sz w:val="24"/>
                <w:szCs w:val="24"/>
                <w:lang w:val="pl-PL"/>
              </w:rPr>
              <w:t>w</w:t>
            </w:r>
            <w:r w:rsidRPr="00CC4242">
              <w:rPr>
                <w:rFonts w:ascii="Times New Roman" w:hAnsi="Times New Roman" w:cs="Times New Roman"/>
                <w:spacing w:val="-22"/>
                <w:sz w:val="24"/>
                <w:szCs w:val="24"/>
                <w:lang w:val="pl-PL"/>
              </w:rPr>
              <w:t xml:space="preserve"> </w:t>
            </w:r>
            <w:r w:rsidRPr="00CC4242">
              <w:rPr>
                <w:rFonts w:ascii="Times New Roman" w:hAnsi="Times New Roman" w:cs="Times New Roman"/>
                <w:sz w:val="24"/>
                <w:szCs w:val="24"/>
                <w:lang w:val="pl-PL"/>
              </w:rPr>
              <w:t>art.</w:t>
            </w:r>
            <w:r w:rsidRPr="00CC4242">
              <w:rPr>
                <w:rFonts w:ascii="Times New Roman" w:hAnsi="Times New Roman" w:cs="Times New Roman"/>
                <w:spacing w:val="-24"/>
                <w:sz w:val="24"/>
                <w:szCs w:val="24"/>
                <w:lang w:val="pl-PL"/>
              </w:rPr>
              <w:t xml:space="preserve"> </w:t>
            </w:r>
            <w:r w:rsidRPr="00CC4242">
              <w:rPr>
                <w:rFonts w:ascii="Times New Roman" w:hAnsi="Times New Roman" w:cs="Times New Roman"/>
                <w:sz w:val="24"/>
                <w:szCs w:val="24"/>
                <w:lang w:val="pl-PL"/>
              </w:rPr>
              <w:t>24</w:t>
            </w:r>
            <w:r w:rsidRPr="00CC4242">
              <w:rPr>
                <w:rFonts w:ascii="Times New Roman" w:hAnsi="Times New Roman" w:cs="Times New Roman"/>
                <w:spacing w:val="-22"/>
                <w:sz w:val="24"/>
                <w:szCs w:val="24"/>
                <w:lang w:val="pl-PL"/>
              </w:rPr>
              <w:t xml:space="preserve"> </w:t>
            </w:r>
            <w:r w:rsidRPr="00CC4242">
              <w:rPr>
                <w:rFonts w:ascii="Times New Roman" w:hAnsi="Times New Roman" w:cs="Times New Roman"/>
                <w:sz w:val="24"/>
                <w:szCs w:val="24"/>
                <w:lang w:val="pl-PL"/>
              </w:rPr>
              <w:t>ust.</w:t>
            </w:r>
            <w:r w:rsidRPr="00CC4242">
              <w:rPr>
                <w:rFonts w:ascii="Times New Roman" w:hAnsi="Times New Roman" w:cs="Times New Roman"/>
                <w:spacing w:val="-25"/>
                <w:sz w:val="24"/>
                <w:szCs w:val="24"/>
                <w:lang w:val="pl-PL"/>
              </w:rPr>
              <w:t xml:space="preserve"> </w:t>
            </w:r>
            <w:r w:rsidRPr="00CC4242">
              <w:rPr>
                <w:rFonts w:ascii="Times New Roman" w:hAnsi="Times New Roman" w:cs="Times New Roman"/>
                <w:sz w:val="24"/>
                <w:szCs w:val="24"/>
                <w:lang w:val="pl-PL"/>
              </w:rPr>
              <w:t>1</w:t>
            </w:r>
            <w:r w:rsidRPr="00CC4242">
              <w:rPr>
                <w:rFonts w:ascii="Times New Roman" w:hAnsi="Times New Roman" w:cs="Times New Roman"/>
                <w:spacing w:val="-23"/>
                <w:sz w:val="24"/>
                <w:szCs w:val="24"/>
                <w:lang w:val="pl-PL"/>
              </w:rPr>
              <w:t xml:space="preserve"> </w:t>
            </w:r>
            <w:r w:rsidRPr="00CC4242">
              <w:rPr>
                <w:rFonts w:ascii="Times New Roman" w:hAnsi="Times New Roman" w:cs="Times New Roman"/>
                <w:sz w:val="24"/>
                <w:szCs w:val="24"/>
                <w:lang w:val="pl-PL"/>
              </w:rPr>
              <w:t>pkt</w:t>
            </w:r>
            <w:r w:rsidRPr="00CC4242">
              <w:rPr>
                <w:rFonts w:ascii="Times New Roman" w:hAnsi="Times New Roman" w:cs="Times New Roman"/>
                <w:spacing w:val="-22"/>
                <w:sz w:val="24"/>
                <w:szCs w:val="24"/>
                <w:lang w:val="pl-PL"/>
              </w:rPr>
              <w:t xml:space="preserve"> </w:t>
            </w:r>
            <w:r w:rsidRPr="00CC4242">
              <w:rPr>
                <w:rFonts w:ascii="Times New Roman" w:hAnsi="Times New Roman" w:cs="Times New Roman"/>
                <w:spacing w:val="-3"/>
                <w:sz w:val="24"/>
                <w:szCs w:val="24"/>
                <w:lang w:val="pl-PL"/>
              </w:rPr>
              <w:t xml:space="preserve">23 </w:t>
            </w:r>
            <w:r w:rsidRPr="00CC4242">
              <w:rPr>
                <w:rFonts w:ascii="Times New Roman" w:hAnsi="Times New Roman" w:cs="Times New Roman"/>
                <w:sz w:val="24"/>
                <w:szCs w:val="24"/>
                <w:lang w:val="pl-PL"/>
              </w:rPr>
              <w:t xml:space="preserve">ustawy Pzp (propozycja) – </w:t>
            </w:r>
            <w:r w:rsidRPr="00CC4242">
              <w:rPr>
                <w:rFonts w:ascii="Times New Roman" w:hAnsi="Times New Roman" w:cs="Times New Roman"/>
                <w:i/>
                <w:sz w:val="24"/>
                <w:szCs w:val="24"/>
                <w:lang w:val="pl-PL"/>
              </w:rPr>
              <w:t>SKŁADA KAŻDY WYKONAWCA</w:t>
            </w:r>
            <w:r w:rsidRPr="00CC4242">
              <w:rPr>
                <w:rFonts w:ascii="Times New Roman" w:hAnsi="Times New Roman" w:cs="Times New Roman"/>
                <w:i/>
                <w:spacing w:val="-14"/>
                <w:sz w:val="24"/>
                <w:szCs w:val="24"/>
                <w:lang w:val="pl-PL"/>
              </w:rPr>
              <w:t xml:space="preserve"> </w:t>
            </w:r>
            <w:r w:rsidRPr="00CC4242">
              <w:rPr>
                <w:rFonts w:ascii="Times New Roman" w:hAnsi="Times New Roman" w:cs="Times New Roman"/>
                <w:i/>
                <w:sz w:val="24"/>
                <w:szCs w:val="24"/>
                <w:lang w:val="pl-PL"/>
              </w:rPr>
              <w:t xml:space="preserve">(bez </w:t>
            </w:r>
            <w:r w:rsidRPr="00CC4242">
              <w:rPr>
                <w:rFonts w:ascii="Times New Roman" w:hAnsi="Times New Roman" w:cs="Times New Roman"/>
                <w:i/>
                <w:w w:val="90"/>
                <w:sz w:val="24"/>
                <w:szCs w:val="24"/>
                <w:lang w:val="pl-PL"/>
              </w:rPr>
              <w:t>wezwania)</w:t>
            </w:r>
            <w:r w:rsidRPr="00CC4242">
              <w:rPr>
                <w:rFonts w:ascii="Times New Roman" w:hAnsi="Times New Roman" w:cs="Times New Roman"/>
                <w:i/>
                <w:spacing w:val="-28"/>
                <w:w w:val="90"/>
                <w:sz w:val="24"/>
                <w:szCs w:val="24"/>
                <w:lang w:val="pl-PL"/>
              </w:rPr>
              <w:t xml:space="preserve"> </w:t>
            </w:r>
            <w:r w:rsidRPr="00CC4242">
              <w:rPr>
                <w:rFonts w:ascii="Times New Roman" w:hAnsi="Times New Roman" w:cs="Times New Roman"/>
                <w:i/>
                <w:w w:val="90"/>
                <w:sz w:val="24"/>
                <w:szCs w:val="24"/>
                <w:lang w:val="pl-PL"/>
              </w:rPr>
              <w:t>W</w:t>
            </w:r>
            <w:r w:rsidRPr="00CC4242">
              <w:rPr>
                <w:rFonts w:ascii="Times New Roman" w:hAnsi="Times New Roman" w:cs="Times New Roman"/>
                <w:i/>
                <w:spacing w:val="-27"/>
                <w:w w:val="90"/>
                <w:sz w:val="24"/>
                <w:szCs w:val="24"/>
                <w:lang w:val="pl-PL"/>
              </w:rPr>
              <w:t xml:space="preserve"> </w:t>
            </w:r>
            <w:r w:rsidRPr="00CC4242">
              <w:rPr>
                <w:rFonts w:ascii="Times New Roman" w:hAnsi="Times New Roman" w:cs="Times New Roman"/>
                <w:i/>
                <w:w w:val="90"/>
                <w:sz w:val="24"/>
                <w:szCs w:val="24"/>
                <w:lang w:val="pl-PL"/>
              </w:rPr>
              <w:t>TERMINIE</w:t>
            </w:r>
            <w:r w:rsidRPr="00CC4242">
              <w:rPr>
                <w:rFonts w:ascii="Times New Roman" w:hAnsi="Times New Roman" w:cs="Times New Roman"/>
                <w:i/>
                <w:spacing w:val="-26"/>
                <w:w w:val="90"/>
                <w:sz w:val="24"/>
                <w:szCs w:val="24"/>
                <w:lang w:val="pl-PL"/>
              </w:rPr>
              <w:t xml:space="preserve"> </w:t>
            </w:r>
            <w:r w:rsidRPr="00CC4242">
              <w:rPr>
                <w:rFonts w:ascii="Times New Roman" w:hAnsi="Times New Roman" w:cs="Times New Roman"/>
                <w:i/>
                <w:w w:val="90"/>
                <w:sz w:val="24"/>
                <w:szCs w:val="24"/>
                <w:lang w:val="pl-PL"/>
              </w:rPr>
              <w:t>3</w:t>
            </w:r>
            <w:r w:rsidRPr="00CC4242">
              <w:rPr>
                <w:rFonts w:ascii="Times New Roman" w:hAnsi="Times New Roman" w:cs="Times New Roman"/>
                <w:i/>
                <w:spacing w:val="-27"/>
                <w:w w:val="90"/>
                <w:sz w:val="24"/>
                <w:szCs w:val="24"/>
                <w:lang w:val="pl-PL"/>
              </w:rPr>
              <w:t xml:space="preserve"> </w:t>
            </w:r>
            <w:r w:rsidRPr="00CC4242">
              <w:rPr>
                <w:rFonts w:ascii="Times New Roman" w:hAnsi="Times New Roman" w:cs="Times New Roman"/>
                <w:i/>
                <w:w w:val="90"/>
                <w:sz w:val="24"/>
                <w:szCs w:val="24"/>
                <w:lang w:val="pl-PL"/>
              </w:rPr>
              <w:t>DNI</w:t>
            </w:r>
            <w:r w:rsidRPr="00CC4242">
              <w:rPr>
                <w:rFonts w:ascii="Times New Roman" w:hAnsi="Times New Roman" w:cs="Times New Roman"/>
                <w:i/>
                <w:spacing w:val="-27"/>
                <w:w w:val="90"/>
                <w:sz w:val="24"/>
                <w:szCs w:val="24"/>
                <w:lang w:val="pl-PL"/>
              </w:rPr>
              <w:t xml:space="preserve"> </w:t>
            </w:r>
            <w:r w:rsidRPr="00CC4242">
              <w:rPr>
                <w:rFonts w:ascii="Times New Roman" w:hAnsi="Times New Roman" w:cs="Times New Roman"/>
                <w:i/>
                <w:w w:val="90"/>
                <w:sz w:val="24"/>
                <w:szCs w:val="24"/>
                <w:lang w:val="pl-PL"/>
              </w:rPr>
              <w:t>OD</w:t>
            </w:r>
            <w:r w:rsidRPr="00CC4242">
              <w:rPr>
                <w:rFonts w:ascii="Times New Roman" w:hAnsi="Times New Roman" w:cs="Times New Roman"/>
                <w:i/>
                <w:spacing w:val="-26"/>
                <w:w w:val="90"/>
                <w:sz w:val="24"/>
                <w:szCs w:val="24"/>
                <w:lang w:val="pl-PL"/>
              </w:rPr>
              <w:t xml:space="preserve"> </w:t>
            </w:r>
            <w:r w:rsidRPr="00CC4242">
              <w:rPr>
                <w:rFonts w:ascii="Times New Roman" w:hAnsi="Times New Roman" w:cs="Times New Roman"/>
                <w:i/>
                <w:w w:val="90"/>
                <w:sz w:val="24"/>
                <w:szCs w:val="24"/>
                <w:lang w:val="pl-PL"/>
              </w:rPr>
              <w:t>DNIA</w:t>
            </w:r>
            <w:r w:rsidRPr="00CC4242">
              <w:rPr>
                <w:rFonts w:ascii="Times New Roman" w:hAnsi="Times New Roman" w:cs="Times New Roman"/>
                <w:i/>
                <w:spacing w:val="-27"/>
                <w:w w:val="90"/>
                <w:sz w:val="24"/>
                <w:szCs w:val="24"/>
                <w:lang w:val="pl-PL"/>
              </w:rPr>
              <w:t xml:space="preserve"> </w:t>
            </w:r>
            <w:r w:rsidRPr="00CC4242">
              <w:rPr>
                <w:rFonts w:ascii="Times New Roman" w:hAnsi="Times New Roman" w:cs="Times New Roman"/>
                <w:i/>
                <w:w w:val="90"/>
                <w:sz w:val="24"/>
                <w:szCs w:val="24"/>
                <w:lang w:val="pl-PL"/>
              </w:rPr>
              <w:t>ZAMIESZCZENIA</w:t>
            </w:r>
            <w:r w:rsidRPr="00CC4242">
              <w:rPr>
                <w:rFonts w:ascii="Times New Roman" w:hAnsi="Times New Roman" w:cs="Times New Roman"/>
                <w:i/>
                <w:spacing w:val="-26"/>
                <w:w w:val="90"/>
                <w:sz w:val="24"/>
                <w:szCs w:val="24"/>
                <w:lang w:val="pl-PL"/>
              </w:rPr>
              <w:t xml:space="preserve"> </w:t>
            </w:r>
            <w:r w:rsidRPr="00CC4242">
              <w:rPr>
                <w:rFonts w:ascii="Times New Roman" w:hAnsi="Times New Roman" w:cs="Times New Roman"/>
                <w:i/>
                <w:w w:val="90"/>
                <w:sz w:val="24"/>
                <w:szCs w:val="24"/>
                <w:lang w:val="pl-PL"/>
              </w:rPr>
              <w:t>NA</w:t>
            </w:r>
            <w:r w:rsidRPr="00CC4242">
              <w:rPr>
                <w:rFonts w:ascii="Times New Roman" w:hAnsi="Times New Roman" w:cs="Times New Roman"/>
                <w:i/>
                <w:spacing w:val="-27"/>
                <w:w w:val="90"/>
                <w:sz w:val="24"/>
                <w:szCs w:val="24"/>
                <w:lang w:val="pl-PL"/>
              </w:rPr>
              <w:t xml:space="preserve"> </w:t>
            </w:r>
            <w:r w:rsidRPr="00CC4242">
              <w:rPr>
                <w:rFonts w:ascii="Times New Roman" w:hAnsi="Times New Roman" w:cs="Times New Roman"/>
                <w:i/>
                <w:w w:val="90"/>
                <w:sz w:val="24"/>
                <w:szCs w:val="24"/>
                <w:lang w:val="pl-PL"/>
              </w:rPr>
              <w:t>STRONIE INTERNETOWEJ</w:t>
            </w:r>
            <w:r w:rsidRPr="00CC4242">
              <w:rPr>
                <w:rFonts w:ascii="Times New Roman" w:hAnsi="Times New Roman" w:cs="Times New Roman"/>
                <w:i/>
                <w:spacing w:val="-21"/>
                <w:w w:val="90"/>
                <w:sz w:val="24"/>
                <w:szCs w:val="24"/>
                <w:lang w:val="pl-PL"/>
              </w:rPr>
              <w:t xml:space="preserve"> </w:t>
            </w:r>
            <w:r w:rsidRPr="00CC4242">
              <w:rPr>
                <w:rFonts w:ascii="Times New Roman" w:hAnsi="Times New Roman" w:cs="Times New Roman"/>
                <w:i/>
                <w:w w:val="90"/>
                <w:sz w:val="24"/>
                <w:szCs w:val="24"/>
                <w:lang w:val="pl-PL"/>
              </w:rPr>
              <w:t>INFORMACJI</w:t>
            </w:r>
            <w:r w:rsidRPr="00CC4242">
              <w:rPr>
                <w:rFonts w:ascii="Times New Roman" w:hAnsi="Times New Roman" w:cs="Times New Roman"/>
                <w:i/>
                <w:spacing w:val="-21"/>
                <w:w w:val="90"/>
                <w:sz w:val="24"/>
                <w:szCs w:val="24"/>
                <w:lang w:val="pl-PL"/>
              </w:rPr>
              <w:t xml:space="preserve"> </w:t>
            </w:r>
            <w:r w:rsidRPr="00CC4242">
              <w:rPr>
                <w:rFonts w:ascii="Times New Roman" w:hAnsi="Times New Roman" w:cs="Times New Roman"/>
                <w:i/>
                <w:w w:val="90"/>
                <w:sz w:val="24"/>
                <w:szCs w:val="24"/>
                <w:lang w:val="pl-PL"/>
              </w:rPr>
              <w:t>O</w:t>
            </w:r>
            <w:r w:rsidRPr="00CC4242">
              <w:rPr>
                <w:rFonts w:ascii="Times New Roman" w:hAnsi="Times New Roman" w:cs="Times New Roman"/>
                <w:i/>
                <w:spacing w:val="-21"/>
                <w:w w:val="90"/>
                <w:sz w:val="24"/>
                <w:szCs w:val="24"/>
                <w:lang w:val="pl-PL"/>
              </w:rPr>
              <w:t xml:space="preserve"> </w:t>
            </w:r>
            <w:r w:rsidRPr="00CC4242">
              <w:rPr>
                <w:rFonts w:ascii="Times New Roman" w:hAnsi="Times New Roman" w:cs="Times New Roman"/>
                <w:i/>
                <w:w w:val="90"/>
                <w:sz w:val="24"/>
                <w:szCs w:val="24"/>
                <w:lang w:val="pl-PL"/>
              </w:rPr>
              <w:t>KTÓREJ</w:t>
            </w:r>
            <w:r w:rsidRPr="00CC4242">
              <w:rPr>
                <w:rFonts w:ascii="Times New Roman" w:hAnsi="Times New Roman" w:cs="Times New Roman"/>
                <w:i/>
                <w:spacing w:val="-21"/>
                <w:w w:val="90"/>
                <w:sz w:val="24"/>
                <w:szCs w:val="24"/>
                <w:lang w:val="pl-PL"/>
              </w:rPr>
              <w:t xml:space="preserve"> </w:t>
            </w:r>
            <w:r w:rsidRPr="00CC4242">
              <w:rPr>
                <w:rFonts w:ascii="Times New Roman" w:hAnsi="Times New Roman" w:cs="Times New Roman"/>
                <w:i/>
                <w:w w:val="90"/>
                <w:sz w:val="24"/>
                <w:szCs w:val="24"/>
                <w:lang w:val="pl-PL"/>
              </w:rPr>
              <w:t>MOWA</w:t>
            </w:r>
            <w:r w:rsidRPr="00CC4242">
              <w:rPr>
                <w:rFonts w:ascii="Times New Roman" w:hAnsi="Times New Roman" w:cs="Times New Roman"/>
                <w:i/>
                <w:spacing w:val="-20"/>
                <w:w w:val="90"/>
                <w:sz w:val="24"/>
                <w:szCs w:val="24"/>
                <w:lang w:val="pl-PL"/>
              </w:rPr>
              <w:t xml:space="preserve"> </w:t>
            </w:r>
            <w:r w:rsidRPr="00CC4242">
              <w:rPr>
                <w:rFonts w:ascii="Times New Roman" w:hAnsi="Times New Roman" w:cs="Times New Roman"/>
                <w:i/>
                <w:w w:val="90"/>
                <w:sz w:val="24"/>
                <w:szCs w:val="24"/>
                <w:lang w:val="pl-PL"/>
              </w:rPr>
              <w:t>w</w:t>
            </w:r>
            <w:r w:rsidRPr="00CC4242">
              <w:rPr>
                <w:rFonts w:ascii="Times New Roman" w:hAnsi="Times New Roman" w:cs="Times New Roman"/>
                <w:i/>
                <w:spacing w:val="-20"/>
                <w:w w:val="90"/>
                <w:sz w:val="24"/>
                <w:szCs w:val="24"/>
                <w:lang w:val="pl-PL"/>
              </w:rPr>
              <w:t xml:space="preserve"> </w:t>
            </w:r>
            <w:r w:rsidRPr="00CC4242">
              <w:rPr>
                <w:rFonts w:ascii="Times New Roman" w:hAnsi="Times New Roman" w:cs="Times New Roman"/>
                <w:i/>
                <w:w w:val="90"/>
                <w:sz w:val="24"/>
                <w:szCs w:val="24"/>
                <w:lang w:val="pl-PL"/>
              </w:rPr>
              <w:t>art.</w:t>
            </w:r>
            <w:r w:rsidRPr="00CC4242">
              <w:rPr>
                <w:rFonts w:ascii="Times New Roman" w:hAnsi="Times New Roman" w:cs="Times New Roman"/>
                <w:i/>
                <w:spacing w:val="-21"/>
                <w:w w:val="90"/>
                <w:sz w:val="24"/>
                <w:szCs w:val="24"/>
                <w:lang w:val="pl-PL"/>
              </w:rPr>
              <w:t xml:space="preserve"> </w:t>
            </w:r>
            <w:r w:rsidRPr="00CC4242">
              <w:rPr>
                <w:rFonts w:ascii="Times New Roman" w:hAnsi="Times New Roman" w:cs="Times New Roman"/>
                <w:i/>
                <w:w w:val="90"/>
                <w:sz w:val="24"/>
                <w:szCs w:val="24"/>
                <w:lang w:val="pl-PL"/>
              </w:rPr>
              <w:t>86</w:t>
            </w:r>
            <w:r w:rsidRPr="00CC4242">
              <w:rPr>
                <w:rFonts w:ascii="Times New Roman" w:hAnsi="Times New Roman" w:cs="Times New Roman"/>
                <w:i/>
                <w:spacing w:val="-20"/>
                <w:w w:val="90"/>
                <w:sz w:val="24"/>
                <w:szCs w:val="24"/>
                <w:lang w:val="pl-PL"/>
              </w:rPr>
              <w:t xml:space="preserve"> </w:t>
            </w:r>
            <w:r w:rsidRPr="00CC4242">
              <w:rPr>
                <w:rFonts w:ascii="Times New Roman" w:hAnsi="Times New Roman" w:cs="Times New Roman"/>
                <w:i/>
                <w:w w:val="90"/>
                <w:sz w:val="24"/>
                <w:szCs w:val="24"/>
                <w:lang w:val="pl-PL"/>
              </w:rPr>
              <w:t>ust.</w:t>
            </w:r>
            <w:r w:rsidRPr="00CC4242">
              <w:rPr>
                <w:rFonts w:ascii="Times New Roman" w:hAnsi="Times New Roman" w:cs="Times New Roman"/>
                <w:i/>
                <w:spacing w:val="-21"/>
                <w:w w:val="90"/>
                <w:sz w:val="24"/>
                <w:szCs w:val="24"/>
                <w:lang w:val="pl-PL"/>
              </w:rPr>
              <w:t xml:space="preserve"> </w:t>
            </w:r>
            <w:r w:rsidRPr="00CC4242">
              <w:rPr>
                <w:rFonts w:ascii="Times New Roman" w:hAnsi="Times New Roman" w:cs="Times New Roman"/>
                <w:i/>
                <w:w w:val="90"/>
                <w:sz w:val="24"/>
                <w:szCs w:val="24"/>
                <w:lang w:val="pl-PL"/>
              </w:rPr>
              <w:t>5</w:t>
            </w:r>
            <w:r w:rsidRPr="00CC4242">
              <w:rPr>
                <w:rFonts w:ascii="Times New Roman" w:hAnsi="Times New Roman" w:cs="Times New Roman"/>
                <w:i/>
                <w:spacing w:val="-20"/>
                <w:w w:val="90"/>
                <w:sz w:val="24"/>
                <w:szCs w:val="24"/>
                <w:lang w:val="pl-PL"/>
              </w:rPr>
              <w:t xml:space="preserve"> </w:t>
            </w:r>
            <w:r w:rsidRPr="00CC4242">
              <w:rPr>
                <w:rFonts w:ascii="Times New Roman" w:hAnsi="Times New Roman" w:cs="Times New Roman"/>
                <w:i/>
                <w:w w:val="90"/>
                <w:sz w:val="24"/>
                <w:szCs w:val="24"/>
                <w:lang w:val="pl-PL"/>
              </w:rPr>
              <w:t>stawy</w:t>
            </w:r>
          </w:p>
          <w:p w:rsidR="00CC4242" w:rsidRPr="00CC4242" w:rsidRDefault="00CC4242">
            <w:pPr>
              <w:pStyle w:val="TableParagraph"/>
              <w:spacing w:before="2"/>
              <w:rPr>
                <w:rFonts w:ascii="Times New Roman" w:hAnsi="Times New Roman" w:cs="Times New Roman"/>
                <w:i/>
                <w:sz w:val="24"/>
                <w:szCs w:val="24"/>
              </w:rPr>
            </w:pPr>
            <w:r w:rsidRPr="00CC4242">
              <w:rPr>
                <w:rFonts w:ascii="Times New Roman" w:hAnsi="Times New Roman" w:cs="Times New Roman"/>
                <w:i/>
                <w:sz w:val="24"/>
                <w:szCs w:val="24"/>
              </w:rPr>
              <w:t>Pzp.</w:t>
            </w:r>
          </w:p>
        </w:tc>
      </w:tr>
      <w:tr w:rsidR="00CC4242" w:rsidRPr="00CC4242" w:rsidTr="00A743BC">
        <w:trPr>
          <w:trHeight w:val="878"/>
        </w:trPr>
        <w:tc>
          <w:tcPr>
            <w:tcW w:w="1015" w:type="dxa"/>
          </w:tcPr>
          <w:p w:rsidR="00CC4242" w:rsidRPr="00CC4242" w:rsidRDefault="00CC4242">
            <w:pPr>
              <w:pStyle w:val="TableParagraph"/>
              <w:ind w:left="0"/>
              <w:rPr>
                <w:rFonts w:ascii="Times New Roman" w:hAnsi="Times New Roman" w:cs="Times New Roman"/>
                <w:sz w:val="24"/>
                <w:szCs w:val="24"/>
              </w:rPr>
            </w:pPr>
          </w:p>
        </w:tc>
        <w:tc>
          <w:tcPr>
            <w:tcW w:w="1736" w:type="dxa"/>
            <w:hideMark/>
          </w:tcPr>
          <w:p w:rsidR="00CC4242" w:rsidRPr="00CC4242" w:rsidRDefault="00CC4242">
            <w:pPr>
              <w:pStyle w:val="TableParagraph"/>
              <w:spacing w:line="257" w:lineRule="exact"/>
              <w:ind w:left="194"/>
              <w:rPr>
                <w:rFonts w:ascii="Times New Roman" w:hAnsi="Times New Roman" w:cs="Times New Roman"/>
                <w:sz w:val="24"/>
                <w:szCs w:val="24"/>
              </w:rPr>
            </w:pPr>
            <w:r w:rsidRPr="00CC4242">
              <w:rPr>
                <w:rFonts w:ascii="Times New Roman" w:hAnsi="Times New Roman" w:cs="Times New Roman"/>
                <w:sz w:val="24"/>
                <w:szCs w:val="24"/>
              </w:rPr>
              <w:t>Formularz 3.4</w:t>
            </w:r>
          </w:p>
        </w:tc>
        <w:tc>
          <w:tcPr>
            <w:tcW w:w="7223" w:type="dxa"/>
            <w:hideMark/>
          </w:tcPr>
          <w:p w:rsidR="00CC4242" w:rsidRPr="00CC4242" w:rsidRDefault="00CC4242">
            <w:pPr>
              <w:pStyle w:val="TableParagraph"/>
              <w:spacing w:line="257" w:lineRule="exact"/>
              <w:rPr>
                <w:rFonts w:ascii="Times New Roman" w:hAnsi="Times New Roman" w:cs="Times New Roman"/>
                <w:sz w:val="24"/>
                <w:szCs w:val="24"/>
                <w:lang w:val="pl-PL"/>
              </w:rPr>
            </w:pPr>
            <w:r w:rsidRPr="00CC4242">
              <w:rPr>
                <w:rFonts w:ascii="Times New Roman" w:hAnsi="Times New Roman" w:cs="Times New Roman"/>
                <w:sz w:val="24"/>
                <w:szCs w:val="24"/>
                <w:lang w:val="pl-PL"/>
              </w:rPr>
              <w:t>Zobowiązanie do oddania do dyspozycji Wykonawcy niezbędnych</w:t>
            </w:r>
          </w:p>
          <w:p w:rsidR="00CC4242" w:rsidRPr="00CC4242" w:rsidRDefault="00CC4242">
            <w:pPr>
              <w:pStyle w:val="TableParagraph"/>
              <w:spacing w:before="13"/>
              <w:rPr>
                <w:rFonts w:ascii="Times New Roman" w:hAnsi="Times New Roman" w:cs="Times New Roman"/>
                <w:i/>
                <w:sz w:val="24"/>
                <w:szCs w:val="24"/>
                <w:lang w:val="pl-PL"/>
              </w:rPr>
            </w:pPr>
            <w:r w:rsidRPr="00CC4242">
              <w:rPr>
                <w:rFonts w:ascii="Times New Roman" w:hAnsi="Times New Roman" w:cs="Times New Roman"/>
                <w:w w:val="95"/>
                <w:sz w:val="24"/>
                <w:szCs w:val="24"/>
                <w:lang w:val="pl-PL"/>
              </w:rPr>
              <w:t xml:space="preserve">zasobów na potrzeby realizacji zamówienia (propozycja) – </w:t>
            </w:r>
            <w:r w:rsidRPr="00CC4242">
              <w:rPr>
                <w:rFonts w:ascii="Times New Roman" w:hAnsi="Times New Roman" w:cs="Times New Roman"/>
                <w:i/>
                <w:w w:val="95"/>
                <w:sz w:val="24"/>
                <w:szCs w:val="24"/>
                <w:lang w:val="pl-PL"/>
              </w:rPr>
              <w:t xml:space="preserve">KAŻDY </w:t>
            </w:r>
            <w:r w:rsidRPr="00CC4242">
              <w:rPr>
                <w:rFonts w:ascii="Times New Roman" w:hAnsi="Times New Roman" w:cs="Times New Roman"/>
                <w:i/>
                <w:sz w:val="24"/>
                <w:szCs w:val="24"/>
                <w:lang w:val="pl-PL"/>
              </w:rPr>
              <w:t>WYKONAWCA SKŁADA WRAZ Z OFERTĄ.</w:t>
            </w:r>
          </w:p>
        </w:tc>
      </w:tr>
      <w:tr w:rsidR="00CC4242" w:rsidRPr="00CC4242" w:rsidTr="00A743BC">
        <w:trPr>
          <w:trHeight w:val="588"/>
        </w:trPr>
        <w:tc>
          <w:tcPr>
            <w:tcW w:w="1015" w:type="dxa"/>
          </w:tcPr>
          <w:p w:rsidR="00CC4242" w:rsidRPr="00CC4242" w:rsidRDefault="00CC4242">
            <w:pPr>
              <w:pStyle w:val="TableParagraph"/>
              <w:ind w:left="0"/>
              <w:rPr>
                <w:rFonts w:ascii="Times New Roman" w:hAnsi="Times New Roman" w:cs="Times New Roman"/>
                <w:sz w:val="24"/>
                <w:szCs w:val="24"/>
                <w:lang w:val="pl-PL"/>
              </w:rPr>
            </w:pPr>
          </w:p>
        </w:tc>
        <w:tc>
          <w:tcPr>
            <w:tcW w:w="1736" w:type="dxa"/>
            <w:hideMark/>
          </w:tcPr>
          <w:p w:rsidR="00CC4242" w:rsidRPr="00CC4242" w:rsidRDefault="00CC4242">
            <w:pPr>
              <w:pStyle w:val="TableParagraph"/>
              <w:spacing w:line="257" w:lineRule="exact"/>
              <w:ind w:left="194"/>
              <w:rPr>
                <w:rFonts w:ascii="Times New Roman" w:hAnsi="Times New Roman" w:cs="Times New Roman"/>
                <w:sz w:val="24"/>
                <w:szCs w:val="24"/>
              </w:rPr>
            </w:pPr>
            <w:r w:rsidRPr="00CC4242">
              <w:rPr>
                <w:rFonts w:ascii="Times New Roman" w:hAnsi="Times New Roman" w:cs="Times New Roman"/>
                <w:sz w:val="24"/>
                <w:szCs w:val="24"/>
              </w:rPr>
              <w:t>Formularz 3.5</w:t>
            </w:r>
          </w:p>
        </w:tc>
        <w:tc>
          <w:tcPr>
            <w:tcW w:w="7223" w:type="dxa"/>
            <w:hideMark/>
          </w:tcPr>
          <w:p w:rsidR="00CC4242" w:rsidRPr="00CC4242" w:rsidRDefault="00CC4242">
            <w:pPr>
              <w:pStyle w:val="TableParagraph"/>
              <w:spacing w:line="271" w:lineRule="exact"/>
              <w:rPr>
                <w:rFonts w:ascii="Times New Roman" w:hAnsi="Times New Roman" w:cs="Times New Roman"/>
                <w:i/>
                <w:sz w:val="24"/>
                <w:szCs w:val="24"/>
                <w:lang w:val="pl-PL"/>
              </w:rPr>
            </w:pPr>
            <w:r w:rsidRPr="00CC4242">
              <w:rPr>
                <w:rFonts w:ascii="Times New Roman" w:hAnsi="Times New Roman" w:cs="Times New Roman"/>
                <w:w w:val="90"/>
                <w:sz w:val="24"/>
                <w:szCs w:val="24"/>
                <w:lang w:val="pl-PL"/>
              </w:rPr>
              <w:t xml:space="preserve">Wykaz usług (propozycja) – </w:t>
            </w:r>
            <w:r w:rsidRPr="00CC4242">
              <w:rPr>
                <w:rFonts w:ascii="Times New Roman" w:hAnsi="Times New Roman" w:cs="Times New Roman"/>
                <w:i/>
                <w:w w:val="90"/>
                <w:sz w:val="24"/>
                <w:szCs w:val="24"/>
                <w:lang w:val="pl-PL"/>
              </w:rPr>
              <w:t>SKŁADA TYLKO WYKONAWCA WEZWANY</w:t>
            </w:r>
          </w:p>
          <w:p w:rsidR="00CC4242" w:rsidRPr="00CC4242" w:rsidRDefault="00CC4242">
            <w:pPr>
              <w:pStyle w:val="TableParagraph"/>
              <w:spacing w:before="5"/>
              <w:rPr>
                <w:rFonts w:ascii="Times New Roman" w:hAnsi="Times New Roman" w:cs="Times New Roman"/>
                <w:sz w:val="24"/>
                <w:szCs w:val="24"/>
              </w:rPr>
            </w:pPr>
            <w:r w:rsidRPr="00CC4242">
              <w:rPr>
                <w:rFonts w:ascii="Times New Roman" w:hAnsi="Times New Roman" w:cs="Times New Roman"/>
                <w:i/>
                <w:w w:val="90"/>
                <w:sz w:val="24"/>
                <w:szCs w:val="24"/>
              </w:rPr>
              <w:t>PRZEZ ZAMAWIAJĄCEGO</w:t>
            </w:r>
            <w:r w:rsidRPr="00CC4242">
              <w:rPr>
                <w:rFonts w:ascii="Times New Roman" w:hAnsi="Times New Roman" w:cs="Times New Roman"/>
                <w:w w:val="90"/>
                <w:sz w:val="24"/>
                <w:szCs w:val="24"/>
              </w:rPr>
              <w:t>.</w:t>
            </w:r>
          </w:p>
        </w:tc>
      </w:tr>
      <w:tr w:rsidR="00CC4242" w:rsidRPr="00CC4242" w:rsidTr="00A743BC">
        <w:trPr>
          <w:trHeight w:val="878"/>
        </w:trPr>
        <w:tc>
          <w:tcPr>
            <w:tcW w:w="1015" w:type="dxa"/>
          </w:tcPr>
          <w:p w:rsidR="00CC4242" w:rsidRPr="00CC4242" w:rsidRDefault="00CC4242">
            <w:pPr>
              <w:pStyle w:val="TableParagraph"/>
              <w:ind w:left="0"/>
              <w:rPr>
                <w:rFonts w:ascii="Times New Roman" w:hAnsi="Times New Roman" w:cs="Times New Roman"/>
                <w:sz w:val="24"/>
                <w:szCs w:val="24"/>
              </w:rPr>
            </w:pPr>
          </w:p>
        </w:tc>
        <w:tc>
          <w:tcPr>
            <w:tcW w:w="1736" w:type="dxa"/>
            <w:hideMark/>
          </w:tcPr>
          <w:p w:rsidR="00CC4242" w:rsidRPr="00CC4242" w:rsidRDefault="00CC4242">
            <w:pPr>
              <w:pStyle w:val="TableParagraph"/>
              <w:spacing w:line="257" w:lineRule="exact"/>
              <w:ind w:left="194"/>
              <w:rPr>
                <w:rFonts w:ascii="Times New Roman" w:hAnsi="Times New Roman" w:cs="Times New Roman"/>
                <w:sz w:val="24"/>
                <w:szCs w:val="24"/>
              </w:rPr>
            </w:pPr>
            <w:r w:rsidRPr="00CC4242">
              <w:rPr>
                <w:rFonts w:ascii="Times New Roman" w:hAnsi="Times New Roman" w:cs="Times New Roman"/>
                <w:sz w:val="24"/>
                <w:szCs w:val="24"/>
              </w:rPr>
              <w:t>Formularz 3.6</w:t>
            </w:r>
          </w:p>
        </w:tc>
        <w:tc>
          <w:tcPr>
            <w:tcW w:w="7223" w:type="dxa"/>
            <w:hideMark/>
          </w:tcPr>
          <w:p w:rsidR="00CC4242" w:rsidRPr="00CC4242" w:rsidRDefault="00CC4242">
            <w:pPr>
              <w:pStyle w:val="TableParagraph"/>
              <w:spacing w:line="257" w:lineRule="exact"/>
              <w:rPr>
                <w:rFonts w:ascii="Times New Roman" w:hAnsi="Times New Roman" w:cs="Times New Roman"/>
                <w:sz w:val="24"/>
                <w:szCs w:val="24"/>
                <w:lang w:val="pl-PL"/>
              </w:rPr>
            </w:pPr>
            <w:r w:rsidRPr="00CC4242">
              <w:rPr>
                <w:rFonts w:ascii="Times New Roman" w:hAnsi="Times New Roman" w:cs="Times New Roman"/>
                <w:sz w:val="24"/>
                <w:szCs w:val="24"/>
                <w:lang w:val="pl-PL"/>
              </w:rPr>
              <w:t>Wykaz osób, które będą uczestniczyć w wykonywaniu zamówienia</w:t>
            </w:r>
          </w:p>
          <w:p w:rsidR="00CC4242" w:rsidRPr="00CC4242" w:rsidRDefault="00CC4242">
            <w:pPr>
              <w:pStyle w:val="TableParagraph"/>
              <w:spacing w:before="13"/>
              <w:rPr>
                <w:rFonts w:ascii="Times New Roman" w:hAnsi="Times New Roman" w:cs="Times New Roman"/>
                <w:sz w:val="24"/>
                <w:szCs w:val="24"/>
                <w:lang w:val="pl-PL"/>
              </w:rPr>
            </w:pPr>
            <w:r w:rsidRPr="00CC4242">
              <w:rPr>
                <w:rFonts w:ascii="Times New Roman" w:hAnsi="Times New Roman" w:cs="Times New Roman"/>
                <w:w w:val="95"/>
                <w:sz w:val="24"/>
                <w:szCs w:val="24"/>
                <w:lang w:val="pl-PL"/>
              </w:rPr>
              <w:t xml:space="preserve">(propozycja) – </w:t>
            </w:r>
            <w:r w:rsidRPr="00CC4242">
              <w:rPr>
                <w:rFonts w:ascii="Times New Roman" w:hAnsi="Times New Roman" w:cs="Times New Roman"/>
                <w:i/>
                <w:w w:val="95"/>
                <w:sz w:val="24"/>
                <w:szCs w:val="24"/>
                <w:lang w:val="pl-PL"/>
              </w:rPr>
              <w:t>SKŁADA TYLKO WYKONAWCA WEZWANY PRZEZ ZAMAWIAJĄCEGO</w:t>
            </w:r>
            <w:r w:rsidRPr="00CC4242">
              <w:rPr>
                <w:rFonts w:ascii="Times New Roman" w:hAnsi="Times New Roman" w:cs="Times New Roman"/>
                <w:w w:val="95"/>
                <w:sz w:val="24"/>
                <w:szCs w:val="24"/>
                <w:lang w:val="pl-PL"/>
              </w:rPr>
              <w:t>.</w:t>
            </w:r>
          </w:p>
        </w:tc>
      </w:tr>
      <w:tr w:rsidR="00CC4242" w:rsidRPr="00CC4242" w:rsidTr="00A743BC">
        <w:trPr>
          <w:trHeight w:val="439"/>
        </w:trPr>
        <w:tc>
          <w:tcPr>
            <w:tcW w:w="9974" w:type="dxa"/>
            <w:gridSpan w:val="3"/>
            <w:hideMark/>
          </w:tcPr>
          <w:p w:rsidR="00CC4242" w:rsidRPr="00CC4242" w:rsidRDefault="00CC4242">
            <w:pPr>
              <w:pStyle w:val="TableParagraph"/>
              <w:spacing w:line="257" w:lineRule="exact"/>
              <w:ind w:left="1277"/>
              <w:rPr>
                <w:rFonts w:ascii="Times New Roman" w:hAnsi="Times New Roman" w:cs="Times New Roman"/>
                <w:i/>
                <w:sz w:val="24"/>
                <w:szCs w:val="24"/>
                <w:lang w:val="pl-PL"/>
              </w:rPr>
            </w:pPr>
            <w:r w:rsidRPr="00CC4242">
              <w:rPr>
                <w:rFonts w:ascii="Times New Roman" w:hAnsi="Times New Roman" w:cs="Times New Roman"/>
                <w:i/>
                <w:sz w:val="24"/>
                <w:szCs w:val="24"/>
                <w:lang w:val="pl-PL"/>
              </w:rPr>
              <w:t>(wzory formularzy stanowią załączniki do SIWZ)</w:t>
            </w:r>
          </w:p>
        </w:tc>
      </w:tr>
      <w:tr w:rsidR="00CC4242" w:rsidRPr="00CC4242" w:rsidTr="00A743BC">
        <w:trPr>
          <w:trHeight w:val="585"/>
        </w:trPr>
        <w:tc>
          <w:tcPr>
            <w:tcW w:w="1015" w:type="dxa"/>
            <w:hideMark/>
          </w:tcPr>
          <w:p w:rsidR="00CC4242" w:rsidRPr="00CC4242" w:rsidRDefault="00CC4242">
            <w:pPr>
              <w:pStyle w:val="TableParagraph"/>
              <w:spacing w:before="127"/>
              <w:ind w:left="79" w:right="132"/>
              <w:jc w:val="center"/>
              <w:rPr>
                <w:rFonts w:ascii="Times New Roman" w:hAnsi="Times New Roman" w:cs="Times New Roman"/>
                <w:b/>
                <w:sz w:val="24"/>
                <w:szCs w:val="24"/>
              </w:rPr>
            </w:pPr>
            <w:r w:rsidRPr="00CC4242">
              <w:rPr>
                <w:rFonts w:ascii="Times New Roman" w:hAnsi="Times New Roman" w:cs="Times New Roman"/>
                <w:b/>
                <w:sz w:val="24"/>
                <w:szCs w:val="24"/>
              </w:rPr>
              <w:t>Tom II</w:t>
            </w:r>
          </w:p>
        </w:tc>
        <w:tc>
          <w:tcPr>
            <w:tcW w:w="8959" w:type="dxa"/>
            <w:gridSpan w:val="2"/>
            <w:hideMark/>
          </w:tcPr>
          <w:p w:rsidR="00CC4242" w:rsidRPr="00CC4242" w:rsidRDefault="00CC4242">
            <w:pPr>
              <w:pStyle w:val="TableParagraph"/>
              <w:spacing w:before="127"/>
              <w:ind w:left="194"/>
              <w:rPr>
                <w:rFonts w:ascii="Times New Roman" w:hAnsi="Times New Roman" w:cs="Times New Roman"/>
                <w:b/>
                <w:sz w:val="24"/>
                <w:szCs w:val="24"/>
              </w:rPr>
            </w:pPr>
            <w:r w:rsidRPr="00CC4242">
              <w:rPr>
                <w:rFonts w:ascii="Times New Roman" w:hAnsi="Times New Roman" w:cs="Times New Roman"/>
                <w:b/>
                <w:w w:val="95"/>
                <w:sz w:val="24"/>
                <w:szCs w:val="24"/>
              </w:rPr>
              <w:t>ISTOTNE POSTANOWIENIA UMOWY</w:t>
            </w:r>
          </w:p>
        </w:tc>
      </w:tr>
      <w:tr w:rsidR="00CC4242" w:rsidRPr="00CC4242" w:rsidTr="00A743BC">
        <w:trPr>
          <w:trHeight w:val="412"/>
        </w:trPr>
        <w:tc>
          <w:tcPr>
            <w:tcW w:w="1015" w:type="dxa"/>
            <w:hideMark/>
          </w:tcPr>
          <w:p w:rsidR="00CC4242" w:rsidRPr="00CC4242" w:rsidRDefault="00CC4242" w:rsidP="00A743BC">
            <w:pPr>
              <w:pStyle w:val="TableParagraph"/>
              <w:spacing w:before="127" w:line="265" w:lineRule="exact"/>
              <w:ind w:left="165" w:hanging="28"/>
              <w:rPr>
                <w:rFonts w:ascii="Times New Roman" w:hAnsi="Times New Roman" w:cs="Times New Roman"/>
                <w:b/>
                <w:sz w:val="24"/>
                <w:szCs w:val="24"/>
              </w:rPr>
            </w:pPr>
            <w:r w:rsidRPr="00CC4242">
              <w:rPr>
                <w:rFonts w:ascii="Times New Roman" w:hAnsi="Times New Roman" w:cs="Times New Roman"/>
                <w:b/>
                <w:sz w:val="24"/>
                <w:szCs w:val="24"/>
              </w:rPr>
              <w:t>Tom</w:t>
            </w:r>
            <w:r w:rsidR="00A743BC">
              <w:rPr>
                <w:rFonts w:ascii="Times New Roman" w:hAnsi="Times New Roman" w:cs="Times New Roman"/>
                <w:b/>
                <w:sz w:val="24"/>
                <w:szCs w:val="24"/>
              </w:rPr>
              <w:t xml:space="preserve"> III</w:t>
            </w:r>
          </w:p>
        </w:tc>
        <w:tc>
          <w:tcPr>
            <w:tcW w:w="8959" w:type="dxa"/>
            <w:gridSpan w:val="2"/>
            <w:hideMark/>
          </w:tcPr>
          <w:p w:rsidR="00CC4242" w:rsidRPr="00CC4242" w:rsidRDefault="00A743BC">
            <w:pPr>
              <w:pStyle w:val="TableParagraph"/>
              <w:spacing w:before="127" w:line="265" w:lineRule="exact"/>
              <w:ind w:left="194"/>
              <w:rPr>
                <w:rFonts w:ascii="Times New Roman" w:hAnsi="Times New Roman" w:cs="Times New Roman"/>
                <w:b/>
                <w:sz w:val="24"/>
                <w:szCs w:val="24"/>
              </w:rPr>
            </w:pPr>
            <w:r>
              <w:rPr>
                <w:rFonts w:ascii="Times New Roman" w:hAnsi="Times New Roman" w:cs="Times New Roman"/>
                <w:b/>
                <w:w w:val="95"/>
                <w:sz w:val="24"/>
                <w:szCs w:val="24"/>
              </w:rPr>
              <w:t xml:space="preserve">  </w:t>
            </w:r>
            <w:r w:rsidR="00CC4242" w:rsidRPr="00CC4242">
              <w:rPr>
                <w:rFonts w:ascii="Times New Roman" w:hAnsi="Times New Roman" w:cs="Times New Roman"/>
                <w:b/>
                <w:w w:val="95"/>
                <w:sz w:val="24"/>
                <w:szCs w:val="24"/>
              </w:rPr>
              <w:t>OPIS PRZEDMIOTU ZAMÓWIENIA</w:t>
            </w:r>
          </w:p>
        </w:tc>
      </w:tr>
    </w:tbl>
    <w:p w:rsidR="00CC4242" w:rsidRPr="00CC4242" w:rsidRDefault="00CC4242" w:rsidP="00CC4242">
      <w:pPr>
        <w:widowControl/>
        <w:autoSpaceDE/>
        <w:autoSpaceDN/>
        <w:sectPr w:rsidR="00CC4242" w:rsidRPr="00CC4242">
          <w:pgSz w:w="11910" w:h="16840"/>
          <w:pgMar w:top="1000" w:right="620" w:bottom="920" w:left="540" w:header="751" w:footer="728" w:gutter="0"/>
          <w:pgNumType w:start="2"/>
          <w:cols w:space="708"/>
        </w:sectPr>
      </w:pPr>
    </w:p>
    <w:p w:rsidR="00CC4242" w:rsidRPr="00CC4242" w:rsidRDefault="00CC4242" w:rsidP="00CC4242">
      <w:pPr>
        <w:spacing w:before="127" w:line="254" w:lineRule="auto"/>
        <w:ind w:left="5114" w:right="4464" w:hanging="1"/>
        <w:jc w:val="center"/>
        <w:rPr>
          <w:b/>
        </w:rPr>
      </w:pPr>
      <w:r w:rsidRPr="00CC4242">
        <w:rPr>
          <w:b/>
        </w:rPr>
        <w:lastRenderedPageBreak/>
        <w:t>TOM I</w:t>
      </w:r>
      <w:bookmarkStart w:id="0" w:name="INSTRUKCJA_DLA_WYKONAWCÓW"/>
      <w:bookmarkEnd w:id="0"/>
      <w:r w:rsidRPr="00CC4242">
        <w:rPr>
          <w:b/>
        </w:rPr>
        <w:t xml:space="preserve"> </w:t>
      </w:r>
      <w:r w:rsidRPr="00CC4242">
        <w:rPr>
          <w:b/>
          <w:w w:val="85"/>
        </w:rPr>
        <w:t>ROZDZIAŁ</w:t>
      </w:r>
      <w:r w:rsidRPr="00CC4242">
        <w:rPr>
          <w:b/>
          <w:spacing w:val="-33"/>
          <w:w w:val="85"/>
        </w:rPr>
        <w:t xml:space="preserve"> </w:t>
      </w:r>
      <w:r w:rsidRPr="00CC4242">
        <w:rPr>
          <w:b/>
          <w:spacing w:val="-12"/>
          <w:w w:val="85"/>
        </w:rPr>
        <w:t>1</w:t>
      </w:r>
    </w:p>
    <w:p w:rsidR="00CC4242" w:rsidRDefault="00CC4242" w:rsidP="00CC4242">
      <w:pPr>
        <w:pStyle w:val="Nagwek3"/>
        <w:spacing w:line="287" w:lineRule="exact"/>
        <w:ind w:right="371"/>
        <w:jc w:val="center"/>
      </w:pPr>
      <w:r w:rsidRPr="00CC4242">
        <w:t>INSTRUKCJA DLA WYKONAWCÓW</w:t>
      </w:r>
    </w:p>
    <w:p w:rsidR="009D659E" w:rsidRDefault="009D659E" w:rsidP="00CC4242">
      <w:pPr>
        <w:pStyle w:val="Nagwek3"/>
        <w:spacing w:line="287" w:lineRule="exact"/>
        <w:ind w:right="371"/>
        <w:jc w:val="center"/>
      </w:pPr>
    </w:p>
    <w:p w:rsidR="009D659E" w:rsidRPr="009D659E" w:rsidRDefault="009D659E" w:rsidP="009D659E">
      <w:pPr>
        <w:pStyle w:val="Nagwek3"/>
        <w:pBdr>
          <w:top w:val="single" w:sz="4" w:space="1" w:color="auto"/>
          <w:left w:val="single" w:sz="4" w:space="4" w:color="auto"/>
          <w:bottom w:val="single" w:sz="4" w:space="1" w:color="auto"/>
          <w:right w:val="single" w:sz="4" w:space="4" w:color="auto"/>
        </w:pBdr>
        <w:spacing w:line="287" w:lineRule="exact"/>
        <w:ind w:right="371"/>
        <w:rPr>
          <w:i w:val="0"/>
        </w:rPr>
      </w:pPr>
      <w:r w:rsidRPr="009D659E">
        <w:rPr>
          <w:i w:val="0"/>
        </w:rPr>
        <w:t>1. NAZWA ORAZ ADRE</w:t>
      </w:r>
      <w:r>
        <w:rPr>
          <w:i w:val="0"/>
        </w:rPr>
        <w:t>S</w:t>
      </w:r>
      <w:r w:rsidRPr="009D659E">
        <w:rPr>
          <w:i w:val="0"/>
        </w:rPr>
        <w:t xml:space="preserve"> ZAMAWIAJĄCEGO</w:t>
      </w:r>
    </w:p>
    <w:p w:rsidR="00CC4242" w:rsidRPr="00F05E5C" w:rsidRDefault="00CC4242" w:rsidP="00F05E5C">
      <w:pPr>
        <w:pStyle w:val="Tekstpodstawowy"/>
        <w:spacing w:before="30"/>
        <w:ind w:left="1305" w:right="2670"/>
        <w:jc w:val="left"/>
        <w:rPr>
          <w:b/>
        </w:rPr>
      </w:pPr>
      <w:r w:rsidRPr="00F05E5C">
        <w:rPr>
          <w:b/>
        </w:rPr>
        <w:t xml:space="preserve">Gmina Skaryszew, ul. Juliusza Słowackiego 6, 26-640 </w:t>
      </w:r>
      <w:r w:rsidR="00F05E5C">
        <w:rPr>
          <w:b/>
        </w:rPr>
        <w:t>S</w:t>
      </w:r>
      <w:r w:rsidRPr="00F05E5C">
        <w:rPr>
          <w:b/>
        </w:rPr>
        <w:t>karyszew</w:t>
      </w:r>
    </w:p>
    <w:p w:rsidR="00CC4242" w:rsidRPr="00CC4242" w:rsidRDefault="00CC4242" w:rsidP="00CC4242">
      <w:pPr>
        <w:pStyle w:val="Tekstpodstawowy"/>
        <w:spacing w:before="30"/>
        <w:ind w:left="1305" w:right="2920"/>
        <w:jc w:val="left"/>
      </w:pPr>
      <w:r w:rsidRPr="00CC4242">
        <w:t>NIP: 7962867409, Regon: 670223110</w:t>
      </w:r>
    </w:p>
    <w:p w:rsidR="00CC4242" w:rsidRPr="00CC4242" w:rsidRDefault="00CC4242" w:rsidP="00CC4242">
      <w:pPr>
        <w:pStyle w:val="Tekstpodstawowy"/>
        <w:spacing w:line="278" w:lineRule="exact"/>
        <w:ind w:left="1305"/>
        <w:jc w:val="left"/>
      </w:pPr>
      <w:r w:rsidRPr="00CC4242">
        <w:t>tel./fax 48 610 30 89 lub 48 610 28 51</w:t>
      </w:r>
    </w:p>
    <w:p w:rsidR="00CC4242" w:rsidRPr="00CC4242" w:rsidRDefault="00CC4242" w:rsidP="00CC4242">
      <w:pPr>
        <w:spacing w:before="3"/>
        <w:ind w:left="1730"/>
        <w:rPr>
          <w:i/>
        </w:rPr>
      </w:pPr>
      <w:r w:rsidRPr="00CC4242">
        <w:rPr>
          <w:i/>
        </w:rPr>
        <w:t>godziny urzędowania:</w:t>
      </w:r>
    </w:p>
    <w:p w:rsidR="00CC4242" w:rsidRPr="00CC4242" w:rsidRDefault="00CC4242" w:rsidP="00CC4242">
      <w:pPr>
        <w:tabs>
          <w:tab w:val="right" w:pos="5433"/>
        </w:tabs>
        <w:spacing w:before="14"/>
        <w:ind w:left="1730"/>
        <w:rPr>
          <w:i/>
        </w:rPr>
      </w:pPr>
      <w:r w:rsidRPr="00CC4242">
        <w:rPr>
          <w:i/>
        </w:rPr>
        <w:t>Poniedziałek:                           8</w:t>
      </w:r>
      <w:r w:rsidRPr="00CC4242">
        <w:rPr>
          <w:i/>
          <w:vertAlign w:val="superscript"/>
        </w:rPr>
        <w:t>00</w:t>
      </w:r>
      <w:r w:rsidRPr="00CC4242">
        <w:rPr>
          <w:i/>
        </w:rPr>
        <w:t xml:space="preserve"> – 16 </w:t>
      </w:r>
      <w:r w:rsidRPr="00CC4242">
        <w:rPr>
          <w:i/>
          <w:vertAlign w:val="superscript"/>
        </w:rPr>
        <w:t>00</w:t>
      </w:r>
    </w:p>
    <w:p w:rsidR="00CC4242" w:rsidRPr="00CC4242" w:rsidRDefault="00CC4242" w:rsidP="00CC4242">
      <w:pPr>
        <w:tabs>
          <w:tab w:val="right" w:pos="5433"/>
        </w:tabs>
        <w:ind w:left="1730"/>
        <w:rPr>
          <w:i/>
        </w:rPr>
      </w:pPr>
      <w:r w:rsidRPr="00CC4242">
        <w:rPr>
          <w:i/>
        </w:rPr>
        <w:t>Wtorek – Piątek:</w:t>
      </w:r>
      <w:r w:rsidRPr="00CC4242">
        <w:rPr>
          <w:i/>
        </w:rPr>
        <w:tab/>
        <w:t xml:space="preserve">7 </w:t>
      </w:r>
      <w:r w:rsidRPr="00CC4242">
        <w:rPr>
          <w:i/>
          <w:vertAlign w:val="superscript"/>
        </w:rPr>
        <w:t>30</w:t>
      </w:r>
      <w:r w:rsidRPr="00CC4242">
        <w:rPr>
          <w:i/>
        </w:rPr>
        <w:t xml:space="preserve"> – 15 </w:t>
      </w:r>
      <w:r w:rsidRPr="00CC4242">
        <w:rPr>
          <w:i/>
          <w:vertAlign w:val="superscript"/>
        </w:rPr>
        <w:t>30</w:t>
      </w:r>
    </w:p>
    <w:p w:rsidR="00CC4242" w:rsidRPr="00CC4242" w:rsidRDefault="00CC4242" w:rsidP="00CC4242">
      <w:pPr>
        <w:spacing w:before="3" w:line="252" w:lineRule="auto"/>
        <w:ind w:left="1305"/>
      </w:pPr>
      <w:r w:rsidRPr="00CC4242">
        <w:t xml:space="preserve">adres strony internetowej na której dostępna jest Specyfikacja Istotnych Warunków Zamówienia: </w:t>
      </w:r>
      <w:r w:rsidRPr="00CC4242">
        <w:rPr>
          <w:color w:val="0000FF"/>
          <w:u w:val="single" w:color="0000FF"/>
        </w:rPr>
        <w:t>https://bip.skaryszew.pl</w:t>
      </w:r>
      <w:r w:rsidRPr="00CC4242">
        <w:rPr>
          <w:color w:val="0000FF"/>
        </w:rPr>
        <w:t xml:space="preserve"> </w:t>
      </w:r>
      <w:r w:rsidRPr="00CC4242">
        <w:t xml:space="preserve">(menu </w:t>
      </w:r>
      <w:r w:rsidRPr="00CC4242">
        <w:rPr>
          <w:i/>
        </w:rPr>
        <w:t>Zamówienia publiczne – Przetargi</w:t>
      </w:r>
      <w:r w:rsidRPr="00CC4242">
        <w:t>)</w:t>
      </w:r>
    </w:p>
    <w:p w:rsidR="00CC4242" w:rsidRPr="00CC4242" w:rsidRDefault="00CC4242" w:rsidP="00CC4242">
      <w:pPr>
        <w:pStyle w:val="Tekstpodstawowy"/>
        <w:spacing w:line="274" w:lineRule="exact"/>
        <w:ind w:left="1305"/>
        <w:jc w:val="left"/>
        <w:rPr>
          <w:lang w:val="en-US"/>
        </w:rPr>
      </w:pPr>
      <w:proofErr w:type="spellStart"/>
      <w:r w:rsidRPr="00F47DDA">
        <w:rPr>
          <w:lang w:val="en-US"/>
        </w:rPr>
        <w:t>adres</w:t>
      </w:r>
      <w:proofErr w:type="spellEnd"/>
      <w:r w:rsidRPr="00CC4242">
        <w:rPr>
          <w:lang w:val="en-US"/>
        </w:rPr>
        <w:t xml:space="preserve"> e-mail: </w:t>
      </w:r>
      <w:hyperlink r:id="rId7" w:history="1">
        <w:r w:rsidR="00F47DDA" w:rsidRPr="00032E1A">
          <w:rPr>
            <w:rStyle w:val="Hipercze"/>
            <w:lang w:val="en-US"/>
          </w:rPr>
          <w:t>urzad@skaryszew.pl</w:t>
        </w:r>
      </w:hyperlink>
      <w:r w:rsidRPr="00CC4242">
        <w:rPr>
          <w:lang w:val="en-US"/>
        </w:rPr>
        <w:t xml:space="preserve"> </w:t>
      </w:r>
    </w:p>
    <w:p w:rsidR="00480F40" w:rsidRDefault="00480F40" w:rsidP="00CC4242">
      <w:pPr>
        <w:pStyle w:val="Tekstpodstawowy"/>
        <w:spacing w:line="274" w:lineRule="exact"/>
        <w:ind w:left="1305"/>
        <w:jc w:val="left"/>
        <w:rPr>
          <w:lang w:val="en-US"/>
        </w:rPr>
      </w:pPr>
    </w:p>
    <w:p w:rsidR="00CC4242" w:rsidRPr="0010242A" w:rsidRDefault="00480F40" w:rsidP="00480F40">
      <w:pPr>
        <w:pStyle w:val="Tekstpodstawowy"/>
        <w:pBdr>
          <w:top w:val="single" w:sz="4" w:space="1" w:color="auto"/>
          <w:left w:val="single" w:sz="4" w:space="4" w:color="auto"/>
          <w:bottom w:val="single" w:sz="4" w:space="1" w:color="auto"/>
          <w:right w:val="single" w:sz="4" w:space="4" w:color="auto"/>
        </w:pBdr>
        <w:spacing w:line="274" w:lineRule="exact"/>
        <w:ind w:left="709" w:right="260" w:firstLine="29"/>
        <w:jc w:val="left"/>
        <w:rPr>
          <w:b/>
        </w:rPr>
      </w:pPr>
      <w:r w:rsidRPr="002610D9">
        <w:rPr>
          <w:b/>
        </w:rPr>
        <w:t>2</w:t>
      </w:r>
      <w:r w:rsidRPr="002610D9">
        <w:t xml:space="preserve">. </w:t>
      </w:r>
      <w:r w:rsidRPr="0010242A">
        <w:rPr>
          <w:b/>
        </w:rPr>
        <w:t>Tryb udzielenia zamówienia</w:t>
      </w:r>
    </w:p>
    <w:p w:rsidR="00CC4242" w:rsidRPr="00B805EB" w:rsidRDefault="00B805EB" w:rsidP="00B805EB">
      <w:pPr>
        <w:tabs>
          <w:tab w:val="left" w:pos="1306"/>
        </w:tabs>
        <w:spacing w:before="33" w:line="252" w:lineRule="auto"/>
        <w:ind w:left="1135" w:right="228"/>
      </w:pPr>
      <w:r>
        <w:t xml:space="preserve">2.1. </w:t>
      </w:r>
      <w:r w:rsidR="00CC4242" w:rsidRPr="00B805EB">
        <w:t>Postępowanie</w:t>
      </w:r>
      <w:r w:rsidR="00CC4242" w:rsidRPr="00B805EB">
        <w:rPr>
          <w:spacing w:val="-19"/>
        </w:rPr>
        <w:t xml:space="preserve"> </w:t>
      </w:r>
      <w:r w:rsidR="00CC4242" w:rsidRPr="00B805EB">
        <w:t>prowadzone</w:t>
      </w:r>
      <w:r w:rsidR="00CC4242" w:rsidRPr="00B805EB">
        <w:rPr>
          <w:spacing w:val="-17"/>
        </w:rPr>
        <w:t xml:space="preserve"> </w:t>
      </w:r>
      <w:r w:rsidR="00CC4242" w:rsidRPr="00B805EB">
        <w:t>jest</w:t>
      </w:r>
      <w:r w:rsidR="00CC4242" w:rsidRPr="00B805EB">
        <w:rPr>
          <w:spacing w:val="-17"/>
        </w:rPr>
        <w:t xml:space="preserve"> </w:t>
      </w:r>
      <w:r w:rsidR="00CC4242" w:rsidRPr="00B805EB">
        <w:t>zgodnie</w:t>
      </w:r>
      <w:r w:rsidR="00CC4242" w:rsidRPr="00B805EB">
        <w:rPr>
          <w:spacing w:val="-18"/>
        </w:rPr>
        <w:t xml:space="preserve"> </w:t>
      </w:r>
      <w:r w:rsidR="00CC4242" w:rsidRPr="00B805EB">
        <w:t>z</w:t>
      </w:r>
      <w:r w:rsidR="00CC4242" w:rsidRPr="00B805EB">
        <w:rPr>
          <w:spacing w:val="-20"/>
        </w:rPr>
        <w:t xml:space="preserve"> </w:t>
      </w:r>
      <w:r w:rsidR="00CC4242" w:rsidRPr="00B805EB">
        <w:t>ustawą</w:t>
      </w:r>
      <w:r w:rsidR="00CC4242" w:rsidRPr="00B805EB">
        <w:rPr>
          <w:spacing w:val="-18"/>
        </w:rPr>
        <w:t xml:space="preserve"> </w:t>
      </w:r>
      <w:r w:rsidR="00CC4242" w:rsidRPr="00B805EB">
        <w:t>z</w:t>
      </w:r>
      <w:r w:rsidR="00CC4242" w:rsidRPr="00B805EB">
        <w:rPr>
          <w:spacing w:val="-18"/>
        </w:rPr>
        <w:t xml:space="preserve"> </w:t>
      </w:r>
      <w:r w:rsidR="00CC4242" w:rsidRPr="00B805EB">
        <w:t>dnia</w:t>
      </w:r>
      <w:r w:rsidR="00CC4242" w:rsidRPr="00B805EB">
        <w:rPr>
          <w:spacing w:val="-18"/>
        </w:rPr>
        <w:t xml:space="preserve"> </w:t>
      </w:r>
      <w:r w:rsidR="00CC4242" w:rsidRPr="00B805EB">
        <w:t>29</w:t>
      </w:r>
      <w:r w:rsidR="00CC4242" w:rsidRPr="00B805EB">
        <w:rPr>
          <w:spacing w:val="-16"/>
        </w:rPr>
        <w:t xml:space="preserve"> </w:t>
      </w:r>
      <w:r w:rsidR="00CC4242" w:rsidRPr="00B805EB">
        <w:t>stycznia</w:t>
      </w:r>
      <w:r w:rsidR="00CC4242" w:rsidRPr="00B805EB">
        <w:rPr>
          <w:spacing w:val="-18"/>
        </w:rPr>
        <w:t xml:space="preserve"> </w:t>
      </w:r>
      <w:r w:rsidR="00CC4242" w:rsidRPr="00B805EB">
        <w:t>2004</w:t>
      </w:r>
      <w:r w:rsidR="00CC4242" w:rsidRPr="00B805EB">
        <w:rPr>
          <w:spacing w:val="-20"/>
        </w:rPr>
        <w:t xml:space="preserve"> </w:t>
      </w:r>
      <w:r w:rsidR="00CC4242" w:rsidRPr="00B805EB">
        <w:t>r.</w:t>
      </w:r>
      <w:r w:rsidR="00CC4242" w:rsidRPr="00B805EB">
        <w:rPr>
          <w:spacing w:val="-17"/>
        </w:rPr>
        <w:t xml:space="preserve"> </w:t>
      </w:r>
      <w:r w:rsidR="00CC4242" w:rsidRPr="00B805EB">
        <w:t>Prawo</w:t>
      </w:r>
      <w:r w:rsidR="00CC4242" w:rsidRPr="00B805EB">
        <w:rPr>
          <w:spacing w:val="-18"/>
        </w:rPr>
        <w:t xml:space="preserve"> </w:t>
      </w:r>
      <w:r w:rsidR="00CC4242" w:rsidRPr="00B805EB">
        <w:t>zamówień publicznych</w:t>
      </w:r>
      <w:r w:rsidR="00CC4242" w:rsidRPr="00B805EB">
        <w:rPr>
          <w:spacing w:val="-28"/>
        </w:rPr>
        <w:t xml:space="preserve"> </w:t>
      </w:r>
      <w:r w:rsidR="00CC4242" w:rsidRPr="00B805EB">
        <w:t>(tekst</w:t>
      </w:r>
      <w:r w:rsidR="00CC4242" w:rsidRPr="00B805EB">
        <w:rPr>
          <w:spacing w:val="-27"/>
        </w:rPr>
        <w:t xml:space="preserve"> </w:t>
      </w:r>
      <w:r w:rsidR="00CC4242" w:rsidRPr="00B805EB">
        <w:t>jedn.</w:t>
      </w:r>
      <w:r w:rsidR="00CC4242" w:rsidRPr="00B805EB">
        <w:rPr>
          <w:spacing w:val="-31"/>
        </w:rPr>
        <w:t xml:space="preserve"> </w:t>
      </w:r>
      <w:r w:rsidR="00CC4242" w:rsidRPr="00B805EB">
        <w:t>Dz.</w:t>
      </w:r>
      <w:r w:rsidR="00CC4242" w:rsidRPr="00B805EB">
        <w:rPr>
          <w:spacing w:val="-28"/>
        </w:rPr>
        <w:t xml:space="preserve"> </w:t>
      </w:r>
      <w:r w:rsidR="00CC4242" w:rsidRPr="00B805EB">
        <w:t>U.</w:t>
      </w:r>
      <w:r w:rsidR="00CC4242" w:rsidRPr="00B805EB">
        <w:rPr>
          <w:spacing w:val="-30"/>
        </w:rPr>
        <w:t xml:space="preserve"> </w:t>
      </w:r>
      <w:r w:rsidR="00CC4242" w:rsidRPr="00B805EB">
        <w:t>z</w:t>
      </w:r>
      <w:r w:rsidR="00CC4242" w:rsidRPr="00B805EB">
        <w:rPr>
          <w:spacing w:val="-27"/>
        </w:rPr>
        <w:t xml:space="preserve"> </w:t>
      </w:r>
      <w:r w:rsidR="00CC4242" w:rsidRPr="00B805EB">
        <w:t>2019</w:t>
      </w:r>
      <w:r w:rsidR="00CC4242" w:rsidRPr="00B805EB">
        <w:rPr>
          <w:spacing w:val="-29"/>
        </w:rPr>
        <w:t xml:space="preserve"> </w:t>
      </w:r>
      <w:r w:rsidR="00CC4242" w:rsidRPr="00B805EB">
        <w:t>r.,</w:t>
      </w:r>
      <w:r w:rsidR="00CC4242" w:rsidRPr="00B805EB">
        <w:rPr>
          <w:spacing w:val="-28"/>
        </w:rPr>
        <w:t xml:space="preserve"> </w:t>
      </w:r>
      <w:r w:rsidR="00CC4242" w:rsidRPr="00B805EB">
        <w:t>poz.</w:t>
      </w:r>
      <w:r w:rsidR="00CC4242" w:rsidRPr="00B805EB">
        <w:rPr>
          <w:spacing w:val="-30"/>
        </w:rPr>
        <w:t xml:space="preserve"> </w:t>
      </w:r>
      <w:r w:rsidR="00CC4242" w:rsidRPr="00B805EB">
        <w:t>1843 ze zm.),</w:t>
      </w:r>
      <w:r w:rsidR="00CC4242" w:rsidRPr="00B805EB">
        <w:rPr>
          <w:spacing w:val="-28"/>
        </w:rPr>
        <w:t xml:space="preserve"> </w:t>
      </w:r>
      <w:r w:rsidR="00CC4242" w:rsidRPr="00B805EB">
        <w:t>zwanej</w:t>
      </w:r>
      <w:r w:rsidR="00CC4242" w:rsidRPr="00B805EB">
        <w:rPr>
          <w:spacing w:val="-29"/>
        </w:rPr>
        <w:t xml:space="preserve"> </w:t>
      </w:r>
      <w:r w:rsidR="00CC4242" w:rsidRPr="00B805EB">
        <w:t>dalej</w:t>
      </w:r>
      <w:r w:rsidR="00CC4242" w:rsidRPr="00B805EB">
        <w:rPr>
          <w:spacing w:val="-27"/>
        </w:rPr>
        <w:t xml:space="preserve"> </w:t>
      </w:r>
      <w:r w:rsidR="00CC4242" w:rsidRPr="00B805EB">
        <w:t>„ustawą</w:t>
      </w:r>
      <w:r w:rsidR="00CC4242" w:rsidRPr="00B805EB">
        <w:rPr>
          <w:spacing w:val="-30"/>
        </w:rPr>
        <w:t xml:space="preserve"> </w:t>
      </w:r>
      <w:r w:rsidR="00CC4242" w:rsidRPr="00B805EB">
        <w:t>Pzp”.</w:t>
      </w:r>
    </w:p>
    <w:p w:rsidR="00CC4242" w:rsidRPr="00B805EB" w:rsidRDefault="00B805EB" w:rsidP="00B805EB">
      <w:pPr>
        <w:tabs>
          <w:tab w:val="left" w:pos="1306"/>
        </w:tabs>
        <w:spacing w:before="1" w:line="252" w:lineRule="auto"/>
        <w:ind w:left="1135" w:right="223"/>
      </w:pPr>
      <w:r>
        <w:t xml:space="preserve">2.2. </w:t>
      </w:r>
      <w:r w:rsidR="00CC4242" w:rsidRPr="00B805EB">
        <w:t xml:space="preserve">Postępowanie prowadzone jest </w:t>
      </w:r>
      <w:r w:rsidR="00CC4242" w:rsidRPr="00B805EB">
        <w:rPr>
          <w:b/>
        </w:rPr>
        <w:t xml:space="preserve">w trybie przetargu nieograniczonego </w:t>
      </w:r>
      <w:r w:rsidR="00CC4242" w:rsidRPr="00B805EB">
        <w:t>o wartości szacunkowej zamówienia</w:t>
      </w:r>
      <w:r w:rsidR="00CC4242" w:rsidRPr="00B805EB">
        <w:rPr>
          <w:spacing w:val="-17"/>
        </w:rPr>
        <w:t xml:space="preserve"> </w:t>
      </w:r>
      <w:r w:rsidR="00CC4242" w:rsidRPr="00B805EB">
        <w:t>mniejszej</w:t>
      </w:r>
      <w:r w:rsidR="00CC4242" w:rsidRPr="00B805EB">
        <w:rPr>
          <w:spacing w:val="-16"/>
        </w:rPr>
        <w:t xml:space="preserve"> </w:t>
      </w:r>
      <w:r w:rsidR="00CC4242" w:rsidRPr="00B805EB">
        <w:t>od</w:t>
      </w:r>
      <w:r w:rsidR="00CC4242" w:rsidRPr="00B805EB">
        <w:rPr>
          <w:spacing w:val="-14"/>
        </w:rPr>
        <w:t xml:space="preserve"> </w:t>
      </w:r>
      <w:r w:rsidR="00CC4242" w:rsidRPr="00B805EB">
        <w:t>kwot</w:t>
      </w:r>
      <w:r w:rsidR="00CC4242" w:rsidRPr="00B805EB">
        <w:rPr>
          <w:spacing w:val="-16"/>
        </w:rPr>
        <w:t xml:space="preserve"> </w:t>
      </w:r>
      <w:r w:rsidR="00CC4242" w:rsidRPr="00B805EB">
        <w:t>określonych</w:t>
      </w:r>
      <w:r w:rsidR="00CC4242" w:rsidRPr="00B805EB">
        <w:rPr>
          <w:spacing w:val="-15"/>
        </w:rPr>
        <w:t xml:space="preserve"> </w:t>
      </w:r>
      <w:r w:rsidR="00CC4242" w:rsidRPr="00B805EB">
        <w:t>w</w:t>
      </w:r>
      <w:r w:rsidR="00CC4242" w:rsidRPr="00B805EB">
        <w:rPr>
          <w:spacing w:val="-15"/>
        </w:rPr>
        <w:t xml:space="preserve"> </w:t>
      </w:r>
      <w:r w:rsidR="00CC4242" w:rsidRPr="00B805EB">
        <w:t>przepisach</w:t>
      </w:r>
      <w:r w:rsidR="00CC4242" w:rsidRPr="00B805EB">
        <w:rPr>
          <w:spacing w:val="-16"/>
        </w:rPr>
        <w:t xml:space="preserve"> </w:t>
      </w:r>
      <w:r w:rsidR="00CC4242" w:rsidRPr="00B805EB">
        <w:t>wydanych</w:t>
      </w:r>
      <w:r w:rsidR="00CC4242" w:rsidRPr="00B805EB">
        <w:rPr>
          <w:spacing w:val="-16"/>
        </w:rPr>
        <w:t xml:space="preserve"> </w:t>
      </w:r>
      <w:r w:rsidR="00CC4242" w:rsidRPr="00B805EB">
        <w:t>na</w:t>
      </w:r>
      <w:r w:rsidR="00CC4242" w:rsidRPr="00B805EB">
        <w:rPr>
          <w:spacing w:val="-15"/>
        </w:rPr>
        <w:t xml:space="preserve"> </w:t>
      </w:r>
      <w:r w:rsidR="00CC4242" w:rsidRPr="00B805EB">
        <w:t>podstawie</w:t>
      </w:r>
      <w:r w:rsidR="00CC4242" w:rsidRPr="00B805EB">
        <w:rPr>
          <w:spacing w:val="-15"/>
        </w:rPr>
        <w:t xml:space="preserve"> </w:t>
      </w:r>
      <w:r w:rsidR="00CC4242" w:rsidRPr="00B805EB">
        <w:t>art.</w:t>
      </w:r>
      <w:r w:rsidR="00CC4242" w:rsidRPr="00B805EB">
        <w:rPr>
          <w:spacing w:val="-41"/>
        </w:rPr>
        <w:t xml:space="preserve"> </w:t>
      </w:r>
      <w:r w:rsidR="00CC4242" w:rsidRPr="00B805EB">
        <w:t>11 ust. 8 ustawy</w:t>
      </w:r>
      <w:r w:rsidR="00CC4242" w:rsidRPr="00B805EB">
        <w:rPr>
          <w:spacing w:val="-45"/>
        </w:rPr>
        <w:t xml:space="preserve"> </w:t>
      </w:r>
      <w:r w:rsidR="00CC4242" w:rsidRPr="00B805EB">
        <w:t>Pzp.</w:t>
      </w:r>
    </w:p>
    <w:p w:rsidR="0010242A" w:rsidRPr="0010242A" w:rsidRDefault="0010242A" w:rsidP="0010242A">
      <w:pPr>
        <w:pBdr>
          <w:top w:val="single" w:sz="4" w:space="1" w:color="auto"/>
          <w:left w:val="single" w:sz="4" w:space="4" w:color="auto"/>
          <w:bottom w:val="single" w:sz="4" w:space="1" w:color="auto"/>
          <w:right w:val="single" w:sz="4" w:space="4" w:color="auto"/>
        </w:pBdr>
        <w:tabs>
          <w:tab w:val="left" w:pos="1306"/>
        </w:tabs>
        <w:spacing w:before="1" w:line="252" w:lineRule="auto"/>
        <w:ind w:left="877" w:right="223"/>
        <w:rPr>
          <w:b/>
        </w:rPr>
      </w:pPr>
      <w:r>
        <w:rPr>
          <w:b/>
        </w:rPr>
        <w:t>3. Źródło finasowania</w:t>
      </w:r>
    </w:p>
    <w:p w:rsidR="00CC4242" w:rsidRPr="00CC4242" w:rsidRDefault="00CC4242" w:rsidP="00CC4242">
      <w:pPr>
        <w:pStyle w:val="Tekstpodstawowy"/>
        <w:spacing w:before="33" w:after="137"/>
        <w:ind w:left="1305"/>
        <w:jc w:val="left"/>
      </w:pPr>
      <w:r w:rsidRPr="00CC4242">
        <w:t>Zamówienie nie będzie finansowane ze środków Unii Europejskiej</w:t>
      </w:r>
    </w:p>
    <w:p w:rsidR="00CC4242" w:rsidRPr="00CC4242" w:rsidRDefault="0010242A" w:rsidP="0010242A">
      <w:pPr>
        <w:pStyle w:val="Tekstpodstawowy"/>
        <w:pBdr>
          <w:top w:val="single" w:sz="4" w:space="1" w:color="auto"/>
          <w:left w:val="single" w:sz="4" w:space="4" w:color="auto"/>
          <w:bottom w:val="single" w:sz="4" w:space="1" w:color="auto"/>
          <w:right w:val="single" w:sz="4" w:space="4" w:color="auto"/>
        </w:pBdr>
        <w:ind w:left="760"/>
        <w:jc w:val="left"/>
      </w:pPr>
      <w:r>
        <w:rPr>
          <w:b/>
          <w:szCs w:val="22"/>
        </w:rPr>
        <w:t>4. Opis przedmiotu zamówienia</w:t>
      </w:r>
    </w:p>
    <w:p w:rsidR="00CC4242" w:rsidRPr="00CC4242" w:rsidRDefault="00CC4242" w:rsidP="004E7E2B">
      <w:pPr>
        <w:pStyle w:val="Akapitzlist"/>
        <w:numPr>
          <w:ilvl w:val="1"/>
          <w:numId w:val="2"/>
        </w:numPr>
        <w:tabs>
          <w:tab w:val="left" w:pos="1299"/>
        </w:tabs>
        <w:spacing w:before="28"/>
        <w:ind w:hanging="421"/>
      </w:pPr>
      <w:r w:rsidRPr="00CC4242">
        <w:t>Symbol</w:t>
      </w:r>
      <w:r w:rsidRPr="00CC4242">
        <w:rPr>
          <w:spacing w:val="-20"/>
        </w:rPr>
        <w:t xml:space="preserve"> </w:t>
      </w:r>
      <w:r w:rsidRPr="00CC4242">
        <w:t>wg</w:t>
      </w:r>
      <w:r w:rsidRPr="00CC4242">
        <w:rPr>
          <w:spacing w:val="-18"/>
        </w:rPr>
        <w:t xml:space="preserve"> </w:t>
      </w:r>
      <w:r w:rsidRPr="00CC4242">
        <w:t>Wspólnego</w:t>
      </w:r>
      <w:r w:rsidRPr="00CC4242">
        <w:rPr>
          <w:spacing w:val="-17"/>
        </w:rPr>
        <w:t xml:space="preserve"> </w:t>
      </w:r>
      <w:r w:rsidRPr="00CC4242">
        <w:t>Słownika</w:t>
      </w:r>
      <w:r w:rsidRPr="00CC4242">
        <w:rPr>
          <w:spacing w:val="-18"/>
        </w:rPr>
        <w:t xml:space="preserve"> </w:t>
      </w:r>
      <w:r w:rsidRPr="00CC4242">
        <w:t>Zamówień</w:t>
      </w:r>
      <w:r w:rsidRPr="00CC4242">
        <w:rPr>
          <w:spacing w:val="-17"/>
        </w:rPr>
        <w:t xml:space="preserve"> </w:t>
      </w:r>
      <w:r w:rsidRPr="00CC4242">
        <w:t>(CPV):</w:t>
      </w:r>
    </w:p>
    <w:p w:rsidR="00064FC8" w:rsidRDefault="00CC4242" w:rsidP="00064FC8">
      <w:pPr>
        <w:pStyle w:val="Tekstpodstawowy"/>
        <w:spacing w:before="13"/>
        <w:ind w:left="1305"/>
      </w:pPr>
      <w:r w:rsidRPr="00CC4242">
        <w:t>71.32.20.00-1 usługi inżynierii projektowej w zakresie inżynierii lądowej i wodnej</w:t>
      </w:r>
    </w:p>
    <w:p w:rsidR="00064FC8" w:rsidRDefault="00064FC8" w:rsidP="00064FC8">
      <w:pPr>
        <w:pStyle w:val="Tekstpodstawowy"/>
        <w:spacing w:before="13"/>
        <w:ind w:left="708"/>
        <w:rPr>
          <w:b/>
        </w:rPr>
      </w:pPr>
      <w:r>
        <w:t xml:space="preserve">  4.2. </w:t>
      </w:r>
      <w:r w:rsidR="00CC4242" w:rsidRPr="00CC4242">
        <w:t>Nazwa</w:t>
      </w:r>
      <w:r w:rsidR="00CC4242" w:rsidRPr="00CC4242">
        <w:rPr>
          <w:spacing w:val="-3"/>
        </w:rPr>
        <w:t xml:space="preserve"> </w:t>
      </w:r>
      <w:r w:rsidR="00CC4242" w:rsidRPr="00CC4242">
        <w:t>zamówienia:</w:t>
      </w:r>
      <w:r>
        <w:t xml:space="preserve"> opracowanie dokumentacji projektowej </w:t>
      </w:r>
      <w:r w:rsidRPr="00A14C27">
        <w:rPr>
          <w:b/>
        </w:rPr>
        <w:t>budow</w:t>
      </w:r>
      <w:r w:rsidR="00EC0233">
        <w:rPr>
          <w:b/>
        </w:rPr>
        <w:t>y</w:t>
      </w:r>
      <w:r w:rsidRPr="00A14C27">
        <w:rPr>
          <w:b/>
        </w:rPr>
        <w:t xml:space="preserve"> drogi gminnej nr </w:t>
      </w:r>
    </w:p>
    <w:p w:rsidR="00064FC8" w:rsidRDefault="00064FC8" w:rsidP="00064FC8">
      <w:pPr>
        <w:ind w:left="1021" w:right="369"/>
        <w:rPr>
          <w:b/>
        </w:rPr>
      </w:pPr>
      <w:r>
        <w:rPr>
          <w:b/>
        </w:rPr>
        <w:t xml:space="preserve">     </w:t>
      </w:r>
      <w:r w:rsidRPr="00A14C27">
        <w:rPr>
          <w:b/>
        </w:rPr>
        <w:t>351005W w miejscowości Makowiec, ul. Leśna polegając</w:t>
      </w:r>
      <w:r w:rsidR="00EC0233">
        <w:rPr>
          <w:b/>
        </w:rPr>
        <w:t>ej</w:t>
      </w:r>
      <w:r w:rsidRPr="00A14C27">
        <w:rPr>
          <w:b/>
        </w:rPr>
        <w:t xml:space="preserve"> na rozbudowie i budowie </w:t>
      </w:r>
    </w:p>
    <w:p w:rsidR="00064FC8" w:rsidRDefault="00064FC8" w:rsidP="00A14C27">
      <w:pPr>
        <w:ind w:left="1021" w:right="369"/>
        <w:rPr>
          <w:b/>
        </w:rPr>
      </w:pPr>
      <w:r>
        <w:rPr>
          <w:b/>
        </w:rPr>
        <w:t xml:space="preserve">     </w:t>
      </w:r>
      <w:r w:rsidRPr="00A14C27">
        <w:rPr>
          <w:b/>
        </w:rPr>
        <w:t>ciągu pieszo-rowerowego</w:t>
      </w:r>
    </w:p>
    <w:p w:rsidR="00064FC8" w:rsidRDefault="00064FC8" w:rsidP="00064FC8">
      <w:pPr>
        <w:ind w:left="708" w:right="369"/>
        <w:rPr>
          <w:b/>
        </w:rPr>
      </w:pPr>
      <w:r>
        <w:rPr>
          <w:b/>
        </w:rPr>
        <w:t xml:space="preserve">  </w:t>
      </w:r>
      <w:r w:rsidRPr="00064FC8">
        <w:t>4.3.</w:t>
      </w:r>
      <w:r w:rsidR="00A14C27">
        <w:t xml:space="preserve">     </w:t>
      </w:r>
      <w:r w:rsidR="00CC4242" w:rsidRPr="00064FC8">
        <w:t>Przedmiotem zamówienia jest opracowanie dokumentacji</w:t>
      </w:r>
      <w:r>
        <w:t xml:space="preserve"> projektowej</w:t>
      </w:r>
      <w:r w:rsidR="00CC4242" w:rsidRPr="00A14C27">
        <w:rPr>
          <w:b/>
        </w:rPr>
        <w:t xml:space="preserve"> </w:t>
      </w:r>
      <w:r w:rsidR="00A14C27" w:rsidRPr="00A14C27">
        <w:rPr>
          <w:b/>
        </w:rPr>
        <w:t>budow</w:t>
      </w:r>
      <w:r w:rsidR="00EC0233">
        <w:rPr>
          <w:b/>
        </w:rPr>
        <w:t>y</w:t>
      </w:r>
      <w:r w:rsidR="00A14C27" w:rsidRPr="00A14C27">
        <w:rPr>
          <w:b/>
        </w:rPr>
        <w:t xml:space="preserve"> drogi </w:t>
      </w:r>
    </w:p>
    <w:p w:rsidR="00064FC8" w:rsidRDefault="00064FC8" w:rsidP="00064FC8">
      <w:pPr>
        <w:ind w:left="708" w:right="369"/>
        <w:rPr>
          <w:b/>
        </w:rPr>
      </w:pPr>
      <w:r>
        <w:rPr>
          <w:b/>
        </w:rPr>
        <w:t xml:space="preserve">            </w:t>
      </w:r>
      <w:r w:rsidR="00A14C27" w:rsidRPr="00A14C27">
        <w:rPr>
          <w:b/>
        </w:rPr>
        <w:t>gminnej nr</w:t>
      </w:r>
      <w:r>
        <w:rPr>
          <w:b/>
        </w:rPr>
        <w:t xml:space="preserve"> </w:t>
      </w:r>
      <w:r w:rsidR="00A14C27" w:rsidRPr="00A14C27">
        <w:rPr>
          <w:b/>
        </w:rPr>
        <w:t>351005W w miejscowości Makowiec, ul. Leśna polegając</w:t>
      </w:r>
      <w:r w:rsidR="00EC0233">
        <w:rPr>
          <w:b/>
        </w:rPr>
        <w:t>ej</w:t>
      </w:r>
      <w:r w:rsidR="00A14C27" w:rsidRPr="00A14C27">
        <w:rPr>
          <w:b/>
        </w:rPr>
        <w:t xml:space="preserve"> na rozbudowie </w:t>
      </w:r>
    </w:p>
    <w:p w:rsidR="00A14C27" w:rsidRPr="00A14C27" w:rsidRDefault="00064FC8" w:rsidP="00064FC8">
      <w:pPr>
        <w:ind w:left="708" w:right="369"/>
        <w:rPr>
          <w:b/>
        </w:rPr>
      </w:pPr>
      <w:r>
        <w:rPr>
          <w:b/>
        </w:rPr>
        <w:t xml:space="preserve">           </w:t>
      </w:r>
      <w:r w:rsidR="00A14C27" w:rsidRPr="00A14C27">
        <w:rPr>
          <w:b/>
        </w:rPr>
        <w:t>i budowie ciągu pieszo-rowerowego</w:t>
      </w:r>
      <w:r>
        <w:rPr>
          <w:b/>
        </w:rPr>
        <w:t xml:space="preserve"> o długości ok. 2,220km</w:t>
      </w:r>
    </w:p>
    <w:p w:rsidR="00064FC8" w:rsidRDefault="00064FC8" w:rsidP="00064FC8">
      <w:pPr>
        <w:tabs>
          <w:tab w:val="left" w:pos="1323"/>
        </w:tabs>
        <w:spacing w:before="3" w:line="252" w:lineRule="auto"/>
        <w:ind w:left="877" w:right="225"/>
      </w:pPr>
      <w:r>
        <w:t xml:space="preserve">4.4. </w:t>
      </w:r>
      <w:r w:rsidR="00CC4242" w:rsidRPr="00064FC8">
        <w:t>Szczegółowo przedmiot zamówienia został opisany w Tomie III SIWZ – OPIS</w:t>
      </w:r>
    </w:p>
    <w:p w:rsidR="00CC4242" w:rsidRPr="00064FC8" w:rsidRDefault="00064FC8" w:rsidP="00064FC8">
      <w:pPr>
        <w:tabs>
          <w:tab w:val="left" w:pos="1323"/>
        </w:tabs>
        <w:spacing w:before="3" w:line="252" w:lineRule="auto"/>
        <w:ind w:left="877" w:right="225"/>
      </w:pPr>
      <w:r>
        <w:t xml:space="preserve">      </w:t>
      </w:r>
      <w:r w:rsidR="00CC4242" w:rsidRPr="00064FC8">
        <w:rPr>
          <w:spacing w:val="41"/>
        </w:rPr>
        <w:t xml:space="preserve"> </w:t>
      </w:r>
      <w:r w:rsidR="00CC4242" w:rsidRPr="00064FC8">
        <w:t>PRZEDMIOTU</w:t>
      </w:r>
      <w:r w:rsidR="00CA1976" w:rsidRPr="00064FC8">
        <w:t xml:space="preserve"> </w:t>
      </w:r>
      <w:r w:rsidR="00CC4242" w:rsidRPr="00064FC8">
        <w:t>ZAMÓWIENIA.</w:t>
      </w:r>
    </w:p>
    <w:p w:rsidR="00CC4242" w:rsidRPr="00064FC8" w:rsidRDefault="00064FC8" w:rsidP="00064FC8">
      <w:pPr>
        <w:tabs>
          <w:tab w:val="left" w:pos="1299"/>
        </w:tabs>
        <w:spacing w:before="17"/>
        <w:ind w:left="877"/>
      </w:pPr>
      <w:r>
        <w:t xml:space="preserve">4.5. </w:t>
      </w:r>
      <w:r w:rsidR="00CC4242" w:rsidRPr="00064FC8">
        <w:t>PODWYKONASTWO</w:t>
      </w:r>
    </w:p>
    <w:p w:rsidR="00CA1976" w:rsidRDefault="00CC4242" w:rsidP="004E7E2B">
      <w:pPr>
        <w:pStyle w:val="Akapitzlist"/>
        <w:numPr>
          <w:ilvl w:val="2"/>
          <w:numId w:val="3"/>
        </w:numPr>
        <w:tabs>
          <w:tab w:val="left" w:pos="1276"/>
        </w:tabs>
        <w:spacing w:before="127" w:line="252" w:lineRule="auto"/>
        <w:ind w:left="1161" w:right="788" w:hanging="425"/>
      </w:pPr>
      <w:r w:rsidRPr="00CA1976">
        <w:t>Wykonawca może powierzyć wykonanie części zamówienia Podwykonawcom. Zamawiający</w:t>
      </w:r>
      <w:r w:rsidRPr="00CA1976">
        <w:rPr>
          <w:spacing w:val="-14"/>
        </w:rPr>
        <w:t xml:space="preserve"> </w:t>
      </w:r>
      <w:r w:rsidRPr="00CA1976">
        <w:t>żąda</w:t>
      </w:r>
      <w:r w:rsidRPr="00CA1976">
        <w:rPr>
          <w:spacing w:val="-15"/>
        </w:rPr>
        <w:t xml:space="preserve"> </w:t>
      </w:r>
      <w:r w:rsidRPr="00CA1976">
        <w:t>wskazania</w:t>
      </w:r>
      <w:r w:rsidRPr="00CA1976">
        <w:rPr>
          <w:spacing w:val="-15"/>
        </w:rPr>
        <w:t xml:space="preserve"> </w:t>
      </w:r>
      <w:r w:rsidRPr="00CA1976">
        <w:t>przez</w:t>
      </w:r>
      <w:r w:rsidRPr="00CA1976">
        <w:rPr>
          <w:spacing w:val="-14"/>
        </w:rPr>
        <w:t xml:space="preserve"> </w:t>
      </w:r>
      <w:r w:rsidRPr="00CA1976">
        <w:t>Wykonawcę</w:t>
      </w:r>
      <w:r w:rsidRPr="00CA1976">
        <w:rPr>
          <w:spacing w:val="-15"/>
        </w:rPr>
        <w:t xml:space="preserve"> </w:t>
      </w:r>
      <w:r w:rsidRPr="00CA1976">
        <w:t>części</w:t>
      </w:r>
      <w:r w:rsidRPr="00CA1976">
        <w:rPr>
          <w:spacing w:val="-14"/>
        </w:rPr>
        <w:t xml:space="preserve"> </w:t>
      </w:r>
      <w:r w:rsidRPr="00CA1976">
        <w:t>zamówienia,</w:t>
      </w:r>
      <w:r w:rsidRPr="00CA1976">
        <w:rPr>
          <w:spacing w:val="-13"/>
        </w:rPr>
        <w:t xml:space="preserve"> </w:t>
      </w:r>
      <w:r w:rsidRPr="00CA1976">
        <w:t>których</w:t>
      </w:r>
      <w:r w:rsidRPr="00CA1976">
        <w:rPr>
          <w:spacing w:val="-14"/>
        </w:rPr>
        <w:t xml:space="preserve"> </w:t>
      </w:r>
      <w:r w:rsidRPr="00CA1976">
        <w:t>wykonanie zamierza powierzy Podwykonawcom oraz o ile jest to wiadome podania przez Wykonawcę firm</w:t>
      </w:r>
      <w:r w:rsidRPr="00CA1976">
        <w:rPr>
          <w:spacing w:val="-29"/>
        </w:rPr>
        <w:t xml:space="preserve"> </w:t>
      </w:r>
      <w:r w:rsidRPr="00CA1976">
        <w:t>Podwykonawców.</w:t>
      </w:r>
      <w:r w:rsidR="00CA1976" w:rsidRPr="00CA1976">
        <w:t xml:space="preserve"> </w:t>
      </w:r>
    </w:p>
    <w:p w:rsidR="00CC4242" w:rsidRPr="00CA1976" w:rsidRDefault="00CC4242" w:rsidP="004E7E2B">
      <w:pPr>
        <w:pStyle w:val="Akapitzlist"/>
        <w:numPr>
          <w:ilvl w:val="2"/>
          <w:numId w:val="3"/>
        </w:numPr>
        <w:tabs>
          <w:tab w:val="left" w:pos="1134"/>
        </w:tabs>
        <w:spacing w:before="127" w:line="252" w:lineRule="auto"/>
        <w:ind w:left="1161" w:right="788" w:hanging="425"/>
      </w:pPr>
      <w:r w:rsidRPr="00CA1976">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CC4242" w:rsidRPr="00A14C27" w:rsidRDefault="00CC4242" w:rsidP="004E7E2B">
      <w:pPr>
        <w:pStyle w:val="Akapitzlist"/>
        <w:numPr>
          <w:ilvl w:val="2"/>
          <w:numId w:val="3"/>
        </w:numPr>
        <w:tabs>
          <w:tab w:val="left" w:pos="1380"/>
        </w:tabs>
        <w:spacing w:before="4"/>
        <w:ind w:left="1380" w:hanging="641"/>
      </w:pPr>
      <w:r w:rsidRPr="00A14C27">
        <w:t>Powierzenie wykonania części zamówienia podwykonawcom nie zwalnia Wykonawcy</w:t>
      </w:r>
    </w:p>
    <w:p w:rsidR="00CC4242" w:rsidRPr="00A14C27" w:rsidRDefault="00CC4242" w:rsidP="00CC4242">
      <w:pPr>
        <w:pStyle w:val="Tekstpodstawowy"/>
        <w:spacing w:before="14"/>
        <w:ind w:left="1164"/>
      </w:pPr>
      <w:r w:rsidRPr="00A14C27">
        <w:t>z odpowiedzialności za należyte wykonanie tego zamówienia.</w:t>
      </w:r>
    </w:p>
    <w:p w:rsidR="00CC4242" w:rsidRPr="00A14C27" w:rsidRDefault="00CC4242" w:rsidP="004E7E2B">
      <w:pPr>
        <w:pStyle w:val="Akapitzlist"/>
        <w:numPr>
          <w:ilvl w:val="2"/>
          <w:numId w:val="3"/>
        </w:numPr>
        <w:tabs>
          <w:tab w:val="left" w:pos="1376"/>
        </w:tabs>
        <w:spacing w:before="3"/>
        <w:ind w:left="1375" w:hanging="637"/>
      </w:pPr>
      <w:r w:rsidRPr="00A14C27">
        <w:t>Zamawiający żąda, aby przed przystąpieniem do wykonania zamówienia Wykonawca,</w:t>
      </w:r>
    </w:p>
    <w:p w:rsidR="00CC4242" w:rsidRPr="00A14C27" w:rsidRDefault="00CC4242" w:rsidP="00CC4242">
      <w:pPr>
        <w:pStyle w:val="Tekstpodstawowy"/>
        <w:spacing w:before="13" w:line="247" w:lineRule="auto"/>
        <w:ind w:left="1164" w:right="789"/>
      </w:pPr>
      <w:r w:rsidRPr="00A14C27">
        <w:lastRenderedPageBreak/>
        <w:t>o ile są już znane, podał nazwy albo imiona i nazwiska oraz dane kontaktowe podwykonawców i osób do kontaktu z nimi, zaangażowanych w usługi, które mają być wykonane w miejscu podlegającym bezpośredniemu nadzorowi Zamawiającego. Wykonawca zawiadamia Zamawiającego o wszelkich zmianach danych, o których mowa w zdaniu pierwszym, w trakcie realizacji zamówienia, a także przekazuje informacje na temat nowych podwykonawców, którym w późniejszym okresie zamierza powierzyć realizację usług.</w:t>
      </w:r>
    </w:p>
    <w:p w:rsidR="00CC4242" w:rsidRPr="00A14C27" w:rsidRDefault="00FC7FB6" w:rsidP="00FC7FB6">
      <w:pPr>
        <w:pStyle w:val="Nagwek2"/>
        <w:tabs>
          <w:tab w:val="left" w:pos="881"/>
        </w:tabs>
        <w:spacing w:before="11"/>
        <w:ind w:left="878"/>
        <w:jc w:val="both"/>
      </w:pPr>
      <w:r w:rsidRPr="00FC7FB6">
        <w:rPr>
          <w:b w:val="0"/>
        </w:rPr>
        <w:t>4.6.</w:t>
      </w:r>
      <w:r>
        <w:t xml:space="preserve"> </w:t>
      </w:r>
      <w:r w:rsidR="00CC4242" w:rsidRPr="00A14C27">
        <w:t>Dodatkowe obowiązki Wykonawcy</w:t>
      </w:r>
    </w:p>
    <w:p w:rsidR="00CC4242" w:rsidRPr="00A14C27" w:rsidRDefault="00CC4242" w:rsidP="00CC4242">
      <w:pPr>
        <w:pStyle w:val="Tekstpodstawowy"/>
        <w:spacing w:before="17" w:line="247" w:lineRule="auto"/>
        <w:ind w:left="739" w:right="788"/>
      </w:pPr>
      <w:r w:rsidRPr="00A14C27">
        <w:t xml:space="preserve">Na podstawie art. 29 ust. 3a ustawy Pzp Zamawiający wymaga zatrudnienia przez Wykonawcę lub podwykonawcę na podstawie umowy o pracę osób wykonujących wszystkie prace fizyczne objęte zamówieniem, jeżeli wykonanie tych czynności polega na wykonywaniu pracy w sposób określony w art. 22 §1 ustawy z dnia 26 czerwca 1974 r. – Kodeks pracy (tekst jedn. Dz. U. z 2019 r., poz. 1040) </w:t>
      </w:r>
      <w:hyperlink r:id="rId8" w:anchor="_bookmark0" w:history="1">
        <w:r w:rsidRPr="00A14C27">
          <w:rPr>
            <w:rStyle w:val="Hipercze"/>
            <w:color w:val="auto"/>
            <w:u w:val="none"/>
            <w:vertAlign w:val="superscript"/>
          </w:rPr>
          <w:t>1</w:t>
        </w:r>
      </w:hyperlink>
      <w:r w:rsidRPr="00A14C27">
        <w:t>.</w:t>
      </w:r>
    </w:p>
    <w:p w:rsidR="00CC4242" w:rsidRPr="00A14C27" w:rsidRDefault="00CC4242" w:rsidP="00CC4242">
      <w:pPr>
        <w:pStyle w:val="Tekstpodstawowy"/>
        <w:ind w:left="739" w:right="791"/>
      </w:pPr>
      <w:r w:rsidRPr="00A14C27">
        <w:t>Obowiązek ten dotyczy także podwykonawców – Wykonawca jest zobowiązany zawrzeć w każdej umowie o podwykonawstwo stosowne zapisy zobowiązujące podwykonawców do zatrudnienia na podstawie umowy o pracę osób wykonujących wskazane wyżej czynności.</w:t>
      </w:r>
    </w:p>
    <w:p w:rsidR="00CC4242" w:rsidRPr="00A14C27" w:rsidRDefault="00CC4242" w:rsidP="00CC4242">
      <w:pPr>
        <w:pStyle w:val="Tekstpodstawowy"/>
        <w:spacing w:before="2" w:line="252" w:lineRule="auto"/>
        <w:ind w:left="739" w:right="793"/>
      </w:pPr>
      <w:r w:rsidRPr="00A14C27">
        <w:t>Sposób dokumentowania zatrudnienia ww. osób, uprawnienia Zamawiającego w zakresie kontroli spełniania przez Wykonawcę powyższych wymagań oraz sankcji z tytułu niespełnienia tych wymagań określają Istotne postanowienia umowy zawarte w Tomie II SIWZ.</w:t>
      </w:r>
    </w:p>
    <w:p w:rsidR="00CA1976" w:rsidRDefault="00CC4242" w:rsidP="00CC4242">
      <w:pPr>
        <w:pStyle w:val="Tekstpodstawowy"/>
        <w:spacing w:line="254" w:lineRule="auto"/>
        <w:ind w:left="739" w:right="793"/>
      </w:pPr>
      <w:r w:rsidRPr="00A14C27">
        <w:t>Przyjmuje się, że osoby wykonujące samodzielne funkcje techniczne w budownictwie oraz</w:t>
      </w:r>
      <w:bookmarkStart w:id="1" w:name="5._Opis_części_zamówienia,_jeżeli_Zamawi"/>
      <w:bookmarkEnd w:id="1"/>
      <w:r w:rsidRPr="00A14C27">
        <w:t xml:space="preserve"> świadczące usługi obsługi geodezyjnej nie wykonują pracy pod kierownictwem.</w:t>
      </w:r>
    </w:p>
    <w:p w:rsidR="00BC33DD" w:rsidRPr="00BC33DD" w:rsidRDefault="008E0D5B" w:rsidP="00BC33DD">
      <w:pPr>
        <w:pBdr>
          <w:top w:val="single" w:sz="4" w:space="1" w:color="auto"/>
          <w:left w:val="single" w:sz="4" w:space="4" w:color="auto"/>
          <w:bottom w:val="single" w:sz="4" w:space="1" w:color="auto"/>
          <w:right w:val="single" w:sz="4" w:space="4" w:color="auto"/>
        </w:pBdr>
        <w:ind w:left="284"/>
        <w:rPr>
          <w:snapToGrid w:val="0"/>
        </w:rPr>
      </w:pPr>
      <w:r>
        <w:rPr>
          <w:b/>
          <w:snapToGrid w:val="0"/>
        </w:rPr>
        <w:t>5</w:t>
      </w:r>
      <w:r w:rsidR="00BC33DD" w:rsidRPr="00BC33DD">
        <w:rPr>
          <w:b/>
          <w:snapToGrid w:val="0"/>
        </w:rPr>
        <w:t>.</w:t>
      </w:r>
      <w:r w:rsidR="00BC33DD" w:rsidRPr="00BC33DD">
        <w:rPr>
          <w:snapToGrid w:val="0"/>
        </w:rPr>
        <w:t xml:space="preserve"> </w:t>
      </w:r>
      <w:r w:rsidR="00BC33DD" w:rsidRPr="00BC33DD">
        <w:rPr>
          <w:b/>
          <w:snapToGrid w:val="0"/>
        </w:rPr>
        <w:t>Opis części zamówienia, jeżeli Zamawiający dopuszcza składanie ofert częściowych</w:t>
      </w:r>
    </w:p>
    <w:p w:rsidR="00CC4242" w:rsidRPr="00A14C27" w:rsidRDefault="00CC4242" w:rsidP="00CC4242">
      <w:pPr>
        <w:pStyle w:val="Tekstpodstawowy"/>
        <w:spacing w:before="33" w:line="252" w:lineRule="auto"/>
        <w:ind w:left="739" w:right="791"/>
      </w:pPr>
      <w:r w:rsidRPr="00A14C27">
        <w:t>Zamawiający</w:t>
      </w:r>
      <w:r w:rsidR="00FC7FB6">
        <w:t xml:space="preserve"> nie</w:t>
      </w:r>
      <w:r w:rsidRPr="00A14C27">
        <w:t xml:space="preserve"> dopuszcza składanie ofert częściowych. </w:t>
      </w:r>
    </w:p>
    <w:p w:rsidR="00CC4242" w:rsidRPr="00A14C27" w:rsidRDefault="00CC4242" w:rsidP="00CC4242">
      <w:pPr>
        <w:pStyle w:val="Tekstpodstawowy"/>
        <w:spacing w:before="1"/>
        <w:ind w:left="739"/>
      </w:pPr>
      <w:r w:rsidRPr="00A14C27">
        <w:rPr>
          <w:noProof/>
          <w:lang w:eastAsia="pl-PL"/>
        </w:rPr>
        <mc:AlternateContent>
          <mc:Choice Requires="wps">
            <w:drawing>
              <wp:anchor distT="0" distB="0" distL="0" distR="0" simplePos="0" relativeHeight="251649536" behindDoc="0" locked="0" layoutInCell="1" allowOverlap="1" wp14:anchorId="73D7EF34" wp14:editId="3E0098EC">
                <wp:simplePos x="0" y="0"/>
                <wp:positionH relativeFrom="page">
                  <wp:posOffset>469265</wp:posOffset>
                </wp:positionH>
                <wp:positionV relativeFrom="paragraph">
                  <wp:posOffset>265430</wp:posOffset>
                </wp:positionV>
                <wp:extent cx="6265545" cy="401320"/>
                <wp:effectExtent l="12065" t="8255" r="8890" b="9525"/>
                <wp:wrapTopAndBottom/>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40132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Pr="00CA1976" w:rsidRDefault="00743388" w:rsidP="00CC4242">
                            <w:pPr>
                              <w:tabs>
                                <w:tab w:val="left" w:pos="532"/>
                              </w:tabs>
                              <w:spacing w:before="22" w:line="252" w:lineRule="auto"/>
                              <w:ind w:left="532" w:right="560" w:hanging="425"/>
                              <w:rPr>
                                <w:b/>
                              </w:rPr>
                            </w:pPr>
                            <w:bookmarkStart w:id="2" w:name="6._Opis_sposobu_przedstawiania_ofert_war"/>
                            <w:bookmarkEnd w:id="2"/>
                            <w:r w:rsidRPr="00CA1976">
                              <w:rPr>
                                <w:b/>
                              </w:rPr>
                              <w:t>6.</w:t>
                            </w:r>
                            <w:r w:rsidRPr="00CA1976">
                              <w:rPr>
                                <w:b/>
                              </w:rPr>
                              <w:tab/>
                            </w:r>
                            <w:r w:rsidRPr="00CA1976">
                              <w:rPr>
                                <w:b/>
                                <w:w w:val="90"/>
                              </w:rPr>
                              <w:t>Opis</w:t>
                            </w:r>
                            <w:r w:rsidRPr="00CA1976">
                              <w:rPr>
                                <w:b/>
                                <w:spacing w:val="-28"/>
                                <w:w w:val="90"/>
                              </w:rPr>
                              <w:t xml:space="preserve"> </w:t>
                            </w:r>
                            <w:r w:rsidRPr="00CA1976">
                              <w:rPr>
                                <w:b/>
                                <w:w w:val="90"/>
                              </w:rPr>
                              <w:t>sposobu</w:t>
                            </w:r>
                            <w:r w:rsidRPr="00CA1976">
                              <w:rPr>
                                <w:b/>
                                <w:spacing w:val="-28"/>
                                <w:w w:val="90"/>
                              </w:rPr>
                              <w:t xml:space="preserve"> </w:t>
                            </w:r>
                            <w:r w:rsidRPr="00CA1976">
                              <w:rPr>
                                <w:b/>
                                <w:w w:val="90"/>
                              </w:rPr>
                              <w:t>przedstawiania</w:t>
                            </w:r>
                            <w:r w:rsidRPr="00CA1976">
                              <w:rPr>
                                <w:b/>
                                <w:spacing w:val="-27"/>
                                <w:w w:val="90"/>
                              </w:rPr>
                              <w:t xml:space="preserve"> </w:t>
                            </w:r>
                            <w:r w:rsidRPr="00CA1976">
                              <w:rPr>
                                <w:b/>
                                <w:w w:val="90"/>
                              </w:rPr>
                              <w:t>ofert</w:t>
                            </w:r>
                            <w:r w:rsidRPr="00CA1976">
                              <w:rPr>
                                <w:b/>
                                <w:spacing w:val="-28"/>
                                <w:w w:val="90"/>
                              </w:rPr>
                              <w:t xml:space="preserve"> </w:t>
                            </w:r>
                            <w:r w:rsidRPr="00CA1976">
                              <w:rPr>
                                <w:b/>
                                <w:w w:val="90"/>
                              </w:rPr>
                              <w:t>wariantowych</w:t>
                            </w:r>
                            <w:r w:rsidRPr="00CA1976">
                              <w:rPr>
                                <w:b/>
                                <w:spacing w:val="-26"/>
                                <w:w w:val="90"/>
                              </w:rPr>
                              <w:t xml:space="preserve"> </w:t>
                            </w:r>
                            <w:r w:rsidRPr="00CA1976">
                              <w:rPr>
                                <w:b/>
                                <w:w w:val="90"/>
                              </w:rPr>
                              <w:t>oraz</w:t>
                            </w:r>
                            <w:r w:rsidRPr="00CA1976">
                              <w:rPr>
                                <w:b/>
                                <w:spacing w:val="-28"/>
                                <w:w w:val="90"/>
                              </w:rPr>
                              <w:t xml:space="preserve"> </w:t>
                            </w:r>
                            <w:r w:rsidRPr="00CA1976">
                              <w:rPr>
                                <w:b/>
                                <w:w w:val="90"/>
                              </w:rPr>
                              <w:t>minimalne</w:t>
                            </w:r>
                            <w:r w:rsidRPr="00CA1976">
                              <w:rPr>
                                <w:b/>
                                <w:spacing w:val="-27"/>
                                <w:w w:val="90"/>
                              </w:rPr>
                              <w:t xml:space="preserve"> </w:t>
                            </w:r>
                            <w:r w:rsidRPr="00CA1976">
                              <w:rPr>
                                <w:b/>
                                <w:w w:val="90"/>
                              </w:rPr>
                              <w:t>warunki,</w:t>
                            </w:r>
                            <w:r w:rsidRPr="00CA1976">
                              <w:rPr>
                                <w:b/>
                                <w:spacing w:val="-28"/>
                                <w:w w:val="90"/>
                              </w:rPr>
                              <w:t xml:space="preserve"> </w:t>
                            </w:r>
                            <w:r w:rsidRPr="00CA1976">
                              <w:rPr>
                                <w:b/>
                                <w:w w:val="90"/>
                              </w:rPr>
                              <w:t>jakim</w:t>
                            </w:r>
                            <w:r w:rsidRPr="00CA1976">
                              <w:rPr>
                                <w:b/>
                                <w:spacing w:val="-27"/>
                                <w:w w:val="90"/>
                              </w:rPr>
                              <w:t xml:space="preserve"> </w:t>
                            </w:r>
                            <w:r w:rsidRPr="00CA1976">
                              <w:rPr>
                                <w:b/>
                                <w:w w:val="90"/>
                              </w:rPr>
                              <w:t xml:space="preserve">muszą </w:t>
                            </w:r>
                            <w:r w:rsidRPr="00CA1976">
                              <w:rPr>
                                <w:b/>
                              </w:rPr>
                              <w:t>odpowiadać oferty</w:t>
                            </w:r>
                            <w:r w:rsidRPr="00CA1976">
                              <w:rPr>
                                <w:b/>
                                <w:spacing w:val="-34"/>
                              </w:rPr>
                              <w:t xml:space="preserve"> </w:t>
                            </w:r>
                            <w:r w:rsidRPr="00CA1976">
                              <w:rPr>
                                <w:b/>
                              </w:rPr>
                              <w:t>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9" o:spid="_x0000_s1026" type="#_x0000_t202" style="position:absolute;left:0;text-align:left;margin-left:36.95pt;margin-top:20.9pt;width:493.35pt;height:31.6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" filled="f" strokeweight=".16969mm">
                <v:textbox inset="0,0,0,0">
                  <w:txbxContent>
                    <w:p w:rsidR="00743388" w:rsidRPr="00CA1976" w:rsidRDefault="00743388" w:rsidP="00CC4242">
                      <w:pPr>
                        <w:tabs>
                          <w:tab w:val="left" w:pos="532"/>
                        </w:tabs>
                        <w:spacing w:before="22" w:line="252" w:lineRule="auto"/>
                        <w:ind w:left="532" w:right="560" w:hanging="425"/>
                        <w:rPr>
                          <w:b/>
                        </w:rPr>
                      </w:pPr>
                      <w:bookmarkStart w:id="4" w:name="6._Opis_sposobu_przedstawiania_ofert_war"/>
                      <w:bookmarkEnd w:id="4"/>
                      <w:r w:rsidRPr="00CA1976">
                        <w:rPr>
                          <w:b/>
                        </w:rPr>
                        <w:t>6.</w:t>
                      </w:r>
                      <w:r w:rsidRPr="00CA1976">
                        <w:rPr>
                          <w:b/>
                        </w:rPr>
                        <w:tab/>
                      </w:r>
                      <w:r w:rsidRPr="00CA1976">
                        <w:rPr>
                          <w:b/>
                          <w:w w:val="90"/>
                        </w:rPr>
                        <w:t>Opis</w:t>
                      </w:r>
                      <w:r w:rsidRPr="00CA1976">
                        <w:rPr>
                          <w:b/>
                          <w:spacing w:val="-28"/>
                          <w:w w:val="90"/>
                        </w:rPr>
                        <w:t xml:space="preserve"> </w:t>
                      </w:r>
                      <w:r w:rsidRPr="00CA1976">
                        <w:rPr>
                          <w:b/>
                          <w:w w:val="90"/>
                        </w:rPr>
                        <w:t>sposobu</w:t>
                      </w:r>
                      <w:r w:rsidRPr="00CA1976">
                        <w:rPr>
                          <w:b/>
                          <w:spacing w:val="-28"/>
                          <w:w w:val="90"/>
                        </w:rPr>
                        <w:t xml:space="preserve"> </w:t>
                      </w:r>
                      <w:r w:rsidRPr="00CA1976">
                        <w:rPr>
                          <w:b/>
                          <w:w w:val="90"/>
                        </w:rPr>
                        <w:t>przedstawiania</w:t>
                      </w:r>
                      <w:r w:rsidRPr="00CA1976">
                        <w:rPr>
                          <w:b/>
                          <w:spacing w:val="-27"/>
                          <w:w w:val="90"/>
                        </w:rPr>
                        <w:t xml:space="preserve"> </w:t>
                      </w:r>
                      <w:r w:rsidRPr="00CA1976">
                        <w:rPr>
                          <w:b/>
                          <w:w w:val="90"/>
                        </w:rPr>
                        <w:t>ofert</w:t>
                      </w:r>
                      <w:r w:rsidRPr="00CA1976">
                        <w:rPr>
                          <w:b/>
                          <w:spacing w:val="-28"/>
                          <w:w w:val="90"/>
                        </w:rPr>
                        <w:t xml:space="preserve"> </w:t>
                      </w:r>
                      <w:r w:rsidRPr="00CA1976">
                        <w:rPr>
                          <w:b/>
                          <w:w w:val="90"/>
                        </w:rPr>
                        <w:t>wariantowych</w:t>
                      </w:r>
                      <w:r w:rsidRPr="00CA1976">
                        <w:rPr>
                          <w:b/>
                          <w:spacing w:val="-26"/>
                          <w:w w:val="90"/>
                        </w:rPr>
                        <w:t xml:space="preserve"> </w:t>
                      </w:r>
                      <w:r w:rsidRPr="00CA1976">
                        <w:rPr>
                          <w:b/>
                          <w:w w:val="90"/>
                        </w:rPr>
                        <w:t>oraz</w:t>
                      </w:r>
                      <w:r w:rsidRPr="00CA1976">
                        <w:rPr>
                          <w:b/>
                          <w:spacing w:val="-28"/>
                          <w:w w:val="90"/>
                        </w:rPr>
                        <w:t xml:space="preserve"> </w:t>
                      </w:r>
                      <w:r w:rsidRPr="00CA1976">
                        <w:rPr>
                          <w:b/>
                          <w:w w:val="90"/>
                        </w:rPr>
                        <w:t>minimalne</w:t>
                      </w:r>
                      <w:r w:rsidRPr="00CA1976">
                        <w:rPr>
                          <w:b/>
                          <w:spacing w:val="-27"/>
                          <w:w w:val="90"/>
                        </w:rPr>
                        <w:t xml:space="preserve"> </w:t>
                      </w:r>
                      <w:r w:rsidRPr="00CA1976">
                        <w:rPr>
                          <w:b/>
                          <w:w w:val="90"/>
                        </w:rPr>
                        <w:t>warunki,</w:t>
                      </w:r>
                      <w:r w:rsidRPr="00CA1976">
                        <w:rPr>
                          <w:b/>
                          <w:spacing w:val="-28"/>
                          <w:w w:val="90"/>
                        </w:rPr>
                        <w:t xml:space="preserve"> </w:t>
                      </w:r>
                      <w:r w:rsidRPr="00CA1976">
                        <w:rPr>
                          <w:b/>
                          <w:w w:val="90"/>
                        </w:rPr>
                        <w:t>jakim</w:t>
                      </w:r>
                      <w:r w:rsidRPr="00CA1976">
                        <w:rPr>
                          <w:b/>
                          <w:spacing w:val="-27"/>
                          <w:w w:val="90"/>
                        </w:rPr>
                        <w:t xml:space="preserve"> </w:t>
                      </w:r>
                      <w:r w:rsidRPr="00CA1976">
                        <w:rPr>
                          <w:b/>
                          <w:w w:val="90"/>
                        </w:rPr>
                        <w:t xml:space="preserve">muszą </w:t>
                      </w:r>
                      <w:r w:rsidRPr="00CA1976">
                        <w:rPr>
                          <w:b/>
                        </w:rPr>
                        <w:t>odpowiadać oferty</w:t>
                      </w:r>
                      <w:r w:rsidRPr="00CA1976">
                        <w:rPr>
                          <w:b/>
                          <w:spacing w:val="-34"/>
                        </w:rPr>
                        <w:t xml:space="preserve"> </w:t>
                      </w:r>
                      <w:r w:rsidRPr="00CA1976">
                        <w:rPr>
                          <w:b/>
                        </w:rPr>
                        <w:t>wariantowe.</w:t>
                      </w:r>
                    </w:p>
                  </w:txbxContent>
                </v:textbox>
                <w10:wrap type="topAndBottom" anchorx="page"/>
              </v:shape>
            </w:pict>
          </mc:Fallback>
        </mc:AlternateContent>
      </w:r>
    </w:p>
    <w:p w:rsidR="00CC4242" w:rsidRPr="00A14C27" w:rsidRDefault="00CC4242" w:rsidP="00CC4242">
      <w:pPr>
        <w:pStyle w:val="Tekstpodstawowy"/>
        <w:spacing w:before="32" w:after="123"/>
        <w:ind w:left="739"/>
        <w:jc w:val="left"/>
      </w:pPr>
      <w:r w:rsidRPr="00A14C27">
        <w:t>Zamawiający nie dopuszcza złożenia przez Wykonawcę oferty wariantowej.</w:t>
      </w:r>
    </w:p>
    <w:p w:rsidR="00CC4242" w:rsidRPr="00A14C27" w:rsidRDefault="00CC4242" w:rsidP="00CC4242">
      <w:pPr>
        <w:pStyle w:val="Tekstpodstawowy"/>
        <w:ind w:left="194"/>
        <w:jc w:val="left"/>
      </w:pPr>
      <w:r w:rsidRPr="00A14C27">
        <w:rPr>
          <w:noProof/>
          <w:lang w:eastAsia="pl-PL"/>
        </w:rPr>
        <mc:AlternateContent>
          <mc:Choice Requires="wps">
            <w:drawing>
              <wp:inline distT="0" distB="0" distL="0" distR="0" wp14:anchorId="05C04A90" wp14:editId="3CF92571">
                <wp:extent cx="6265545" cy="216535"/>
                <wp:effectExtent l="9525" t="9525" r="11430" b="12065"/>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165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Pr="00CA1976" w:rsidRDefault="00743388" w:rsidP="00CC4242">
                            <w:pPr>
                              <w:tabs>
                                <w:tab w:val="left" w:pos="532"/>
                              </w:tabs>
                              <w:spacing w:before="18"/>
                              <w:ind w:left="107"/>
                              <w:rPr>
                                <w:b/>
                              </w:rPr>
                            </w:pPr>
                            <w:bookmarkStart w:id="3" w:name="7._Przesłanki_udzielenia_zamówień_z_woln"/>
                            <w:bookmarkEnd w:id="3"/>
                            <w:r w:rsidRPr="00CA1976">
                              <w:rPr>
                                <w:b/>
                              </w:rPr>
                              <w:t>7.</w:t>
                            </w:r>
                            <w:r w:rsidRPr="00CA1976">
                              <w:rPr>
                                <w:b/>
                              </w:rPr>
                              <w:tab/>
                              <w:t>Przesłanki</w:t>
                            </w:r>
                            <w:r w:rsidRPr="00CA1976">
                              <w:rPr>
                                <w:b/>
                                <w:spacing w:val="-18"/>
                              </w:rPr>
                              <w:t xml:space="preserve"> </w:t>
                            </w:r>
                            <w:r w:rsidRPr="00CA1976">
                              <w:rPr>
                                <w:b/>
                              </w:rPr>
                              <w:t>udzielenia</w:t>
                            </w:r>
                            <w:r w:rsidRPr="00CA1976">
                              <w:rPr>
                                <w:b/>
                                <w:spacing w:val="-19"/>
                              </w:rPr>
                              <w:t xml:space="preserve"> </w:t>
                            </w:r>
                            <w:r w:rsidRPr="00CA1976">
                              <w:rPr>
                                <w:b/>
                              </w:rPr>
                              <w:t>zamówień</w:t>
                            </w:r>
                            <w:r w:rsidRPr="00CA1976">
                              <w:rPr>
                                <w:b/>
                                <w:spacing w:val="-18"/>
                              </w:rPr>
                              <w:t xml:space="preserve"> </w:t>
                            </w:r>
                            <w:r w:rsidRPr="00CA1976">
                              <w:rPr>
                                <w:b/>
                              </w:rPr>
                              <w:t>z</w:t>
                            </w:r>
                            <w:r w:rsidRPr="00CA1976">
                              <w:rPr>
                                <w:b/>
                                <w:spacing w:val="-20"/>
                              </w:rPr>
                              <w:t xml:space="preserve"> </w:t>
                            </w:r>
                            <w:r w:rsidRPr="00CA1976">
                              <w:rPr>
                                <w:b/>
                              </w:rPr>
                              <w:t>wolnej</w:t>
                            </w:r>
                            <w:r w:rsidRPr="00CA1976">
                              <w:rPr>
                                <w:b/>
                                <w:spacing w:val="-19"/>
                              </w:rPr>
                              <w:t xml:space="preserve"> </w:t>
                            </w:r>
                            <w:r w:rsidRPr="00CA1976">
                              <w:rPr>
                                <w:b/>
                              </w:rPr>
                              <w:t>ręki</w:t>
                            </w:r>
                          </w:p>
                        </w:txbxContent>
                      </wps:txbx>
                      <wps:bodyPr rot="0" vert="horz" wrap="square" lIns="0" tIns="0" rIns="0" bIns="0" anchor="t" anchorCtr="0" upright="1">
                        <a:noAutofit/>
                      </wps:bodyPr>
                    </wps:wsp>
                  </a:graphicData>
                </a:graphic>
              </wp:inline>
            </w:drawing>
          </mc:Choice>
          <mc:Fallback>
            <w:pict>
              <v:shape id="Pole tekstowe 28" o:spid="_x0000_s1027" type="#_x0000_t202" style="width:493.3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" filled="f" strokeweight=".16969mm">
                <v:textbox inset="0,0,0,0">
                  <w:txbxContent>
                    <w:p w:rsidR="00743388" w:rsidRPr="00CA1976" w:rsidRDefault="00743388" w:rsidP="00CC4242">
                      <w:pPr>
                        <w:tabs>
                          <w:tab w:val="left" w:pos="532"/>
                        </w:tabs>
                        <w:spacing w:before="18"/>
                        <w:ind w:left="107"/>
                        <w:rPr>
                          <w:b/>
                        </w:rPr>
                      </w:pPr>
                      <w:bookmarkStart w:id="6" w:name="7._Przesłanki_udzielenia_zamówień_z_woln"/>
                      <w:bookmarkEnd w:id="6"/>
                      <w:r w:rsidRPr="00CA1976">
                        <w:rPr>
                          <w:b/>
                        </w:rPr>
                        <w:t>7.</w:t>
                      </w:r>
                      <w:r w:rsidRPr="00CA1976">
                        <w:rPr>
                          <w:b/>
                        </w:rPr>
                        <w:tab/>
                        <w:t>Przesłanki</w:t>
                      </w:r>
                      <w:r w:rsidRPr="00CA1976">
                        <w:rPr>
                          <w:b/>
                          <w:spacing w:val="-18"/>
                        </w:rPr>
                        <w:t xml:space="preserve"> </w:t>
                      </w:r>
                      <w:r w:rsidRPr="00CA1976">
                        <w:rPr>
                          <w:b/>
                        </w:rPr>
                        <w:t>udzielenia</w:t>
                      </w:r>
                      <w:r w:rsidRPr="00CA1976">
                        <w:rPr>
                          <w:b/>
                          <w:spacing w:val="-19"/>
                        </w:rPr>
                        <w:t xml:space="preserve"> </w:t>
                      </w:r>
                      <w:r w:rsidRPr="00CA1976">
                        <w:rPr>
                          <w:b/>
                        </w:rPr>
                        <w:t>zamówień</w:t>
                      </w:r>
                      <w:r w:rsidRPr="00CA1976">
                        <w:rPr>
                          <w:b/>
                          <w:spacing w:val="-18"/>
                        </w:rPr>
                        <w:t xml:space="preserve"> </w:t>
                      </w:r>
                      <w:r w:rsidRPr="00CA1976">
                        <w:rPr>
                          <w:b/>
                        </w:rPr>
                        <w:t>z</w:t>
                      </w:r>
                      <w:r w:rsidRPr="00CA1976">
                        <w:rPr>
                          <w:b/>
                          <w:spacing w:val="-20"/>
                        </w:rPr>
                        <w:t xml:space="preserve"> </w:t>
                      </w:r>
                      <w:r w:rsidRPr="00CA1976">
                        <w:rPr>
                          <w:b/>
                        </w:rPr>
                        <w:t>wolnej</w:t>
                      </w:r>
                      <w:r w:rsidRPr="00CA1976">
                        <w:rPr>
                          <w:b/>
                          <w:spacing w:val="-19"/>
                        </w:rPr>
                        <w:t xml:space="preserve"> </w:t>
                      </w:r>
                      <w:r w:rsidRPr="00CA1976">
                        <w:rPr>
                          <w:b/>
                        </w:rPr>
                        <w:t>ręki</w:t>
                      </w:r>
                    </w:p>
                  </w:txbxContent>
                </v:textbox>
                <w10:anchorlock/>
              </v:shape>
            </w:pict>
          </mc:Fallback>
        </mc:AlternateContent>
      </w:r>
    </w:p>
    <w:p w:rsidR="00CC4242" w:rsidRDefault="00CC4242" w:rsidP="00CA1976">
      <w:pPr>
        <w:pStyle w:val="Tekstpodstawowy"/>
        <w:spacing w:before="28" w:line="252" w:lineRule="auto"/>
        <w:ind w:left="736" w:right="705"/>
        <w:jc w:val="left"/>
      </w:pPr>
      <w:r w:rsidRPr="00A14C27">
        <w:t>Zamawiający nie przewiduje udzielenia zamówień z wolnej ręki w okolicznościach, o których mowa w a</w:t>
      </w:r>
      <w:r w:rsidR="00CA1976">
        <w:t>rt. 67 ust. 1 pkt 6 ustawy Pzp.</w:t>
      </w:r>
    </w:p>
    <w:p w:rsidR="00CC4242" w:rsidRPr="00A14C27" w:rsidRDefault="00CC4242" w:rsidP="00FC7FB6">
      <w:pPr>
        <w:pStyle w:val="Tekstpodstawowy"/>
        <w:spacing w:before="4"/>
        <w:ind w:left="142"/>
        <w:jc w:val="left"/>
      </w:pPr>
      <w:r w:rsidRPr="00A14C27">
        <w:rPr>
          <w:noProof/>
          <w:lang w:eastAsia="pl-PL"/>
        </w:rPr>
        <mc:AlternateContent>
          <mc:Choice Requires="wps">
            <w:drawing>
              <wp:anchor distT="0" distB="0" distL="0" distR="0" simplePos="0" relativeHeight="251650560" behindDoc="0" locked="0" layoutInCell="1" allowOverlap="1" wp14:anchorId="25E4D6C4" wp14:editId="570FEC54">
                <wp:simplePos x="0" y="0"/>
                <wp:positionH relativeFrom="page">
                  <wp:posOffset>541020</wp:posOffset>
                </wp:positionH>
                <wp:positionV relativeFrom="paragraph">
                  <wp:posOffset>180975</wp:posOffset>
                </wp:positionV>
                <wp:extent cx="1828800" cy="10795"/>
                <wp:effectExtent l="0" t="0" r="1905" b="0"/>
                <wp:wrapTopAndBottom/>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7" o:spid="_x0000_s1026" style="position:absolute;margin-left:42.6pt;margin-top:14.25pt;width:2in;height:.8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" fillcolor="black" stroked="f">
                <w10:wrap type="topAndBottom" anchorx="page"/>
              </v:rect>
            </w:pict>
          </mc:Fallback>
        </mc:AlternateContent>
      </w:r>
      <w:r w:rsidRPr="00A14C27">
        <w:rPr>
          <w:noProof/>
          <w:lang w:eastAsia="pl-PL"/>
        </w:rPr>
        <mc:AlternateContent>
          <mc:Choice Requires="wps">
            <w:drawing>
              <wp:inline distT="0" distB="0" distL="0" distR="0" wp14:anchorId="5B1916B7" wp14:editId="6C894A63">
                <wp:extent cx="6313170" cy="218440"/>
                <wp:effectExtent l="0" t="0" r="11430" b="10160"/>
                <wp:docPr id="26"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184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Pr="00CA1976" w:rsidRDefault="00743388" w:rsidP="00CC4242">
                            <w:pPr>
                              <w:tabs>
                                <w:tab w:val="left" w:pos="532"/>
                              </w:tabs>
                              <w:spacing w:before="18"/>
                              <w:ind w:left="107"/>
                              <w:rPr>
                                <w:b/>
                              </w:rPr>
                            </w:pPr>
                            <w:bookmarkStart w:id="4" w:name="8._Termin_wykonania_zamówienia"/>
                            <w:bookmarkEnd w:id="4"/>
                            <w:r>
                              <w:rPr>
                                <w:rFonts w:ascii="Carlito" w:hAnsi="Carlito"/>
                                <w:b/>
                              </w:rPr>
                              <w:t xml:space="preserve">    </w:t>
                            </w:r>
                            <w:r w:rsidRPr="00CA1976">
                              <w:rPr>
                                <w:b/>
                              </w:rPr>
                              <w:t>8.</w:t>
                            </w:r>
                            <w:r w:rsidRPr="00CA1976">
                              <w:rPr>
                                <w:b/>
                              </w:rPr>
                              <w:tab/>
                              <w:t>Termin wykonania</w:t>
                            </w:r>
                            <w:r w:rsidRPr="00CA1976">
                              <w:rPr>
                                <w:b/>
                                <w:spacing w:val="-35"/>
                              </w:rPr>
                              <w:t xml:space="preserve"> </w:t>
                            </w:r>
                            <w:r w:rsidRPr="00CA1976">
                              <w:rPr>
                                <w:b/>
                              </w:rPr>
                              <w:t>zamówienia</w:t>
                            </w:r>
                          </w:p>
                        </w:txbxContent>
                      </wps:txbx>
                      <wps:bodyPr rot="0" vert="horz" wrap="square" lIns="0" tIns="0" rIns="0" bIns="0" anchor="t" anchorCtr="0" upright="1">
                        <a:noAutofit/>
                      </wps:bodyPr>
                    </wps:wsp>
                  </a:graphicData>
                </a:graphic>
              </wp:inline>
            </w:drawing>
          </mc:Choice>
          <mc:Fallback>
            <w:pict>
              <v:shape id="Pole tekstowe 26" o:spid="_x0000_s1028" type="#_x0000_t202" style="width:497.1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" filled="f" strokeweight=".48pt">
                <v:textbox inset="0,0,0,0">
                  <w:txbxContent>
                    <w:p w:rsidR="00743388" w:rsidRPr="00CA1976" w:rsidRDefault="00743388" w:rsidP="00CC4242">
                      <w:pPr>
                        <w:tabs>
                          <w:tab w:val="left" w:pos="532"/>
                        </w:tabs>
                        <w:spacing w:before="18"/>
                        <w:ind w:left="107"/>
                        <w:rPr>
                          <w:b/>
                        </w:rPr>
                      </w:pPr>
                      <w:bookmarkStart w:id="8" w:name="8._Termin_wykonania_zamówienia"/>
                      <w:bookmarkEnd w:id="8"/>
                      <w:r>
                        <w:rPr>
                          <w:rFonts w:ascii="Carlito" w:hAnsi="Carlito"/>
                          <w:b/>
                        </w:rPr>
                        <w:t xml:space="preserve">    </w:t>
                      </w:r>
                      <w:r w:rsidRPr="00CA1976">
                        <w:rPr>
                          <w:b/>
                        </w:rPr>
                        <w:t>8.</w:t>
                      </w:r>
                      <w:r w:rsidRPr="00CA1976">
                        <w:rPr>
                          <w:b/>
                        </w:rPr>
                        <w:tab/>
                        <w:t>Termin wykonania</w:t>
                      </w:r>
                      <w:r w:rsidRPr="00CA1976">
                        <w:rPr>
                          <w:b/>
                          <w:spacing w:val="-35"/>
                        </w:rPr>
                        <w:t xml:space="preserve"> </w:t>
                      </w:r>
                      <w:r w:rsidRPr="00CA1976">
                        <w:rPr>
                          <w:b/>
                        </w:rPr>
                        <w:t>zamówienia</w:t>
                      </w:r>
                    </w:p>
                  </w:txbxContent>
                </v:textbox>
                <w10:anchorlock/>
              </v:shape>
            </w:pict>
          </mc:Fallback>
        </mc:AlternateContent>
      </w:r>
    </w:p>
    <w:p w:rsidR="00CC4242" w:rsidRPr="00CA1976" w:rsidRDefault="00BC33DD" w:rsidP="00CA1976">
      <w:pPr>
        <w:tabs>
          <w:tab w:val="left" w:pos="1306"/>
        </w:tabs>
        <w:spacing w:before="59"/>
        <w:ind w:left="1302"/>
      </w:pPr>
      <w:r w:rsidRPr="00CA1976">
        <w:rPr>
          <w:b/>
          <w:noProof/>
          <w:lang w:eastAsia="pl-PL"/>
        </w:rPr>
        <mc:AlternateContent>
          <mc:Choice Requires="wps">
            <w:drawing>
              <wp:anchor distT="0" distB="0" distL="0" distR="0" simplePos="0" relativeHeight="251651584" behindDoc="0" locked="0" layoutInCell="1" allowOverlap="1" wp14:anchorId="21B03BFC" wp14:editId="00F9EF78">
                <wp:simplePos x="0" y="0"/>
                <wp:positionH relativeFrom="page">
                  <wp:posOffset>476250</wp:posOffset>
                </wp:positionH>
                <wp:positionV relativeFrom="paragraph">
                  <wp:posOffset>305435</wp:posOffset>
                </wp:positionV>
                <wp:extent cx="6617970" cy="216535"/>
                <wp:effectExtent l="0" t="0" r="11430" b="12065"/>
                <wp:wrapTopAndBottom/>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970"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Pr="00CA1976" w:rsidRDefault="00743388" w:rsidP="00FC7FB6">
                            <w:pPr>
                              <w:tabs>
                                <w:tab w:val="left" w:pos="0"/>
                              </w:tabs>
                              <w:spacing w:before="18"/>
                              <w:ind w:left="107"/>
                              <w:rPr>
                                <w:b/>
                              </w:rPr>
                            </w:pPr>
                            <w:bookmarkStart w:id="5" w:name="9._WARUNKI_UDZIAŁU_W_POSTĘPOWANIU"/>
                            <w:bookmarkEnd w:id="5"/>
                            <w:r w:rsidRPr="00CA1976">
                              <w:rPr>
                                <w:b/>
                                <w:w w:val="95"/>
                              </w:rPr>
                              <w:t>9.</w:t>
                            </w:r>
                            <w:r w:rsidRPr="00CA1976">
                              <w:rPr>
                                <w:b/>
                                <w:w w:val="95"/>
                              </w:rPr>
                              <w:tab/>
                              <w:t>WARUNKI UDZIAŁU W</w:t>
                            </w:r>
                            <w:r w:rsidRPr="00CA1976">
                              <w:rPr>
                                <w:b/>
                                <w:spacing w:val="-40"/>
                                <w:w w:val="95"/>
                              </w:rPr>
                              <w:t xml:space="preserve"> </w:t>
                            </w:r>
                            <w:r w:rsidRPr="00CA1976">
                              <w:rPr>
                                <w:b/>
                                <w:w w:val="95"/>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29" type="#_x0000_t202" style="position:absolute;left:0;text-align:left;margin-left:37.5pt;margin-top:24.05pt;width:521.1pt;height:17.0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" filled="f" strokeweight=".48pt">
                <v:textbox inset="0,0,0,0">
                  <w:txbxContent>
                    <w:p w:rsidR="00743388" w:rsidRPr="00CA1976" w:rsidRDefault="00743388" w:rsidP="00FC7FB6">
                      <w:pPr>
                        <w:tabs>
                          <w:tab w:val="left" w:pos="0"/>
                        </w:tabs>
                        <w:spacing w:before="18"/>
                        <w:ind w:left="107"/>
                        <w:rPr>
                          <w:b/>
                        </w:rPr>
                      </w:pPr>
                      <w:bookmarkStart w:id="10" w:name="9._WARUNKI_UDZIAŁU_W_POSTĘPOWANIU"/>
                      <w:bookmarkEnd w:id="10"/>
                      <w:r w:rsidRPr="00CA1976">
                        <w:rPr>
                          <w:b/>
                          <w:w w:val="95"/>
                        </w:rPr>
                        <w:t>9.</w:t>
                      </w:r>
                      <w:r w:rsidRPr="00CA1976">
                        <w:rPr>
                          <w:b/>
                          <w:w w:val="95"/>
                        </w:rPr>
                        <w:tab/>
                        <w:t>WARUNKI UDZIAŁU W</w:t>
                      </w:r>
                      <w:r w:rsidRPr="00CA1976">
                        <w:rPr>
                          <w:b/>
                          <w:spacing w:val="-40"/>
                          <w:w w:val="95"/>
                        </w:rPr>
                        <w:t xml:space="preserve"> </w:t>
                      </w:r>
                      <w:r w:rsidRPr="00CA1976">
                        <w:rPr>
                          <w:b/>
                          <w:w w:val="95"/>
                        </w:rPr>
                        <w:t>POSTĘPOWANIU</w:t>
                      </w:r>
                    </w:p>
                  </w:txbxContent>
                </v:textbox>
                <w10:wrap type="topAndBottom" anchorx="page"/>
              </v:shape>
            </w:pict>
          </mc:Fallback>
        </mc:AlternateContent>
      </w:r>
      <w:r w:rsidR="00CC4242" w:rsidRPr="00CA1976">
        <w:t>Termin wykonania przedmiotu zamówienia:</w:t>
      </w:r>
      <w:r w:rsidR="00CA1976" w:rsidRPr="00CA1976">
        <w:t xml:space="preserve"> </w:t>
      </w:r>
      <w:r w:rsidR="00CA1976" w:rsidRPr="00CA1976">
        <w:rPr>
          <w:b/>
        </w:rPr>
        <w:t>30.11.2021</w:t>
      </w:r>
      <w:r w:rsidR="00CC4242" w:rsidRPr="00CA1976">
        <w:rPr>
          <w:b/>
        </w:rPr>
        <w:t xml:space="preserve"> roku</w:t>
      </w:r>
      <w:r w:rsidR="00CC4242" w:rsidRPr="00CA1976">
        <w:t>.</w:t>
      </w:r>
    </w:p>
    <w:p w:rsidR="00CC4242" w:rsidRPr="00A14C27" w:rsidRDefault="00CC4242" w:rsidP="004E7E2B">
      <w:pPr>
        <w:pStyle w:val="Akapitzlist"/>
        <w:numPr>
          <w:ilvl w:val="1"/>
          <w:numId w:val="4"/>
        </w:numPr>
        <w:tabs>
          <w:tab w:val="left" w:pos="1306"/>
        </w:tabs>
        <w:spacing w:before="33" w:line="252" w:lineRule="auto"/>
        <w:ind w:right="226"/>
      </w:pPr>
      <w:r w:rsidRPr="00A14C27">
        <w:t>O udzielenie zamówienia mogą ubiegać się Wykonawcy, którzy nie podlegają wykluczeniu oraz spełniają określone przez zamawiającego warunki udziału w postępowaniu.</w:t>
      </w:r>
    </w:p>
    <w:p w:rsidR="00CC4242" w:rsidRPr="00A14C27" w:rsidRDefault="00CC4242" w:rsidP="004E7E2B">
      <w:pPr>
        <w:pStyle w:val="Akapitzlist"/>
        <w:numPr>
          <w:ilvl w:val="1"/>
          <w:numId w:val="4"/>
        </w:numPr>
        <w:tabs>
          <w:tab w:val="left" w:pos="1304"/>
        </w:tabs>
        <w:ind w:left="1303" w:right="228" w:hanging="425"/>
      </w:pPr>
      <w:r w:rsidRPr="00A14C27">
        <w:t>O udzielenie zamówienia mogą ubiegać się Wykonawcy, którzy spełniają n/w warunki udziału dotyczące:</w:t>
      </w:r>
    </w:p>
    <w:p w:rsidR="00CC4242" w:rsidRPr="00A14C27" w:rsidRDefault="00CC4242" w:rsidP="004E7E2B">
      <w:pPr>
        <w:pStyle w:val="Nagwek2"/>
        <w:numPr>
          <w:ilvl w:val="2"/>
          <w:numId w:val="4"/>
        </w:numPr>
        <w:tabs>
          <w:tab w:val="left" w:pos="1728"/>
        </w:tabs>
        <w:spacing w:before="12" w:line="252" w:lineRule="auto"/>
        <w:ind w:left="1727" w:right="226"/>
        <w:jc w:val="both"/>
      </w:pPr>
      <w:r w:rsidRPr="00A14C27">
        <w:t>kompetencji lub uprawnień do prowadzenia określonej działalności zawodowej, o ile wynika to z odrębnych przepisów:</w:t>
      </w:r>
    </w:p>
    <w:p w:rsidR="00CC4242" w:rsidRDefault="00CC4242" w:rsidP="00CC4242">
      <w:pPr>
        <w:pStyle w:val="Tekstpodstawowy"/>
        <w:spacing w:line="252" w:lineRule="auto"/>
        <w:ind w:left="1730" w:right="229"/>
      </w:pPr>
      <w:r w:rsidRPr="00A14C27">
        <w:t>Zamawiający nie precyzuje w tym zakresie żadnych wymagań, których spełnienie Wykonawca będzie zobowiązany wykazać;</w:t>
      </w:r>
    </w:p>
    <w:p w:rsidR="004E7E2B" w:rsidRDefault="004E7E2B" w:rsidP="00FC7FB6">
      <w:pPr>
        <w:pStyle w:val="Tekstpodstawowy"/>
        <w:spacing w:line="252" w:lineRule="auto"/>
        <w:ind w:left="2438" w:right="229" w:hanging="1730"/>
      </w:pPr>
      <w:r>
        <w:t>______________</w:t>
      </w:r>
    </w:p>
    <w:p w:rsidR="004E7E2B" w:rsidRPr="004E7E2B" w:rsidRDefault="004E7E2B" w:rsidP="00FC7FB6">
      <w:pPr>
        <w:ind w:left="708"/>
      </w:pPr>
      <w:r w:rsidRPr="004E7E2B">
        <w:rPr>
          <w:vertAlign w:val="superscript"/>
        </w:rPr>
        <w:t>1</w:t>
      </w:r>
      <w:r w:rsidRPr="004E7E2B">
        <w:t xml:space="preserve">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4E7E2B" w:rsidRPr="004E7E2B" w:rsidRDefault="004E7E2B" w:rsidP="00CC4242">
      <w:pPr>
        <w:pStyle w:val="Tekstpodstawowy"/>
        <w:spacing w:line="252" w:lineRule="auto"/>
        <w:ind w:left="1730" w:right="229"/>
      </w:pPr>
    </w:p>
    <w:p w:rsidR="004E7E2B" w:rsidRDefault="004E7E2B" w:rsidP="00CC4242">
      <w:pPr>
        <w:pStyle w:val="Tekstpodstawowy"/>
        <w:spacing w:line="252" w:lineRule="auto"/>
        <w:ind w:left="1730" w:right="229"/>
      </w:pPr>
    </w:p>
    <w:p w:rsidR="004E7E2B" w:rsidRDefault="004E7E2B" w:rsidP="00CC4242">
      <w:pPr>
        <w:pStyle w:val="Tekstpodstawowy"/>
        <w:spacing w:line="252" w:lineRule="auto"/>
        <w:ind w:left="1730" w:right="229"/>
      </w:pPr>
    </w:p>
    <w:p w:rsidR="004E7E2B" w:rsidRDefault="004E7E2B" w:rsidP="00CC4242">
      <w:pPr>
        <w:pStyle w:val="Tekstpodstawowy"/>
        <w:spacing w:line="252" w:lineRule="auto"/>
        <w:ind w:left="1730" w:right="229"/>
      </w:pPr>
    </w:p>
    <w:p w:rsidR="004E7E2B" w:rsidRPr="00A14C27" w:rsidRDefault="004E7E2B" w:rsidP="00CC4242">
      <w:pPr>
        <w:pStyle w:val="Tekstpodstawowy"/>
        <w:spacing w:line="252" w:lineRule="auto"/>
        <w:ind w:left="1730" w:right="229"/>
      </w:pPr>
    </w:p>
    <w:p w:rsidR="00CC4242" w:rsidRPr="00A14C27" w:rsidRDefault="00CC4242" w:rsidP="004E7E2B">
      <w:pPr>
        <w:pStyle w:val="Nagwek2"/>
        <w:numPr>
          <w:ilvl w:val="2"/>
          <w:numId w:val="4"/>
        </w:numPr>
        <w:tabs>
          <w:tab w:val="left" w:pos="1728"/>
        </w:tabs>
        <w:spacing w:line="264" w:lineRule="exact"/>
        <w:jc w:val="both"/>
      </w:pPr>
      <w:r w:rsidRPr="00A14C27">
        <w:t>sytuacji ekonomicznej i finansowej:</w:t>
      </w:r>
    </w:p>
    <w:p w:rsidR="00CC4242" w:rsidRPr="00A14C27" w:rsidRDefault="00CC4242" w:rsidP="00CC4242">
      <w:pPr>
        <w:pStyle w:val="Tekstpodstawowy"/>
        <w:spacing w:before="17" w:line="252" w:lineRule="auto"/>
        <w:ind w:left="1730" w:right="229"/>
      </w:pPr>
      <w:r w:rsidRPr="00A14C27">
        <w:t>Zamawiający nie precyzuje w tym zakresie żadnych wymagań, których spełnienie Wykonawca będzie zobowiązany wykazać;</w:t>
      </w:r>
    </w:p>
    <w:p w:rsidR="00CC4242" w:rsidRPr="00A14C27" w:rsidRDefault="00CC4242" w:rsidP="004E7E2B">
      <w:pPr>
        <w:pStyle w:val="Nagwek2"/>
        <w:numPr>
          <w:ilvl w:val="2"/>
          <w:numId w:val="4"/>
        </w:numPr>
        <w:tabs>
          <w:tab w:val="left" w:pos="1728"/>
        </w:tabs>
        <w:spacing w:line="261" w:lineRule="exact"/>
        <w:jc w:val="both"/>
      </w:pPr>
      <w:r w:rsidRPr="00A14C27">
        <w:t>zdolności technicznej lub zawodowej:</w:t>
      </w:r>
    </w:p>
    <w:p w:rsidR="00CC4242" w:rsidRPr="00A14C27" w:rsidRDefault="00CC4242" w:rsidP="004E7E2B">
      <w:pPr>
        <w:pStyle w:val="Akapitzlist"/>
        <w:numPr>
          <w:ilvl w:val="3"/>
          <w:numId w:val="4"/>
        </w:numPr>
        <w:tabs>
          <w:tab w:val="left" w:pos="2156"/>
        </w:tabs>
        <w:spacing w:before="17" w:line="252" w:lineRule="auto"/>
        <w:ind w:right="223"/>
      </w:pPr>
      <w:r w:rsidRPr="00A14C27">
        <w:t xml:space="preserve">Wykonawca winien wykazać, że wykonał, a w przypadku świadczeń okresowych lub ciągłych wykonuje w okresie ostatnich 3 lat przed upływem terminu składania ofert, a jeżeli okres prowadzenia działalności jest krótszy – w tym okresie – </w:t>
      </w:r>
      <w:r w:rsidRPr="00A14C27">
        <w:rPr>
          <w:b/>
        </w:rPr>
        <w:t>co najmniej jedną dokumentację projektową na budowę / przebudowę / rozbudowę drogi publicznej w oparciu o ustawę z dnia 10 kwietnia 2003 r. o szczególnych zasadach przygotowania i realizacji inwestycji w zakresie dróg publicznych</w:t>
      </w:r>
      <w:r w:rsidRPr="00A14C27">
        <w:t>,</w:t>
      </w:r>
    </w:p>
    <w:p w:rsidR="00CC4242" w:rsidRPr="00A14C27" w:rsidRDefault="00CC4242" w:rsidP="004E7E2B">
      <w:pPr>
        <w:pStyle w:val="Akapitzlist"/>
        <w:numPr>
          <w:ilvl w:val="3"/>
          <w:numId w:val="4"/>
        </w:numPr>
        <w:tabs>
          <w:tab w:val="left" w:pos="2156"/>
        </w:tabs>
        <w:spacing w:line="244" w:lineRule="auto"/>
        <w:ind w:right="223"/>
        <w:rPr>
          <w:b/>
        </w:rPr>
      </w:pPr>
      <w:r w:rsidRPr="00A14C27">
        <w:t xml:space="preserve">Wykonawca musi wskazać osobę, która zostanie skierowana do realizacji zamówienia, legitymującą się kwalifikacjami zawodowymi, uprawnieniami, doświadczeniem i wykształceniem odpowiednim do funkcji, jakie zostaną jej powierzone – </w:t>
      </w:r>
      <w:r w:rsidRPr="00A14C27">
        <w:rPr>
          <w:b/>
          <w:u w:val="single"/>
        </w:rPr>
        <w:t>dokładnie jedną osobę</w:t>
      </w:r>
      <w:r w:rsidRPr="00A14C27">
        <w:rPr>
          <w:b/>
        </w:rPr>
        <w:t xml:space="preserve"> na stanowisko projektanta drogowego, posiadającą łącznie:</w:t>
      </w:r>
    </w:p>
    <w:p w:rsidR="00CC4242" w:rsidRPr="00DE2B9F" w:rsidRDefault="00CC4242" w:rsidP="004E7E2B">
      <w:pPr>
        <w:pStyle w:val="Nagwek2"/>
        <w:numPr>
          <w:ilvl w:val="4"/>
          <w:numId w:val="4"/>
        </w:numPr>
        <w:tabs>
          <w:tab w:val="left" w:pos="2580"/>
        </w:tabs>
        <w:spacing w:before="8" w:line="252" w:lineRule="auto"/>
        <w:ind w:right="223"/>
        <w:jc w:val="both"/>
        <w:rPr>
          <w:b w:val="0"/>
        </w:rPr>
      </w:pPr>
      <w:r w:rsidRPr="00DE2B9F">
        <w:rPr>
          <w:b w:val="0"/>
        </w:rPr>
        <w:t>uprawnienia budowlane bez ograniczeń (wymagane przez Prawo budowlane) do pełnienia samodzielnych funkcji w zakresie projektowania obiektów drogowych lub odpowiadające im ważne uprawnienia budowlane, które zostały wydane na podstawie wcześniej obowiązujących przepisów,</w:t>
      </w:r>
    </w:p>
    <w:p w:rsidR="00CC4242" w:rsidRPr="00DE2B9F" w:rsidRDefault="00CC4242" w:rsidP="004E7E2B">
      <w:pPr>
        <w:pStyle w:val="Akapitzlist"/>
        <w:numPr>
          <w:ilvl w:val="4"/>
          <w:numId w:val="4"/>
        </w:numPr>
        <w:tabs>
          <w:tab w:val="left" w:pos="2580"/>
        </w:tabs>
        <w:spacing w:line="247" w:lineRule="auto"/>
        <w:ind w:left="2579" w:right="225"/>
      </w:pPr>
      <w:r w:rsidRPr="00DE2B9F">
        <w:t>doświadczenie zawodowe:</w:t>
      </w:r>
      <w:hyperlink r:id="rId9" w:anchor="_bookmark1" w:history="1">
        <w:r w:rsidRPr="00DE2B9F">
          <w:rPr>
            <w:rStyle w:val="Hipercze"/>
            <w:color w:val="auto"/>
            <w:u w:val="none"/>
          </w:rPr>
          <w:t>*</w:t>
        </w:r>
      </w:hyperlink>
      <w:r w:rsidRPr="00DE2B9F">
        <w:t xml:space="preserve"> opracowanie co najmniej jednej dokumentacji projektowej na budowę / przebudowę / rozbudowę drogi publicznej w oparciu o ustawę z dnia 10 kwietnia 2003 r. o szczególnych zasadach przygotowania i realizacji inwestycji w zakresie dróg publicznych.</w:t>
      </w:r>
    </w:p>
    <w:p w:rsidR="00CC4242" w:rsidRDefault="009D659E" w:rsidP="009D659E">
      <w:pPr>
        <w:tabs>
          <w:tab w:val="left" w:pos="425"/>
        </w:tabs>
        <w:spacing w:line="259" w:lineRule="exact"/>
        <w:ind w:left="877" w:right="226"/>
      </w:pPr>
      <w:r>
        <w:t xml:space="preserve">9.3. </w:t>
      </w:r>
      <w:r w:rsidR="00CC4242" w:rsidRPr="009D659E">
        <w:t>Zamawiający może na każdym etapie postępowania, uznać, że Wykonawca nie posiada</w:t>
      </w:r>
    </w:p>
    <w:p w:rsidR="00DD107A" w:rsidRDefault="009D659E" w:rsidP="009D659E">
      <w:pPr>
        <w:tabs>
          <w:tab w:val="left" w:pos="425"/>
        </w:tabs>
        <w:spacing w:line="259" w:lineRule="exact"/>
        <w:ind w:left="877" w:right="226"/>
      </w:pPr>
      <w:r>
        <w:t xml:space="preserve">      </w:t>
      </w:r>
      <w:r w:rsidR="00CC4242" w:rsidRPr="00A14C27">
        <w:t>wymaganych zdolności, jeżeli zaangażowanie zasobów technicznych lub zawodowych</w:t>
      </w:r>
      <w:r>
        <w:t xml:space="preserve"> </w:t>
      </w:r>
    </w:p>
    <w:p w:rsidR="00DD107A" w:rsidRDefault="00DD107A" w:rsidP="009D659E">
      <w:pPr>
        <w:tabs>
          <w:tab w:val="left" w:pos="425"/>
        </w:tabs>
        <w:spacing w:line="259" w:lineRule="exact"/>
        <w:ind w:left="877" w:right="226"/>
      </w:pPr>
      <w:r>
        <w:t xml:space="preserve">      </w:t>
      </w:r>
      <w:r w:rsidR="009D659E" w:rsidRPr="00A14C27">
        <w:t xml:space="preserve">Wykonawcy w </w:t>
      </w:r>
      <w:r w:rsidR="009D659E">
        <w:t xml:space="preserve">  </w:t>
      </w:r>
      <w:r w:rsidR="009D659E" w:rsidRPr="00A14C27">
        <w:t xml:space="preserve">inne przedsięwzięcia gospodarcze Wykonawcy może mieć negatywny wpływ </w:t>
      </w:r>
    </w:p>
    <w:p w:rsidR="00DD107A" w:rsidRDefault="00DD107A" w:rsidP="00B805EB">
      <w:pPr>
        <w:tabs>
          <w:tab w:val="left" w:pos="425"/>
        </w:tabs>
        <w:spacing w:line="259" w:lineRule="exact"/>
        <w:ind w:left="877" w:right="226"/>
      </w:pPr>
      <w:r>
        <w:t xml:space="preserve">      </w:t>
      </w:r>
      <w:r w:rsidR="009D659E" w:rsidRPr="00A14C27">
        <w:t>na realizację zamówienia</w:t>
      </w:r>
      <w:r w:rsidR="009D659E">
        <w:t>.</w:t>
      </w:r>
    </w:p>
    <w:p w:rsidR="00CC4242" w:rsidRPr="00A14C27" w:rsidRDefault="00CC4242" w:rsidP="00B805EB">
      <w:pPr>
        <w:tabs>
          <w:tab w:val="left" w:pos="425"/>
        </w:tabs>
        <w:spacing w:line="259" w:lineRule="exact"/>
        <w:ind w:left="877" w:right="226"/>
      </w:pPr>
      <w:r w:rsidRPr="00A14C27">
        <w:rPr>
          <w:noProof/>
          <w:lang w:eastAsia="pl-PL"/>
        </w:rPr>
        <mc:AlternateContent>
          <mc:Choice Requires="wps">
            <w:drawing>
              <wp:anchor distT="0" distB="0" distL="0" distR="0" simplePos="0" relativeHeight="251652608" behindDoc="0" locked="0" layoutInCell="1" allowOverlap="1" wp14:anchorId="01E28593" wp14:editId="6A2AF972">
                <wp:simplePos x="0" y="0"/>
                <wp:positionH relativeFrom="page">
                  <wp:posOffset>900430</wp:posOffset>
                </wp:positionH>
                <wp:positionV relativeFrom="paragraph">
                  <wp:posOffset>170180</wp:posOffset>
                </wp:positionV>
                <wp:extent cx="1828800" cy="10795"/>
                <wp:effectExtent l="0" t="0" r="4445" b="0"/>
                <wp:wrapTopAndBottom/>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4" o:spid="_x0000_s1026" style="position:absolute;margin-left:70.9pt;margin-top:13.4pt;width:2in;height:.8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" fillcolor="black" stroked="f">
                <w10:wrap type="topAndBottom" anchorx="page"/>
              </v:rect>
            </w:pict>
          </mc:Fallback>
        </mc:AlternateContent>
      </w:r>
    </w:p>
    <w:p w:rsidR="00CC4242" w:rsidRDefault="00CC4242" w:rsidP="009D659E">
      <w:pPr>
        <w:spacing w:before="78" w:line="252" w:lineRule="auto"/>
        <w:ind w:left="877" w:right="225"/>
        <w:jc w:val="both"/>
      </w:pPr>
      <w:bookmarkStart w:id="6" w:name="_bookmark1"/>
      <w:bookmarkEnd w:id="6"/>
      <w:r w:rsidRPr="00A14C27">
        <w:t xml:space="preserve">* Doświadczenie zawodowe projektanta jest jednym z kryteriów oceny ofert – w Formularzu oferty Wykonawca powinien podać ilość dokumentacji projektowych na budowę / przebudowę / rozbudowę drogi publicznej w oparciu o ustawę z dnia 10 kwietnia 2003 r. o szczególnych zasadach przygotowania i realizacji inwestycji w zakresie dróg publicznych, które posiada w swoim dorobku projektant skierowany do realizacji zamówienia – </w:t>
      </w:r>
      <w:r w:rsidRPr="00A14C27">
        <w:rPr>
          <w:b/>
        </w:rPr>
        <w:t>nie spełnienie tego wymogu będzie skutkować odrzuceniem oferty</w:t>
      </w:r>
      <w:r w:rsidR="009D659E">
        <w:t>.</w:t>
      </w:r>
    </w:p>
    <w:p w:rsidR="009D659E" w:rsidRDefault="009D659E" w:rsidP="009D659E">
      <w:pPr>
        <w:spacing w:before="78" w:line="252" w:lineRule="auto"/>
        <w:ind w:left="877" w:right="225"/>
        <w:jc w:val="both"/>
      </w:pPr>
    </w:p>
    <w:p w:rsidR="009D659E" w:rsidRPr="006E438F" w:rsidRDefault="009D659E" w:rsidP="009D659E">
      <w:pPr>
        <w:spacing w:before="22"/>
        <w:ind w:left="107"/>
        <w:rPr>
          <w:b/>
        </w:rPr>
      </w:pPr>
      <w:r>
        <w:rPr>
          <w:b/>
          <w:w w:val="95"/>
        </w:rPr>
        <w:t xml:space="preserve">         </w:t>
      </w:r>
      <w:r w:rsidRPr="006E438F">
        <w:rPr>
          <w:b/>
          <w:w w:val="95"/>
          <w:bdr w:val="single" w:sz="4" w:space="0" w:color="auto"/>
        </w:rPr>
        <w:t>10. PRZESŁANKI WYKLUCZENIA WYKONAWCY</w:t>
      </w:r>
    </w:p>
    <w:p w:rsidR="009D659E" w:rsidRDefault="009D659E" w:rsidP="00CC4242">
      <w:pPr>
        <w:widowControl/>
        <w:autoSpaceDE/>
        <w:autoSpaceDN/>
        <w:spacing w:line="252" w:lineRule="auto"/>
      </w:pPr>
    </w:p>
    <w:p w:rsidR="00CC4242" w:rsidRPr="00A14C27" w:rsidRDefault="009D659E" w:rsidP="009D659E">
      <w:pPr>
        <w:pStyle w:val="Tekstpodstawowy"/>
        <w:spacing w:before="33"/>
        <w:ind w:left="312" w:firstLine="397"/>
      </w:pPr>
      <w:bookmarkStart w:id="7" w:name="10._PRZESŁANKI_WYKLUCZENIA_WYKONAWCY"/>
      <w:bookmarkEnd w:id="7"/>
      <w:r>
        <w:t>1</w:t>
      </w:r>
      <w:r w:rsidR="00CC4242" w:rsidRPr="00A14C27">
        <w:t>0.1. O udzielenie zamówienia mogą ubiegać się Wykonawcy, którzy nie podlegają wykluczeniu</w:t>
      </w:r>
    </w:p>
    <w:p w:rsidR="00CC4242" w:rsidRPr="00A14C27" w:rsidRDefault="00CC4242" w:rsidP="00CC4242">
      <w:pPr>
        <w:pStyle w:val="Tekstpodstawowy"/>
        <w:spacing w:before="14"/>
        <w:ind w:left="739"/>
      </w:pPr>
      <w:r w:rsidRPr="00A14C27">
        <w:t>z postępowania.</w:t>
      </w:r>
    </w:p>
    <w:p w:rsidR="00CC4242" w:rsidRPr="00A14C27" w:rsidRDefault="00CC4242" w:rsidP="009D659E">
      <w:pPr>
        <w:pStyle w:val="Akapitzlist"/>
        <w:numPr>
          <w:ilvl w:val="2"/>
          <w:numId w:val="5"/>
        </w:numPr>
        <w:tabs>
          <w:tab w:val="left" w:pos="1043"/>
        </w:tabs>
        <w:spacing w:before="3" w:line="252" w:lineRule="auto"/>
        <w:ind w:right="792" w:hanging="30"/>
      </w:pPr>
      <w:r w:rsidRPr="00A14C27">
        <w:t>Z postępowania o udzielenie zamówienia wyklucza się Wykonawcę, w stosunku do którego zachodzi którakolwiek z okoliczności, o których mowa w art. 24 ust. 1 pkt. 12 – 23 ustawy Pzp.</w:t>
      </w:r>
    </w:p>
    <w:p w:rsidR="00CC4242" w:rsidRPr="00A14C27" w:rsidRDefault="00CC4242" w:rsidP="009D659E">
      <w:pPr>
        <w:pStyle w:val="Akapitzlist"/>
        <w:numPr>
          <w:ilvl w:val="2"/>
          <w:numId w:val="5"/>
        </w:numPr>
        <w:tabs>
          <w:tab w:val="left" w:pos="1037"/>
        </w:tabs>
        <w:spacing w:line="264" w:lineRule="exact"/>
        <w:ind w:left="1036" w:hanging="327"/>
      </w:pPr>
      <w:r w:rsidRPr="00A14C27">
        <w:t>Zamawiający wyklucza również Wykonawcę:</w:t>
      </w:r>
    </w:p>
    <w:p w:rsidR="00CC4242" w:rsidRPr="00A14C27" w:rsidRDefault="00CC4242" w:rsidP="004E7E2B">
      <w:pPr>
        <w:pStyle w:val="Akapitzlist"/>
        <w:numPr>
          <w:ilvl w:val="3"/>
          <w:numId w:val="5"/>
        </w:numPr>
        <w:tabs>
          <w:tab w:val="left" w:pos="1164"/>
        </w:tabs>
        <w:spacing w:before="13" w:line="244" w:lineRule="auto"/>
        <w:ind w:left="1163" w:right="790"/>
      </w:pPr>
      <w:r w:rsidRPr="00A14C27">
        <w:rPr>
          <w:u w:val="single"/>
        </w:rPr>
        <w:t>o którym mowa w art. 24 ust. 5 pkt 1 ustawy Pzp</w:t>
      </w:r>
      <w:r w:rsidRPr="00A14C27">
        <w:t xml:space="preserve"> –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(tekst jedn. Dz. U. z 2019 r., poz. 243) lub którego upadłość ogłoszono, z wyjątkiem Wykonawcy, który po ogłoszeniu upadłości zawarł układ zatwierdzony </w:t>
      </w:r>
      <w:r w:rsidRPr="00A14C27">
        <w:lastRenderedPageBreak/>
        <w:t>prawomocnym postanowieniem sądu, jeżeli układ nie przewiduje zaspokojenia wierzycieli przez likwidację majątku upadłego, chyba że sąd zarządził likwidację jego majątku w trybie art. 366 ust. 1 ustawy z dnia 28 lutego 2003r. Prawo upadłościowe (tekst jedn.    Dz. U. z 2019 r., poz. 498),</w:t>
      </w:r>
    </w:p>
    <w:p w:rsidR="00CC4242" w:rsidRPr="00A14C27" w:rsidRDefault="00CC4242" w:rsidP="004E7E2B">
      <w:pPr>
        <w:pStyle w:val="Akapitzlist"/>
        <w:numPr>
          <w:ilvl w:val="3"/>
          <w:numId w:val="5"/>
        </w:numPr>
        <w:tabs>
          <w:tab w:val="left" w:pos="1164"/>
        </w:tabs>
        <w:spacing w:before="1" w:line="252" w:lineRule="auto"/>
        <w:ind w:left="1163" w:right="789" w:hanging="425"/>
      </w:pPr>
      <w:r w:rsidRPr="00A14C27">
        <w:rPr>
          <w:u w:val="single"/>
        </w:rPr>
        <w:t>o którym mowa w art. 24 ust. 5 pkt 2 ustawy Pzp</w:t>
      </w:r>
      <w:r w:rsidRPr="00A14C27">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C4242" w:rsidRPr="00A14C27" w:rsidRDefault="00CC4242" w:rsidP="004E7E2B">
      <w:pPr>
        <w:pStyle w:val="Akapitzlist"/>
        <w:numPr>
          <w:ilvl w:val="3"/>
          <w:numId w:val="5"/>
        </w:numPr>
        <w:tabs>
          <w:tab w:val="left" w:pos="1164"/>
        </w:tabs>
        <w:spacing w:line="244" w:lineRule="auto"/>
        <w:ind w:left="1163" w:right="791" w:hanging="425"/>
      </w:pPr>
      <w:r w:rsidRPr="00A14C27">
        <w:rPr>
          <w:u w:val="single"/>
        </w:rPr>
        <w:t>o którym mowa w art. 24 ust. 5 pkt 4 ustawy Pzp</w:t>
      </w:r>
      <w:r w:rsidRPr="00A14C27">
        <w:t xml:space="preserve"> – który, z przyczyn leżących po jego stronie, nie wykonał albo nienależycie wykonał w istotnym stopniu wcześniejszą umowę w sprawie zamówienia publicznego lub umowę koncesji, zawartą z zamawiającym, o którym mowa w art. 3 ust. 1 pkt. 1 – 4 ustawy Pzp, co doprowadziło do rozwiązania umowy lub zasądzenia odszkodowania.</w:t>
      </w:r>
    </w:p>
    <w:p w:rsidR="00CC4242" w:rsidRPr="00A14C27" w:rsidRDefault="00CC4242" w:rsidP="004E7E2B">
      <w:pPr>
        <w:pStyle w:val="Akapitzlist"/>
        <w:numPr>
          <w:ilvl w:val="1"/>
          <w:numId w:val="6"/>
        </w:numPr>
        <w:tabs>
          <w:tab w:val="left" w:pos="855"/>
        </w:tabs>
        <w:spacing w:before="8"/>
      </w:pPr>
      <w:r w:rsidRPr="00A14C27">
        <w:t>Wykluczenie Wykonawcy następuje zgodnie z art. 24 ust. 7 ustawy Pzp.</w:t>
      </w:r>
    </w:p>
    <w:p w:rsidR="00CC4242" w:rsidRPr="00A14C27" w:rsidRDefault="0010242A" w:rsidP="004E7E2B">
      <w:pPr>
        <w:pStyle w:val="Akapitzlist"/>
        <w:numPr>
          <w:ilvl w:val="1"/>
          <w:numId w:val="6"/>
        </w:numPr>
        <w:tabs>
          <w:tab w:val="left" w:pos="879"/>
        </w:tabs>
        <w:spacing w:before="16" w:line="252" w:lineRule="auto"/>
        <w:ind w:left="739" w:right="790" w:hanging="428"/>
      </w:pPr>
      <w:r>
        <w:t xml:space="preserve"> </w:t>
      </w:r>
      <w:r w:rsidR="00CC4242" w:rsidRPr="00A14C27">
        <w:t>Wykonawca, który podlega wykluczeniu na podstawie art. 24 ust. 1 pkt. 13 i 14 oraz 16-20 ustawy Pzp lub na podstawie okoliczności wymienionych w pkt 10.2.2.,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CC4242" w:rsidRPr="00A14C27" w:rsidRDefault="00B805EB" w:rsidP="004E7E2B">
      <w:pPr>
        <w:pStyle w:val="Akapitzlist"/>
        <w:numPr>
          <w:ilvl w:val="1"/>
          <w:numId w:val="6"/>
        </w:numPr>
        <w:tabs>
          <w:tab w:val="left" w:pos="881"/>
        </w:tabs>
        <w:spacing w:before="4" w:line="254" w:lineRule="auto"/>
        <w:ind w:left="739" w:right="790" w:hanging="428"/>
      </w:pPr>
      <w:r>
        <w:t xml:space="preserve"> </w:t>
      </w:r>
      <w:r w:rsidR="00CC4242" w:rsidRPr="00A14C27">
        <w:t>Wykonawca nie podlega wykluczeniu, jeżeli Zamawiający, uwzględniając wagę i szczególne okoliczności czynu Wykonawcy, uzna za wystarczające dowody przedstawione na podstawie pkt 10.4.</w:t>
      </w:r>
    </w:p>
    <w:p w:rsidR="00CC4242" w:rsidRDefault="00B805EB" w:rsidP="004E7E2B">
      <w:pPr>
        <w:pStyle w:val="Akapitzlist"/>
        <w:numPr>
          <w:ilvl w:val="1"/>
          <w:numId w:val="6"/>
        </w:numPr>
        <w:tabs>
          <w:tab w:val="left" w:pos="910"/>
        </w:tabs>
        <w:spacing w:line="252" w:lineRule="auto"/>
        <w:ind w:left="739" w:right="794" w:hanging="428"/>
      </w:pPr>
      <w:r>
        <w:t xml:space="preserve"> </w:t>
      </w:r>
      <w:r w:rsidR="00CC4242" w:rsidRPr="00A14C27">
        <w:t>Zamawiający może wykluczyć Wykonawcę na każdym etapie postępowania o udzielenie zamówienia.</w:t>
      </w:r>
    </w:p>
    <w:p w:rsidR="00BC33DD" w:rsidRPr="00BC33DD" w:rsidRDefault="00BC33DD" w:rsidP="00BC33DD">
      <w:pPr>
        <w:tabs>
          <w:tab w:val="left" w:pos="910"/>
        </w:tabs>
        <w:spacing w:line="252" w:lineRule="auto"/>
        <w:ind w:left="311" w:right="794"/>
      </w:pPr>
    </w:p>
    <w:p w:rsidR="001D12D6" w:rsidRDefault="00BA6105" w:rsidP="001D12D6">
      <w:pPr>
        <w:widowControl/>
        <w:autoSpaceDE/>
        <w:autoSpaceDN/>
        <w:spacing w:line="252" w:lineRule="auto"/>
      </w:pPr>
      <w:r w:rsidRPr="00A14C27">
        <w:rPr>
          <w:noProof/>
          <w:lang w:eastAsia="pl-PL"/>
        </w:rPr>
        <mc:AlternateContent>
          <mc:Choice Requires="wps">
            <w:drawing>
              <wp:inline distT="0" distB="0" distL="0" distR="0" wp14:anchorId="3B46434B" wp14:editId="11905B35">
                <wp:extent cx="6265545" cy="588645"/>
                <wp:effectExtent l="9525" t="9525" r="11430" b="11430"/>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88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Pr="006E438F" w:rsidRDefault="00743388" w:rsidP="00BA6105">
                            <w:pPr>
                              <w:spacing w:before="18"/>
                              <w:ind w:left="532" w:right="456" w:hanging="425"/>
                              <w:rPr>
                                <w:b/>
                              </w:rPr>
                            </w:pPr>
                            <w:bookmarkStart w:id="8" w:name="11._OŚWIADCZENIA_LUB_DOKUMENTY,_JAKIE_ZO"/>
                            <w:bookmarkEnd w:id="8"/>
                            <w:r w:rsidRPr="006E438F">
                              <w:rPr>
                                <w:b/>
                                <w:w w:val="85"/>
                              </w:rPr>
                              <w:t xml:space="preserve">11. OŚWIADCZENIA LUB DOKUMENTY, JAKIE ZOBOWIAZANI SĄ DOSTARCZYĆ WYKONAWCY </w:t>
                            </w:r>
                            <w:r w:rsidRPr="006E438F">
                              <w:rPr>
                                <w:b/>
                                <w:w w:val="90"/>
                              </w:rPr>
                              <w:t>W</w:t>
                            </w:r>
                            <w:r w:rsidRPr="006E438F">
                              <w:rPr>
                                <w:b/>
                                <w:spacing w:val="-33"/>
                                <w:w w:val="90"/>
                              </w:rPr>
                              <w:t xml:space="preserve"> </w:t>
                            </w:r>
                            <w:r w:rsidRPr="006E438F">
                              <w:rPr>
                                <w:b/>
                                <w:w w:val="90"/>
                              </w:rPr>
                              <w:t>CELU</w:t>
                            </w:r>
                            <w:r w:rsidRPr="006E438F">
                              <w:rPr>
                                <w:b/>
                                <w:spacing w:val="-40"/>
                                <w:w w:val="90"/>
                              </w:rPr>
                              <w:t xml:space="preserve"> </w:t>
                            </w:r>
                            <w:r w:rsidRPr="006E438F">
                              <w:rPr>
                                <w:b/>
                                <w:w w:val="90"/>
                              </w:rPr>
                              <w:t>POTWIERDZENIA</w:t>
                            </w:r>
                            <w:r w:rsidRPr="006E438F">
                              <w:rPr>
                                <w:b/>
                                <w:spacing w:val="-40"/>
                                <w:w w:val="90"/>
                              </w:rPr>
                              <w:t xml:space="preserve"> </w:t>
                            </w:r>
                            <w:r w:rsidRPr="006E438F">
                              <w:rPr>
                                <w:b/>
                                <w:w w:val="90"/>
                              </w:rPr>
                              <w:t>BRAKU</w:t>
                            </w:r>
                            <w:r w:rsidRPr="006E438F">
                              <w:rPr>
                                <w:b/>
                                <w:spacing w:val="-40"/>
                                <w:w w:val="90"/>
                              </w:rPr>
                              <w:t xml:space="preserve"> </w:t>
                            </w:r>
                            <w:r w:rsidRPr="006E438F">
                              <w:rPr>
                                <w:b/>
                                <w:w w:val="90"/>
                              </w:rPr>
                              <w:t>PODSTAW</w:t>
                            </w:r>
                            <w:r w:rsidRPr="006E438F">
                              <w:rPr>
                                <w:b/>
                                <w:spacing w:val="-40"/>
                                <w:w w:val="90"/>
                              </w:rPr>
                              <w:t xml:space="preserve"> </w:t>
                            </w:r>
                            <w:r w:rsidRPr="006E438F">
                              <w:rPr>
                                <w:b/>
                                <w:w w:val="90"/>
                              </w:rPr>
                              <w:t>WYKLUCZENIA</w:t>
                            </w:r>
                            <w:r w:rsidRPr="006E438F">
                              <w:rPr>
                                <w:b/>
                                <w:spacing w:val="-40"/>
                                <w:w w:val="90"/>
                              </w:rPr>
                              <w:t xml:space="preserve"> </w:t>
                            </w:r>
                            <w:r w:rsidRPr="006E438F">
                              <w:rPr>
                                <w:b/>
                                <w:w w:val="90"/>
                              </w:rPr>
                              <w:t>ORAZ</w:t>
                            </w:r>
                            <w:r w:rsidRPr="006E438F">
                              <w:rPr>
                                <w:b/>
                                <w:spacing w:val="-40"/>
                                <w:w w:val="90"/>
                              </w:rPr>
                              <w:t xml:space="preserve"> </w:t>
                            </w:r>
                            <w:r w:rsidRPr="006E438F">
                              <w:rPr>
                                <w:b/>
                                <w:w w:val="90"/>
                              </w:rPr>
                              <w:t xml:space="preserve">POTWIERDZENIA </w:t>
                            </w:r>
                            <w:r w:rsidRPr="006E438F">
                              <w:rPr>
                                <w:b/>
                                <w:w w:val="95"/>
                              </w:rPr>
                              <w:t>SPEŁNIANIA WARUNKÓW UDZIAŁU W POSTĘPOWANIU</w:t>
                            </w:r>
                          </w:p>
                        </w:txbxContent>
                      </wps:txbx>
                      <wps:bodyPr rot="0" vert="horz" wrap="square" lIns="0" tIns="0" rIns="0" bIns="0" anchor="t" anchorCtr="0" upright="1">
                        <a:noAutofit/>
                      </wps:bodyPr>
                    </wps:wsp>
                  </a:graphicData>
                </a:graphic>
              </wp:inline>
            </w:drawing>
          </mc:Choice>
          <mc:Fallback>
            <w:pict>
              <v:shape id="Pole tekstowe 22" o:spid="_x0000_s1030" type="#_x0000_t202" style="width:493.35pt;height: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" filled="f" strokeweight=".48pt">
                <v:textbox inset="0,0,0,0">
                  <w:txbxContent>
                    <w:p w:rsidR="00743388" w:rsidRPr="006E438F" w:rsidRDefault="00743388" w:rsidP="00BA6105">
                      <w:pPr>
                        <w:spacing w:before="18"/>
                        <w:ind w:left="532" w:right="456" w:hanging="425"/>
                        <w:rPr>
                          <w:b/>
                        </w:rPr>
                      </w:pPr>
                      <w:bookmarkStart w:id="14" w:name="11._OŚWIADCZENIA_LUB_DOKUMENTY,_JAKIE_ZO"/>
                      <w:bookmarkEnd w:id="14"/>
                      <w:r w:rsidRPr="006E438F">
                        <w:rPr>
                          <w:b/>
                          <w:w w:val="85"/>
                        </w:rPr>
                        <w:t xml:space="preserve">11. OŚWIADCZENIA LUB DOKUMENTY, JAKIE ZOBOWIAZANI SĄ DOSTARCZYĆ WYKONAWCY </w:t>
                      </w:r>
                      <w:r w:rsidRPr="006E438F">
                        <w:rPr>
                          <w:b/>
                          <w:w w:val="90"/>
                        </w:rPr>
                        <w:t>W</w:t>
                      </w:r>
                      <w:r w:rsidRPr="006E438F">
                        <w:rPr>
                          <w:b/>
                          <w:spacing w:val="-33"/>
                          <w:w w:val="90"/>
                        </w:rPr>
                        <w:t xml:space="preserve"> </w:t>
                      </w:r>
                      <w:r w:rsidRPr="006E438F">
                        <w:rPr>
                          <w:b/>
                          <w:w w:val="90"/>
                        </w:rPr>
                        <w:t>CELU</w:t>
                      </w:r>
                      <w:r w:rsidRPr="006E438F">
                        <w:rPr>
                          <w:b/>
                          <w:spacing w:val="-40"/>
                          <w:w w:val="90"/>
                        </w:rPr>
                        <w:t xml:space="preserve"> </w:t>
                      </w:r>
                      <w:r w:rsidRPr="006E438F">
                        <w:rPr>
                          <w:b/>
                          <w:w w:val="90"/>
                        </w:rPr>
                        <w:t>POTWIERDZENIA</w:t>
                      </w:r>
                      <w:r w:rsidRPr="006E438F">
                        <w:rPr>
                          <w:b/>
                          <w:spacing w:val="-40"/>
                          <w:w w:val="90"/>
                        </w:rPr>
                        <w:t xml:space="preserve"> </w:t>
                      </w:r>
                      <w:r w:rsidRPr="006E438F">
                        <w:rPr>
                          <w:b/>
                          <w:w w:val="90"/>
                        </w:rPr>
                        <w:t>BRAKU</w:t>
                      </w:r>
                      <w:r w:rsidRPr="006E438F">
                        <w:rPr>
                          <w:b/>
                          <w:spacing w:val="-40"/>
                          <w:w w:val="90"/>
                        </w:rPr>
                        <w:t xml:space="preserve"> </w:t>
                      </w:r>
                      <w:r w:rsidRPr="006E438F">
                        <w:rPr>
                          <w:b/>
                          <w:w w:val="90"/>
                        </w:rPr>
                        <w:t>PODSTAW</w:t>
                      </w:r>
                      <w:r w:rsidRPr="006E438F">
                        <w:rPr>
                          <w:b/>
                          <w:spacing w:val="-40"/>
                          <w:w w:val="90"/>
                        </w:rPr>
                        <w:t xml:space="preserve"> </w:t>
                      </w:r>
                      <w:r w:rsidRPr="006E438F">
                        <w:rPr>
                          <w:b/>
                          <w:w w:val="90"/>
                        </w:rPr>
                        <w:t>WYKLUCZENIA</w:t>
                      </w:r>
                      <w:r w:rsidRPr="006E438F">
                        <w:rPr>
                          <w:b/>
                          <w:spacing w:val="-40"/>
                          <w:w w:val="90"/>
                        </w:rPr>
                        <w:t xml:space="preserve"> </w:t>
                      </w:r>
                      <w:r w:rsidRPr="006E438F">
                        <w:rPr>
                          <w:b/>
                          <w:w w:val="90"/>
                        </w:rPr>
                        <w:t>ORAZ</w:t>
                      </w:r>
                      <w:r w:rsidRPr="006E438F">
                        <w:rPr>
                          <w:b/>
                          <w:spacing w:val="-40"/>
                          <w:w w:val="90"/>
                        </w:rPr>
                        <w:t xml:space="preserve"> </w:t>
                      </w:r>
                      <w:r w:rsidRPr="006E438F">
                        <w:rPr>
                          <w:b/>
                          <w:w w:val="90"/>
                        </w:rPr>
                        <w:t xml:space="preserve">POTWIERDZENIA </w:t>
                      </w:r>
                      <w:r w:rsidRPr="006E438F">
                        <w:rPr>
                          <w:b/>
                          <w:w w:val="95"/>
                        </w:rPr>
                        <w:t>SPEŁNIANIA WARUNKÓW UDZIAŁU W POSTĘPOWANIU</w:t>
                      </w:r>
                    </w:p>
                  </w:txbxContent>
                </v:textbox>
                <w10:anchorlock/>
              </v:shape>
            </w:pict>
          </mc:Fallback>
        </mc:AlternateContent>
      </w:r>
    </w:p>
    <w:p w:rsidR="00102929" w:rsidRDefault="00102929" w:rsidP="001D12D6">
      <w:pPr>
        <w:widowControl/>
        <w:autoSpaceDE/>
        <w:autoSpaceDN/>
        <w:spacing w:line="252" w:lineRule="auto"/>
        <w:ind w:left="708"/>
      </w:pPr>
    </w:p>
    <w:p w:rsidR="001D12D6" w:rsidRDefault="001D12D6" w:rsidP="001D12D6">
      <w:pPr>
        <w:widowControl/>
        <w:autoSpaceDE/>
        <w:autoSpaceDN/>
        <w:spacing w:line="252" w:lineRule="auto"/>
        <w:ind w:left="708"/>
      </w:pPr>
      <w:r>
        <w:t xml:space="preserve">11.1. </w:t>
      </w:r>
      <w:r w:rsidR="00CC4242" w:rsidRPr="001D12D6">
        <w:t xml:space="preserve">Do oferty Wykonawca zobowiązany jest dołączyć aktualne na dzień składania ofert oświadczenie </w:t>
      </w:r>
    </w:p>
    <w:p w:rsidR="00CC4242" w:rsidRPr="001D12D6" w:rsidRDefault="001D12D6" w:rsidP="001D12D6">
      <w:pPr>
        <w:widowControl/>
        <w:autoSpaceDE/>
        <w:autoSpaceDN/>
        <w:spacing w:line="252" w:lineRule="auto"/>
        <w:ind w:left="708"/>
      </w:pPr>
      <w:r>
        <w:t xml:space="preserve">        </w:t>
      </w:r>
      <w:r w:rsidR="00CC4242" w:rsidRPr="001D12D6">
        <w:t>stanowiące wstępne potwierdzenie:</w:t>
      </w:r>
    </w:p>
    <w:p w:rsidR="00CC4242" w:rsidRPr="00A14C27" w:rsidRDefault="00CC4242" w:rsidP="004E7E2B">
      <w:pPr>
        <w:pStyle w:val="Akapitzlist"/>
        <w:numPr>
          <w:ilvl w:val="2"/>
          <w:numId w:val="7"/>
        </w:numPr>
        <w:tabs>
          <w:tab w:val="left" w:pos="1731"/>
        </w:tabs>
        <w:ind w:hanging="426"/>
      </w:pPr>
      <w:r w:rsidRPr="00A14C27">
        <w:t>o braku podstaw do wykluczenia z udziału w postępowaniu,</w:t>
      </w:r>
    </w:p>
    <w:p w:rsidR="00CC4242" w:rsidRPr="00A14C27" w:rsidRDefault="00CC4242" w:rsidP="004E7E2B">
      <w:pPr>
        <w:pStyle w:val="Akapitzlist"/>
        <w:numPr>
          <w:ilvl w:val="2"/>
          <w:numId w:val="7"/>
        </w:numPr>
        <w:tabs>
          <w:tab w:val="left" w:pos="1731"/>
        </w:tabs>
        <w:spacing w:before="14"/>
        <w:ind w:hanging="426"/>
      </w:pPr>
      <w:r w:rsidRPr="00A14C27">
        <w:t>o spełnieniu warunków udziału w postępowaniu.</w:t>
      </w:r>
    </w:p>
    <w:p w:rsidR="00CC4242" w:rsidRPr="00A14C27" w:rsidRDefault="00CC4242" w:rsidP="004E7E2B">
      <w:pPr>
        <w:pStyle w:val="Akapitzlist"/>
        <w:numPr>
          <w:ilvl w:val="1"/>
          <w:numId w:val="7"/>
        </w:numPr>
        <w:tabs>
          <w:tab w:val="left" w:pos="1484"/>
        </w:tabs>
        <w:ind w:left="1305" w:right="230" w:hanging="428"/>
      </w:pPr>
      <w:r w:rsidRPr="00A14C27">
        <w:t>Oświadczenia, o których mowa powyżej Wykonawca zobowiązany jest złożyć w formie pisemnej wraz z ofertą na formularzach zamieszczonych w Rozdziale 3 niniejszej SIWZ.</w:t>
      </w:r>
    </w:p>
    <w:p w:rsidR="00CC4242" w:rsidRPr="00A14C27" w:rsidRDefault="00CC4242" w:rsidP="004E7E2B">
      <w:pPr>
        <w:pStyle w:val="Akapitzlist"/>
        <w:numPr>
          <w:ilvl w:val="1"/>
          <w:numId w:val="7"/>
        </w:numPr>
        <w:tabs>
          <w:tab w:val="left" w:pos="1467"/>
        </w:tabs>
        <w:spacing w:line="293" w:lineRule="exact"/>
        <w:ind w:left="1466" w:hanging="589"/>
      </w:pPr>
      <w:r w:rsidRPr="00A14C27">
        <w:t>Wykonawca, w terminie 3 dni od dnia zamieszczenia na stronie internetowej informacji,</w:t>
      </w:r>
    </w:p>
    <w:p w:rsidR="00CC4242" w:rsidRPr="00A14C27" w:rsidRDefault="00CC4242" w:rsidP="00CC4242">
      <w:pPr>
        <w:pStyle w:val="Tekstpodstawowy"/>
        <w:ind w:left="1305"/>
      </w:pPr>
      <w:r w:rsidRPr="00A14C27">
        <w:t>o której mowa w art. 86 ust. 5 ustawy Pzp, przekazuje Zamawiającemu oświadczenie</w:t>
      </w:r>
    </w:p>
    <w:p w:rsidR="00CC4242" w:rsidRPr="00A14C27" w:rsidRDefault="00CC4242" w:rsidP="00CC4242">
      <w:pPr>
        <w:pStyle w:val="Tekstpodstawowy"/>
        <w:spacing w:line="242" w:lineRule="auto"/>
        <w:ind w:left="1305" w:right="222"/>
      </w:pPr>
      <w:r w:rsidRPr="00A14C27">
        <w:t>o przynależności lub braku przynależności do tej samej grupy kapitałowej, o której mowa w art. 24 ust. 1 pkt 23 ustawy Pzp. Wraz ze złożeniem oświadczenia, Wykonawca może przedstawić dowody, że powiązania z innymi Wykonawcami nie prowadzą do zakłócenia konkurencji w postępowaniu o udzielenie zamówienia. Propozycja treści oświadczenia została zamieszczona w Rozdziale 3 (Formularz 3.3.).</w:t>
      </w:r>
    </w:p>
    <w:p w:rsidR="00CC4242" w:rsidRPr="00A14C27" w:rsidRDefault="00CC4242" w:rsidP="004E7E2B">
      <w:pPr>
        <w:pStyle w:val="Akapitzlist"/>
        <w:numPr>
          <w:ilvl w:val="1"/>
          <w:numId w:val="7"/>
        </w:numPr>
        <w:tabs>
          <w:tab w:val="left" w:pos="1450"/>
        </w:tabs>
        <w:spacing w:line="244" w:lineRule="auto"/>
        <w:ind w:left="1305" w:right="223" w:hanging="428"/>
      </w:pPr>
      <w:r w:rsidRPr="008E0D5B">
        <w:rPr>
          <w:b/>
        </w:rPr>
        <w:t>Zamawiający zgodnie z art. 24aa ustawy Pzp,</w:t>
      </w:r>
      <w:r w:rsidRPr="00A14C27">
        <w:t xml:space="preserve"> przewiduje możliwość w pierwszej kolejności </w:t>
      </w:r>
      <w:r w:rsidRPr="00A14C27">
        <w:lastRenderedPageBreak/>
        <w:t>dokonania  oceny  ofert   pod   kątem   przesłanek   odrzucenia   ofert   (art. 89   ust. 1 z uwzględnieniem art. 87 ustawy Pzp) oraz kryteriów oceny ofert opisanych w SIWZ,   a następnie zbadania czy Wykonawca, którego oferta została oceniona jako najkorzystniejsza nie podlega wykluczeniu oraz spełnia warunki udziału w postępowaniu.</w:t>
      </w:r>
    </w:p>
    <w:p w:rsidR="00CC4242" w:rsidRPr="00A14C27" w:rsidRDefault="00CC4242" w:rsidP="004E7E2B">
      <w:pPr>
        <w:pStyle w:val="Akapitzlist"/>
        <w:numPr>
          <w:ilvl w:val="1"/>
          <w:numId w:val="7"/>
        </w:numPr>
        <w:tabs>
          <w:tab w:val="left" w:pos="1474"/>
        </w:tabs>
        <w:spacing w:line="252" w:lineRule="auto"/>
        <w:ind w:left="1305" w:right="226" w:hanging="428"/>
      </w:pPr>
      <w:r w:rsidRPr="00A14C27">
        <w:t>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 Pzp.</w:t>
      </w:r>
    </w:p>
    <w:p w:rsidR="00CC4242" w:rsidRPr="00A14C27" w:rsidRDefault="00CC4242" w:rsidP="004E7E2B">
      <w:pPr>
        <w:pStyle w:val="Akapitzlist"/>
        <w:numPr>
          <w:ilvl w:val="1"/>
          <w:numId w:val="7"/>
        </w:numPr>
        <w:tabs>
          <w:tab w:val="left" w:pos="1421"/>
        </w:tabs>
        <w:spacing w:before="1" w:line="252" w:lineRule="auto"/>
        <w:ind w:left="1305" w:right="222" w:hanging="428"/>
      </w:pPr>
      <w:r w:rsidRPr="00A14C27">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CC4242" w:rsidRPr="00A14C27" w:rsidRDefault="00CC4242" w:rsidP="004E7E2B">
      <w:pPr>
        <w:pStyle w:val="Akapitzlist"/>
        <w:numPr>
          <w:ilvl w:val="1"/>
          <w:numId w:val="7"/>
        </w:numPr>
        <w:tabs>
          <w:tab w:val="left" w:pos="1498"/>
        </w:tabs>
        <w:spacing w:before="1"/>
        <w:ind w:left="1305" w:right="229" w:hanging="428"/>
      </w:pPr>
      <w:r w:rsidRPr="00A14C27">
        <w:t>Na wezwanie zamawiającego Wykonawca zobowiązany jest do złożenia następujących oświadczeń lub dokumentów:</w:t>
      </w:r>
    </w:p>
    <w:p w:rsidR="001D12D6" w:rsidRDefault="00CC4242" w:rsidP="001D12D6">
      <w:pPr>
        <w:pStyle w:val="Akapitzlist"/>
        <w:numPr>
          <w:ilvl w:val="2"/>
          <w:numId w:val="7"/>
        </w:numPr>
        <w:tabs>
          <w:tab w:val="left" w:pos="1731"/>
        </w:tabs>
        <w:spacing w:before="14"/>
        <w:ind w:hanging="426"/>
      </w:pPr>
      <w:r w:rsidRPr="00A14C27">
        <w:t>w celu potwierdzenia spełnienia przez Wykonawcę warunków udziału w postępowaniu:</w:t>
      </w:r>
    </w:p>
    <w:p w:rsidR="00CC4242" w:rsidRPr="001D12D6" w:rsidRDefault="001D12D6" w:rsidP="001D12D6">
      <w:pPr>
        <w:tabs>
          <w:tab w:val="left" w:pos="1731"/>
        </w:tabs>
        <w:spacing w:before="14"/>
        <w:ind w:left="1304"/>
      </w:pPr>
      <w:r>
        <w:t xml:space="preserve">a) </w:t>
      </w:r>
      <w:r w:rsidR="00CC4242" w:rsidRPr="001D12D6">
        <w:t xml:space="preserve">wykazu usług wykonanych, a w przypadku świadczeń okresowych lub ciągłych również wykonywanych, w okresie ostatnich 3 lat przed upływem terminu składania ofert, a jeżeli okres prowadzenia działalności jest krótszy – w tym okresie, </w:t>
      </w:r>
      <w:r w:rsidR="00DA4A05">
        <w:t xml:space="preserve">których przedmiotem było opracowanie dokumentacji projektowej na budowę/rozbudowę/przebudowę drogi publicznej w </w:t>
      </w:r>
      <w:r w:rsidR="00DA4A05" w:rsidRPr="00B52DF5">
        <w:t>oparciu o</w:t>
      </w:r>
      <w:r w:rsidR="00DA4A05" w:rsidRPr="00DA4A05">
        <w:rPr>
          <w:b/>
        </w:rPr>
        <w:t xml:space="preserve"> </w:t>
      </w:r>
      <w:r w:rsidR="00DA4A05" w:rsidRPr="004C22DB">
        <w:t>ustawę z dnia 10 kwietnia 2003 r. o szczególnych zasadach przygotowania i realizacji inwestycji w zakresie dróg publicznych</w:t>
      </w:r>
      <w:r w:rsidR="00DA4A05">
        <w:t xml:space="preserve"> </w:t>
      </w:r>
      <w:r w:rsidR="00CC4242" w:rsidRPr="001D12D6">
        <w:t>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00CC4242" w:rsidRPr="001D12D6">
        <w:rPr>
          <w:i/>
        </w:rPr>
        <w:t>Formularz 3.5. do SIWZ</w:t>
      </w:r>
      <w:r w:rsidR="00CC4242" w:rsidRPr="001D12D6">
        <w:t>),</w:t>
      </w:r>
    </w:p>
    <w:p w:rsidR="00CC4242" w:rsidRPr="001D12D6" w:rsidRDefault="001D12D6" w:rsidP="001D12D6">
      <w:pPr>
        <w:tabs>
          <w:tab w:val="left" w:pos="1589"/>
        </w:tabs>
        <w:spacing w:before="127" w:line="247" w:lineRule="auto"/>
        <w:ind w:left="1163" w:right="790"/>
      </w:pPr>
      <w:r>
        <w:t xml:space="preserve">b) </w:t>
      </w:r>
      <w:r w:rsidR="00CC4242" w:rsidRPr="001D12D6">
        <w:t>wykazu osób, skierowanych przez Wykonawcę do realizacji zamówienia publicznego, w szczególności odpowiedzialnych za świadczenie usług lub kontrolę jakości, wraz z informacjami na temat ich kwalifikacji zawodowych, uprawnień i doświadczenia niezbędnych do wykonania zamówienia publicznego, zakresem wykonywanych przez nie czynności, wykazem opracowanych dokumentacji projektowych na budowę / przebudowę / rozbudowę drogi publicznej w oparciu o ustawę z dnia 10 kwietnia 2003 r. o szczególnych zasadach przygotowania i realizacji inwestycji w zakresie dróg publicznych (nazwa projektu, nazwa drogi, data opracowania, nazwa zamawiającego) oraz informacją o podstawie do dysponowania tymi osobami, oraz załączeniem dowodów potwierdzających wykonanie wymienionych dokumentacji projektowych,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t>
      </w:r>
      <w:r w:rsidR="00CC4242" w:rsidRPr="001D12D6">
        <w:rPr>
          <w:i/>
        </w:rPr>
        <w:t>Formularz 3.6. do SIWZ</w:t>
      </w:r>
      <w:r w:rsidR="00CC4242" w:rsidRPr="001D12D6">
        <w:t xml:space="preserve">). </w:t>
      </w:r>
      <w:r w:rsidR="00CC4242" w:rsidRPr="001D12D6">
        <w:rPr>
          <w:b/>
        </w:rPr>
        <w:t>Ilość wymienionych w formularzu projektów nie powinna być niższa od liczby podanej w pkt 2 Formularza Oferty</w:t>
      </w:r>
      <w:r w:rsidR="00CC4242" w:rsidRPr="001D12D6">
        <w:t>.</w:t>
      </w:r>
    </w:p>
    <w:p w:rsidR="00CC4242" w:rsidRPr="00A14C27" w:rsidRDefault="00CC4242" w:rsidP="00CC4242">
      <w:pPr>
        <w:pStyle w:val="Nagwek3"/>
        <w:spacing w:line="263" w:lineRule="exact"/>
        <w:ind w:left="1164"/>
      </w:pPr>
      <w:r w:rsidRPr="00A14C27">
        <w:t>Uwaga:</w:t>
      </w:r>
    </w:p>
    <w:p w:rsidR="00CC4242" w:rsidRPr="00A14C27" w:rsidRDefault="00CC4242" w:rsidP="00CC4242">
      <w:pPr>
        <w:pStyle w:val="Tekstpodstawowy"/>
        <w:spacing w:before="4" w:line="252" w:lineRule="auto"/>
        <w:ind w:left="1164" w:right="791"/>
      </w:pPr>
      <w:r w:rsidRPr="00A14C27">
        <w:t>W przypadku gdy Wykonawca polega na zdolnościach innych podmiotów w sytuacjach dopuszczonych przez Zamawiającego, w celu potwierdzenia spełniania warunków udziału w postępowaniu należy do oferty załączyć zobowiązanie wymagane postanowieniami pkt 12.2 (</w:t>
      </w:r>
      <w:r w:rsidRPr="00A14C27">
        <w:rPr>
          <w:i/>
        </w:rPr>
        <w:t>propozycja zobowiązania – Formularz 3.4.</w:t>
      </w:r>
      <w:r w:rsidRPr="00A14C27">
        <w:t>)</w:t>
      </w:r>
    </w:p>
    <w:p w:rsidR="00CC4242" w:rsidRPr="00A14C27" w:rsidRDefault="00CC4242" w:rsidP="004E7E2B">
      <w:pPr>
        <w:pStyle w:val="Akapitzlist"/>
        <w:numPr>
          <w:ilvl w:val="2"/>
          <w:numId w:val="7"/>
        </w:numPr>
        <w:tabs>
          <w:tab w:val="left" w:pos="425"/>
          <w:tab w:val="left" w:pos="820"/>
          <w:tab w:val="left" w:pos="1444"/>
          <w:tab w:val="left" w:pos="3067"/>
          <w:tab w:val="left" w:pos="3849"/>
          <w:tab w:val="left" w:pos="4912"/>
          <w:tab w:val="left" w:pos="5387"/>
          <w:tab w:val="left" w:pos="6793"/>
          <w:tab w:val="left" w:pos="8195"/>
          <w:tab w:val="left" w:pos="8514"/>
        </w:tabs>
        <w:spacing w:line="259" w:lineRule="exact"/>
        <w:ind w:left="1164" w:right="791" w:hanging="1164"/>
        <w:jc w:val="right"/>
      </w:pPr>
      <w:r w:rsidRPr="00A14C27">
        <w:lastRenderedPageBreak/>
        <w:t>w</w:t>
      </w:r>
      <w:r w:rsidRPr="00A14C27">
        <w:tab/>
        <w:t>celu</w:t>
      </w:r>
      <w:r w:rsidRPr="00A14C27">
        <w:tab/>
        <w:t>potwierdzenia</w:t>
      </w:r>
      <w:r w:rsidRPr="00A14C27">
        <w:tab/>
        <w:t>braku</w:t>
      </w:r>
      <w:r w:rsidRPr="00A14C27">
        <w:tab/>
        <w:t>podstaw</w:t>
      </w:r>
      <w:r w:rsidRPr="00A14C27">
        <w:tab/>
        <w:t>do</w:t>
      </w:r>
      <w:r w:rsidRPr="00A14C27">
        <w:tab/>
        <w:t>wykluczenia</w:t>
      </w:r>
      <w:r w:rsidRPr="00A14C27">
        <w:tab/>
        <w:t>Wykonawcy</w:t>
      </w:r>
      <w:r w:rsidRPr="00A14C27">
        <w:tab/>
        <w:t>z</w:t>
      </w:r>
      <w:r w:rsidRPr="00A14C27">
        <w:tab/>
        <w:t>udziału</w:t>
      </w:r>
    </w:p>
    <w:p w:rsidR="00CC4242" w:rsidRPr="00A14C27" w:rsidRDefault="001D12D6" w:rsidP="001D12D6">
      <w:pPr>
        <w:pStyle w:val="Tekstpodstawowy"/>
        <w:spacing w:before="13"/>
        <w:ind w:right="791"/>
        <w:jc w:val="left"/>
      </w:pPr>
      <w:r>
        <w:t xml:space="preserve">                   </w:t>
      </w:r>
      <w:r w:rsidR="00CC4242" w:rsidRPr="00A14C27">
        <w:t>w postępowaniu – odpisu z właściwego rejestru lub z centralnej ewidencji i informacji</w:t>
      </w:r>
    </w:p>
    <w:p w:rsidR="00CC4242" w:rsidRPr="00A14C27" w:rsidRDefault="00CC4242" w:rsidP="00CC4242">
      <w:pPr>
        <w:pStyle w:val="Tekstpodstawowy"/>
        <w:spacing w:line="247" w:lineRule="auto"/>
        <w:ind w:left="1164" w:right="792"/>
      </w:pPr>
      <w:r w:rsidRPr="00A14C27">
        <w:t>o działalności gospodarczej, jeżeli odrębne przepisy wymagają wpisu do rejestru lub ewidencji, w celu potwierdzenia braku podstaw wykluczenia na podstawie art. 24 ust. 5 pkt 1 ustawy Pzp.</w:t>
      </w:r>
    </w:p>
    <w:p w:rsidR="00CC4242" w:rsidRPr="00A14C27" w:rsidRDefault="001D12D6" w:rsidP="004E7E2B">
      <w:pPr>
        <w:pStyle w:val="Akapitzlist"/>
        <w:numPr>
          <w:ilvl w:val="1"/>
          <w:numId w:val="7"/>
        </w:numPr>
        <w:tabs>
          <w:tab w:val="left" w:pos="872"/>
        </w:tabs>
        <w:spacing w:before="3" w:line="242" w:lineRule="auto"/>
        <w:ind w:left="739" w:right="789" w:hanging="428"/>
      </w:pPr>
      <w:r>
        <w:t xml:space="preserve"> </w:t>
      </w:r>
      <w:r w:rsidR="006E438F">
        <w:t xml:space="preserve"> </w:t>
      </w:r>
      <w:r w:rsidR="00CC4242" w:rsidRPr="00A14C27">
        <w:t>Jeżeli wykaz, oświadczenia lub inne złożone przez Wykonawcę dokumenty, o których mowa w pkt 11.7.1</w:t>
      </w:r>
      <w:r w:rsidR="00B52DF5">
        <w:t xml:space="preserve">. </w:t>
      </w:r>
      <w:r w:rsidR="00CC4242" w:rsidRPr="00A14C27">
        <w:t>a) budzą wątpliwości Zamawiającego, może on zwrócić się bezpośrednio do właściwego podmiotu, na rzecz którego roboty budowlane były wykonane o dodatkowe informacje lub dokumenty w tym zakresie.</w:t>
      </w:r>
    </w:p>
    <w:p w:rsidR="00CC4242" w:rsidRPr="00A14C27" w:rsidRDefault="001D12D6" w:rsidP="004E7E2B">
      <w:pPr>
        <w:pStyle w:val="Akapitzlist"/>
        <w:numPr>
          <w:ilvl w:val="1"/>
          <w:numId w:val="7"/>
        </w:numPr>
        <w:tabs>
          <w:tab w:val="left" w:pos="888"/>
        </w:tabs>
        <w:spacing w:before="13" w:line="247" w:lineRule="auto"/>
        <w:ind w:left="739" w:right="790" w:hanging="428"/>
      </w:pPr>
      <w:r>
        <w:t xml:space="preserve"> </w:t>
      </w:r>
      <w:r w:rsidR="00CC4242" w:rsidRPr="00A14C27">
        <w:t>Jeżeli Wykonawca ma siedzibę lub miejsce zamieszkania poza terytorium Rzeczypospolitej Polskiej, zamiast dokumentów, o których mowa w pkt 11.7.2) – składa dokumenty wystawione w kraju, w którym Wykonawca ma siedzibę lub miejsce zamieszkania, potwierdzające odpowiednio, że nie otwarto jego likwidacji ani nie ogłoszono upadłości.</w:t>
      </w:r>
    </w:p>
    <w:p w:rsidR="00CC4242" w:rsidRPr="00A14C27" w:rsidRDefault="00CC4242" w:rsidP="004E7E2B">
      <w:pPr>
        <w:pStyle w:val="Akapitzlist"/>
        <w:numPr>
          <w:ilvl w:val="1"/>
          <w:numId w:val="7"/>
        </w:numPr>
        <w:tabs>
          <w:tab w:val="left" w:pos="1044"/>
        </w:tabs>
        <w:spacing w:before="5" w:line="252" w:lineRule="auto"/>
        <w:ind w:left="739" w:right="795" w:hanging="428"/>
      </w:pPr>
      <w:r w:rsidRPr="00A14C27">
        <w:t>Dokumenty, o których mowa w pkt 11.9. powinny być wystawione nie wcześniej niż 6 miesięcy przed upływem terminu składania ofert.</w:t>
      </w:r>
    </w:p>
    <w:p w:rsidR="00CC4242" w:rsidRPr="00A14C27" w:rsidRDefault="00CC4242" w:rsidP="004E7E2B">
      <w:pPr>
        <w:pStyle w:val="Akapitzlist"/>
        <w:numPr>
          <w:ilvl w:val="1"/>
          <w:numId w:val="7"/>
        </w:numPr>
        <w:tabs>
          <w:tab w:val="left" w:pos="1018"/>
        </w:tabs>
        <w:spacing w:before="1" w:line="252" w:lineRule="auto"/>
        <w:ind w:left="739" w:right="789" w:hanging="428"/>
      </w:pPr>
      <w:r w:rsidRPr="00A14C27">
        <w:t>Jeżeli w kraju, w którym Wykonawca ma siedzibę lub miejsce zamieszkania lub miejsce zamieszkania ma osoba, której dokument dotyczy, nie wydaje się dokumentów, o których mowa w pkt 11.9.,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Przepis pkt 11.10. stosuje się odpowiednio.</w:t>
      </w:r>
    </w:p>
    <w:p w:rsidR="001D12D6" w:rsidRDefault="00CC4242" w:rsidP="001D12D6">
      <w:pPr>
        <w:pStyle w:val="Akapitzlist"/>
        <w:numPr>
          <w:ilvl w:val="1"/>
          <w:numId w:val="7"/>
        </w:numPr>
        <w:tabs>
          <w:tab w:val="left" w:pos="1097"/>
        </w:tabs>
        <w:spacing w:before="4" w:line="252" w:lineRule="auto"/>
        <w:ind w:left="739" w:right="791" w:hanging="428"/>
      </w:pPr>
      <w:r w:rsidRPr="00A14C27">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D12D6" w:rsidRPr="001D12D6" w:rsidRDefault="00CC4242" w:rsidP="001D12D6">
      <w:pPr>
        <w:pStyle w:val="Akapitzlist"/>
        <w:numPr>
          <w:ilvl w:val="1"/>
          <w:numId w:val="7"/>
        </w:numPr>
        <w:tabs>
          <w:tab w:val="left" w:pos="1097"/>
        </w:tabs>
        <w:spacing w:before="4" w:line="252" w:lineRule="auto"/>
        <w:ind w:left="739" w:right="791" w:hanging="428"/>
      </w:pPr>
      <w:r w:rsidRPr="001D12D6">
        <w:t>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(tekst jedn. Dz. U. z 2019 r., poz. 700).</w:t>
      </w:r>
    </w:p>
    <w:p w:rsidR="00CC4242" w:rsidRDefault="00CC4242" w:rsidP="001D12D6">
      <w:pPr>
        <w:pStyle w:val="Tekstpodstawowy"/>
        <w:spacing w:line="252" w:lineRule="auto"/>
        <w:ind w:left="709" w:right="224"/>
      </w:pPr>
      <w:r w:rsidRPr="00A14C27">
        <w:rPr>
          <w:noProof/>
          <w:lang w:eastAsia="pl-PL"/>
        </w:rPr>
        <mc:AlternateContent>
          <mc:Choice Requires="wps">
            <w:drawing>
              <wp:anchor distT="0" distB="0" distL="0" distR="0" simplePos="0" relativeHeight="251654656" behindDoc="0" locked="0" layoutInCell="1" allowOverlap="1" wp14:anchorId="2C55953B" wp14:editId="6A4ABF63">
                <wp:simplePos x="0" y="0"/>
                <wp:positionH relativeFrom="page">
                  <wp:posOffset>829310</wp:posOffset>
                </wp:positionH>
                <wp:positionV relativeFrom="paragraph">
                  <wp:posOffset>1008380</wp:posOffset>
                </wp:positionV>
                <wp:extent cx="6265545" cy="401320"/>
                <wp:effectExtent l="10160" t="8255" r="10795" b="9525"/>
                <wp:wrapTopAndBottom/>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4013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Pr="006E438F" w:rsidRDefault="00743388" w:rsidP="00CC4242">
                            <w:pPr>
                              <w:spacing w:before="22" w:line="252" w:lineRule="auto"/>
                              <w:ind w:left="532" w:right="11" w:hanging="425"/>
                              <w:rPr>
                                <w:b/>
                              </w:rPr>
                            </w:pPr>
                            <w:bookmarkStart w:id="9" w:name="12._INFORMACJA_DLA_WYKONAWCÓW_POLEGAJĄCY"/>
                            <w:bookmarkEnd w:id="9"/>
                            <w:r w:rsidRPr="006E438F">
                              <w:rPr>
                                <w:b/>
                                <w:w w:val="85"/>
                              </w:rPr>
                              <w:t xml:space="preserve">12. INFORMACJA DLA WYKONAWCÓW POLEGAJĄCYCH NA ZASOBACH INNYCH PODMIOTÓW, </w:t>
                            </w:r>
                            <w:r w:rsidRPr="006E438F">
                              <w:rPr>
                                <w:b/>
                                <w:w w:val="95"/>
                              </w:rPr>
                              <w:t>NA ZASADACH OKREŚLONYCH W ART. 22A USTAWY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9" o:spid="_x0000_s1031" type="#_x0000_t202" style="position:absolute;left:0;text-align:left;margin-left:65.3pt;margin-top:79.4pt;width:493.35pt;height:31.6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" filled="f" strokeweight=".48pt">
                <v:textbox inset="0,0,0,0">
                  <w:txbxContent>
                    <w:p w:rsidR="00743388" w:rsidRPr="006E438F" w:rsidRDefault="00743388" w:rsidP="00CC4242">
                      <w:pPr>
                        <w:spacing w:before="22" w:line="252" w:lineRule="auto"/>
                        <w:ind w:left="532" w:right="11" w:hanging="425"/>
                        <w:rPr>
                          <w:b/>
                        </w:rPr>
                      </w:pPr>
                      <w:bookmarkStart w:id="16" w:name="12._INFORMACJA_DLA_WYKONAWCÓW_POLEGAJĄCY"/>
                      <w:bookmarkEnd w:id="16"/>
                      <w:r w:rsidRPr="006E438F">
                        <w:rPr>
                          <w:b/>
                          <w:w w:val="85"/>
                        </w:rPr>
                        <w:t xml:space="preserve">12. INFORMACJA DLA WYKONAWCÓW POLEGAJĄCYCH NA ZASOBACH INNYCH PODMIOTÓW, </w:t>
                      </w:r>
                      <w:r w:rsidRPr="006E438F">
                        <w:rPr>
                          <w:b/>
                          <w:w w:val="95"/>
                        </w:rPr>
                        <w:t>NA ZASADACH OKREŚLONYCH W ART. 22A USTAWY PZP</w:t>
                      </w:r>
                    </w:p>
                  </w:txbxContent>
                </v:textbox>
                <w10:wrap type="topAndBottom" anchorx="page"/>
              </v:shape>
            </w:pict>
          </mc:Fallback>
        </mc:AlternateContent>
      </w:r>
      <w:r w:rsidRPr="00A14C27">
        <w:t>W tym przypadku, Wykonawca na wezwanie Zamawiającego, zamiast oświadczeń lub dokumentów dostępnych w formie elektronicznej pod określonymi adresami internetowymi ogólnodostępnych i bezpłatnych baz danych bądź oświadczeń lub dokumentów, które znajdują się w posiadaniu Zamawiającego, wskazuje w jaki sposób są one dostępne dla Zamawiającego lub w jakim konkretnie postępowaniu zostały złożone, o ile są one aktualne.</w:t>
      </w:r>
    </w:p>
    <w:p w:rsidR="00102929" w:rsidRPr="00A14C27" w:rsidRDefault="00102929" w:rsidP="001D12D6">
      <w:pPr>
        <w:pStyle w:val="Tekstpodstawowy"/>
        <w:spacing w:line="252" w:lineRule="auto"/>
        <w:ind w:left="709" w:right="224"/>
      </w:pPr>
    </w:p>
    <w:p w:rsidR="00CC4242" w:rsidRPr="00A14C27" w:rsidRDefault="006E438F" w:rsidP="004E7E2B">
      <w:pPr>
        <w:pStyle w:val="Akapitzlist"/>
        <w:numPr>
          <w:ilvl w:val="1"/>
          <w:numId w:val="8"/>
        </w:numPr>
        <w:tabs>
          <w:tab w:val="left" w:pos="1479"/>
        </w:tabs>
        <w:spacing w:before="32" w:line="244" w:lineRule="auto"/>
        <w:ind w:right="224" w:hanging="428"/>
      </w:pPr>
      <w:r>
        <w:t xml:space="preserve"> </w:t>
      </w:r>
      <w:r w:rsidR="00CC4242" w:rsidRPr="00A14C27">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CC4242" w:rsidRPr="00A14C27" w:rsidRDefault="006E438F" w:rsidP="004E7E2B">
      <w:pPr>
        <w:pStyle w:val="Akapitzlist"/>
        <w:numPr>
          <w:ilvl w:val="1"/>
          <w:numId w:val="8"/>
        </w:numPr>
        <w:tabs>
          <w:tab w:val="left" w:pos="1443"/>
        </w:tabs>
        <w:spacing w:before="2" w:line="247" w:lineRule="auto"/>
        <w:ind w:right="226" w:hanging="428"/>
        <w:rPr>
          <w:i/>
        </w:rPr>
      </w:pPr>
      <w:r>
        <w:t xml:space="preserve"> </w:t>
      </w:r>
      <w:r w:rsidR="00CC4242" w:rsidRPr="00A14C27">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00CC4242" w:rsidRPr="00A14C27">
        <w:rPr>
          <w:i/>
        </w:rPr>
        <w:t>propozycja zobowiązania</w:t>
      </w:r>
    </w:p>
    <w:p w:rsidR="00CC4242" w:rsidRPr="00A14C27" w:rsidRDefault="00CC4242" w:rsidP="00CC4242">
      <w:pPr>
        <w:spacing w:line="281" w:lineRule="exact"/>
        <w:ind w:left="1305"/>
        <w:jc w:val="both"/>
      </w:pPr>
      <w:r w:rsidRPr="00A14C27">
        <w:rPr>
          <w:i/>
        </w:rPr>
        <w:t>- Formularz 3.4 – składa każdy Wykonawca wraz z ofertą</w:t>
      </w:r>
      <w:r w:rsidRPr="00A14C27">
        <w:t>).</w:t>
      </w:r>
    </w:p>
    <w:p w:rsidR="00CC4242" w:rsidRPr="00A14C27" w:rsidRDefault="00CC4242" w:rsidP="004E7E2B">
      <w:pPr>
        <w:pStyle w:val="Akapitzlist"/>
        <w:numPr>
          <w:ilvl w:val="1"/>
          <w:numId w:val="8"/>
        </w:numPr>
        <w:tabs>
          <w:tab w:val="left" w:pos="1431"/>
        </w:tabs>
        <w:spacing w:line="244" w:lineRule="auto"/>
        <w:ind w:right="224" w:hanging="428"/>
      </w:pPr>
      <w:r w:rsidRPr="00A14C27">
        <w:t xml:space="preserve">Zamawiający oceni, czy udostępniane Wykonawcy przez inne podmioty zdolności techniczne </w:t>
      </w:r>
      <w:r w:rsidRPr="00A14C27">
        <w:lastRenderedPageBreak/>
        <w:t>lub zawodowe lub ich sytuacja finansowa lub ekonomiczna, pozwalają na wykazanie przez Wykonawcę spełniania warunków udziału w postępowaniu oraz zbada, czy nie zachodzą wobec tego podmiotu podstawy wykluczenia, o których mowa w art. 24 ust. 1 pkt. 13–22 oraz w art. 24 ust. 5 pkt. 1, 2 i 4 ustawy Pzp.</w:t>
      </w:r>
    </w:p>
    <w:p w:rsidR="00CC4242" w:rsidRPr="00A14C27" w:rsidRDefault="00CC4242" w:rsidP="004E7E2B">
      <w:pPr>
        <w:pStyle w:val="Akapitzlist"/>
        <w:numPr>
          <w:ilvl w:val="1"/>
          <w:numId w:val="8"/>
        </w:numPr>
        <w:tabs>
          <w:tab w:val="left" w:pos="1484"/>
        </w:tabs>
        <w:spacing w:before="11" w:line="254" w:lineRule="auto"/>
        <w:ind w:right="224" w:hanging="428"/>
      </w:pPr>
      <w:r w:rsidRPr="00A14C27">
        <w:t>W sytuacji, gdy Wykonawca polega na zdolnościach lub sytuacji innych podmiotów na zasadach określonych w art. 22a ustawy Pzp, składa w odniesieniu do tych podmiotów dokumenty i oświadczenia wymienione w pkt 11.7.2) SIWZ.</w:t>
      </w:r>
    </w:p>
    <w:p w:rsidR="00CC4242" w:rsidRPr="00A14C27" w:rsidRDefault="00CC4242" w:rsidP="004E7E2B">
      <w:pPr>
        <w:pStyle w:val="Akapitzlist"/>
        <w:numPr>
          <w:ilvl w:val="1"/>
          <w:numId w:val="8"/>
        </w:numPr>
        <w:tabs>
          <w:tab w:val="left" w:pos="1510"/>
        </w:tabs>
        <w:spacing w:line="247" w:lineRule="auto"/>
        <w:ind w:right="225" w:hanging="428"/>
      </w:pPr>
      <w:r w:rsidRPr="00A14C27">
        <w:t>W odniesieniu do warunków dotyczących wykształcenia, kwalifikacji zawodowych lub doświadczenia, Wykonawcy mogą polegać na zdolnościach innych podmiotów, jeśli podmioty te zrealizują usługi, do realizacji których te zdolności są wymagane.</w:t>
      </w:r>
    </w:p>
    <w:p w:rsidR="00CC4242" w:rsidRPr="00A14C27" w:rsidRDefault="00CC4242" w:rsidP="004E7E2B">
      <w:pPr>
        <w:pStyle w:val="Akapitzlist"/>
        <w:numPr>
          <w:ilvl w:val="1"/>
          <w:numId w:val="8"/>
        </w:numPr>
        <w:tabs>
          <w:tab w:val="left" w:pos="1522"/>
        </w:tabs>
        <w:spacing w:line="252" w:lineRule="auto"/>
        <w:ind w:left="1303" w:right="226" w:hanging="425"/>
      </w:pPr>
      <w:r w:rsidRPr="00A14C27">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CC4242" w:rsidRPr="00A14C27" w:rsidRDefault="00CC4242" w:rsidP="004E7E2B">
      <w:pPr>
        <w:pStyle w:val="Akapitzlist"/>
        <w:numPr>
          <w:ilvl w:val="2"/>
          <w:numId w:val="8"/>
        </w:numPr>
        <w:tabs>
          <w:tab w:val="left" w:pos="2156"/>
        </w:tabs>
        <w:ind w:hanging="426"/>
      </w:pPr>
      <w:r w:rsidRPr="00A14C27">
        <w:t>zastąpił ten podmiot innym podmiotem lub podmiotami lub</w:t>
      </w:r>
    </w:p>
    <w:p w:rsidR="00CC4242" w:rsidRPr="00A14C27" w:rsidRDefault="00CC4242" w:rsidP="004E7E2B">
      <w:pPr>
        <w:pStyle w:val="Akapitzlist"/>
        <w:numPr>
          <w:ilvl w:val="2"/>
          <w:numId w:val="8"/>
        </w:numPr>
        <w:tabs>
          <w:tab w:val="left" w:pos="2156"/>
        </w:tabs>
        <w:spacing w:before="9" w:line="252" w:lineRule="auto"/>
        <w:ind w:right="225"/>
      </w:pPr>
      <w:r w:rsidRPr="00A14C27">
        <w:t>zobowiązał się do osobistego wykonania odpowiedniej części zamówienia, jeżeli wykaże zdolności techniczne lub zawodowe lub sytuację finansową lub ekonomiczną, o których mowa w pkt 12.1. SIWZ.</w:t>
      </w:r>
    </w:p>
    <w:p w:rsidR="00CC4242" w:rsidRPr="00A14C27" w:rsidRDefault="00CC4242" w:rsidP="004E7E2B">
      <w:pPr>
        <w:pStyle w:val="Akapitzlist"/>
        <w:numPr>
          <w:ilvl w:val="1"/>
          <w:numId w:val="8"/>
        </w:numPr>
        <w:tabs>
          <w:tab w:val="left" w:pos="1484"/>
        </w:tabs>
        <w:spacing w:line="244" w:lineRule="auto"/>
        <w:ind w:right="224" w:hanging="428"/>
      </w:pPr>
      <w:r w:rsidRPr="00A14C27">
        <w:t>Wykonawca, który powołuje się na zasoby innych podmiotów w celu wykazania braku istnienia wobec nich podstaw wykluczenia oraz spełniania warunków udziału w zakresie, w jakim powołuje się na ich zasoby w postępowaniu, zamieszcza informacje o tych podmiotach w oświadczeniach, o których mowa w pkt 11.1. SIWZ.</w:t>
      </w:r>
    </w:p>
    <w:p w:rsidR="00CC4242" w:rsidRPr="00A14C27" w:rsidRDefault="00CC4242" w:rsidP="00BA6105">
      <w:pPr>
        <w:pStyle w:val="Akapitzlist"/>
        <w:numPr>
          <w:ilvl w:val="1"/>
          <w:numId w:val="8"/>
        </w:numPr>
        <w:tabs>
          <w:tab w:val="left" w:pos="1438"/>
        </w:tabs>
        <w:ind w:left="1303" w:right="225" w:hanging="425"/>
      </w:pPr>
      <w:r w:rsidRPr="00A14C27">
        <w:t>W celu oceny, czy Wykonawca polegając na zdolnościach lub sytuacji innych podmiotów na zasadach określonych w art. 22a ustawy Pzp, będzie dysponował niezbędnymi zasobami</w:t>
      </w:r>
    </w:p>
    <w:p w:rsidR="00BA6105" w:rsidRDefault="00BA6105" w:rsidP="00BA6105">
      <w:pPr>
        <w:pStyle w:val="Tekstpodstawowy"/>
        <w:spacing w:line="247" w:lineRule="auto"/>
        <w:ind w:left="736" w:right="789"/>
      </w:pPr>
      <w:r>
        <w:t xml:space="preserve">         w </w:t>
      </w:r>
      <w:r w:rsidR="00CC4242" w:rsidRPr="00A14C27">
        <w:t>stopniu umożliwiającym należyte wykonanie zamówienia publicznego oraz oceny, czy</w:t>
      </w:r>
      <w:r>
        <w:t xml:space="preserve"> </w:t>
      </w:r>
    </w:p>
    <w:p w:rsidR="00BA6105" w:rsidRDefault="00BA6105" w:rsidP="00BA6105">
      <w:pPr>
        <w:pStyle w:val="Tekstpodstawowy"/>
        <w:spacing w:line="247" w:lineRule="auto"/>
        <w:ind w:left="736" w:right="789"/>
      </w:pPr>
      <w:r>
        <w:t xml:space="preserve">    </w:t>
      </w:r>
      <w:r w:rsidR="00CC4242" w:rsidRPr="00A14C27">
        <w:t xml:space="preserve"> </w:t>
      </w:r>
      <w:r>
        <w:t xml:space="preserve">    </w:t>
      </w:r>
      <w:r w:rsidR="00CC4242" w:rsidRPr="00A14C27">
        <w:t xml:space="preserve">stosunek łączący Wykonawcę z tymi podmiotami gwarantuje rzeczywisty dostęp do ich </w:t>
      </w:r>
    </w:p>
    <w:p w:rsidR="00CC4242" w:rsidRPr="00A14C27" w:rsidRDefault="00BA6105" w:rsidP="00BA6105">
      <w:pPr>
        <w:pStyle w:val="Tekstpodstawowy"/>
        <w:spacing w:line="247" w:lineRule="auto"/>
        <w:ind w:left="736" w:right="789"/>
      </w:pPr>
      <w:r>
        <w:t xml:space="preserve">        </w:t>
      </w:r>
      <w:r w:rsidR="00CC4242" w:rsidRPr="00A14C27">
        <w:t>zasobów, Zamawiający może żądać dokumentów, które określają w szczególności:</w:t>
      </w:r>
    </w:p>
    <w:p w:rsidR="00CC4242" w:rsidRPr="00A14C27" w:rsidRDefault="00CC4242" w:rsidP="004E7E2B">
      <w:pPr>
        <w:pStyle w:val="Akapitzlist"/>
        <w:numPr>
          <w:ilvl w:val="0"/>
          <w:numId w:val="9"/>
        </w:numPr>
        <w:tabs>
          <w:tab w:val="left" w:pos="1164"/>
        </w:tabs>
        <w:spacing w:before="5"/>
      </w:pPr>
      <w:r w:rsidRPr="00A14C27">
        <w:t>zakres dostępnych Wykonawcy zasobów innego podmiotu;</w:t>
      </w:r>
    </w:p>
    <w:p w:rsidR="00CC4242" w:rsidRPr="00A14C27" w:rsidRDefault="00CC4242" w:rsidP="004E7E2B">
      <w:pPr>
        <w:pStyle w:val="Akapitzlist"/>
        <w:numPr>
          <w:ilvl w:val="0"/>
          <w:numId w:val="9"/>
        </w:numPr>
        <w:tabs>
          <w:tab w:val="left" w:pos="1164"/>
        </w:tabs>
        <w:spacing w:before="17" w:line="252" w:lineRule="auto"/>
        <w:ind w:right="793"/>
      </w:pPr>
      <w:r w:rsidRPr="00A14C27">
        <w:t>sposób wykorzystania zasobów innego podmiotu, przez Wykonawcę, przy wykonywaniu zamówienia publicznego;</w:t>
      </w:r>
    </w:p>
    <w:p w:rsidR="00CC4242" w:rsidRPr="00A14C27" w:rsidRDefault="00CC4242" w:rsidP="004E7E2B">
      <w:pPr>
        <w:pStyle w:val="Akapitzlist"/>
        <w:numPr>
          <w:ilvl w:val="0"/>
          <w:numId w:val="9"/>
        </w:numPr>
        <w:tabs>
          <w:tab w:val="left" w:pos="1164"/>
        </w:tabs>
        <w:spacing w:before="1"/>
      </w:pPr>
      <w:r w:rsidRPr="00A14C27">
        <w:t>zakres i okres udziału innego podmiotu przy wykonywaniu zamówienia publicznego;</w:t>
      </w:r>
    </w:p>
    <w:p w:rsidR="00CC4242" w:rsidRPr="00A14C27" w:rsidRDefault="00CC4242" w:rsidP="004E7E2B">
      <w:pPr>
        <w:pStyle w:val="Akapitzlist"/>
        <w:numPr>
          <w:ilvl w:val="0"/>
          <w:numId w:val="9"/>
        </w:numPr>
        <w:tabs>
          <w:tab w:val="left" w:pos="1164"/>
        </w:tabs>
        <w:spacing w:before="17" w:line="252" w:lineRule="auto"/>
        <w:ind w:right="792"/>
      </w:pPr>
      <w:r w:rsidRPr="00A14C27">
        <w:rPr>
          <w:noProof/>
          <w:lang w:eastAsia="pl-PL"/>
        </w:rPr>
        <mc:AlternateContent>
          <mc:Choice Requires="wps">
            <w:drawing>
              <wp:anchor distT="0" distB="0" distL="0" distR="0" simplePos="0" relativeHeight="251655680" behindDoc="0" locked="0" layoutInCell="1" allowOverlap="1" wp14:anchorId="509D39B1" wp14:editId="3ABB1763">
                <wp:simplePos x="0" y="0"/>
                <wp:positionH relativeFrom="page">
                  <wp:posOffset>476885</wp:posOffset>
                </wp:positionH>
                <wp:positionV relativeFrom="paragraph">
                  <wp:posOffset>837565</wp:posOffset>
                </wp:positionV>
                <wp:extent cx="6503670" cy="401320"/>
                <wp:effectExtent l="0" t="0" r="11430" b="17780"/>
                <wp:wrapTopAndBottom/>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670" cy="40132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Pr="006E438F" w:rsidRDefault="00743388" w:rsidP="00CC4242">
                            <w:pPr>
                              <w:spacing w:before="18"/>
                              <w:ind w:left="532" w:right="1261" w:hanging="425"/>
                              <w:rPr>
                                <w:b/>
                              </w:rPr>
                            </w:pPr>
                            <w:bookmarkStart w:id="10" w:name="13._INFORMACJA_DLA_WYKONAWCÓW_WSPÓLNIE_U"/>
                            <w:bookmarkEnd w:id="10"/>
                            <w:r w:rsidRPr="006E438F">
                              <w:rPr>
                                <w:b/>
                                <w:w w:val="85"/>
                              </w:rPr>
                              <w:t xml:space="preserve">13. INFORMACJA DLA WYKONAWCÓW WSPÓLNIE UBIEGAJĄCYCH SIĘ O </w:t>
                            </w:r>
                            <w:r>
                              <w:rPr>
                                <w:b/>
                                <w:w w:val="85"/>
                              </w:rPr>
                              <w:t>UD</w:t>
                            </w:r>
                            <w:r w:rsidRPr="006E438F">
                              <w:rPr>
                                <w:b/>
                                <w:w w:val="85"/>
                              </w:rPr>
                              <w:t xml:space="preserve">ZIELENIE </w:t>
                            </w:r>
                            <w:r w:rsidRPr="006E438F">
                              <w:rPr>
                                <w:b/>
                                <w:w w:val="78"/>
                              </w:rPr>
                              <w:t>Z</w:t>
                            </w:r>
                            <w:r w:rsidRPr="006E438F">
                              <w:rPr>
                                <w:b/>
                                <w:w w:val="95"/>
                              </w:rPr>
                              <w:t>AM</w:t>
                            </w:r>
                            <w:r w:rsidRPr="006E438F">
                              <w:rPr>
                                <w:b/>
                                <w:w w:val="92"/>
                              </w:rPr>
                              <w:t>ÓWI</w:t>
                            </w:r>
                            <w:r w:rsidRPr="006E438F">
                              <w:rPr>
                                <w:b/>
                                <w:w w:val="73"/>
                              </w:rPr>
                              <w:t>E</w:t>
                            </w:r>
                            <w:r w:rsidRPr="006E438F">
                              <w:rPr>
                                <w:b/>
                                <w:w w:val="91"/>
                              </w:rPr>
                              <w:t>N</w:t>
                            </w:r>
                            <w:r w:rsidRPr="006E438F">
                              <w:rPr>
                                <w:b/>
                                <w:w w:val="95"/>
                              </w:rPr>
                              <w:t>I</w:t>
                            </w:r>
                            <w:r w:rsidRPr="006E438F">
                              <w:rPr>
                                <w:b/>
                                <w:w w:val="83"/>
                              </w:rPr>
                              <w:t>A</w:t>
                            </w:r>
                            <w:r w:rsidRPr="006E438F">
                              <w:rPr>
                                <w:b/>
                              </w:rPr>
                              <w:t xml:space="preserve"> </w:t>
                            </w:r>
                            <w:r w:rsidRPr="006E438F">
                              <w:rPr>
                                <w:b/>
                                <w:w w:val="93"/>
                              </w:rPr>
                              <w:t>(</w:t>
                            </w:r>
                            <w:r w:rsidRPr="006E438F">
                              <w:rPr>
                                <w:b/>
                                <w:w w:val="70"/>
                              </w:rPr>
                              <w:t>S</w:t>
                            </w:r>
                            <w:r w:rsidRPr="006E438F">
                              <w:rPr>
                                <w:b/>
                                <w:w w:val="79"/>
                              </w:rPr>
                              <w:t>PÓŁ</w:t>
                            </w:r>
                            <w:r w:rsidRPr="006E438F">
                              <w:rPr>
                                <w:b/>
                                <w:w w:val="75"/>
                              </w:rPr>
                              <w:t>K</w:t>
                            </w:r>
                            <w:r w:rsidRPr="006E438F">
                              <w:rPr>
                                <w:b/>
                                <w:w w:val="95"/>
                              </w:rPr>
                              <w:t>I</w:t>
                            </w:r>
                            <w:r w:rsidRPr="006E438F">
                              <w:rPr>
                                <w:b/>
                              </w:rPr>
                              <w:t xml:space="preserve"> </w:t>
                            </w:r>
                            <w:r w:rsidRPr="006E438F">
                              <w:rPr>
                                <w:b/>
                                <w:w w:val="73"/>
                              </w:rPr>
                              <w:t>C</w:t>
                            </w:r>
                            <w:r w:rsidRPr="006E438F">
                              <w:rPr>
                                <w:b/>
                                <w:w w:val="77"/>
                              </w:rPr>
                              <w:t>Y</w:t>
                            </w:r>
                            <w:r w:rsidRPr="006E438F">
                              <w:rPr>
                                <w:b/>
                                <w:w w:val="96"/>
                              </w:rPr>
                              <w:t>WI</w:t>
                            </w:r>
                            <w:r w:rsidRPr="006E438F">
                              <w:rPr>
                                <w:b/>
                                <w:w w:val="69"/>
                              </w:rPr>
                              <w:t>L</w:t>
                            </w:r>
                            <w:r w:rsidRPr="006E438F">
                              <w:rPr>
                                <w:b/>
                                <w:w w:val="91"/>
                              </w:rPr>
                              <w:t>N</w:t>
                            </w:r>
                            <w:r w:rsidRPr="006E438F">
                              <w:rPr>
                                <w:b/>
                                <w:w w:val="73"/>
                              </w:rPr>
                              <w:t>E</w:t>
                            </w:r>
                            <w:r w:rsidRPr="006E438F">
                              <w:rPr>
                                <w:b/>
                                <w:w w:val="154"/>
                              </w:rPr>
                              <w:t>/</w:t>
                            </w:r>
                            <w:r w:rsidRPr="006E438F">
                              <w:rPr>
                                <w:b/>
                              </w:rPr>
                              <w:t xml:space="preserve"> </w:t>
                            </w:r>
                            <w:r w:rsidRPr="006E438F">
                              <w:rPr>
                                <w:b/>
                                <w:w w:val="75"/>
                              </w:rPr>
                              <w:t>K</w:t>
                            </w:r>
                            <w:r w:rsidRPr="006E438F">
                              <w:rPr>
                                <w:b/>
                                <w:w w:val="88"/>
                              </w:rPr>
                              <w:t>ON</w:t>
                            </w:r>
                            <w:r w:rsidRPr="006E438F">
                              <w:rPr>
                                <w:b/>
                                <w:w w:val="70"/>
                              </w:rPr>
                              <w:t>S</w:t>
                            </w:r>
                            <w:r w:rsidRPr="006E438F">
                              <w:rPr>
                                <w:b/>
                                <w:w w:val="82"/>
                              </w:rPr>
                              <w:t>OR</w:t>
                            </w:r>
                            <w:r w:rsidRPr="006E438F">
                              <w:rPr>
                                <w:b/>
                                <w:w w:val="73"/>
                              </w:rPr>
                              <w:t>C</w:t>
                            </w:r>
                            <w:r w:rsidRPr="006E438F">
                              <w:rPr>
                                <w:b/>
                                <w:w w:val="59"/>
                              </w:rPr>
                              <w:t>J</w:t>
                            </w:r>
                            <w:r w:rsidRPr="006E438F">
                              <w:rPr>
                                <w:b/>
                                <w:w w:val="86"/>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8" o:spid="_x0000_s1032" type="#_x0000_t202" style="position:absolute;left:0;text-align:left;margin-left:37.55pt;margin-top:65.95pt;width:512.1pt;height:31.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" filled="f" strokeweight=".16969mm">
                <v:textbox inset="0,0,0,0">
                  <w:txbxContent>
                    <w:p w:rsidR="00743388" w:rsidRPr="006E438F" w:rsidRDefault="00743388" w:rsidP="00CC4242">
                      <w:pPr>
                        <w:spacing w:before="18"/>
                        <w:ind w:left="532" w:right="1261" w:hanging="425"/>
                        <w:rPr>
                          <w:b/>
                        </w:rPr>
                      </w:pPr>
                      <w:bookmarkStart w:id="18" w:name="13._INFORMACJA_DLA_WYKONAWCÓW_WSPÓLNIE_U"/>
                      <w:bookmarkEnd w:id="18"/>
                      <w:r w:rsidRPr="006E438F">
                        <w:rPr>
                          <w:b/>
                          <w:w w:val="85"/>
                        </w:rPr>
                        <w:t xml:space="preserve">13. INFORMACJA DLA WYKONAWCÓW WSPÓLNIE UBIEGAJĄCYCH SIĘ O </w:t>
                      </w:r>
                      <w:r>
                        <w:rPr>
                          <w:b/>
                          <w:w w:val="85"/>
                        </w:rPr>
                        <w:t>UD</w:t>
                      </w:r>
                      <w:r w:rsidRPr="006E438F">
                        <w:rPr>
                          <w:b/>
                          <w:w w:val="85"/>
                        </w:rPr>
                        <w:t xml:space="preserve">ZIELENIE </w:t>
                      </w:r>
                      <w:r w:rsidRPr="006E438F">
                        <w:rPr>
                          <w:b/>
                          <w:w w:val="78"/>
                        </w:rPr>
                        <w:t>Z</w:t>
                      </w:r>
                      <w:r w:rsidRPr="006E438F">
                        <w:rPr>
                          <w:b/>
                          <w:w w:val="95"/>
                        </w:rPr>
                        <w:t>AM</w:t>
                      </w:r>
                      <w:r w:rsidRPr="006E438F">
                        <w:rPr>
                          <w:b/>
                          <w:w w:val="92"/>
                        </w:rPr>
                        <w:t>ÓWI</w:t>
                      </w:r>
                      <w:r w:rsidRPr="006E438F">
                        <w:rPr>
                          <w:b/>
                          <w:w w:val="73"/>
                        </w:rPr>
                        <w:t>E</w:t>
                      </w:r>
                      <w:r w:rsidRPr="006E438F">
                        <w:rPr>
                          <w:b/>
                          <w:w w:val="91"/>
                        </w:rPr>
                        <w:t>N</w:t>
                      </w:r>
                      <w:r w:rsidRPr="006E438F">
                        <w:rPr>
                          <w:b/>
                          <w:w w:val="95"/>
                        </w:rPr>
                        <w:t>I</w:t>
                      </w:r>
                      <w:r w:rsidRPr="006E438F">
                        <w:rPr>
                          <w:b/>
                          <w:w w:val="83"/>
                        </w:rPr>
                        <w:t>A</w:t>
                      </w:r>
                      <w:r w:rsidRPr="006E438F">
                        <w:rPr>
                          <w:b/>
                        </w:rPr>
                        <w:t xml:space="preserve"> </w:t>
                      </w:r>
                      <w:r w:rsidRPr="006E438F">
                        <w:rPr>
                          <w:b/>
                          <w:w w:val="93"/>
                        </w:rPr>
                        <w:t>(</w:t>
                      </w:r>
                      <w:r w:rsidRPr="006E438F">
                        <w:rPr>
                          <w:b/>
                          <w:w w:val="70"/>
                        </w:rPr>
                        <w:t>S</w:t>
                      </w:r>
                      <w:r w:rsidRPr="006E438F">
                        <w:rPr>
                          <w:b/>
                          <w:w w:val="79"/>
                        </w:rPr>
                        <w:t>PÓŁ</w:t>
                      </w:r>
                      <w:r w:rsidRPr="006E438F">
                        <w:rPr>
                          <w:b/>
                          <w:w w:val="75"/>
                        </w:rPr>
                        <w:t>K</w:t>
                      </w:r>
                      <w:r w:rsidRPr="006E438F">
                        <w:rPr>
                          <w:b/>
                          <w:w w:val="95"/>
                        </w:rPr>
                        <w:t>I</w:t>
                      </w:r>
                      <w:r w:rsidRPr="006E438F">
                        <w:rPr>
                          <w:b/>
                        </w:rPr>
                        <w:t xml:space="preserve"> </w:t>
                      </w:r>
                      <w:r w:rsidRPr="006E438F">
                        <w:rPr>
                          <w:b/>
                          <w:w w:val="73"/>
                        </w:rPr>
                        <w:t>C</w:t>
                      </w:r>
                      <w:r w:rsidRPr="006E438F">
                        <w:rPr>
                          <w:b/>
                          <w:w w:val="77"/>
                        </w:rPr>
                        <w:t>Y</w:t>
                      </w:r>
                      <w:r w:rsidRPr="006E438F">
                        <w:rPr>
                          <w:b/>
                          <w:w w:val="96"/>
                        </w:rPr>
                        <w:t>WI</w:t>
                      </w:r>
                      <w:r w:rsidRPr="006E438F">
                        <w:rPr>
                          <w:b/>
                          <w:w w:val="69"/>
                        </w:rPr>
                        <w:t>L</w:t>
                      </w:r>
                      <w:r w:rsidRPr="006E438F">
                        <w:rPr>
                          <w:b/>
                          <w:w w:val="91"/>
                        </w:rPr>
                        <w:t>N</w:t>
                      </w:r>
                      <w:r w:rsidRPr="006E438F">
                        <w:rPr>
                          <w:b/>
                          <w:w w:val="73"/>
                        </w:rPr>
                        <w:t>E</w:t>
                      </w:r>
                      <w:r w:rsidRPr="006E438F">
                        <w:rPr>
                          <w:b/>
                          <w:w w:val="154"/>
                        </w:rPr>
                        <w:t>/</w:t>
                      </w:r>
                      <w:r w:rsidRPr="006E438F">
                        <w:rPr>
                          <w:b/>
                        </w:rPr>
                        <w:t xml:space="preserve"> </w:t>
                      </w:r>
                      <w:r w:rsidRPr="006E438F">
                        <w:rPr>
                          <w:b/>
                          <w:w w:val="75"/>
                        </w:rPr>
                        <w:t>K</w:t>
                      </w:r>
                      <w:r w:rsidRPr="006E438F">
                        <w:rPr>
                          <w:b/>
                          <w:w w:val="88"/>
                        </w:rPr>
                        <w:t>ON</w:t>
                      </w:r>
                      <w:r w:rsidRPr="006E438F">
                        <w:rPr>
                          <w:b/>
                          <w:w w:val="70"/>
                        </w:rPr>
                        <w:t>S</w:t>
                      </w:r>
                      <w:r w:rsidRPr="006E438F">
                        <w:rPr>
                          <w:b/>
                          <w:w w:val="82"/>
                        </w:rPr>
                        <w:t>OR</w:t>
                      </w:r>
                      <w:r w:rsidRPr="006E438F">
                        <w:rPr>
                          <w:b/>
                          <w:w w:val="73"/>
                        </w:rPr>
                        <w:t>C</w:t>
                      </w:r>
                      <w:r w:rsidRPr="006E438F">
                        <w:rPr>
                          <w:b/>
                          <w:w w:val="59"/>
                        </w:rPr>
                        <w:t>J</w:t>
                      </w:r>
                      <w:r w:rsidRPr="006E438F">
                        <w:rPr>
                          <w:b/>
                          <w:w w:val="86"/>
                        </w:rPr>
                        <w:t>A)</w:t>
                      </w:r>
                    </w:p>
                  </w:txbxContent>
                </v:textbox>
                <w10:wrap type="topAndBottom" anchorx="page"/>
              </v:shape>
            </w:pict>
          </mc:Fallback>
        </mc:AlternateContent>
      </w:r>
      <w:r w:rsidRPr="00A14C27">
        <w:t>czy podmiot, na zdolnościach którego Wykonawca polega w odniesieniu do warunków udziału w postępowaniu dotyczących wykształcenia, kwalifikacji zawodowych lub doświadczenia, zrealizuje roboty budowlane lub usługi, których wskazane zdolności dotyczą.</w:t>
      </w:r>
    </w:p>
    <w:p w:rsidR="00CC4242" w:rsidRPr="00A14C27" w:rsidRDefault="00CC4242" w:rsidP="004E7E2B">
      <w:pPr>
        <w:pStyle w:val="Akapitzlist"/>
        <w:numPr>
          <w:ilvl w:val="1"/>
          <w:numId w:val="10"/>
        </w:numPr>
        <w:tabs>
          <w:tab w:val="left" w:pos="860"/>
        </w:tabs>
        <w:spacing w:before="32" w:line="247" w:lineRule="auto"/>
        <w:ind w:right="792" w:hanging="428"/>
      </w:pPr>
      <w:r w:rsidRPr="00A14C27">
        <w:t>W przypadku Wykonawców wspólnie ubiegających się o udzielenie zamówienia, żaden z nich nie może podlegać wykluczeniu z powodu niespełniania warunków, o których mowa w art. 24 ust. 1 oraz w art. 24 ust. 5 pkt. 1, 2 i 4 i ustawy Pzp , natomiast spełnianie warunków udziału w postępowaniu Wykonawcy wykazują zgodnie z pkt 9.2. SIWZ.</w:t>
      </w:r>
    </w:p>
    <w:p w:rsidR="00CC4242" w:rsidRPr="00A14C27" w:rsidRDefault="00CC4242" w:rsidP="004E7E2B">
      <w:pPr>
        <w:pStyle w:val="Akapitzlist"/>
        <w:numPr>
          <w:ilvl w:val="1"/>
          <w:numId w:val="10"/>
        </w:numPr>
        <w:tabs>
          <w:tab w:val="left" w:pos="905"/>
        </w:tabs>
        <w:spacing w:line="283" w:lineRule="exact"/>
        <w:ind w:left="904" w:hanging="594"/>
      </w:pPr>
      <w:r w:rsidRPr="00A14C27">
        <w:t>W przypadku wspólnego ubiegania się o zamówienie przez Wykonawców, oświadczenia,</w:t>
      </w:r>
    </w:p>
    <w:p w:rsidR="00CC4242" w:rsidRPr="00A14C27" w:rsidRDefault="00CC4242" w:rsidP="00CC4242">
      <w:pPr>
        <w:pStyle w:val="Tekstpodstawowy"/>
        <w:ind w:left="739"/>
      </w:pPr>
      <w:r w:rsidRPr="00A14C27">
        <w:t>o których mowa w pkt 11.1 SIWZ składa każdy z Wykonawców wspólnie ubiegających się</w:t>
      </w:r>
    </w:p>
    <w:p w:rsidR="00660BA8" w:rsidRPr="00A14C27" w:rsidRDefault="00CC4242" w:rsidP="00CC4242">
      <w:pPr>
        <w:pStyle w:val="Tekstpodstawowy"/>
        <w:spacing w:line="247" w:lineRule="auto"/>
        <w:ind w:left="739" w:right="792"/>
      </w:pPr>
      <w:r w:rsidRPr="00A14C27">
        <w:t>o zamówienie. Dokumenty te potwierdzają spełnianie warunków udziału w postępowaniu oraz brak podstaw wykluczenia w zakresie, w którym każdy z Wykonawców wykazuje spełnianie warunków udziału w postępowani</w:t>
      </w:r>
      <w:r w:rsidR="006E438F">
        <w:t>u oraz brak podstaw wykluczenia.</w:t>
      </w:r>
    </w:p>
    <w:p w:rsidR="00660BA8" w:rsidRDefault="00CC4242" w:rsidP="00660BA8">
      <w:pPr>
        <w:pStyle w:val="Akapitzlist"/>
        <w:numPr>
          <w:ilvl w:val="1"/>
          <w:numId w:val="10"/>
        </w:numPr>
        <w:tabs>
          <w:tab w:val="left" w:pos="603"/>
        </w:tabs>
        <w:spacing w:line="293" w:lineRule="exact"/>
        <w:ind w:left="709" w:right="794" w:hanging="915"/>
        <w:jc w:val="right"/>
      </w:pPr>
      <w:r w:rsidRPr="00A14C27">
        <w:t>W przypadku wspólnego ubiegania się o zamówienie przez Wykonawców oświadczenie</w:t>
      </w:r>
    </w:p>
    <w:p w:rsidR="00CC4242" w:rsidRPr="00A14C27" w:rsidRDefault="00660BA8" w:rsidP="00660BA8">
      <w:pPr>
        <w:tabs>
          <w:tab w:val="left" w:pos="603"/>
        </w:tabs>
        <w:spacing w:line="293" w:lineRule="exact"/>
        <w:ind w:left="-206" w:right="794"/>
      </w:pPr>
      <w:r>
        <w:t xml:space="preserve">              </w:t>
      </w:r>
      <w:r w:rsidR="00CC4242" w:rsidRPr="00A14C27">
        <w:t>o przynależności braku przynależności do tej samej grupy kapitałowej, o którym mowa</w:t>
      </w:r>
    </w:p>
    <w:p w:rsidR="00CC4242" w:rsidRPr="00A14C27" w:rsidRDefault="00CC4242" w:rsidP="00CC4242">
      <w:pPr>
        <w:pStyle w:val="Tekstpodstawowy"/>
        <w:ind w:left="739"/>
      </w:pPr>
      <w:r w:rsidRPr="00A14C27">
        <w:t>w pkt 11.3. SIWZ składa każdy z Wykonawców.</w:t>
      </w:r>
    </w:p>
    <w:p w:rsidR="00CC4242" w:rsidRPr="00A14C27" w:rsidRDefault="00CC4242" w:rsidP="001D12D6">
      <w:pPr>
        <w:pStyle w:val="Akapitzlist"/>
        <w:numPr>
          <w:ilvl w:val="1"/>
          <w:numId w:val="10"/>
        </w:numPr>
        <w:tabs>
          <w:tab w:val="left" w:pos="862"/>
        </w:tabs>
        <w:spacing w:line="247" w:lineRule="auto"/>
        <w:ind w:left="736" w:right="793" w:hanging="27"/>
      </w:pPr>
      <w:r w:rsidRPr="00A14C27">
        <w:t xml:space="preserve">W przypadku wspólnego ubiegania się o zamówienie przez Wykonawców są oni </w:t>
      </w:r>
      <w:r w:rsidRPr="00A14C27">
        <w:lastRenderedPageBreak/>
        <w:t>zobowiązani na wezwanie Zamawiającego złożyć dokumenty i oświadczenia, o których mowa w pkt 11.7. SWZ, przy czym:</w:t>
      </w:r>
    </w:p>
    <w:p w:rsidR="00CC4242" w:rsidRPr="00A14C27" w:rsidRDefault="00CC4242" w:rsidP="004E7E2B">
      <w:pPr>
        <w:pStyle w:val="Akapitzlist"/>
        <w:numPr>
          <w:ilvl w:val="2"/>
          <w:numId w:val="10"/>
        </w:numPr>
        <w:tabs>
          <w:tab w:val="left" w:pos="1164"/>
        </w:tabs>
        <w:spacing w:before="3" w:line="252" w:lineRule="auto"/>
        <w:ind w:left="1163" w:right="790"/>
      </w:pPr>
      <w:r w:rsidRPr="00A14C27">
        <w:t>dokumenty i oświadczenia o których mowa w pkt 11.7.1) składa odpowiednio Wykonawca, który wykazuje spełnianie warunku, w zakresie i na zasadach opisanych w pkt 9.2. SIWZ,</w:t>
      </w:r>
    </w:p>
    <w:p w:rsidR="00CC4242" w:rsidRPr="00A14C27" w:rsidRDefault="00CC4242" w:rsidP="004E7E2B">
      <w:pPr>
        <w:pStyle w:val="Akapitzlist"/>
        <w:numPr>
          <w:ilvl w:val="2"/>
          <w:numId w:val="10"/>
        </w:numPr>
        <w:tabs>
          <w:tab w:val="left" w:pos="1164"/>
        </w:tabs>
        <w:spacing w:line="261" w:lineRule="exact"/>
      </w:pPr>
      <w:r w:rsidRPr="00A14C27">
        <w:t>dokumenty i oświadczenia, o których mowa w pkt 11.7.2) składa każdy z nich.</w:t>
      </w:r>
    </w:p>
    <w:p w:rsidR="00CC4242" w:rsidRPr="00A14C27" w:rsidRDefault="00CC4242" w:rsidP="001D12D6">
      <w:pPr>
        <w:pStyle w:val="Akapitzlist"/>
        <w:numPr>
          <w:ilvl w:val="1"/>
          <w:numId w:val="10"/>
        </w:numPr>
        <w:tabs>
          <w:tab w:val="left" w:pos="934"/>
        </w:tabs>
        <w:spacing w:before="17" w:line="252" w:lineRule="auto"/>
        <w:ind w:right="788" w:hanging="30"/>
      </w:pPr>
      <w:r w:rsidRPr="00A14C27">
        <w:t>Wykonawcy wspólnie ubiegający się o zamówienie winni ustanowić pełnomocnika do reprezentowania ich w postępowaniu albo reprezentowania w postępowaniu i zawarcia umowy w sprawie zamówienia publicznego.</w:t>
      </w:r>
    </w:p>
    <w:p w:rsidR="00CC4242" w:rsidRPr="00A14C27" w:rsidRDefault="00CC4242" w:rsidP="001D12D6">
      <w:pPr>
        <w:pStyle w:val="Akapitzlist"/>
        <w:numPr>
          <w:ilvl w:val="1"/>
          <w:numId w:val="10"/>
        </w:numPr>
        <w:tabs>
          <w:tab w:val="left" w:pos="1020"/>
        </w:tabs>
        <w:spacing w:line="247" w:lineRule="auto"/>
        <w:ind w:right="789" w:hanging="30"/>
      </w:pPr>
      <w:r w:rsidRPr="00A14C27">
        <w:t>Jeżeli pełnomocnictwo wystawione  jest  tylko  do  reprezentowania  wykonawców  w postępowaniu o udzielenie zamówienia, to przed podpisaniem umowy z wykonawcą muszą oni udzielić stosownego pełnomocnictwa lub zawrzeć umowę określającą prawa i obowiązki poszczególnych wykonawców w tym uprawnienie do podpisania umowy.</w:t>
      </w:r>
    </w:p>
    <w:p w:rsidR="00CC4242" w:rsidRPr="00A14C27" w:rsidRDefault="00CC4242" w:rsidP="001D12D6">
      <w:pPr>
        <w:pStyle w:val="Akapitzlist"/>
        <w:numPr>
          <w:ilvl w:val="1"/>
          <w:numId w:val="10"/>
        </w:numPr>
        <w:tabs>
          <w:tab w:val="left" w:pos="900"/>
        </w:tabs>
        <w:spacing w:before="2" w:line="242" w:lineRule="auto"/>
        <w:ind w:left="736" w:right="789" w:hanging="27"/>
      </w:pPr>
      <w:r w:rsidRPr="00A14C27">
        <w:t xml:space="preserve">Jeżeli oferta </w:t>
      </w:r>
      <w:r w:rsidRPr="00A14C27">
        <w:rPr>
          <w:b/>
        </w:rPr>
        <w:t xml:space="preserve">Wykonawców wspólnie ubiegających się o udzielenie zamówienia </w:t>
      </w:r>
      <w:r w:rsidRPr="00A14C27">
        <w:t>zostanie uznana za najkorzystniejszą, wówczas po okresie przewidzianym na wniesienie odwołania, a przed podpisaniem umowy powinni przedłożyć umowę konsorcjum, stwierdzającą solidarną i niepodzielną odpowiedzialność za realizację zamówienia, zawierającą, co najmniej:</w:t>
      </w:r>
    </w:p>
    <w:p w:rsidR="00CC4242" w:rsidRPr="00A14C27" w:rsidRDefault="00CC4242" w:rsidP="004E7E2B">
      <w:pPr>
        <w:pStyle w:val="Akapitzlist"/>
        <w:numPr>
          <w:ilvl w:val="0"/>
          <w:numId w:val="11"/>
        </w:numPr>
        <w:tabs>
          <w:tab w:val="left" w:pos="1589"/>
        </w:tabs>
        <w:spacing w:before="17" w:line="252" w:lineRule="auto"/>
        <w:ind w:right="790"/>
      </w:pPr>
      <w:r w:rsidRPr="00A14C27">
        <w:t>zobowiązanie do realizacji wspólnego przedsięwzięcia gospodarczego obejmującego swoim zakresem realizację przedmiotu zamówienia,</w:t>
      </w:r>
    </w:p>
    <w:p w:rsidR="00CC4242" w:rsidRPr="00A14C27" w:rsidRDefault="00CC4242" w:rsidP="004E7E2B">
      <w:pPr>
        <w:pStyle w:val="Akapitzlist"/>
        <w:numPr>
          <w:ilvl w:val="0"/>
          <w:numId w:val="11"/>
        </w:numPr>
        <w:tabs>
          <w:tab w:val="left" w:pos="1589"/>
        </w:tabs>
      </w:pPr>
      <w:r w:rsidRPr="00A14C27">
        <w:t>określenie zakresu działania poszczególnych stron umowy,</w:t>
      </w:r>
    </w:p>
    <w:p w:rsidR="00CC4242" w:rsidRPr="00A14C27" w:rsidRDefault="002610D9" w:rsidP="002610D9">
      <w:pPr>
        <w:pStyle w:val="Tekstpodstawowy"/>
        <w:ind w:left="739"/>
      </w:pPr>
      <w:r>
        <w:t xml:space="preserve"> </w:t>
      </w:r>
      <w:r w:rsidR="00CC4242" w:rsidRPr="00A14C27">
        <w:t>w której Partner Wiodący będzie upoważniony do podejmowania zobowiązań związanych</w:t>
      </w:r>
    </w:p>
    <w:p w:rsidR="00CC4242" w:rsidRPr="00A14C27" w:rsidRDefault="002610D9" w:rsidP="002610D9">
      <w:pPr>
        <w:pStyle w:val="Tekstpodstawowy"/>
        <w:ind w:left="739"/>
      </w:pPr>
      <w:r>
        <w:t xml:space="preserve"> </w:t>
      </w:r>
      <w:r w:rsidR="00CC4242" w:rsidRPr="00A14C27">
        <w:t>z realizacją umowy.</w:t>
      </w:r>
    </w:p>
    <w:p w:rsidR="00CC4242" w:rsidRPr="00A14C27" w:rsidRDefault="00CC4242" w:rsidP="002610D9">
      <w:pPr>
        <w:pStyle w:val="Akapitzlist"/>
        <w:numPr>
          <w:ilvl w:val="1"/>
          <w:numId w:val="10"/>
        </w:numPr>
        <w:tabs>
          <w:tab w:val="left" w:pos="284"/>
        </w:tabs>
        <w:spacing w:line="247" w:lineRule="auto"/>
        <w:ind w:left="851" w:right="225" w:firstLine="26"/>
      </w:pPr>
      <w:r w:rsidRPr="00A14C27">
        <w:t>Wykonawca składający ofertę wspólną, nie może złożyć w jednym postępowaniu o udzielenie zamówienia publicznego odrębnej oferty własnej lub drugiej oferty wspólnie z innymi wykonawcami. Wszystkie oferty złożone przez tego wykonawcę Zamawiający odrzuci.</w:t>
      </w:r>
    </w:p>
    <w:p w:rsidR="009E382D" w:rsidRDefault="00CC4242" w:rsidP="009E382D">
      <w:pPr>
        <w:pStyle w:val="Akapitzlist"/>
        <w:numPr>
          <w:ilvl w:val="1"/>
          <w:numId w:val="10"/>
        </w:numPr>
        <w:tabs>
          <w:tab w:val="left" w:pos="1428"/>
        </w:tabs>
        <w:spacing w:before="2" w:line="247" w:lineRule="auto"/>
        <w:ind w:left="1305" w:right="223" w:hanging="428"/>
      </w:pPr>
      <w:r w:rsidRPr="00A14C27">
        <w:rPr>
          <w:noProof/>
          <w:lang w:eastAsia="pl-PL"/>
        </w:rPr>
        <mc:AlternateContent>
          <mc:Choice Requires="wps">
            <w:drawing>
              <wp:anchor distT="0" distB="0" distL="0" distR="0" simplePos="0" relativeHeight="251656704" behindDoc="0" locked="0" layoutInCell="1" allowOverlap="1" wp14:anchorId="7077A2A8" wp14:editId="38A7FF5E">
                <wp:simplePos x="0" y="0"/>
                <wp:positionH relativeFrom="page">
                  <wp:posOffset>829310</wp:posOffset>
                </wp:positionH>
                <wp:positionV relativeFrom="paragraph">
                  <wp:posOffset>1198245</wp:posOffset>
                </wp:positionV>
                <wp:extent cx="6265545" cy="401320"/>
                <wp:effectExtent l="10160" t="7620" r="10795" b="10160"/>
                <wp:wrapTopAndBottom/>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4013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Pr="006E438F" w:rsidRDefault="00743388" w:rsidP="00CC4242">
                            <w:pPr>
                              <w:spacing w:before="22" w:line="252" w:lineRule="auto"/>
                              <w:ind w:left="532" w:hanging="425"/>
                              <w:rPr>
                                <w:b/>
                              </w:rPr>
                            </w:pPr>
                            <w:bookmarkStart w:id="11" w:name="14._SPOSÓB_KOMUNIKACJI_ORAZ_WYMAGANIA_FO"/>
                            <w:bookmarkEnd w:id="11"/>
                            <w:r w:rsidRPr="006E438F">
                              <w:rPr>
                                <w:b/>
                                <w:w w:val="85"/>
                              </w:rPr>
                              <w:t>14.</w:t>
                            </w:r>
                            <w:r w:rsidRPr="006E438F">
                              <w:rPr>
                                <w:b/>
                                <w:spacing w:val="8"/>
                                <w:w w:val="85"/>
                              </w:rPr>
                              <w:t xml:space="preserve"> </w:t>
                            </w:r>
                            <w:r w:rsidRPr="006E438F">
                              <w:rPr>
                                <w:b/>
                                <w:w w:val="85"/>
                              </w:rPr>
                              <w:t>SPOSÓB</w:t>
                            </w:r>
                            <w:r w:rsidRPr="006E438F">
                              <w:rPr>
                                <w:b/>
                                <w:spacing w:val="-26"/>
                                <w:w w:val="85"/>
                              </w:rPr>
                              <w:t xml:space="preserve"> </w:t>
                            </w:r>
                            <w:r w:rsidRPr="006E438F">
                              <w:rPr>
                                <w:b/>
                                <w:w w:val="85"/>
                              </w:rPr>
                              <w:t>KOMUNIKACJI</w:t>
                            </w:r>
                            <w:r w:rsidRPr="006E438F">
                              <w:rPr>
                                <w:b/>
                                <w:spacing w:val="-27"/>
                                <w:w w:val="85"/>
                              </w:rPr>
                              <w:t xml:space="preserve"> </w:t>
                            </w:r>
                            <w:r w:rsidRPr="006E438F">
                              <w:rPr>
                                <w:b/>
                                <w:w w:val="85"/>
                              </w:rPr>
                              <w:t>ORAZ</w:t>
                            </w:r>
                            <w:r w:rsidRPr="006E438F">
                              <w:rPr>
                                <w:b/>
                                <w:spacing w:val="-25"/>
                                <w:w w:val="85"/>
                              </w:rPr>
                              <w:t xml:space="preserve"> </w:t>
                            </w:r>
                            <w:r w:rsidRPr="006E438F">
                              <w:rPr>
                                <w:b/>
                                <w:w w:val="85"/>
                              </w:rPr>
                              <w:t>WYMAGANIA</w:t>
                            </w:r>
                            <w:r w:rsidRPr="006E438F">
                              <w:rPr>
                                <w:b/>
                                <w:spacing w:val="-26"/>
                                <w:w w:val="85"/>
                              </w:rPr>
                              <w:t xml:space="preserve"> </w:t>
                            </w:r>
                            <w:r w:rsidRPr="006E438F">
                              <w:rPr>
                                <w:b/>
                                <w:w w:val="85"/>
                              </w:rPr>
                              <w:t>FORMALNE</w:t>
                            </w:r>
                            <w:r w:rsidRPr="006E438F">
                              <w:rPr>
                                <w:b/>
                                <w:spacing w:val="-25"/>
                                <w:w w:val="85"/>
                              </w:rPr>
                              <w:t xml:space="preserve"> </w:t>
                            </w:r>
                            <w:r w:rsidRPr="006E438F">
                              <w:rPr>
                                <w:b/>
                                <w:w w:val="85"/>
                              </w:rPr>
                              <w:t>DOTYCZĄCE</w:t>
                            </w:r>
                            <w:r w:rsidRPr="006E438F">
                              <w:rPr>
                                <w:b/>
                                <w:spacing w:val="-27"/>
                                <w:w w:val="85"/>
                              </w:rPr>
                              <w:t xml:space="preserve"> </w:t>
                            </w:r>
                            <w:r w:rsidRPr="006E438F">
                              <w:rPr>
                                <w:b/>
                                <w:w w:val="85"/>
                              </w:rPr>
                              <w:t xml:space="preserve">SKŁADANYCH </w:t>
                            </w:r>
                            <w:r w:rsidRPr="006E438F">
                              <w:rPr>
                                <w:b/>
                                <w:w w:val="95"/>
                              </w:rPr>
                              <w:t>OŚWIADCZEŃ I</w:t>
                            </w:r>
                            <w:r w:rsidRPr="006E438F">
                              <w:rPr>
                                <w:b/>
                                <w:spacing w:val="-26"/>
                                <w:w w:val="95"/>
                              </w:rPr>
                              <w:t xml:space="preserve"> </w:t>
                            </w:r>
                            <w:r w:rsidRPr="006E438F">
                              <w:rPr>
                                <w:b/>
                                <w:w w:val="95"/>
                              </w:rPr>
                              <w:t>DOKUMENTÓW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 o:spid="_x0000_s1033" type="#_x0000_t202" style="position:absolute;left:0;text-align:left;margin-left:65.3pt;margin-top:94.35pt;width:493.35pt;height:31.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" filled="f" strokeweight=".48pt">
                <v:textbox inset="0,0,0,0">
                  <w:txbxContent>
                    <w:p w:rsidR="00743388" w:rsidRPr="006E438F" w:rsidRDefault="00743388" w:rsidP="00CC4242">
                      <w:pPr>
                        <w:spacing w:before="22" w:line="252" w:lineRule="auto"/>
                        <w:ind w:left="532" w:hanging="425"/>
                        <w:rPr>
                          <w:b/>
                        </w:rPr>
                      </w:pPr>
                      <w:bookmarkStart w:id="20" w:name="14._SPOSÓB_KOMUNIKACJI_ORAZ_WYMAGANIA_FO"/>
                      <w:bookmarkEnd w:id="20"/>
                      <w:r w:rsidRPr="006E438F">
                        <w:rPr>
                          <w:b/>
                          <w:w w:val="85"/>
                        </w:rPr>
                        <w:t>14.</w:t>
                      </w:r>
                      <w:r w:rsidRPr="006E438F">
                        <w:rPr>
                          <w:b/>
                          <w:spacing w:val="8"/>
                          <w:w w:val="85"/>
                        </w:rPr>
                        <w:t xml:space="preserve"> </w:t>
                      </w:r>
                      <w:r w:rsidRPr="006E438F">
                        <w:rPr>
                          <w:b/>
                          <w:w w:val="85"/>
                        </w:rPr>
                        <w:t>SPOSÓB</w:t>
                      </w:r>
                      <w:r w:rsidRPr="006E438F">
                        <w:rPr>
                          <w:b/>
                          <w:spacing w:val="-26"/>
                          <w:w w:val="85"/>
                        </w:rPr>
                        <w:t xml:space="preserve"> </w:t>
                      </w:r>
                      <w:r w:rsidRPr="006E438F">
                        <w:rPr>
                          <w:b/>
                          <w:w w:val="85"/>
                        </w:rPr>
                        <w:t>KOMUNIKACJI</w:t>
                      </w:r>
                      <w:r w:rsidRPr="006E438F">
                        <w:rPr>
                          <w:b/>
                          <w:spacing w:val="-27"/>
                          <w:w w:val="85"/>
                        </w:rPr>
                        <w:t xml:space="preserve"> </w:t>
                      </w:r>
                      <w:r w:rsidRPr="006E438F">
                        <w:rPr>
                          <w:b/>
                          <w:w w:val="85"/>
                        </w:rPr>
                        <w:t>ORAZ</w:t>
                      </w:r>
                      <w:r w:rsidRPr="006E438F">
                        <w:rPr>
                          <w:b/>
                          <w:spacing w:val="-25"/>
                          <w:w w:val="85"/>
                        </w:rPr>
                        <w:t xml:space="preserve"> </w:t>
                      </w:r>
                      <w:r w:rsidRPr="006E438F">
                        <w:rPr>
                          <w:b/>
                          <w:w w:val="85"/>
                        </w:rPr>
                        <w:t>WYMAGANIA</w:t>
                      </w:r>
                      <w:r w:rsidRPr="006E438F">
                        <w:rPr>
                          <w:b/>
                          <w:spacing w:val="-26"/>
                          <w:w w:val="85"/>
                        </w:rPr>
                        <w:t xml:space="preserve"> </w:t>
                      </w:r>
                      <w:r w:rsidRPr="006E438F">
                        <w:rPr>
                          <w:b/>
                          <w:w w:val="85"/>
                        </w:rPr>
                        <w:t>FORMALNE</w:t>
                      </w:r>
                      <w:r w:rsidRPr="006E438F">
                        <w:rPr>
                          <w:b/>
                          <w:spacing w:val="-25"/>
                          <w:w w:val="85"/>
                        </w:rPr>
                        <w:t xml:space="preserve"> </w:t>
                      </w:r>
                      <w:r w:rsidRPr="006E438F">
                        <w:rPr>
                          <w:b/>
                          <w:w w:val="85"/>
                        </w:rPr>
                        <w:t>DOTYCZĄCE</w:t>
                      </w:r>
                      <w:r w:rsidRPr="006E438F">
                        <w:rPr>
                          <w:b/>
                          <w:spacing w:val="-27"/>
                          <w:w w:val="85"/>
                        </w:rPr>
                        <w:t xml:space="preserve"> </w:t>
                      </w:r>
                      <w:r w:rsidRPr="006E438F">
                        <w:rPr>
                          <w:b/>
                          <w:w w:val="85"/>
                        </w:rPr>
                        <w:t xml:space="preserve">SKŁADANYCH </w:t>
                      </w:r>
                      <w:r w:rsidRPr="006E438F">
                        <w:rPr>
                          <w:b/>
                          <w:w w:val="95"/>
                        </w:rPr>
                        <w:t>OŚWIADCZEŃ I</w:t>
                      </w:r>
                      <w:r w:rsidRPr="006E438F">
                        <w:rPr>
                          <w:b/>
                          <w:spacing w:val="-26"/>
                          <w:w w:val="95"/>
                        </w:rPr>
                        <w:t xml:space="preserve"> </w:t>
                      </w:r>
                      <w:r w:rsidRPr="006E438F">
                        <w:rPr>
                          <w:b/>
                          <w:w w:val="95"/>
                        </w:rPr>
                        <w:t>DOKUMENTÓW</w:t>
                      </w:r>
                    </w:p>
                  </w:txbxContent>
                </v:textbox>
                <w10:wrap type="topAndBottom" anchorx="page"/>
              </v:shape>
            </w:pict>
          </mc:Fallback>
        </mc:AlternateContent>
      </w:r>
      <w:r w:rsidRPr="00A14C27">
        <w:t>Wykonawcy ubiegający się wspólnie o udzielenie zamówienia publicznego ponoszą solidarną odpowiedzialność za wykonanie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w:t>
      </w:r>
    </w:p>
    <w:p w:rsidR="008E0D5B" w:rsidRPr="009E382D" w:rsidRDefault="009E382D" w:rsidP="009E382D">
      <w:pPr>
        <w:tabs>
          <w:tab w:val="left" w:pos="1428"/>
        </w:tabs>
        <w:spacing w:before="2" w:line="247" w:lineRule="auto"/>
        <w:ind w:left="877" w:right="223"/>
      </w:pPr>
      <w:r>
        <w:t xml:space="preserve">14.1. </w:t>
      </w:r>
      <w:r w:rsidR="008E0D5B" w:rsidRPr="009E382D">
        <w:t>W postępowaniu komunikacja między Zamawiającym a Wykonawcami odbywa się za pośrednictwem operatora pocztowego w rozumieniu ustawy z dnia 23 listopada 2012r.- Prawo pocztowe (Dz. U. z 2020r., poz. 1041), osobiście, za pośrednictwem posłańca, faksu lub przy użyciu środków komunikacji elektronicznej w rozumieniu ustawy z dnia 18 lipca 2002 r. o świadczeniu usług drogą elektroniczną (Dz. U. z 2020r., poz. 344), z uwzględnieniem wymogów dotyczących formy, ustanowionych poniżej w pkt 13.3. – 13.6. SIWZ</w:t>
      </w:r>
      <w:r w:rsidRPr="009E382D">
        <w:t>.</w:t>
      </w:r>
    </w:p>
    <w:p w:rsidR="008E0D5B" w:rsidRPr="009E382D" w:rsidRDefault="009E382D" w:rsidP="009E382D">
      <w:pPr>
        <w:tabs>
          <w:tab w:val="left" w:pos="1587"/>
        </w:tabs>
        <w:spacing w:line="242" w:lineRule="auto"/>
        <w:ind w:left="878" w:right="-23"/>
      </w:pPr>
      <w:r>
        <w:t xml:space="preserve">14.2. </w:t>
      </w:r>
      <w:r w:rsidR="00CC4242" w:rsidRPr="009E382D">
        <w:t xml:space="preserve">Zamawiający wyznacza do porozumiewania się z Wykonawcami: </w:t>
      </w:r>
    </w:p>
    <w:p w:rsidR="009E382D" w:rsidRDefault="00CC4242" w:rsidP="008E0D5B">
      <w:pPr>
        <w:tabs>
          <w:tab w:val="left" w:pos="1587"/>
        </w:tabs>
        <w:spacing w:line="242" w:lineRule="auto"/>
        <w:ind w:left="878" w:right="-23"/>
      </w:pPr>
      <w:r w:rsidRPr="008E0D5B">
        <w:t>Pan</w:t>
      </w:r>
      <w:r w:rsidR="008E0D5B">
        <w:t xml:space="preserve"> Marian Ruszkowski, tel</w:t>
      </w:r>
      <w:r w:rsidR="00706CCC">
        <w:t>.</w:t>
      </w:r>
      <w:r w:rsidR="008E0D5B">
        <w:t xml:space="preserve"> 48 6103089 w. 138, email: </w:t>
      </w:r>
      <w:hyperlink r:id="rId10" w:history="1">
        <w:r w:rsidR="009E382D" w:rsidRPr="00967E34">
          <w:rPr>
            <w:rStyle w:val="Hipercze"/>
          </w:rPr>
          <w:t>m.ruszkowski@skaryszew.pl</w:t>
        </w:r>
      </w:hyperlink>
      <w:r w:rsidR="009E382D">
        <w:t xml:space="preserve"> lub</w:t>
      </w:r>
    </w:p>
    <w:p w:rsidR="00CC4242" w:rsidRPr="00A14C27" w:rsidRDefault="007008DB" w:rsidP="009E382D">
      <w:pPr>
        <w:tabs>
          <w:tab w:val="left" w:pos="1587"/>
        </w:tabs>
        <w:spacing w:line="242" w:lineRule="auto"/>
        <w:ind w:left="878" w:right="-23"/>
      </w:pPr>
      <w:hyperlink r:id="rId11" w:history="1">
        <w:r w:rsidR="009E382D" w:rsidRPr="00967E34">
          <w:rPr>
            <w:rStyle w:val="Hipercze"/>
          </w:rPr>
          <w:t>urząd@skaryszew.pl</w:t>
        </w:r>
      </w:hyperlink>
      <w:r w:rsidR="009E382D">
        <w:t xml:space="preserve"> </w:t>
      </w:r>
    </w:p>
    <w:p w:rsidR="00CC4242" w:rsidRPr="009E382D" w:rsidRDefault="009E382D" w:rsidP="009E382D">
      <w:pPr>
        <w:tabs>
          <w:tab w:val="left" w:pos="1587"/>
        </w:tabs>
        <w:spacing w:line="252" w:lineRule="auto"/>
        <w:ind w:left="878" w:right="224"/>
      </w:pPr>
      <w:r>
        <w:t xml:space="preserve">14.3. </w:t>
      </w:r>
      <w:r w:rsidR="00CC4242" w:rsidRPr="009E382D">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 przypadku niepotwierdzenia przez Wykonawcę faktu otrzymania przekazanych przez Zamawiającego zawiadomień lub informacji, o których mowa powyżej, Zamawiający uzna, że dotarły one do Wykonawcy w dniu i godzinie ich nadania oraz były czytelne.</w:t>
      </w:r>
    </w:p>
    <w:p w:rsidR="00CC4242" w:rsidRPr="009E382D" w:rsidRDefault="009E382D" w:rsidP="009E382D">
      <w:pPr>
        <w:tabs>
          <w:tab w:val="left" w:pos="1587"/>
        </w:tabs>
        <w:spacing w:line="254" w:lineRule="auto"/>
        <w:ind w:left="878" w:right="228"/>
      </w:pPr>
      <w:r>
        <w:t xml:space="preserve">14.4. </w:t>
      </w:r>
      <w:r w:rsidR="00CC4242" w:rsidRPr="009E382D">
        <w:t>Ofertę składa się pod rygorem nieważności w formie pisemnej w postaci papierowej</w:t>
      </w:r>
      <w:r w:rsidR="00743388">
        <w:t xml:space="preserve">. </w:t>
      </w:r>
    </w:p>
    <w:p w:rsidR="00CC4242" w:rsidRPr="00A14C27" w:rsidRDefault="009E382D" w:rsidP="009E382D">
      <w:pPr>
        <w:tabs>
          <w:tab w:val="left" w:pos="1587"/>
        </w:tabs>
        <w:spacing w:line="273" w:lineRule="exact"/>
        <w:ind w:left="877"/>
      </w:pPr>
      <w:r>
        <w:lastRenderedPageBreak/>
        <w:t xml:space="preserve">14.5. </w:t>
      </w:r>
      <w:r w:rsidR="00CC4242" w:rsidRPr="009E382D">
        <w:t>Dokumenty lub oświadczenia, o których mowa w rozporządzeniu Ministra Rozwoju z dnia</w:t>
      </w:r>
      <w:r w:rsidR="00CC4242" w:rsidRPr="00A14C27">
        <w:t xml:space="preserve">26 lipca 2016 r. w sprawie rodzajów dokumentów, jakich może żądać Zamawiający od Wykonawcy w postępowaniu o udzielenie zamówienia (Dz. U. z 2016 r., poz. 1126), zwanym dalej „rozporządzeniem” </w:t>
      </w:r>
      <w:r w:rsidR="00CC4242" w:rsidRPr="00A14C27">
        <w:rPr>
          <w:b/>
        </w:rPr>
        <w:t>składane są w oryginale lub kopii poświadczonej za zgodność z oryginałem, z tym, że oświadczenia o których mowa w pkt 11.1. SIWZ muszą być opatrzone odpowiednio własnoręcznym podpisem</w:t>
      </w:r>
      <w:r w:rsidR="00743388">
        <w:rPr>
          <w:b/>
        </w:rPr>
        <w:t xml:space="preserve">. </w:t>
      </w:r>
      <w:r w:rsidR="00CC4242" w:rsidRPr="00A14C27">
        <w:t>Poświadczenie za zgodność z oryginałem następuje przez opatrzenie kopii dokumentu lub</w:t>
      </w:r>
      <w:r>
        <w:t xml:space="preserve"> </w:t>
      </w:r>
      <w:r w:rsidR="00CC4242" w:rsidRPr="00A14C27">
        <w:t>kopii oświadczenia</w:t>
      </w:r>
      <w:r w:rsidR="00743388">
        <w:t xml:space="preserve"> </w:t>
      </w:r>
      <w:r w:rsidR="00CC4242" w:rsidRPr="00A14C27">
        <w:t>– własnoręcznym podpisem, w sposób umożliwiający identyfikację podpisu (np. wraz z imienną pieczątką osoby poświadczającej kopię)</w:t>
      </w:r>
      <w:r w:rsidR="00743388">
        <w:t xml:space="preserve">. </w:t>
      </w:r>
      <w:r w:rsidR="00CC4242" w:rsidRPr="00A14C27">
        <w:t>Poświadczenie za zgodność z oryginałem dokonuje odpowiednio Wykonawca, podmiot, na którego zdolnościach lub sytuacji polega Wykonawca, wykonawcy wspólnie ubiegający się o udzielenie zamówienia publicznego, w zakresie dokumentów lub oświadczeń, które każdego z nich dotyczą.</w:t>
      </w:r>
    </w:p>
    <w:p w:rsidR="00CC4242" w:rsidRPr="009E382D" w:rsidRDefault="009E382D" w:rsidP="009E382D">
      <w:pPr>
        <w:tabs>
          <w:tab w:val="left" w:pos="1587"/>
        </w:tabs>
        <w:ind w:left="877"/>
      </w:pPr>
      <w:r>
        <w:t xml:space="preserve">14.6. </w:t>
      </w:r>
      <w:r w:rsidR="00CC4242" w:rsidRPr="009E382D">
        <w:t>Zobowiązanie, o którym mowa w pkt 12.2. SIWZ należy złożyć w oryginale.</w:t>
      </w:r>
    </w:p>
    <w:p w:rsidR="009E382D" w:rsidRPr="009E382D" w:rsidRDefault="009E382D" w:rsidP="009E382D">
      <w:pPr>
        <w:tabs>
          <w:tab w:val="left" w:pos="1020"/>
        </w:tabs>
        <w:spacing w:line="254" w:lineRule="auto"/>
        <w:ind w:left="851" w:right="790"/>
      </w:pPr>
      <w:r>
        <w:t xml:space="preserve">14.7. </w:t>
      </w:r>
      <w:r w:rsidR="00CC4242" w:rsidRPr="009E382D">
        <w:t xml:space="preserve">Zamawiający może żądać przedstawienia oryginału lub notarialnie poświadczonej kopii </w:t>
      </w:r>
      <w:r w:rsidR="00BA6105" w:rsidRPr="009E382D">
        <w:t xml:space="preserve"> </w:t>
      </w:r>
    </w:p>
    <w:p w:rsidR="009E382D" w:rsidRDefault="009E382D" w:rsidP="009E382D">
      <w:pPr>
        <w:tabs>
          <w:tab w:val="left" w:pos="1020"/>
        </w:tabs>
        <w:spacing w:line="254" w:lineRule="auto"/>
        <w:ind w:left="851" w:right="790"/>
      </w:pPr>
      <w:r>
        <w:t xml:space="preserve"> </w:t>
      </w:r>
      <w:r w:rsidR="00CC4242" w:rsidRPr="009E382D">
        <w:t>dokumentów lub oświadczeń , o których mowa w w/w rozporządzeniu, wyłącznie wtedy, gdy złożona kopia dokumentu jest nieczytelna lub budzi wątpliwości co do jej prawdziwości.</w:t>
      </w:r>
    </w:p>
    <w:p w:rsidR="00CC4242" w:rsidRPr="00A14C27" w:rsidRDefault="009E382D" w:rsidP="009E382D">
      <w:pPr>
        <w:tabs>
          <w:tab w:val="left" w:pos="1020"/>
        </w:tabs>
        <w:spacing w:line="254" w:lineRule="auto"/>
        <w:ind w:left="851" w:right="790"/>
      </w:pPr>
      <w:r>
        <w:t xml:space="preserve">14.8. </w:t>
      </w:r>
      <w:r w:rsidR="00CC4242" w:rsidRPr="00A14C27">
        <w:t>Dokumenty sporządzone w języku obcym są składane wraz z tłumaczeniem na język polski.</w:t>
      </w:r>
    </w:p>
    <w:p w:rsidR="000F5068" w:rsidRDefault="00CC4242" w:rsidP="000F5068">
      <w:pPr>
        <w:pStyle w:val="Akapitzlist"/>
        <w:tabs>
          <w:tab w:val="left" w:pos="1020"/>
        </w:tabs>
        <w:spacing w:before="17" w:line="252" w:lineRule="auto"/>
        <w:ind w:left="851" w:right="790" w:firstLine="0"/>
      </w:pPr>
      <w:r w:rsidRPr="00A14C27">
        <w:rPr>
          <w:noProof/>
          <w:lang w:eastAsia="pl-PL"/>
        </w:rPr>
        <mc:AlternateContent>
          <mc:Choice Requires="wps">
            <w:drawing>
              <wp:anchor distT="0" distB="0" distL="0" distR="0" simplePos="0" relativeHeight="251657728" behindDoc="0" locked="0" layoutInCell="1" allowOverlap="1" wp14:anchorId="7A996F10" wp14:editId="6B46BABC">
                <wp:simplePos x="0" y="0"/>
                <wp:positionH relativeFrom="page">
                  <wp:posOffset>774065</wp:posOffset>
                </wp:positionH>
                <wp:positionV relativeFrom="paragraph">
                  <wp:posOffset>2322195</wp:posOffset>
                </wp:positionV>
                <wp:extent cx="6265545" cy="216535"/>
                <wp:effectExtent l="0" t="0" r="20955" b="12065"/>
                <wp:wrapTopAndBottom/>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165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Pr="000F5068" w:rsidRDefault="00743388" w:rsidP="00CC4242">
                            <w:pPr>
                              <w:spacing w:before="22"/>
                              <w:ind w:left="107"/>
                              <w:rPr>
                                <w:b/>
                              </w:rPr>
                            </w:pPr>
                            <w:r w:rsidRPr="000F5068">
                              <w:rPr>
                                <w:b/>
                                <w:w w:val="95"/>
                              </w:rPr>
                              <w:t>15. UDZIELANIE WYJAŚNIEŃ TREŚCI SIWZ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 o:spid="_x0000_s1034" type="#_x0000_t202" style="position:absolute;left:0;text-align:left;margin-left:60.95pt;margin-top:182.85pt;width:493.35pt;height:17.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" filled="f" strokeweight=".16969mm">
                <v:textbox inset="0,0,0,0">
                  <w:txbxContent>
                    <w:p w:rsidR="00743388" w:rsidRPr="000F5068" w:rsidRDefault="00743388" w:rsidP="00CC4242">
                      <w:pPr>
                        <w:spacing w:before="22"/>
                        <w:ind w:left="107"/>
                        <w:rPr>
                          <w:b/>
                        </w:rPr>
                      </w:pPr>
                      <w:r w:rsidRPr="000F5068">
                        <w:rPr>
                          <w:b/>
                          <w:w w:val="95"/>
                        </w:rPr>
                        <w:t>15. UDZIELANIE WYJAŚNIEŃ TREŚCI SIWZ</w:t>
                      </w:r>
                    </w:p>
                  </w:txbxContent>
                </v:textbox>
                <w10:wrap type="topAndBottom" anchorx="page"/>
              </v:shape>
            </w:pict>
          </mc:Fallback>
        </mc:AlternateContent>
      </w:r>
      <w:r w:rsidR="009E382D">
        <w:t xml:space="preserve">14.9. </w:t>
      </w:r>
      <w:r w:rsidRPr="00A14C27">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14.2. adres email.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z 2017 r., poz. 1320) oraz rozporządzeniu Ministra Rozwoju z dnia 26 lipca 2016 r. w sprawie rodzajów dokumentów, jakich może żądać</w:t>
      </w:r>
      <w:bookmarkStart w:id="12" w:name="15._UDZIELANIE_WYJAŚNIEŃ_TREŚCI_SIWZ"/>
      <w:bookmarkEnd w:id="12"/>
      <w:r w:rsidRPr="00A14C27">
        <w:t xml:space="preserve"> zamawiający od wykonawcy w postępowaniu o udzielenie zamówienia.</w:t>
      </w:r>
    </w:p>
    <w:p w:rsidR="000F5068" w:rsidRDefault="000F5068" w:rsidP="000F5068">
      <w:pPr>
        <w:pStyle w:val="Akapitzlist"/>
        <w:tabs>
          <w:tab w:val="left" w:pos="1020"/>
        </w:tabs>
        <w:spacing w:before="17" w:line="252" w:lineRule="auto"/>
        <w:ind w:left="851" w:right="790" w:firstLine="0"/>
      </w:pPr>
      <w:r>
        <w:t>15.1.</w:t>
      </w:r>
      <w:r w:rsidR="00CC4242" w:rsidRPr="00A14C27">
        <w:t>Wykonawca może zwrócić się do Zamawiającego o wyjaśnienie treści specyfikacji istotnych warunków zamówienia (SIWZ), kierując pisemny wniosek na adres:</w:t>
      </w:r>
    </w:p>
    <w:p w:rsidR="000F5068" w:rsidRDefault="000F5068" w:rsidP="000F5068">
      <w:pPr>
        <w:pStyle w:val="Tekstpodstawowywcity2"/>
        <w:spacing w:after="0" w:line="240" w:lineRule="auto"/>
        <w:ind w:left="0"/>
      </w:pPr>
      <w:r w:rsidRPr="000F5068">
        <w:t xml:space="preserve">        </w:t>
      </w:r>
      <w:r>
        <w:t xml:space="preserve">      </w:t>
      </w:r>
      <w:r w:rsidRPr="000F5068">
        <w:t>Gmina Skaryszew, ul. Juliusza Słowackiego 6, 26-640 Skaryszew</w:t>
      </w:r>
    </w:p>
    <w:p w:rsidR="000F5068" w:rsidRDefault="000F5068" w:rsidP="000F5068">
      <w:pPr>
        <w:pStyle w:val="Tekstpodstawowywcity2"/>
        <w:spacing w:after="0" w:line="240" w:lineRule="auto"/>
        <w:ind w:left="0"/>
      </w:pPr>
      <w:r>
        <w:t xml:space="preserve">             </w:t>
      </w:r>
      <w:r w:rsidRPr="000F5068">
        <w:t xml:space="preserve">Zamawiający prosi o przekazywanie pytań również drogą elektroniczną (adres wskazany w pkt 1 </w:t>
      </w:r>
    </w:p>
    <w:p w:rsidR="000F5068" w:rsidRPr="000F5068" w:rsidRDefault="000F5068" w:rsidP="000F5068">
      <w:pPr>
        <w:pStyle w:val="Tekstpodstawowywcity2"/>
        <w:spacing w:after="0" w:line="240" w:lineRule="auto"/>
        <w:ind w:left="0"/>
      </w:pPr>
      <w:r>
        <w:t xml:space="preserve">             </w:t>
      </w:r>
      <w:r w:rsidRPr="000F5068">
        <w:t>SIWZ  w formie edytowalnej, gdyż skróci to czas udzielania wyjaśnień).</w:t>
      </w:r>
    </w:p>
    <w:p w:rsidR="00CC4242" w:rsidRPr="00A14C27" w:rsidRDefault="000F5068" w:rsidP="000F5068">
      <w:pPr>
        <w:tabs>
          <w:tab w:val="left" w:pos="1020"/>
        </w:tabs>
        <w:spacing w:before="33" w:line="252" w:lineRule="auto"/>
        <w:ind w:left="851" w:right="796"/>
      </w:pPr>
      <w:r>
        <w:t xml:space="preserve">15.2. </w:t>
      </w:r>
      <w:r w:rsidR="00CC4242" w:rsidRPr="00A14C27">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0F5068" w:rsidRDefault="000F5068" w:rsidP="000F5068">
      <w:pPr>
        <w:tabs>
          <w:tab w:val="left" w:pos="1020"/>
        </w:tabs>
        <w:spacing w:before="2" w:line="247" w:lineRule="auto"/>
        <w:ind w:left="311" w:right="793"/>
      </w:pPr>
      <w:r>
        <w:t xml:space="preserve">       15.3. </w:t>
      </w:r>
      <w:r w:rsidR="00CC4242" w:rsidRPr="000F5068">
        <w:t xml:space="preserve">Jeżeli wniosek o wyjaśnienie treści specyfikacji istotnych warunków zamówienia wpłynął </w:t>
      </w:r>
    </w:p>
    <w:p w:rsidR="000F5068" w:rsidRDefault="000F5068" w:rsidP="000F5068">
      <w:pPr>
        <w:tabs>
          <w:tab w:val="left" w:pos="1020"/>
        </w:tabs>
        <w:spacing w:before="2" w:line="247" w:lineRule="auto"/>
        <w:ind w:left="311" w:right="793"/>
      </w:pPr>
      <w:r>
        <w:t xml:space="preserve">       </w:t>
      </w:r>
      <w:r w:rsidR="00CC4242" w:rsidRPr="000F5068">
        <w:t xml:space="preserve">po upływie terminu składania wniosku, o którym mowa w pkt 15.2, lub dotyczy udzielonych </w:t>
      </w:r>
    </w:p>
    <w:p w:rsidR="00CC4242" w:rsidRPr="000F5068" w:rsidRDefault="000F5068" w:rsidP="000F5068">
      <w:pPr>
        <w:tabs>
          <w:tab w:val="left" w:pos="1020"/>
        </w:tabs>
        <w:spacing w:before="2" w:line="247" w:lineRule="auto"/>
        <w:ind w:left="311" w:right="793"/>
      </w:pPr>
      <w:r>
        <w:t xml:space="preserve">       </w:t>
      </w:r>
      <w:r w:rsidR="00CC4242" w:rsidRPr="000F5068">
        <w:t>wyjaśnień, Zamawiający może udzielić wyjaśnień albo pozostawić wniosek bez rozpoznania.</w:t>
      </w:r>
    </w:p>
    <w:p w:rsidR="00CC4242" w:rsidRPr="000F5068" w:rsidRDefault="000F5068" w:rsidP="000F5068">
      <w:pPr>
        <w:tabs>
          <w:tab w:val="left" w:pos="1020"/>
        </w:tabs>
        <w:spacing w:before="6"/>
        <w:ind w:left="312"/>
      </w:pPr>
      <w:r>
        <w:t xml:space="preserve">       15.4. </w:t>
      </w:r>
      <w:r w:rsidR="00CC4242" w:rsidRPr="000F5068">
        <w:t>Przedłużenie terminu składania ofert nie wpływa na bieg terminu składania wniosku,</w:t>
      </w:r>
    </w:p>
    <w:p w:rsidR="00CC4242" w:rsidRPr="00A14C27" w:rsidRDefault="00CC4242" w:rsidP="00CC4242">
      <w:pPr>
        <w:pStyle w:val="Tekstpodstawowy"/>
        <w:spacing w:before="13"/>
        <w:ind w:left="736"/>
      </w:pPr>
      <w:r w:rsidRPr="00A14C27">
        <w:t>o którym mowa w pkt 15.2.</w:t>
      </w:r>
    </w:p>
    <w:p w:rsidR="000F5068" w:rsidRDefault="000F5068" w:rsidP="000F5068">
      <w:pPr>
        <w:tabs>
          <w:tab w:val="left" w:pos="1020"/>
        </w:tabs>
        <w:spacing w:before="3" w:line="252" w:lineRule="auto"/>
        <w:ind w:left="311" w:right="792"/>
      </w:pPr>
      <w:r>
        <w:t xml:space="preserve">      </w:t>
      </w:r>
      <w:r w:rsidR="00155DFF">
        <w:t xml:space="preserve"> </w:t>
      </w:r>
      <w:r>
        <w:t xml:space="preserve">15.5. </w:t>
      </w:r>
      <w:r w:rsidR="00CC4242" w:rsidRPr="000F5068">
        <w:t>Treść zapytań wraz z wyjaśnieniami Zamawiający przekaże Wykonawcom, którym</w:t>
      </w:r>
    </w:p>
    <w:p w:rsidR="00CC4242" w:rsidRPr="000F5068" w:rsidRDefault="000F5068" w:rsidP="000F5068">
      <w:pPr>
        <w:tabs>
          <w:tab w:val="left" w:pos="1020"/>
        </w:tabs>
        <w:spacing w:before="3" w:line="252" w:lineRule="auto"/>
        <w:ind w:left="311" w:right="792"/>
      </w:pPr>
      <w:r>
        <w:t xml:space="preserve">     </w:t>
      </w:r>
      <w:r w:rsidR="00155DFF">
        <w:t xml:space="preserve">  </w:t>
      </w:r>
      <w:r w:rsidR="00CC4242" w:rsidRPr="000F5068">
        <w:t xml:space="preserve"> przekazał SIWZ, bez ujawniania źródła zapytania, a także zamieści na stronie internetowej.</w:t>
      </w:r>
    </w:p>
    <w:p w:rsidR="000F5068" w:rsidRDefault="000F5068" w:rsidP="000F5068">
      <w:pPr>
        <w:tabs>
          <w:tab w:val="left" w:pos="1020"/>
        </w:tabs>
        <w:spacing w:before="1" w:line="252" w:lineRule="auto"/>
        <w:ind w:left="311" w:right="792"/>
      </w:pPr>
      <w:r>
        <w:t xml:space="preserve">      </w:t>
      </w:r>
      <w:r w:rsidR="00155DFF">
        <w:t xml:space="preserve"> </w:t>
      </w:r>
      <w:r>
        <w:t xml:space="preserve">15.6. </w:t>
      </w:r>
      <w:r w:rsidR="00CC4242" w:rsidRPr="000F5068">
        <w:t xml:space="preserve">W przypadku rozbieżności pomiędzy treścią niniejszej SIWZ a treścią udzielonych </w:t>
      </w:r>
    </w:p>
    <w:p w:rsidR="000F5068" w:rsidRDefault="000F5068" w:rsidP="000F5068">
      <w:pPr>
        <w:tabs>
          <w:tab w:val="left" w:pos="1020"/>
        </w:tabs>
        <w:spacing w:before="1" w:line="252" w:lineRule="auto"/>
        <w:ind w:left="311" w:right="792"/>
      </w:pPr>
      <w:r>
        <w:t xml:space="preserve">      </w:t>
      </w:r>
      <w:r w:rsidR="00155DFF">
        <w:t xml:space="preserve">  </w:t>
      </w:r>
      <w:r w:rsidR="00CC4242" w:rsidRPr="000F5068">
        <w:t xml:space="preserve">wyjaśnień lub zmian SIWZ, jako obowiązującą należy przyjąć treść pisma zawierającego </w:t>
      </w:r>
    </w:p>
    <w:p w:rsidR="00CC4242" w:rsidRPr="000F5068" w:rsidRDefault="000F5068" w:rsidP="000F5068">
      <w:pPr>
        <w:tabs>
          <w:tab w:val="left" w:pos="1020"/>
        </w:tabs>
        <w:spacing w:before="1" w:line="252" w:lineRule="auto"/>
        <w:ind w:left="311" w:right="792"/>
      </w:pPr>
      <w:r>
        <w:t xml:space="preserve">      </w:t>
      </w:r>
      <w:r w:rsidR="00155DFF">
        <w:t xml:space="preserve">  </w:t>
      </w:r>
      <w:r w:rsidR="00CC4242" w:rsidRPr="000F5068">
        <w:t>późniejsze oświadczenie Zamawiającego.</w:t>
      </w:r>
    </w:p>
    <w:p w:rsidR="00155DFF" w:rsidRDefault="000F5068" w:rsidP="000F5068">
      <w:pPr>
        <w:tabs>
          <w:tab w:val="left" w:pos="1020"/>
        </w:tabs>
        <w:spacing w:before="1" w:line="252" w:lineRule="auto"/>
        <w:ind w:left="311" w:right="795"/>
      </w:pPr>
      <w:r>
        <w:t xml:space="preserve">    </w:t>
      </w:r>
      <w:r w:rsidR="00155DFF">
        <w:t xml:space="preserve">   </w:t>
      </w:r>
      <w:r>
        <w:t xml:space="preserve"> 15.7. </w:t>
      </w:r>
      <w:r w:rsidR="00CC4242" w:rsidRPr="000F5068">
        <w:t xml:space="preserve">W uzasadnionych przypadkach Zamawiający może przed upływem terminu składania </w:t>
      </w:r>
    </w:p>
    <w:p w:rsidR="000F5068" w:rsidRPr="00155DFF" w:rsidRDefault="00155DFF" w:rsidP="000F5068">
      <w:pPr>
        <w:tabs>
          <w:tab w:val="left" w:pos="1020"/>
        </w:tabs>
        <w:spacing w:before="1" w:line="252" w:lineRule="auto"/>
        <w:ind w:left="311" w:right="795"/>
      </w:pPr>
      <w:r>
        <w:t xml:space="preserve">        </w:t>
      </w:r>
      <w:r w:rsidR="00CC4242" w:rsidRPr="000F5068">
        <w:t xml:space="preserve">ofert </w:t>
      </w:r>
      <w:r>
        <w:t xml:space="preserve"> </w:t>
      </w:r>
      <w:r w:rsidR="00CC4242" w:rsidRPr="00155DFF">
        <w:t xml:space="preserve">zmienić treść specyfikacji istotnych warunków zamówienia. Dokonaną zmianę SIWZ </w:t>
      </w:r>
    </w:p>
    <w:p w:rsidR="00CC4242" w:rsidRPr="00155DFF" w:rsidRDefault="000F5068" w:rsidP="000F5068">
      <w:pPr>
        <w:tabs>
          <w:tab w:val="left" w:pos="1020"/>
        </w:tabs>
        <w:spacing w:before="1" w:line="252" w:lineRule="auto"/>
        <w:ind w:left="311" w:right="795"/>
      </w:pPr>
      <w:r w:rsidRPr="00155DFF">
        <w:lastRenderedPageBreak/>
        <w:t xml:space="preserve">   </w:t>
      </w:r>
      <w:r w:rsidR="00155DFF">
        <w:t xml:space="preserve">    </w:t>
      </w:r>
      <w:r w:rsidRPr="00155DFF">
        <w:t xml:space="preserve">  </w:t>
      </w:r>
      <w:r w:rsidR="00CC4242" w:rsidRPr="00155DFF">
        <w:t>Zamawiający udostępni na stronie internetowej.</w:t>
      </w:r>
    </w:p>
    <w:p w:rsidR="00155DFF" w:rsidRPr="00155DFF" w:rsidRDefault="000F5068" w:rsidP="00155DFF">
      <w:pPr>
        <w:tabs>
          <w:tab w:val="left" w:pos="1020"/>
        </w:tabs>
        <w:ind w:left="312"/>
      </w:pPr>
      <w:r w:rsidRPr="00155DFF">
        <w:t xml:space="preserve">    </w:t>
      </w:r>
      <w:r w:rsidR="00155DFF">
        <w:t xml:space="preserve">   </w:t>
      </w:r>
      <w:r w:rsidRPr="00155DFF">
        <w:t xml:space="preserve"> 15.8. </w:t>
      </w:r>
      <w:r w:rsidR="00CC4242" w:rsidRPr="00155DFF">
        <w:t>Jeżeli w wyniku zmiany treści SIWZ nieprowadzącej do zmiany treści ogłoszenia</w:t>
      </w:r>
      <w:r w:rsidR="00155DFF" w:rsidRPr="00155DFF">
        <w:t xml:space="preserve"> </w:t>
      </w:r>
      <w:r w:rsidR="00CC4242" w:rsidRPr="00155DFF">
        <w:t xml:space="preserve">o zamówieniu </w:t>
      </w:r>
    </w:p>
    <w:p w:rsidR="00155DFF" w:rsidRDefault="00155DFF" w:rsidP="00155DFF">
      <w:pPr>
        <w:tabs>
          <w:tab w:val="left" w:pos="1020"/>
        </w:tabs>
        <w:ind w:left="312"/>
      </w:pPr>
      <w:r w:rsidRPr="00155DFF">
        <w:t xml:space="preserve">      </w:t>
      </w:r>
      <w:r>
        <w:t xml:space="preserve">  </w:t>
      </w:r>
      <w:r w:rsidR="00CC4242" w:rsidRPr="00155DFF">
        <w:t xml:space="preserve">będzie niezbędny dodatkowy czas na wprowadzenie zmian w ofertach, Zamawiający przedłuży termin </w:t>
      </w:r>
    </w:p>
    <w:p w:rsidR="00155DFF" w:rsidRDefault="00155DFF" w:rsidP="00155DFF">
      <w:pPr>
        <w:tabs>
          <w:tab w:val="left" w:pos="1020"/>
        </w:tabs>
        <w:ind w:left="312"/>
      </w:pPr>
      <w:r>
        <w:t xml:space="preserve">        </w:t>
      </w:r>
      <w:r w:rsidR="00CC4242" w:rsidRPr="00155DFF">
        <w:t>składania</w:t>
      </w:r>
      <w:r>
        <w:t xml:space="preserve"> </w:t>
      </w:r>
      <w:r w:rsidR="00CC4242" w:rsidRPr="00155DFF">
        <w:t xml:space="preserve">ofert i poinformuje o tym Wykonawców, którym przekazano SIWZ oraz zamieści informację </w:t>
      </w:r>
    </w:p>
    <w:p w:rsidR="00CC4242" w:rsidRPr="00155DFF" w:rsidRDefault="00155DFF" w:rsidP="00155DFF">
      <w:pPr>
        <w:tabs>
          <w:tab w:val="left" w:pos="1020"/>
        </w:tabs>
        <w:ind w:left="312"/>
      </w:pPr>
      <w:r>
        <w:t xml:space="preserve">        </w:t>
      </w:r>
      <w:r w:rsidR="00CC4242" w:rsidRPr="00155DFF">
        <w:t>na stronie internetowej.</w:t>
      </w:r>
    </w:p>
    <w:p w:rsidR="00155DFF" w:rsidRDefault="00155DFF" w:rsidP="00155DFF">
      <w:pPr>
        <w:tabs>
          <w:tab w:val="left" w:pos="1020"/>
        </w:tabs>
        <w:spacing w:before="5" w:line="252" w:lineRule="auto"/>
        <w:ind w:left="311" w:right="790"/>
      </w:pPr>
      <w:r>
        <w:t xml:space="preserve">       15.9. </w:t>
      </w:r>
      <w:r w:rsidR="00CC4242" w:rsidRPr="00155DFF">
        <w:t xml:space="preserve">Jeżeli zmiana treści SIWZ, będzie prowadziła do zmiany treści ogłoszenia o zamówieniu, </w:t>
      </w:r>
    </w:p>
    <w:p w:rsidR="00CC4242" w:rsidRPr="00155DFF" w:rsidRDefault="00155DFF" w:rsidP="00155DFF">
      <w:pPr>
        <w:tabs>
          <w:tab w:val="left" w:pos="1020"/>
        </w:tabs>
        <w:spacing w:before="5" w:line="252" w:lineRule="auto"/>
        <w:ind w:left="311" w:right="790"/>
      </w:pPr>
      <w:r>
        <w:t xml:space="preserve">        </w:t>
      </w:r>
      <w:r w:rsidR="00CC4242" w:rsidRPr="00155DFF">
        <w:t>Zamawiający dokona zmiany treści ogłoszenia o zamówieniu w sposób przewidziany w art. 38</w:t>
      </w:r>
    </w:p>
    <w:p w:rsidR="002610D9" w:rsidRDefault="00155DFF" w:rsidP="00155DFF">
      <w:pPr>
        <w:widowControl/>
        <w:autoSpaceDE/>
        <w:autoSpaceDN/>
        <w:spacing w:line="252" w:lineRule="auto"/>
      </w:pPr>
      <w:r>
        <w:t xml:space="preserve">             </w:t>
      </w:r>
      <w:r w:rsidR="00CC4242" w:rsidRPr="00A14C27">
        <w:t>ust. 4a ustawy Pzp oraz jeżeli będzie to konieczne przedłuży termin składania ofert, zgodnie</w:t>
      </w:r>
      <w:r>
        <w:t xml:space="preserve"> </w:t>
      </w:r>
      <w:bookmarkStart w:id="13" w:name="16._OPIS_SPOSOBU_PRZYGOTOWANIA_OFERTY"/>
      <w:bookmarkEnd w:id="13"/>
      <w:r w:rsidR="00CC4242" w:rsidRPr="00A14C27">
        <w:t xml:space="preserve">z art. 12a </w:t>
      </w:r>
    </w:p>
    <w:p w:rsidR="00CC4242" w:rsidRDefault="002610D9" w:rsidP="00155DFF">
      <w:pPr>
        <w:widowControl/>
        <w:autoSpaceDE/>
        <w:autoSpaceDN/>
        <w:spacing w:line="252" w:lineRule="auto"/>
      </w:pPr>
      <w:r>
        <w:t xml:space="preserve">             </w:t>
      </w:r>
      <w:r w:rsidR="00CC4242" w:rsidRPr="00A14C27">
        <w:t>ustawy</w:t>
      </w:r>
      <w:r>
        <w:t xml:space="preserve"> </w:t>
      </w:r>
      <w:r w:rsidR="00CC4242" w:rsidRPr="00A14C27">
        <w:t>Pzp.</w:t>
      </w:r>
    </w:p>
    <w:p w:rsidR="00155DFF" w:rsidRPr="00A14C27" w:rsidRDefault="00BF7D8F" w:rsidP="00155DFF">
      <w:pPr>
        <w:widowControl/>
        <w:autoSpaceDE/>
        <w:autoSpaceDN/>
        <w:spacing w:line="252" w:lineRule="auto"/>
      </w:pPr>
      <w:r w:rsidRPr="00A14C27">
        <w:rPr>
          <w:noProof/>
          <w:lang w:eastAsia="pl-PL"/>
        </w:rPr>
        <mc:AlternateContent>
          <mc:Choice Requires="wps">
            <w:drawing>
              <wp:anchor distT="0" distB="0" distL="0" distR="0" simplePos="0" relativeHeight="251658752" behindDoc="0" locked="0" layoutInCell="1" allowOverlap="1" wp14:anchorId="69945B70" wp14:editId="7B84C049">
                <wp:simplePos x="0" y="0"/>
                <wp:positionH relativeFrom="page">
                  <wp:posOffset>781685</wp:posOffset>
                </wp:positionH>
                <wp:positionV relativeFrom="paragraph">
                  <wp:posOffset>31750</wp:posOffset>
                </wp:positionV>
                <wp:extent cx="6265545" cy="216535"/>
                <wp:effectExtent l="0" t="0" r="20955" b="12065"/>
                <wp:wrapTopAndBottom/>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Pr="00B805EB" w:rsidRDefault="00743388" w:rsidP="00CC4242">
                            <w:pPr>
                              <w:spacing w:before="22"/>
                              <w:ind w:left="107"/>
                              <w:rPr>
                                <w:b/>
                              </w:rPr>
                            </w:pPr>
                            <w:r w:rsidRPr="00B805EB">
                              <w:rPr>
                                <w:b/>
                                <w:w w:val="95"/>
                              </w:rPr>
                              <w:t>16. OPIS SPOSOBU PRZYGOTOWANIA 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35" type="#_x0000_t202" style="position:absolute;margin-left:61.55pt;margin-top:2.5pt;width:493.35pt;height:17.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" filled="f" strokeweight=".48pt">
                <v:textbox inset="0,0,0,0">
                  <w:txbxContent>
                    <w:p w:rsidR="00743388" w:rsidRPr="00B805EB" w:rsidRDefault="00743388" w:rsidP="00CC4242">
                      <w:pPr>
                        <w:spacing w:before="22"/>
                        <w:ind w:left="107"/>
                        <w:rPr>
                          <w:b/>
                        </w:rPr>
                      </w:pPr>
                      <w:r w:rsidRPr="00B805EB">
                        <w:rPr>
                          <w:b/>
                          <w:w w:val="95"/>
                        </w:rPr>
                        <w:t>16. OPIS SPOSOBU PRZYGOTOWANIA OFERTY</w:t>
                      </w:r>
                    </w:p>
                  </w:txbxContent>
                </v:textbox>
                <w10:wrap type="topAndBottom" anchorx="page"/>
              </v:shape>
            </w:pict>
          </mc:Fallback>
        </mc:AlternateContent>
      </w:r>
    </w:p>
    <w:p w:rsidR="00CC4242" w:rsidRPr="00155DFF" w:rsidRDefault="00155DFF" w:rsidP="00155DFF">
      <w:pPr>
        <w:tabs>
          <w:tab w:val="left" w:pos="1587"/>
        </w:tabs>
        <w:spacing w:before="33"/>
        <w:ind w:left="877"/>
      </w:pPr>
      <w:r>
        <w:t xml:space="preserve">16.1. </w:t>
      </w:r>
      <w:r w:rsidR="00CC4242" w:rsidRPr="00155DFF">
        <w:t>Wykonawca może złożyć tylko jedną ofertę na każdą z części zamówienia.</w:t>
      </w:r>
    </w:p>
    <w:p w:rsidR="00CC4242" w:rsidRPr="00155DFF" w:rsidRDefault="00155DFF" w:rsidP="00155DFF">
      <w:pPr>
        <w:tabs>
          <w:tab w:val="left" w:pos="1587"/>
        </w:tabs>
        <w:spacing w:before="17"/>
        <w:ind w:left="877"/>
      </w:pPr>
      <w:r>
        <w:t xml:space="preserve">16.2. </w:t>
      </w:r>
      <w:r w:rsidR="00CC4242" w:rsidRPr="00155DFF">
        <w:t>Oferta musi być zabezpieczona wadium.</w:t>
      </w:r>
    </w:p>
    <w:p w:rsidR="00CC4242" w:rsidRPr="00155DFF" w:rsidRDefault="00155DFF" w:rsidP="00155DFF">
      <w:pPr>
        <w:tabs>
          <w:tab w:val="left" w:pos="1587"/>
        </w:tabs>
        <w:spacing w:before="17" w:line="252" w:lineRule="auto"/>
        <w:ind w:left="878" w:right="225"/>
      </w:pPr>
      <w:r>
        <w:t xml:space="preserve">16.3. </w:t>
      </w:r>
      <w:r w:rsidR="00CC4242" w:rsidRPr="00155DFF">
        <w:t>Ofertę stanowi wypełniony Formularz „Oferta” dla odpowiedniej części zamówienia, którego wzór został odpowiednio określony w Formularzach 2.1 i 2.2, załączonymi do SIWZ.</w:t>
      </w:r>
    </w:p>
    <w:p w:rsidR="00CC4242" w:rsidRPr="00155DFF" w:rsidRDefault="00155DFF" w:rsidP="00155DFF">
      <w:pPr>
        <w:tabs>
          <w:tab w:val="left" w:pos="1587"/>
        </w:tabs>
        <w:spacing w:line="264" w:lineRule="exact"/>
        <w:ind w:left="877"/>
      </w:pPr>
      <w:r>
        <w:t xml:space="preserve">16.4. </w:t>
      </w:r>
      <w:r w:rsidR="00CC4242" w:rsidRPr="00155DFF">
        <w:t>Wraz z ofertą powinny być złożone:</w:t>
      </w:r>
    </w:p>
    <w:p w:rsidR="00CC4242" w:rsidRPr="00A14C27" w:rsidRDefault="00CC4242" w:rsidP="004E7E2B">
      <w:pPr>
        <w:pStyle w:val="Akapitzlist"/>
        <w:numPr>
          <w:ilvl w:val="2"/>
          <w:numId w:val="14"/>
        </w:numPr>
        <w:tabs>
          <w:tab w:val="left" w:pos="1731"/>
        </w:tabs>
        <w:spacing w:before="13"/>
        <w:ind w:hanging="426"/>
      </w:pPr>
      <w:r w:rsidRPr="00A14C27">
        <w:t>Oświadczenia wymagane postanowieniami pkt 11.1. SIWZ;</w:t>
      </w:r>
    </w:p>
    <w:p w:rsidR="00CC4242" w:rsidRPr="00A14C27" w:rsidRDefault="00CC4242" w:rsidP="004E7E2B">
      <w:pPr>
        <w:pStyle w:val="Akapitzlist"/>
        <w:numPr>
          <w:ilvl w:val="2"/>
          <w:numId w:val="14"/>
        </w:numPr>
        <w:tabs>
          <w:tab w:val="left" w:pos="1731"/>
        </w:tabs>
        <w:spacing w:before="4" w:line="252" w:lineRule="auto"/>
        <w:ind w:right="225" w:hanging="425"/>
      </w:pPr>
      <w:r w:rsidRPr="00A14C27">
        <w:t>Zobowiązania wymagane postanowieniami pkt 12.2. SIWZ, w przypadku gdy Wykonawca polega na zdolnościach innych podmiotów w celu potwierdzenia spełnienia warunków udziału w postępowaniu oraz dokumenty wymienione w pkt 12.8. SIWZ, jeżeli zakres wymaganych w punkcie 12.8. SIWZ informacji nie wynika z zobowiązań;</w:t>
      </w:r>
    </w:p>
    <w:p w:rsidR="00CC4242" w:rsidRPr="00A14C27" w:rsidRDefault="00CC4242" w:rsidP="004E7E2B">
      <w:pPr>
        <w:pStyle w:val="Akapitzlist"/>
        <w:numPr>
          <w:ilvl w:val="2"/>
          <w:numId w:val="14"/>
        </w:numPr>
        <w:tabs>
          <w:tab w:val="left" w:pos="1731"/>
        </w:tabs>
        <w:spacing w:line="273" w:lineRule="exact"/>
        <w:ind w:hanging="426"/>
      </w:pPr>
      <w:r w:rsidRPr="00A14C27">
        <w:t>Pełnomocnictwo do reprezentowania wszystkich Wykonawców wspólnie ubiegających się</w:t>
      </w:r>
    </w:p>
    <w:p w:rsidR="00CC4242" w:rsidRPr="00A14C27" w:rsidRDefault="00CC4242" w:rsidP="00CC4242">
      <w:pPr>
        <w:pStyle w:val="Tekstpodstawowy"/>
        <w:spacing w:before="3" w:line="252" w:lineRule="auto"/>
        <w:ind w:left="1730" w:right="223"/>
      </w:pPr>
      <w:r w:rsidRPr="00A14C27">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CC4242" w:rsidRPr="00A14C27" w:rsidRDefault="00CC4242" w:rsidP="004E7E2B">
      <w:pPr>
        <w:pStyle w:val="Akapitzlist"/>
        <w:numPr>
          <w:ilvl w:val="2"/>
          <w:numId w:val="14"/>
        </w:numPr>
        <w:tabs>
          <w:tab w:val="left" w:pos="1731"/>
        </w:tabs>
        <w:spacing w:line="252" w:lineRule="auto"/>
        <w:ind w:right="224" w:hanging="425"/>
      </w:pPr>
      <w:r w:rsidRPr="00A14C27">
        <w:t>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(tekst jedn. Dz. U. z 2019 r., poz. 700), a Wykonawca wskazał to wraz ze złożeniem oferty, o ile prawo do ich podpisania nie wynika z dokumentów złożonych wraz z ofertą;</w:t>
      </w:r>
    </w:p>
    <w:p w:rsidR="00CC4242" w:rsidRPr="00155DFF" w:rsidRDefault="00155DFF" w:rsidP="00155DFF">
      <w:pPr>
        <w:tabs>
          <w:tab w:val="left" w:pos="1587"/>
        </w:tabs>
        <w:spacing w:line="252" w:lineRule="auto"/>
        <w:ind w:left="878" w:right="223"/>
      </w:pPr>
      <w:r>
        <w:t xml:space="preserve">16.5. </w:t>
      </w:r>
      <w:r w:rsidR="00CC4242" w:rsidRPr="00155DFF">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CC4242" w:rsidRPr="00155DFF" w:rsidRDefault="00155DFF" w:rsidP="00155DFF">
      <w:pPr>
        <w:tabs>
          <w:tab w:val="left" w:pos="1587"/>
        </w:tabs>
        <w:spacing w:line="244" w:lineRule="auto"/>
        <w:ind w:left="878" w:right="225"/>
      </w:pPr>
      <w:r>
        <w:t xml:space="preserve">16.6. </w:t>
      </w:r>
      <w:r w:rsidR="00CC4242" w:rsidRPr="00155DFF">
        <w:t>Oferta oraz pozostałe oświadczenia i dokumenty, dla których Zamawiający określił wzory w formie formularzy wymienionych w Rozdziale 2 i w Rozdziale 3 Tomu I SIWZ, stanowiące załączniki do SIWZ, powinny być sporządzone zgodnie z tymi wzorami.</w:t>
      </w:r>
    </w:p>
    <w:p w:rsidR="00CC4242" w:rsidRPr="00155DFF" w:rsidRDefault="00155DFF" w:rsidP="00155DFF">
      <w:pPr>
        <w:tabs>
          <w:tab w:val="left" w:pos="1587"/>
        </w:tabs>
        <w:spacing w:before="4" w:line="252" w:lineRule="auto"/>
        <w:ind w:left="878" w:right="229"/>
      </w:pPr>
      <w:r>
        <w:t xml:space="preserve">16.7. </w:t>
      </w:r>
      <w:r w:rsidR="00CC4242" w:rsidRPr="00155DFF">
        <w:t>Oferta powinna być sporządzona w języku polskim, z zachowaniem formy pisemnej pod rygorem nieważności. Każdy dokument składający się na ofertę powinien być czytelny.</w:t>
      </w:r>
    </w:p>
    <w:p w:rsidR="00CC4242" w:rsidRPr="00155DFF" w:rsidRDefault="00155DFF" w:rsidP="00155DFF">
      <w:pPr>
        <w:tabs>
          <w:tab w:val="left" w:pos="1587"/>
        </w:tabs>
        <w:spacing w:before="1" w:line="252" w:lineRule="auto"/>
        <w:ind w:left="878" w:right="227"/>
      </w:pPr>
      <w:r>
        <w:t xml:space="preserve">16.8. </w:t>
      </w:r>
      <w:r w:rsidR="00CC4242" w:rsidRPr="00155DFF">
        <w:t xml:space="preserve">Każda poprawka w treści oferty (złożonej w postaci papierowej), a w szczególności każde przerobienie, przekreślenie, uzupełnienie, nadpisanie, etc. </w:t>
      </w:r>
      <w:r w:rsidRPr="00155DFF">
        <w:t>P</w:t>
      </w:r>
      <w:r w:rsidR="00CC4242" w:rsidRPr="00155DFF">
        <w:t>owinno być parafowane przez Wykonawcę.</w:t>
      </w:r>
    </w:p>
    <w:p w:rsidR="00CC4242" w:rsidRPr="00155DFF" w:rsidRDefault="00155DFF" w:rsidP="001F54FD">
      <w:pPr>
        <w:tabs>
          <w:tab w:val="left" w:pos="1587"/>
        </w:tabs>
        <w:spacing w:line="252" w:lineRule="auto"/>
        <w:ind w:left="878" w:right="226"/>
      </w:pPr>
      <w:r>
        <w:t xml:space="preserve">16.9. </w:t>
      </w:r>
      <w:r w:rsidR="00CC4242" w:rsidRPr="00155DFF">
        <w:t xml:space="preserve">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t>
      </w:r>
      <w:r w:rsidR="00CC4242" w:rsidRPr="00155DFF">
        <w:lastRenderedPageBreak/>
        <w:t>wątpliwości zastrzegł, że nie mogą być one udostępniane oraz wykazał, załączając stosowne wyjaśnienia, iż zastrzeżone informacje stanowią tajemnicę przedsiębiorstwa.</w:t>
      </w:r>
    </w:p>
    <w:p w:rsidR="00CC4242" w:rsidRPr="00A14C27" w:rsidRDefault="001F54FD" w:rsidP="001F54FD">
      <w:pPr>
        <w:pStyle w:val="Tekstpodstawowy"/>
        <w:spacing w:line="247" w:lineRule="auto"/>
        <w:ind w:left="736" w:right="787"/>
      </w:pPr>
      <w:r>
        <w:t xml:space="preserve">  </w:t>
      </w:r>
      <w:r w:rsidR="00CC4242" w:rsidRPr="00A14C27">
        <w:t xml:space="preserve">Wykonawca nie może zastrzec informacji, o których mowa w art. 86 ust. 4 ustawy Pzp. </w:t>
      </w:r>
      <w:r>
        <w:t xml:space="preserve">    </w:t>
      </w:r>
      <w:r w:rsidR="00CC4242" w:rsidRPr="00A14C27">
        <w:t>Wszelkie informacje stanowiące tajemnicę przedsiębiorstwa w rozumieniu ustawy z dnia 16 kwietnia 1993 r. o zwalczaniu nieuczciwej konkurencji (tekst jedn. Dz. U. z 2019 r., poz. 1010), które Wykonawca pragnie zastrzec jako tajemnicę przedsiębiorstwa, winny być:</w:t>
      </w:r>
    </w:p>
    <w:p w:rsidR="00CC4242" w:rsidRPr="00A14C27" w:rsidRDefault="00CC4242" w:rsidP="004E7E2B">
      <w:pPr>
        <w:pStyle w:val="Akapitzlist"/>
        <w:numPr>
          <w:ilvl w:val="0"/>
          <w:numId w:val="15"/>
        </w:numPr>
        <w:tabs>
          <w:tab w:val="left" w:pos="1164"/>
        </w:tabs>
        <w:spacing w:before="8" w:line="242" w:lineRule="auto"/>
        <w:ind w:left="1163" w:right="792"/>
      </w:pPr>
      <w:r w:rsidRPr="00A14C27">
        <w:t>załączone w osobnym opakowaniu, w sposób umożliwiający łatwe od niej odłączenie i opatrzone napisem: „Informacje stanowiące tajemnicę przedsiębiorstwa – nie udostępniać”, z zachowaniem kolejności numerowania stron oferty – w przypadku oferty składanej w postaci papierowej,</w:t>
      </w:r>
    </w:p>
    <w:p w:rsidR="00CC4242" w:rsidRPr="00A14C27" w:rsidRDefault="00CC4242" w:rsidP="004E7E2B">
      <w:pPr>
        <w:pStyle w:val="Akapitzlist"/>
        <w:numPr>
          <w:ilvl w:val="0"/>
          <w:numId w:val="15"/>
        </w:numPr>
        <w:tabs>
          <w:tab w:val="left" w:pos="1164"/>
        </w:tabs>
        <w:spacing w:before="11" w:line="247" w:lineRule="auto"/>
        <w:ind w:left="1163" w:right="790"/>
      </w:pPr>
      <w:r w:rsidRPr="00A14C27">
        <w:t>złożone w osobnym pliku wraz z jednoczesnym zaznaczeniem polecenia „Załącznik stanowiący tajemnicę przedsiębiorstwa” a następnie wraz z plikami stanowiącymi jawną część skompresowane do jednego pliku archiwum (ZIP) – w przypadku oferty składanej w postaci elektronicznej.</w:t>
      </w:r>
    </w:p>
    <w:p w:rsidR="00CC4242" w:rsidRPr="00BA7772" w:rsidRDefault="00BA7772" w:rsidP="00BA7772">
      <w:pPr>
        <w:tabs>
          <w:tab w:val="left" w:pos="1020"/>
        </w:tabs>
        <w:spacing w:line="252" w:lineRule="auto"/>
        <w:ind w:left="311" w:right="790"/>
      </w:pPr>
      <w:r>
        <w:t xml:space="preserve">16.10. </w:t>
      </w:r>
      <w:r w:rsidR="00CC4242" w:rsidRPr="00BA7772">
        <w:t>Ofertę wraz z oświadczeniami i dokumentami należy sporządzić w jednym egzemplarzu. Ofertę należy umieścić w zamkniętym opakowaniu, uniemożliwiającym odczytanie jego zawartości bez uszkodzenia tego opakowania. Opakowanie powinno być oznaczone nazwą (firmą) i adresem Wykonawcy, zaadresowane i opisane następująco:</w:t>
      </w:r>
    </w:p>
    <w:p w:rsidR="00BA7772" w:rsidRPr="00BA7772" w:rsidRDefault="00BA7772" w:rsidP="00BA7772">
      <w:pPr>
        <w:pBdr>
          <w:top w:val="single" w:sz="4" w:space="1" w:color="auto"/>
          <w:left w:val="single" w:sz="4" w:space="4" w:color="auto"/>
          <w:bottom w:val="single" w:sz="4" w:space="1" w:color="auto"/>
          <w:right w:val="single" w:sz="4" w:space="4" w:color="auto"/>
        </w:pBdr>
      </w:pPr>
      <w:r w:rsidRPr="00BA7772">
        <w:t xml:space="preserve">      Gmina Skaryszew </w:t>
      </w:r>
    </w:p>
    <w:p w:rsidR="00BA7772" w:rsidRPr="00BA7772" w:rsidRDefault="00BA7772" w:rsidP="00BA7772">
      <w:pPr>
        <w:pBdr>
          <w:top w:val="single" w:sz="4" w:space="1" w:color="auto"/>
          <w:left w:val="single" w:sz="4" w:space="4" w:color="auto"/>
          <w:bottom w:val="single" w:sz="4" w:space="1" w:color="auto"/>
          <w:right w:val="single" w:sz="4" w:space="4" w:color="auto"/>
        </w:pBdr>
      </w:pPr>
      <w:r w:rsidRPr="00BA7772">
        <w:t xml:space="preserve">      ul. Juliusza Słowackiego 6, 26-640 Skaryszew </w:t>
      </w:r>
    </w:p>
    <w:p w:rsidR="00BA7772" w:rsidRPr="00BA7772" w:rsidRDefault="00BA7772" w:rsidP="00BA7772">
      <w:pPr>
        <w:pBdr>
          <w:top w:val="single" w:sz="4" w:space="1" w:color="auto"/>
          <w:left w:val="single" w:sz="4" w:space="4" w:color="auto"/>
          <w:bottom w:val="single" w:sz="4" w:space="1" w:color="auto"/>
          <w:right w:val="single" w:sz="4" w:space="4" w:color="auto"/>
        </w:pBdr>
      </w:pPr>
      <w:r w:rsidRPr="00BA7772">
        <w:t xml:space="preserve">      oraz opisane:</w:t>
      </w:r>
    </w:p>
    <w:p w:rsidR="00BA7772" w:rsidRDefault="00BA7772" w:rsidP="00BA7772">
      <w:pPr>
        <w:pBdr>
          <w:top w:val="single" w:sz="4" w:space="1" w:color="auto"/>
          <w:left w:val="single" w:sz="4" w:space="4" w:color="auto"/>
          <w:bottom w:val="single" w:sz="4" w:space="1" w:color="auto"/>
          <w:right w:val="single" w:sz="4" w:space="4" w:color="auto"/>
        </w:pBdr>
        <w:rPr>
          <w:b/>
          <w:w w:val="90"/>
        </w:rPr>
      </w:pPr>
      <w:r w:rsidRPr="00BA7772">
        <w:rPr>
          <w:b/>
          <w:w w:val="90"/>
        </w:rPr>
        <w:t xml:space="preserve">      </w:t>
      </w:r>
      <w:r>
        <w:rPr>
          <w:b/>
          <w:w w:val="90"/>
        </w:rPr>
        <w:t>OFERTA</w:t>
      </w:r>
    </w:p>
    <w:p w:rsidR="001F54FD" w:rsidRDefault="00BA7772" w:rsidP="00BA7772">
      <w:pPr>
        <w:pBdr>
          <w:top w:val="single" w:sz="4" w:space="1" w:color="auto"/>
          <w:left w:val="single" w:sz="4" w:space="4" w:color="auto"/>
          <w:bottom w:val="single" w:sz="4" w:space="1" w:color="auto"/>
          <w:right w:val="single" w:sz="4" w:space="4" w:color="auto"/>
        </w:pBdr>
        <w:rPr>
          <w:b/>
        </w:rPr>
      </w:pPr>
      <w:r>
        <w:rPr>
          <w:b/>
          <w:w w:val="90"/>
        </w:rPr>
        <w:t xml:space="preserve">      </w:t>
      </w:r>
      <w:r w:rsidR="001F54FD">
        <w:rPr>
          <w:b/>
          <w:w w:val="90"/>
        </w:rPr>
        <w:t>„</w:t>
      </w:r>
      <w:r w:rsidRPr="001F54FD">
        <w:rPr>
          <w:b/>
          <w:w w:val="90"/>
        </w:rPr>
        <w:t>O</w:t>
      </w:r>
      <w:r w:rsidRPr="001F54FD">
        <w:rPr>
          <w:b/>
        </w:rPr>
        <w:t>pracowanie dokumentacji projektowej budow</w:t>
      </w:r>
      <w:r w:rsidR="001F54FD">
        <w:rPr>
          <w:b/>
        </w:rPr>
        <w:t>y</w:t>
      </w:r>
      <w:r w:rsidRPr="001F54FD">
        <w:rPr>
          <w:b/>
        </w:rPr>
        <w:t xml:space="preserve"> drogi gminnej nr 351005W w miejscowości </w:t>
      </w:r>
    </w:p>
    <w:p w:rsidR="00BA7772" w:rsidRPr="001F54FD" w:rsidRDefault="001F54FD" w:rsidP="00BA7772">
      <w:pPr>
        <w:pBdr>
          <w:top w:val="single" w:sz="4" w:space="1" w:color="auto"/>
          <w:left w:val="single" w:sz="4" w:space="4" w:color="auto"/>
          <w:bottom w:val="single" w:sz="4" w:space="1" w:color="auto"/>
          <w:right w:val="single" w:sz="4" w:space="4" w:color="auto"/>
        </w:pBdr>
        <w:rPr>
          <w:b/>
          <w:w w:val="90"/>
        </w:rPr>
      </w:pPr>
      <w:r>
        <w:rPr>
          <w:b/>
        </w:rPr>
        <w:t xml:space="preserve">      </w:t>
      </w:r>
      <w:r w:rsidR="00BA7772" w:rsidRPr="001F54FD">
        <w:rPr>
          <w:b/>
        </w:rPr>
        <w:t>Makowiec, ul. Leśna polegając</w:t>
      </w:r>
      <w:r>
        <w:rPr>
          <w:b/>
        </w:rPr>
        <w:t>ej</w:t>
      </w:r>
      <w:r w:rsidR="00BA7772" w:rsidRPr="001F54FD">
        <w:rPr>
          <w:b/>
        </w:rPr>
        <w:t xml:space="preserve"> na rozbudowie i budowie ciągu pieszo-rowerowego</w:t>
      </w:r>
      <w:r w:rsidR="00BA7772" w:rsidRPr="001F54FD">
        <w:rPr>
          <w:b/>
          <w:w w:val="90"/>
        </w:rPr>
        <w:t xml:space="preserve"> </w:t>
      </w:r>
    </w:p>
    <w:p w:rsidR="00CC4242" w:rsidRPr="00BA7772" w:rsidRDefault="00BA7772" w:rsidP="00BA7772">
      <w:pPr>
        <w:pBdr>
          <w:top w:val="single" w:sz="4" w:space="1" w:color="auto"/>
          <w:left w:val="single" w:sz="4" w:space="4" w:color="auto"/>
          <w:bottom w:val="single" w:sz="4" w:space="1" w:color="auto"/>
          <w:right w:val="single" w:sz="4" w:space="4" w:color="auto"/>
        </w:pBdr>
      </w:pPr>
      <w:r>
        <w:rPr>
          <w:b/>
          <w:w w:val="90"/>
        </w:rPr>
        <w:t xml:space="preserve">      </w:t>
      </w:r>
      <w:r w:rsidRPr="00BA7772">
        <w:rPr>
          <w:b/>
          <w:w w:val="90"/>
        </w:rPr>
        <w:t xml:space="preserve">„Nie otwierać przed dniem </w:t>
      </w:r>
      <w:r w:rsidR="00035A34">
        <w:rPr>
          <w:b/>
          <w:w w:val="90"/>
        </w:rPr>
        <w:t>12</w:t>
      </w:r>
      <w:r w:rsidRPr="00BA7772">
        <w:rPr>
          <w:b/>
          <w:w w:val="90"/>
        </w:rPr>
        <w:t>.01.2021r. godz. 11.15.”</w:t>
      </w:r>
    </w:p>
    <w:p w:rsidR="00CC4242" w:rsidRPr="00BA7772" w:rsidRDefault="00BA7772" w:rsidP="00BA7772">
      <w:pPr>
        <w:tabs>
          <w:tab w:val="left" w:pos="1020"/>
        </w:tabs>
        <w:spacing w:before="84" w:line="242" w:lineRule="auto"/>
        <w:ind w:left="311" w:right="790"/>
      </w:pPr>
      <w:r>
        <w:t xml:space="preserve">16.11. </w:t>
      </w:r>
      <w:r w:rsidR="00CC4242" w:rsidRPr="00BA7772">
        <w:t>Wymagania określone w pkt. 16.9. – 16.10. SIWZ, poza wymogiem złożenia odpowiedniego podpisu – nie stanowią o treści oferty i ich niespełnienie nie będzie skutkować odrzuceniem oferty. Wszelkie negatywne konsekwencje mogące wyniknąć z niezachowania tych wymagań będą obciążały Wykonawcę.</w:t>
      </w:r>
    </w:p>
    <w:p w:rsidR="00CC4242" w:rsidRPr="00A14C27" w:rsidRDefault="00BA7772" w:rsidP="00BA7772">
      <w:pPr>
        <w:tabs>
          <w:tab w:val="left" w:pos="1020"/>
        </w:tabs>
        <w:spacing w:before="17" w:line="252" w:lineRule="auto"/>
        <w:ind w:left="311" w:right="789"/>
      </w:pPr>
      <w:r>
        <w:t xml:space="preserve">16.12. </w:t>
      </w:r>
      <w:r w:rsidR="00CC4242" w:rsidRPr="00BA7772">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w:t>
      </w:r>
      <w:r>
        <w:t xml:space="preserve"> </w:t>
      </w:r>
      <w:r w:rsidR="00CC4242" w:rsidRPr="00A14C27">
        <w:t>„WYCOFANIE”.</w:t>
      </w:r>
    </w:p>
    <w:p w:rsidR="00CC4242" w:rsidRDefault="00CC4242" w:rsidP="00CC4242">
      <w:pPr>
        <w:widowControl/>
        <w:autoSpaceDE/>
        <w:autoSpaceDN/>
      </w:pPr>
    </w:p>
    <w:p w:rsidR="00CC4242" w:rsidRPr="00A14C27" w:rsidRDefault="00CC4242" w:rsidP="00CC4242">
      <w:pPr>
        <w:pStyle w:val="Tekstpodstawowy"/>
        <w:ind w:left="194"/>
        <w:jc w:val="left"/>
      </w:pPr>
      <w:r w:rsidRPr="00A14C27">
        <w:rPr>
          <w:noProof/>
          <w:lang w:eastAsia="pl-PL"/>
        </w:rPr>
        <mc:AlternateContent>
          <mc:Choice Requires="wps">
            <w:drawing>
              <wp:inline distT="0" distB="0" distL="0" distR="0" wp14:anchorId="39FD434D" wp14:editId="440BA887">
                <wp:extent cx="6265545" cy="218440"/>
                <wp:effectExtent l="9525" t="9525" r="11430" b="10160"/>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1844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Pr="00B42997" w:rsidRDefault="00743388" w:rsidP="00CC4242">
                            <w:pPr>
                              <w:spacing w:before="18"/>
                              <w:ind w:left="107"/>
                              <w:rPr>
                                <w:b/>
                              </w:rPr>
                            </w:pPr>
                            <w:bookmarkStart w:id="14" w:name="17._OPIS_SPOSOBU_OBLICZANIA_CENY_OFERTY"/>
                            <w:bookmarkEnd w:id="14"/>
                            <w:r w:rsidRPr="00B42997">
                              <w:rPr>
                                <w:b/>
                              </w:rPr>
                              <w:t>17. OPIS SPOSOBU OBLICZANIA CENY OFERTY</w:t>
                            </w:r>
                          </w:p>
                        </w:txbxContent>
                      </wps:txbx>
                      <wps:bodyPr rot="0" vert="horz" wrap="square" lIns="0" tIns="0" rIns="0" bIns="0" anchor="t" anchorCtr="0" upright="1">
                        <a:noAutofit/>
                      </wps:bodyPr>
                    </wps:wsp>
                  </a:graphicData>
                </a:graphic>
              </wp:inline>
            </w:drawing>
          </mc:Choice>
          <mc:Fallback>
            <w:pict>
              <v:shape id="Pole tekstowe 12" o:spid="_x0000_s1036" type="#_x0000_t202" style="width:493.3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" filled="f" strokeweight=".16969mm">
                <v:textbox inset="0,0,0,0">
                  <w:txbxContent>
                    <w:p w:rsidR="00743388" w:rsidRPr="00B42997" w:rsidRDefault="00743388" w:rsidP="00CC4242">
                      <w:pPr>
                        <w:spacing w:before="18"/>
                        <w:ind w:left="107"/>
                        <w:rPr>
                          <w:b/>
                        </w:rPr>
                      </w:pPr>
                      <w:bookmarkStart w:id="24" w:name="17._OPIS_SPOSOBU_OBLICZANIA_CENY_OFERTY"/>
                      <w:bookmarkEnd w:id="24"/>
                      <w:r w:rsidRPr="00B42997">
                        <w:rPr>
                          <w:b/>
                        </w:rPr>
                        <w:t>17. OPIS SPOSOBU OBLICZANIA CENY OFERTY</w:t>
                      </w:r>
                    </w:p>
                  </w:txbxContent>
                </v:textbox>
                <w10:anchorlock/>
              </v:shape>
            </w:pict>
          </mc:Fallback>
        </mc:AlternateContent>
      </w:r>
    </w:p>
    <w:p w:rsidR="00CC4242" w:rsidRPr="003B76E3" w:rsidRDefault="003B76E3" w:rsidP="003B76E3">
      <w:pPr>
        <w:tabs>
          <w:tab w:val="left" w:pos="886"/>
        </w:tabs>
        <w:spacing w:before="30" w:line="252" w:lineRule="auto"/>
        <w:ind w:left="311" w:right="792"/>
      </w:pPr>
      <w:r>
        <w:t xml:space="preserve">17.1. </w:t>
      </w:r>
      <w:r w:rsidR="00CC4242" w:rsidRPr="003B76E3">
        <w:t>Wynagrodzenie za wykonanie przedmiotu zamówienia Wykonawcy ustalają w ofercie jako cenę ryczałtową. Cena oferty musi zawierać wszystkie koszty związane z realizacją zamówienia, w szczególności koszty robocizny, materiałów, transportu, delegacji, wszystkich opłat i podatków.</w:t>
      </w:r>
    </w:p>
    <w:p w:rsidR="00CC4242" w:rsidRPr="003B76E3" w:rsidRDefault="003B76E3" w:rsidP="003B76E3">
      <w:pPr>
        <w:tabs>
          <w:tab w:val="left" w:pos="888"/>
        </w:tabs>
        <w:spacing w:before="1" w:line="252" w:lineRule="auto"/>
        <w:ind w:left="311" w:right="792"/>
      </w:pPr>
      <w:r>
        <w:t xml:space="preserve">17.2. </w:t>
      </w:r>
      <w:r w:rsidR="00CC4242" w:rsidRPr="003B76E3">
        <w:t>Wszystkie obliczenia należy dokonać z dokładnością do pełnych groszy (z dokładnością do dwóch miejsc po przecinku, zarówno przy kwotach netto, Vat i brutto) przy czym końcówki poniżej 0,5 grosza pomija się, a końcówki 0,5 grosza i wyższe zaokrągla się do 1 grosza.</w:t>
      </w:r>
    </w:p>
    <w:p w:rsidR="00CC4242" w:rsidRPr="003B76E3" w:rsidRDefault="003B76E3" w:rsidP="003B76E3">
      <w:pPr>
        <w:tabs>
          <w:tab w:val="left" w:pos="855"/>
        </w:tabs>
        <w:spacing w:before="1"/>
        <w:ind w:left="310"/>
      </w:pPr>
      <w:r>
        <w:t xml:space="preserve">17.3. </w:t>
      </w:r>
      <w:r w:rsidR="00CC4242" w:rsidRPr="003B76E3">
        <w:t>Cena oferty winna być wyrażona w złotych polskich (PLN).</w:t>
      </w:r>
    </w:p>
    <w:p w:rsidR="00B42997" w:rsidRPr="003B76E3" w:rsidRDefault="003B76E3" w:rsidP="003B76E3">
      <w:pPr>
        <w:tabs>
          <w:tab w:val="left" w:pos="857"/>
        </w:tabs>
        <w:spacing w:before="13" w:line="252" w:lineRule="auto"/>
        <w:ind w:left="311" w:right="790"/>
      </w:pPr>
      <w:r>
        <w:t xml:space="preserve">17.4. </w:t>
      </w:r>
      <w:r w:rsidR="00CC4242" w:rsidRPr="003B76E3">
        <w:t xml:space="preserve">Jeżeli złożona zostanie Oferta, której wybór prowadzić będzie do powstania u </w:t>
      </w:r>
      <w:r w:rsidR="009714BA">
        <w:t>Z</w:t>
      </w:r>
      <w:r w:rsidR="00CC4242" w:rsidRPr="003B76E3">
        <w:t>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w:t>
      </w:r>
      <w:r w:rsidR="00B42997" w:rsidRPr="003B76E3">
        <w:t>ku.</w:t>
      </w:r>
    </w:p>
    <w:p w:rsidR="00686272" w:rsidRDefault="00686272" w:rsidP="00CC4242">
      <w:pPr>
        <w:widowControl/>
        <w:autoSpaceDE/>
        <w:autoSpaceDN/>
        <w:spacing w:line="242" w:lineRule="auto"/>
      </w:pPr>
      <w:r w:rsidRPr="00A14C27">
        <w:rPr>
          <w:noProof/>
          <w:lang w:eastAsia="pl-PL"/>
        </w:rPr>
        <w:lastRenderedPageBreak/>
        <mc:AlternateContent>
          <mc:Choice Requires="wps">
            <w:drawing>
              <wp:anchor distT="0" distB="0" distL="0" distR="0" simplePos="0" relativeHeight="251660800" behindDoc="0" locked="0" layoutInCell="1" allowOverlap="1" wp14:anchorId="429B606D" wp14:editId="5DCF0864">
                <wp:simplePos x="0" y="0"/>
                <wp:positionH relativeFrom="page">
                  <wp:posOffset>374015</wp:posOffset>
                </wp:positionH>
                <wp:positionV relativeFrom="paragraph">
                  <wp:posOffset>233680</wp:posOffset>
                </wp:positionV>
                <wp:extent cx="6265545" cy="216535"/>
                <wp:effectExtent l="0" t="0" r="20955" b="12065"/>
                <wp:wrapTopAndBottom/>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165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Pr="00B803DE" w:rsidRDefault="00743388" w:rsidP="00CC4242">
                            <w:pPr>
                              <w:spacing w:before="22"/>
                              <w:ind w:left="107"/>
                              <w:rPr>
                                <w:b/>
                              </w:rPr>
                            </w:pPr>
                            <w:bookmarkStart w:id="15" w:name="18._WYMAGANIA_DOTYCZĄCE_WADIUM"/>
                            <w:bookmarkEnd w:id="15"/>
                            <w:r w:rsidRPr="00B803DE">
                              <w:rPr>
                                <w:b/>
                              </w:rPr>
                              <w:t>18. WYMAGANIA DOTYCZĄCE WADIUM</w:t>
                            </w:r>
                          </w:p>
                          <w:p w:rsidR="00743388" w:rsidRDefault="00743388" w:rsidP="00CC4242">
                            <w:pPr>
                              <w:spacing w:before="22"/>
                              <w:ind w:left="107"/>
                              <w:rPr>
                                <w:b/>
                              </w:rPr>
                            </w:pPr>
                          </w:p>
                          <w:p w:rsidR="00743388" w:rsidRDefault="00743388" w:rsidP="00CC4242">
                            <w:pPr>
                              <w:spacing w:before="22"/>
                              <w:ind w:left="107"/>
                              <w:rPr>
                                <w:b/>
                              </w:rPr>
                            </w:pPr>
                          </w:p>
                          <w:p w:rsidR="00743388" w:rsidRDefault="00743388" w:rsidP="00CC4242">
                            <w:pPr>
                              <w:spacing w:before="22"/>
                              <w:ind w:left="107"/>
                              <w:rPr>
                                <w:b/>
                              </w:rPr>
                            </w:pPr>
                          </w:p>
                          <w:p w:rsidR="00743388" w:rsidRDefault="00743388" w:rsidP="00CC4242">
                            <w:pPr>
                              <w:spacing w:before="22"/>
                              <w:ind w:left="107"/>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37" type="#_x0000_t202" style="position:absolute;margin-left:29.45pt;margin-top:18.4pt;width:493.35pt;height:17.0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" filled="f" strokeweight=".16969mm">
                <v:textbox inset="0,0,0,0">
                  <w:txbxContent>
                    <w:p w:rsidR="00743388" w:rsidRPr="00B803DE" w:rsidRDefault="00743388" w:rsidP="00CC4242">
                      <w:pPr>
                        <w:spacing w:before="22"/>
                        <w:ind w:left="107"/>
                        <w:rPr>
                          <w:b/>
                        </w:rPr>
                      </w:pPr>
                      <w:bookmarkStart w:id="26" w:name="18._WYMAGANIA_DOTYCZĄCE_WADIUM"/>
                      <w:bookmarkEnd w:id="26"/>
                      <w:r w:rsidRPr="00B803DE">
                        <w:rPr>
                          <w:b/>
                        </w:rPr>
                        <w:t>18. WYMAGANIA DOTYCZĄCE WADIUM</w:t>
                      </w:r>
                    </w:p>
                    <w:p w:rsidR="00743388" w:rsidRDefault="00743388" w:rsidP="00CC4242">
                      <w:pPr>
                        <w:spacing w:before="22"/>
                        <w:ind w:left="107"/>
                        <w:rPr>
                          <w:b/>
                        </w:rPr>
                      </w:pPr>
                    </w:p>
                    <w:p w:rsidR="00743388" w:rsidRDefault="00743388" w:rsidP="00CC4242">
                      <w:pPr>
                        <w:spacing w:before="22"/>
                        <w:ind w:left="107"/>
                        <w:rPr>
                          <w:b/>
                        </w:rPr>
                      </w:pPr>
                    </w:p>
                    <w:p w:rsidR="00743388" w:rsidRDefault="00743388" w:rsidP="00CC4242">
                      <w:pPr>
                        <w:spacing w:before="22"/>
                        <w:ind w:left="107"/>
                        <w:rPr>
                          <w:b/>
                        </w:rPr>
                      </w:pPr>
                    </w:p>
                    <w:p w:rsidR="00743388" w:rsidRDefault="00743388" w:rsidP="00CC4242">
                      <w:pPr>
                        <w:spacing w:before="22"/>
                        <w:ind w:left="107"/>
                        <w:rPr>
                          <w:b/>
                        </w:rPr>
                      </w:pPr>
                    </w:p>
                  </w:txbxContent>
                </v:textbox>
                <w10:wrap type="topAndBottom" anchorx="page"/>
              </v:shape>
            </w:pict>
          </mc:Fallback>
        </mc:AlternateContent>
      </w:r>
      <w:r w:rsidR="00B42997">
        <w:t xml:space="preserve">    </w:t>
      </w:r>
    </w:p>
    <w:p w:rsidR="00B42997" w:rsidRDefault="00B42997" w:rsidP="00CC4242">
      <w:pPr>
        <w:widowControl/>
        <w:autoSpaceDE/>
        <w:autoSpaceDN/>
        <w:spacing w:line="242" w:lineRule="auto"/>
      </w:pPr>
      <w:r>
        <w:t>Zamawiający nie wymaga wniesienia wadium.</w:t>
      </w:r>
    </w:p>
    <w:p w:rsidR="00686272" w:rsidRDefault="00B42997" w:rsidP="00B42997">
      <w:r w:rsidRPr="00B42997">
        <w:rPr>
          <w:noProof/>
          <w:lang w:eastAsia="pl-PL"/>
        </w:rPr>
        <mc:AlternateContent>
          <mc:Choice Requires="wps">
            <w:drawing>
              <wp:anchor distT="0" distB="0" distL="0" distR="0" simplePos="0" relativeHeight="251661824" behindDoc="0" locked="0" layoutInCell="1" allowOverlap="1" wp14:anchorId="1C0AAED2" wp14:editId="60E1698E">
                <wp:simplePos x="0" y="0"/>
                <wp:positionH relativeFrom="page">
                  <wp:posOffset>372110</wp:posOffset>
                </wp:positionH>
                <wp:positionV relativeFrom="paragraph">
                  <wp:posOffset>200660</wp:posOffset>
                </wp:positionV>
                <wp:extent cx="6265545" cy="216535"/>
                <wp:effectExtent l="0" t="0" r="20955" b="12065"/>
                <wp:wrapTopAndBottom/>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Default="00743388" w:rsidP="00CC4242">
                            <w:pPr>
                              <w:spacing w:before="22"/>
                              <w:ind w:left="107"/>
                              <w:rPr>
                                <w:b/>
                              </w:rPr>
                            </w:pPr>
                            <w:bookmarkStart w:id="16" w:name="19._MIEJSCE_ORAZ_TERMIN_SKŁADANIA_I_OTWA"/>
                            <w:bookmarkEnd w:id="16"/>
                            <w:r>
                              <w:rPr>
                                <w:b/>
                                <w:w w:val="95"/>
                              </w:rPr>
                              <w:t>19. MIEJSCE ORAZ TERMIN SKŁADANIA I OTWARCIA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38" type="#_x0000_t202" style="position:absolute;margin-left:29.3pt;margin-top:15.8pt;width:493.35pt;height:17.0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" filled="f" strokeweight=".48pt">
                <v:textbox inset="0,0,0,0">
                  <w:txbxContent>
                    <w:p w:rsidR="00743388" w:rsidRDefault="00743388" w:rsidP="00CC4242">
                      <w:pPr>
                        <w:spacing w:before="22"/>
                        <w:ind w:left="107"/>
                        <w:rPr>
                          <w:b/>
                        </w:rPr>
                      </w:pPr>
                      <w:bookmarkStart w:id="28" w:name="19._MIEJSCE_ORAZ_TERMIN_SKŁADANIA_I_OTWA"/>
                      <w:bookmarkEnd w:id="28"/>
                      <w:r>
                        <w:rPr>
                          <w:b/>
                          <w:w w:val="95"/>
                        </w:rPr>
                        <w:t>19. MIEJSCE ORAZ TERMIN SKŁADANIA I OTWARCIA OFERT</w:t>
                      </w:r>
                    </w:p>
                  </w:txbxContent>
                </v:textbox>
                <w10:wrap type="topAndBottom" anchorx="page"/>
              </v:shape>
            </w:pict>
          </mc:Fallback>
        </mc:AlternateContent>
      </w:r>
      <w:r w:rsidRPr="00B42997">
        <w:t xml:space="preserve">  </w:t>
      </w:r>
    </w:p>
    <w:p w:rsidR="00B42997" w:rsidRPr="00B42997" w:rsidRDefault="00B42997" w:rsidP="00B42997">
      <w:r w:rsidRPr="00B42997">
        <w:t xml:space="preserve">  </w:t>
      </w:r>
      <w:r w:rsidRPr="003B76E3">
        <w:t>19.1</w:t>
      </w:r>
      <w:r w:rsidRPr="00B42997">
        <w:t>.</w:t>
      </w:r>
      <w:r>
        <w:t xml:space="preserve"> </w:t>
      </w:r>
      <w:r w:rsidRPr="00B42997">
        <w:t>Ofertę wraz z wymaganymi załącznikami należy złożyć w:</w:t>
      </w:r>
    </w:p>
    <w:p w:rsidR="00B42997" w:rsidRDefault="00B42997" w:rsidP="00B42997">
      <w:r>
        <w:t xml:space="preserve">   </w:t>
      </w:r>
      <w:r w:rsidRPr="00B42997">
        <w:t xml:space="preserve"> siedzibie Urzędu Miasta i Gminy w Skaryszewie,  ul. Słowackiego 6, kancelaria ogólna (parter przy wejściu</w:t>
      </w:r>
    </w:p>
    <w:p w:rsidR="00B42997" w:rsidRPr="00DE2B9F" w:rsidRDefault="00B42997" w:rsidP="00B42997">
      <w:r>
        <w:t xml:space="preserve">   </w:t>
      </w:r>
      <w:r w:rsidRPr="00B42997">
        <w:t xml:space="preserve"> </w:t>
      </w:r>
      <w:r w:rsidRPr="00DE2B9F">
        <w:t xml:space="preserve">głównym) -w terminie do dnia </w:t>
      </w:r>
      <w:r w:rsidR="00035A34" w:rsidRPr="00DE2B9F">
        <w:rPr>
          <w:b/>
        </w:rPr>
        <w:t>12</w:t>
      </w:r>
      <w:r w:rsidRPr="00DE2B9F">
        <w:rPr>
          <w:b/>
        </w:rPr>
        <w:t xml:space="preserve"> stycznia 2021r</w:t>
      </w:r>
      <w:r w:rsidRPr="00DE2B9F">
        <w:t>.  do godz. 11</w:t>
      </w:r>
      <w:r w:rsidRPr="00DE2B9F">
        <w:rPr>
          <w:vertAlign w:val="superscript"/>
        </w:rPr>
        <w:t>00</w:t>
      </w:r>
      <w:r w:rsidRPr="00DE2B9F">
        <w:t>.</w:t>
      </w:r>
    </w:p>
    <w:p w:rsidR="00291010" w:rsidRPr="00291010" w:rsidRDefault="00B42997" w:rsidP="00291010">
      <w:pPr>
        <w:rPr>
          <w:bCs/>
          <w:vertAlign w:val="superscript"/>
        </w:rPr>
      </w:pPr>
      <w:r w:rsidRPr="00DE2B9F">
        <w:rPr>
          <w:b/>
        </w:rPr>
        <w:t xml:space="preserve">   </w:t>
      </w:r>
      <w:r w:rsidRPr="00DE2B9F">
        <w:t>19.2.</w:t>
      </w:r>
      <w:r w:rsidRPr="00DE2B9F">
        <w:tab/>
        <w:t xml:space="preserve">Otwarcie ofert nastąpi w dniu </w:t>
      </w:r>
      <w:r w:rsidR="00035A34" w:rsidRPr="00DE2B9F">
        <w:rPr>
          <w:b/>
        </w:rPr>
        <w:t>12</w:t>
      </w:r>
      <w:r w:rsidRPr="00DE2B9F">
        <w:rPr>
          <w:b/>
        </w:rPr>
        <w:t xml:space="preserve"> stycznia 2021</w:t>
      </w:r>
      <w:r w:rsidRPr="00DE2B9F">
        <w:rPr>
          <w:b/>
          <w:bCs/>
        </w:rPr>
        <w:t>r</w:t>
      </w:r>
      <w:r w:rsidRPr="00DE2B9F">
        <w:rPr>
          <w:bCs/>
        </w:rPr>
        <w:t>.</w:t>
      </w:r>
      <w:r w:rsidRPr="00DE2B9F">
        <w:t xml:space="preserve"> o godz. </w:t>
      </w:r>
      <w:r w:rsidRPr="00DE2B9F">
        <w:rPr>
          <w:bCs/>
        </w:rPr>
        <w:t>11</w:t>
      </w:r>
      <w:r w:rsidR="00291010">
        <w:rPr>
          <w:bCs/>
          <w:vertAlign w:val="superscript"/>
        </w:rPr>
        <w:t>15</w:t>
      </w:r>
    </w:p>
    <w:p w:rsidR="00291010" w:rsidRPr="00706CCC" w:rsidRDefault="00291010" w:rsidP="00291010">
      <w:pPr>
        <w:rPr>
          <w:b/>
          <w:bCs/>
          <w:color w:val="FF0000"/>
        </w:rPr>
      </w:pPr>
      <w:r>
        <w:rPr>
          <w:bCs/>
          <w:vertAlign w:val="superscript"/>
        </w:rPr>
        <w:t xml:space="preserve">     </w:t>
      </w:r>
      <w:r w:rsidRPr="00706CCC">
        <w:rPr>
          <w:b/>
          <w:bCs/>
          <w:color w:val="FF0000"/>
        </w:rPr>
        <w:t>W związku z sytuacją związaną z pandemią wirusa COVID-19 otwarcie ofert odbędzie się on-line</w:t>
      </w:r>
    </w:p>
    <w:p w:rsidR="00291010" w:rsidRPr="00706CCC" w:rsidRDefault="00291010" w:rsidP="00291010">
      <w:pPr>
        <w:rPr>
          <w:b/>
          <w:bCs/>
          <w:color w:val="FF0000"/>
        </w:rPr>
      </w:pPr>
      <w:r w:rsidRPr="00706CCC">
        <w:rPr>
          <w:b/>
          <w:bCs/>
          <w:color w:val="FF0000"/>
        </w:rPr>
        <w:t xml:space="preserve">    bez fizycznej obecności przedstawicieli wykonawców.</w:t>
      </w:r>
    </w:p>
    <w:p w:rsidR="00291010" w:rsidRPr="00706CCC" w:rsidRDefault="00291010" w:rsidP="00291010">
      <w:pPr>
        <w:rPr>
          <w:b/>
          <w:bCs/>
          <w:color w:val="FF0000"/>
        </w:rPr>
      </w:pPr>
      <w:r w:rsidRPr="00706CCC">
        <w:rPr>
          <w:b/>
          <w:bCs/>
          <w:color w:val="FF0000"/>
        </w:rPr>
        <w:t xml:space="preserve">    Gmina Skaryszew informuje, że transmisje z otwarcia ofert będzie można obejrzeć na stronie</w:t>
      </w:r>
    </w:p>
    <w:p w:rsidR="00291010" w:rsidRPr="00706CCC" w:rsidRDefault="00291010" w:rsidP="00291010">
      <w:pPr>
        <w:rPr>
          <w:b/>
          <w:bCs/>
          <w:color w:val="FF0000"/>
        </w:rPr>
      </w:pPr>
      <w:r w:rsidRPr="00706CCC">
        <w:rPr>
          <w:b/>
          <w:bCs/>
          <w:color w:val="FF0000"/>
        </w:rPr>
        <w:t xml:space="preserve">    internetowej pod podanym linkiem. </w:t>
      </w:r>
    </w:p>
    <w:p w:rsidR="00291010" w:rsidRPr="00706CCC" w:rsidRDefault="00291010" w:rsidP="00291010">
      <w:pPr>
        <w:rPr>
          <w:b/>
          <w:bCs/>
          <w:color w:val="FF0000"/>
        </w:rPr>
      </w:pPr>
      <w:r w:rsidRPr="00706CCC">
        <w:rPr>
          <w:b/>
          <w:bCs/>
          <w:color w:val="FF0000"/>
        </w:rPr>
        <w:t xml:space="preserve">    Wszystkie informacje o terminach będą dostępne na stronie biuletynu informacji publicznej </w:t>
      </w:r>
    </w:p>
    <w:p w:rsidR="00291010" w:rsidRPr="00706CCC" w:rsidRDefault="00291010" w:rsidP="00291010">
      <w:pPr>
        <w:rPr>
          <w:b/>
          <w:bCs/>
          <w:color w:val="FF0000"/>
        </w:rPr>
      </w:pPr>
      <w:r w:rsidRPr="00706CCC">
        <w:rPr>
          <w:b/>
          <w:bCs/>
          <w:color w:val="FF0000"/>
        </w:rPr>
        <w:t xml:space="preserve">    </w:t>
      </w:r>
      <w:hyperlink r:id="rId12" w:history="1">
        <w:r w:rsidRPr="00706CCC">
          <w:rPr>
            <w:rStyle w:val="Hipercze"/>
            <w:b/>
            <w:bCs/>
          </w:rPr>
          <w:t>www.bip.skaryszew.pl</w:t>
        </w:r>
      </w:hyperlink>
    </w:p>
    <w:p w:rsidR="00291010" w:rsidRPr="00706CCC" w:rsidRDefault="00291010" w:rsidP="00291010">
      <w:r w:rsidRPr="00706CCC">
        <w:rPr>
          <w:b/>
          <w:bCs/>
          <w:color w:val="FF0000"/>
        </w:rPr>
        <w:t xml:space="preserve">    </w:t>
      </w:r>
      <w:r w:rsidRPr="00706CCC">
        <w:t xml:space="preserve">Link do Transmisji Online: </w:t>
      </w:r>
    </w:p>
    <w:p w:rsidR="00291010" w:rsidRPr="00706CCC" w:rsidRDefault="00291010" w:rsidP="00291010">
      <w:r w:rsidRPr="00706CCC">
        <w:t xml:space="preserve">    </w:t>
      </w:r>
      <w:hyperlink r:id="rId13" w:history="1">
        <w:r w:rsidRPr="00706CCC">
          <w:rPr>
            <w:rStyle w:val="Hipercze"/>
          </w:rPr>
          <w:t>https://player.posiedzenia.pl/?id=posiedzenia-390&amp;live</w:t>
        </w:r>
      </w:hyperlink>
    </w:p>
    <w:p w:rsidR="00B42997" w:rsidRPr="00B42997" w:rsidRDefault="00B42997" w:rsidP="00291010">
      <w:pPr>
        <w:pStyle w:val="Tekstpodstawowy"/>
      </w:pPr>
      <w:r>
        <w:rPr>
          <w:b/>
        </w:rPr>
        <w:t xml:space="preserve">   </w:t>
      </w:r>
      <w:r w:rsidRPr="003B76E3">
        <w:t>19.3</w:t>
      </w:r>
      <w:r w:rsidRPr="00B42997">
        <w:t>.</w:t>
      </w:r>
      <w:r w:rsidRPr="00B42997">
        <w:tab/>
        <w:t>Otwarcie ofert jest jawne.</w:t>
      </w:r>
    </w:p>
    <w:p w:rsidR="00B42997" w:rsidRDefault="00B42997" w:rsidP="00B42997">
      <w:r>
        <w:rPr>
          <w:b/>
        </w:rPr>
        <w:t xml:space="preserve">   </w:t>
      </w:r>
      <w:r w:rsidRPr="003B76E3">
        <w:t>1</w:t>
      </w:r>
      <w:r w:rsidR="003B76E3" w:rsidRPr="003B76E3">
        <w:t>9.4</w:t>
      </w:r>
      <w:r w:rsidRPr="003B76E3">
        <w:t>.</w:t>
      </w:r>
      <w:r w:rsidRPr="00B42997">
        <w:t xml:space="preserve">   Bezpośrednio przed otwarciem ofert  Zamawiający poda kwotę, jaką zamierza przeznaczyć na</w:t>
      </w:r>
    </w:p>
    <w:p w:rsidR="00B42997" w:rsidRPr="00B42997" w:rsidRDefault="00B42997" w:rsidP="00B42997">
      <w:r>
        <w:t xml:space="preserve">   </w:t>
      </w:r>
      <w:r w:rsidRPr="00B42997">
        <w:t>sfinansowanie zamówienia.</w:t>
      </w:r>
    </w:p>
    <w:p w:rsidR="00B42997" w:rsidRDefault="00B42997" w:rsidP="00B42997">
      <w:r>
        <w:rPr>
          <w:b/>
        </w:rPr>
        <w:t xml:space="preserve">   </w:t>
      </w:r>
      <w:r w:rsidRPr="003B76E3">
        <w:t>19.5.</w:t>
      </w:r>
      <w:r w:rsidRPr="00B42997">
        <w:tab/>
        <w:t xml:space="preserve">Podczas otwarcia ofert podaje się nazwy (firmy) oraz adresy Wykonawców, a także informacje </w:t>
      </w:r>
    </w:p>
    <w:p w:rsidR="00B42997" w:rsidRDefault="00B42997" w:rsidP="00B42997">
      <w:r>
        <w:t xml:space="preserve">   </w:t>
      </w:r>
      <w:r w:rsidRPr="00B42997">
        <w:t xml:space="preserve">dotyczące ceny, terminu wykonania zamówienia, okresu gwarancji i warunków płatności zawartych </w:t>
      </w:r>
    </w:p>
    <w:p w:rsidR="00B42997" w:rsidRPr="00B42997" w:rsidRDefault="00B42997" w:rsidP="00B42997">
      <w:r>
        <w:t xml:space="preserve">   </w:t>
      </w:r>
      <w:r w:rsidRPr="00B42997">
        <w:t>w ofertach.</w:t>
      </w:r>
    </w:p>
    <w:p w:rsidR="00B42997" w:rsidRDefault="00B42997" w:rsidP="00B42997">
      <w:r>
        <w:rPr>
          <w:b/>
        </w:rPr>
        <w:t xml:space="preserve">   </w:t>
      </w:r>
      <w:r w:rsidRPr="003B76E3">
        <w:t>19.6. Niezwłocznie</w:t>
      </w:r>
      <w:r w:rsidRPr="00B42997">
        <w:t xml:space="preserve"> po otwarciu ofert Zamawiający zamieści na stronie internetowej informacje dotyczące:</w:t>
      </w:r>
    </w:p>
    <w:p w:rsidR="00B42997" w:rsidRDefault="00B42997" w:rsidP="00B42997">
      <w:r>
        <w:t xml:space="preserve">   </w:t>
      </w:r>
      <w:r w:rsidRPr="00B42997">
        <w:t xml:space="preserve">1) kwoty, jaką zamierza przeznaczyć na sfinansowanie zamówienia; </w:t>
      </w:r>
    </w:p>
    <w:p w:rsidR="00B42997" w:rsidRDefault="00B42997" w:rsidP="00B42997">
      <w:r>
        <w:t xml:space="preserve">   </w:t>
      </w:r>
      <w:r w:rsidRPr="00B42997">
        <w:t xml:space="preserve">2) firm oraz adresów Wykonawców, którzy złożyli oferty w terminie; </w:t>
      </w:r>
    </w:p>
    <w:p w:rsidR="00B42997" w:rsidRPr="00B42997" w:rsidRDefault="00B42997" w:rsidP="00B42997">
      <w:r>
        <w:t xml:space="preserve">   </w:t>
      </w:r>
      <w:r w:rsidRPr="00B42997">
        <w:t xml:space="preserve">3) ceny, terminu wykonania zamówienia, okresu gwarancji i warunków płatności zawartych  </w:t>
      </w:r>
    </w:p>
    <w:p w:rsidR="00B42997" w:rsidRPr="00B42997" w:rsidRDefault="00B42997" w:rsidP="00B42997">
      <w:r w:rsidRPr="00B42997">
        <w:t xml:space="preserve">    w ofertach.</w:t>
      </w:r>
    </w:p>
    <w:p w:rsidR="00CC4242" w:rsidRPr="00B42997" w:rsidRDefault="00B42997" w:rsidP="00B42997">
      <w:r>
        <w:rPr>
          <w:b/>
        </w:rPr>
        <w:t xml:space="preserve">    </w:t>
      </w:r>
      <w:r w:rsidRPr="003B76E3">
        <w:t>19.7.</w:t>
      </w:r>
      <w:r w:rsidRPr="00B42997">
        <w:t xml:space="preserve"> Zamawiający niezwłocznie zwróci oferty, które zostały zło</w:t>
      </w:r>
      <w:r>
        <w:t>żone po terminie podanym wyżej.</w:t>
      </w:r>
      <w:r w:rsidR="00CC4242" w:rsidRPr="00A14C27">
        <w:rPr>
          <w:noProof/>
          <w:lang w:eastAsia="pl-PL"/>
        </w:rPr>
        <mc:AlternateContent>
          <mc:Choice Requires="wps">
            <w:drawing>
              <wp:anchor distT="0" distB="0" distL="0" distR="0" simplePos="0" relativeHeight="251662848" behindDoc="0" locked="0" layoutInCell="1" allowOverlap="1" wp14:anchorId="2698597B" wp14:editId="3DAD8A57">
                <wp:simplePos x="0" y="0"/>
                <wp:positionH relativeFrom="page">
                  <wp:posOffset>469265</wp:posOffset>
                </wp:positionH>
                <wp:positionV relativeFrom="paragraph">
                  <wp:posOffset>265430</wp:posOffset>
                </wp:positionV>
                <wp:extent cx="6265545" cy="216535"/>
                <wp:effectExtent l="12065" t="8255" r="8890" b="13335"/>
                <wp:wrapTopAndBottom/>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165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Default="00743388" w:rsidP="00CC4242">
                            <w:pPr>
                              <w:spacing w:before="22"/>
                              <w:ind w:left="107"/>
                              <w:rPr>
                                <w:b/>
                              </w:rPr>
                            </w:pPr>
                            <w:bookmarkStart w:id="17" w:name="20._TERMIN_ZWIĄZANIA_OFERTĄ"/>
                            <w:bookmarkEnd w:id="17"/>
                            <w:r>
                              <w:rPr>
                                <w:b/>
                                <w:w w:val="95"/>
                              </w:rPr>
                              <w:t>20. TERMIN ZWIĄZANIA 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39" type="#_x0000_t202" style="position:absolute;margin-left:36.95pt;margin-top:20.9pt;width:493.35pt;height:17.0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" filled="f" strokeweight=".16969mm">
                <v:textbox inset="0,0,0,0">
                  <w:txbxContent>
                    <w:p w:rsidR="00743388" w:rsidRDefault="00743388" w:rsidP="00CC4242">
                      <w:pPr>
                        <w:spacing w:before="22"/>
                        <w:ind w:left="107"/>
                        <w:rPr>
                          <w:b/>
                        </w:rPr>
                      </w:pPr>
                      <w:bookmarkStart w:id="30" w:name="20._TERMIN_ZWIĄZANIA_OFERTĄ"/>
                      <w:bookmarkEnd w:id="30"/>
                      <w:r>
                        <w:rPr>
                          <w:b/>
                          <w:w w:val="95"/>
                        </w:rPr>
                        <w:t>20. TERMIN ZWIĄZANIA OFERTĄ</w:t>
                      </w:r>
                    </w:p>
                  </w:txbxContent>
                </v:textbox>
                <w10:wrap type="topAndBottom" anchorx="page"/>
              </v:shape>
            </w:pict>
          </mc:Fallback>
        </mc:AlternateContent>
      </w:r>
    </w:p>
    <w:p w:rsidR="00CC4242" w:rsidRPr="00B805EB" w:rsidRDefault="00B805EB" w:rsidP="00B805EB">
      <w:pPr>
        <w:tabs>
          <w:tab w:val="left" w:pos="881"/>
        </w:tabs>
        <w:spacing w:before="30"/>
        <w:ind w:left="311"/>
      </w:pPr>
      <w:r w:rsidRPr="00B805EB">
        <w:t xml:space="preserve">20.1. </w:t>
      </w:r>
      <w:r w:rsidR="00CC4242" w:rsidRPr="00B805EB">
        <w:t>Termin związania ofertą wynosi 30 dni. Bieg terminu związania ofertą rozpoczyna się wraz</w:t>
      </w:r>
      <w:r>
        <w:t xml:space="preserve"> </w:t>
      </w:r>
      <w:r w:rsidR="00CC4242" w:rsidRPr="00A14C27">
        <w:t>z upływem terminu składania ofert.</w:t>
      </w:r>
    </w:p>
    <w:p w:rsidR="00CC4242" w:rsidRPr="00B805EB" w:rsidRDefault="00B805EB" w:rsidP="00B805EB">
      <w:pPr>
        <w:tabs>
          <w:tab w:val="left" w:pos="867"/>
        </w:tabs>
        <w:spacing w:line="247" w:lineRule="auto"/>
        <w:ind w:left="311" w:right="791"/>
      </w:pPr>
      <w:r>
        <w:t xml:space="preserve">20.2. </w:t>
      </w:r>
      <w:r w:rsidR="00CC4242" w:rsidRPr="00B805EB">
        <w:t>Wykonawca samodzielnie lub na wniosek Zamawiającego może przedłużyć termin związania ofertą, z tym że Zamawiający może tylko raz, co najmniej na 3 dni przed upływem terminu</w:t>
      </w:r>
      <w:r>
        <w:t xml:space="preserve"> z</w:t>
      </w:r>
      <w:r w:rsidR="00CC4242" w:rsidRPr="00B805EB">
        <w:t>wiązania ofertą, zwrócić się do Wykonawców o wyrażenie zgody na przedłużenie terminu,</w:t>
      </w:r>
      <w:r>
        <w:t xml:space="preserve"> </w:t>
      </w:r>
      <w:r w:rsidR="00CC4242" w:rsidRPr="00A14C27">
        <w:t>o którym mowa w pkt 20.1. o oznaczony okres, nie dłuższy jednak niż 60 dni.</w:t>
      </w:r>
    </w:p>
    <w:p w:rsidR="00CC4242" w:rsidRPr="00B805EB" w:rsidRDefault="00B805EB" w:rsidP="00743388">
      <w:pPr>
        <w:tabs>
          <w:tab w:val="left" w:pos="1018"/>
        </w:tabs>
        <w:spacing w:line="247" w:lineRule="auto"/>
        <w:ind w:left="311" w:right="789"/>
      </w:pPr>
      <w:r>
        <w:t xml:space="preserve">20.3. </w:t>
      </w:r>
      <w:r w:rsidR="00CC4242" w:rsidRPr="00A14C27">
        <w:rPr>
          <w:noProof/>
          <w:lang w:eastAsia="pl-PL"/>
        </w:rPr>
        <mc:AlternateContent>
          <mc:Choice Requires="wps">
            <w:drawing>
              <wp:anchor distT="0" distB="0" distL="0" distR="0" simplePos="0" relativeHeight="251663872" behindDoc="0" locked="0" layoutInCell="1" allowOverlap="1" wp14:anchorId="5CB399B9" wp14:editId="711D22E0">
                <wp:simplePos x="0" y="0"/>
                <wp:positionH relativeFrom="page">
                  <wp:posOffset>469265</wp:posOffset>
                </wp:positionH>
                <wp:positionV relativeFrom="paragraph">
                  <wp:posOffset>640080</wp:posOffset>
                </wp:positionV>
                <wp:extent cx="6265545" cy="216535"/>
                <wp:effectExtent l="12065" t="11430" r="8890" b="10160"/>
                <wp:wrapTopAndBottom/>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165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Pr="00B805EB" w:rsidRDefault="00743388" w:rsidP="00CC4242">
                            <w:pPr>
                              <w:spacing w:before="18"/>
                              <w:ind w:left="107"/>
                              <w:rPr>
                                <w:b/>
                              </w:rPr>
                            </w:pPr>
                            <w:r w:rsidRPr="00B805EB">
                              <w:rPr>
                                <w:b/>
                              </w:rPr>
                              <w:t>21. KRYTERIA WYBORU OFERTY NAJKORZYSTNIEJSZEJ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40" type="#_x0000_t202" style="position:absolute;left:0;text-align:left;margin-left:36.95pt;margin-top:50.4pt;width:493.35pt;height:17.0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" filled="f" strokeweight=".16969mm">
                <v:textbox inset="0,0,0,0">
                  <w:txbxContent>
                    <w:p w:rsidR="00743388" w:rsidRPr="00B805EB" w:rsidRDefault="00743388" w:rsidP="00CC4242">
                      <w:pPr>
                        <w:spacing w:before="18"/>
                        <w:ind w:left="107"/>
                        <w:rPr>
                          <w:b/>
                        </w:rPr>
                      </w:pPr>
                      <w:r w:rsidRPr="00B805EB">
                        <w:rPr>
                          <w:b/>
                        </w:rPr>
                        <w:t>21. KRYTERIA WYBORU OFERTY NAJKORZYSTNIEJSZEJ</w:t>
                      </w:r>
                    </w:p>
                  </w:txbxContent>
                </v:textbox>
                <w10:wrap type="topAndBottom" anchorx="page"/>
              </v:shape>
            </w:pict>
          </mc:Fallback>
        </mc:AlternateContent>
      </w:r>
      <w:r w:rsidR="00CC4242" w:rsidRPr="00B805EB">
        <w:t>W przypadku wniesienia odwołania po upływie terminu składania ofert bieg terminu związania ofertą ulegnie zawieszeniu do czasu ogłoszenia przez Krajową Izbę Odwoławczą</w:t>
      </w:r>
      <w:bookmarkStart w:id="18" w:name="21._KRYTERIA_WYBORU_OFERTY_NAJKORZYSTNIE"/>
      <w:bookmarkEnd w:id="18"/>
      <w:r w:rsidR="00CC4242" w:rsidRPr="00B805EB">
        <w:t xml:space="preserve"> orzeczenia.</w:t>
      </w:r>
    </w:p>
    <w:p w:rsidR="00626F58" w:rsidRPr="00626F58" w:rsidRDefault="00626F58" w:rsidP="00626F58">
      <w:pPr>
        <w:tabs>
          <w:tab w:val="left" w:pos="934"/>
        </w:tabs>
        <w:spacing w:before="5" w:line="252" w:lineRule="auto"/>
        <w:ind w:left="311" w:right="791"/>
      </w:pPr>
    </w:p>
    <w:p w:rsidR="00CC4242" w:rsidRPr="00CA29F7" w:rsidRDefault="00CA29F7" w:rsidP="00CA29F7">
      <w:pPr>
        <w:tabs>
          <w:tab w:val="left" w:pos="867"/>
        </w:tabs>
        <w:spacing w:before="33" w:line="252" w:lineRule="auto"/>
        <w:ind w:left="311" w:right="794"/>
      </w:pPr>
      <w:r>
        <w:t xml:space="preserve">21.1. </w:t>
      </w:r>
      <w:r w:rsidR="00CC4242" w:rsidRPr="00CA29F7">
        <w:t>Przy wyborze najkorzystniejszej oferty zamawiający przyjął następujące kryteria oceny ofert, przypisując im odpowiednio wagi procentowe:</w:t>
      </w:r>
    </w:p>
    <w:p w:rsidR="00CC4242" w:rsidRPr="00A14C27" w:rsidRDefault="00CC4242" w:rsidP="004E7E2B">
      <w:pPr>
        <w:pStyle w:val="Akapitzlist"/>
        <w:numPr>
          <w:ilvl w:val="2"/>
          <w:numId w:val="20"/>
        </w:numPr>
        <w:tabs>
          <w:tab w:val="left" w:pos="1164"/>
          <w:tab w:val="left" w:pos="3715"/>
        </w:tabs>
        <w:spacing w:before="1"/>
      </w:pPr>
      <w:r w:rsidRPr="00A14C27">
        <w:t>cena ofertowa (C)</w:t>
      </w:r>
      <w:r w:rsidRPr="00A14C27">
        <w:tab/>
      </w:r>
      <w:r w:rsidR="00706CCC">
        <w:t>6</w:t>
      </w:r>
      <w:r w:rsidRPr="00A14C27">
        <w:t xml:space="preserve">0 % (max </w:t>
      </w:r>
      <w:r w:rsidR="00706CCC">
        <w:t>6</w:t>
      </w:r>
      <w:r w:rsidRPr="00A14C27">
        <w:t>0 pkt),</w:t>
      </w:r>
    </w:p>
    <w:p w:rsidR="00CC4242" w:rsidRPr="00A14C27" w:rsidRDefault="00CC4242" w:rsidP="004E7E2B">
      <w:pPr>
        <w:pStyle w:val="Akapitzlist"/>
        <w:numPr>
          <w:ilvl w:val="2"/>
          <w:numId w:val="20"/>
        </w:numPr>
        <w:tabs>
          <w:tab w:val="left" w:pos="1164"/>
        </w:tabs>
        <w:spacing w:before="13"/>
      </w:pPr>
      <w:r w:rsidRPr="00A14C27">
        <w:t xml:space="preserve">doświadczenie zawodowe projektanta (D) </w:t>
      </w:r>
      <w:r w:rsidR="00706CCC">
        <w:t>4</w:t>
      </w:r>
      <w:r w:rsidRPr="00A14C27">
        <w:t xml:space="preserve">0 % (max </w:t>
      </w:r>
      <w:r w:rsidR="00706CCC">
        <w:t>4</w:t>
      </w:r>
      <w:r w:rsidRPr="00A14C27">
        <w:t>0 pkt).</w:t>
      </w:r>
    </w:p>
    <w:p w:rsidR="00CC4242" w:rsidRPr="00CA29F7" w:rsidRDefault="00CA29F7" w:rsidP="00CA29F7">
      <w:pPr>
        <w:tabs>
          <w:tab w:val="left" w:pos="855"/>
        </w:tabs>
        <w:spacing w:before="4"/>
        <w:ind w:left="311"/>
      </w:pPr>
      <w:r>
        <w:t xml:space="preserve">21.2. </w:t>
      </w:r>
      <w:r w:rsidR="00CC4242" w:rsidRPr="00CA29F7">
        <w:t>Ocena ofert będzie dokonywana według poniższych zasad:</w:t>
      </w:r>
    </w:p>
    <w:p w:rsidR="00CC4242" w:rsidRPr="004B4F31" w:rsidRDefault="00CC4242" w:rsidP="004B4F31">
      <w:pPr>
        <w:tabs>
          <w:tab w:val="left" w:pos="1162"/>
        </w:tabs>
        <w:spacing w:before="13"/>
        <w:ind w:left="736" w:right="790"/>
      </w:pPr>
      <w:r w:rsidRPr="004B4F31">
        <w:t>Kryterium „cena ofertowa” będzie rozpatrywane na podstawie ceny ofertowej brutto za wykonanie przedmiotu zamówienia, określonej przez Wykonawcę w Formularzu Oferty. Ilość punktów w kryterium „cena ofertowa” zostanie obliczona według poniższego wzoru:</w:t>
      </w:r>
    </w:p>
    <w:p w:rsidR="00CC4242" w:rsidRDefault="00CC4242" w:rsidP="004B4F31">
      <w:pPr>
        <w:spacing w:before="1"/>
        <w:ind w:left="736"/>
        <w:rPr>
          <w:position w:val="2"/>
        </w:rPr>
      </w:pPr>
      <w:r w:rsidRPr="00A14C27">
        <w:rPr>
          <w:position w:val="2"/>
        </w:rPr>
        <w:t>C = (C</w:t>
      </w:r>
      <w:r w:rsidRPr="00A14C27">
        <w:t xml:space="preserve">MIN </w:t>
      </w:r>
      <w:r w:rsidRPr="00A14C27">
        <w:rPr>
          <w:position w:val="2"/>
        </w:rPr>
        <w:t>/ C</w:t>
      </w:r>
      <w:r w:rsidRPr="00A14C27">
        <w:t>B</w:t>
      </w:r>
      <w:r w:rsidRPr="00A14C27">
        <w:rPr>
          <w:position w:val="2"/>
        </w:rPr>
        <w:t xml:space="preserve">) x </w:t>
      </w:r>
      <w:r w:rsidR="00706CCC">
        <w:rPr>
          <w:position w:val="2"/>
        </w:rPr>
        <w:t>6</w:t>
      </w:r>
      <w:r w:rsidRPr="00A14C27">
        <w:rPr>
          <w:position w:val="2"/>
        </w:rPr>
        <w:t>0</w:t>
      </w:r>
    </w:p>
    <w:p w:rsidR="004B4F31" w:rsidRDefault="004B4F31" w:rsidP="004B4F31">
      <w:pPr>
        <w:pStyle w:val="Tekstpodstawowy"/>
        <w:tabs>
          <w:tab w:val="left" w:pos="2013"/>
        </w:tabs>
        <w:spacing w:before="1"/>
        <w:ind w:left="850" w:right="-23" w:hanging="850"/>
        <w:jc w:val="left"/>
      </w:pPr>
      <w:r>
        <w:lastRenderedPageBreak/>
        <w:t xml:space="preserve">            </w:t>
      </w:r>
      <w:r w:rsidR="00CC4242" w:rsidRPr="00A14C27">
        <w:t>gdzie:</w:t>
      </w:r>
      <w:r w:rsidR="00CC4242" w:rsidRPr="00A14C27">
        <w:tab/>
        <w:t>C – liczba punktów uzyskanych przez ofertę w kryterium „cena</w:t>
      </w:r>
      <w:r>
        <w:t xml:space="preserve"> o</w:t>
      </w:r>
      <w:r w:rsidR="00CC4242" w:rsidRPr="00A14C27">
        <w:t xml:space="preserve">fertowa”, </w:t>
      </w:r>
    </w:p>
    <w:p w:rsidR="004B4F31" w:rsidRDefault="004B4F31" w:rsidP="004B4F31">
      <w:pPr>
        <w:pStyle w:val="Tekstpodstawowy"/>
        <w:tabs>
          <w:tab w:val="left" w:pos="2013"/>
        </w:tabs>
        <w:spacing w:before="1"/>
        <w:ind w:left="850" w:right="-23" w:hanging="850"/>
        <w:jc w:val="left"/>
        <w:rPr>
          <w:position w:val="2"/>
        </w:rPr>
      </w:pPr>
      <w:r>
        <w:t xml:space="preserve">            </w:t>
      </w:r>
      <w:r w:rsidR="00CC4242" w:rsidRPr="00A14C27">
        <w:rPr>
          <w:position w:val="2"/>
        </w:rPr>
        <w:t>C</w:t>
      </w:r>
      <w:r w:rsidR="00CC4242" w:rsidRPr="00A14C27">
        <w:t xml:space="preserve">MIN </w:t>
      </w:r>
      <w:r w:rsidR="00CC4242" w:rsidRPr="00A14C27">
        <w:rPr>
          <w:position w:val="2"/>
        </w:rPr>
        <w:t xml:space="preserve">– najniższa oferowana cena </w:t>
      </w:r>
      <w:r>
        <w:rPr>
          <w:position w:val="2"/>
        </w:rPr>
        <w:t>brutto spośród ocenianych ofert</w:t>
      </w:r>
    </w:p>
    <w:p w:rsidR="004B4F31" w:rsidRDefault="004B4F31" w:rsidP="004B4F31">
      <w:pPr>
        <w:pStyle w:val="Tekstpodstawowy"/>
        <w:tabs>
          <w:tab w:val="left" w:pos="2013"/>
        </w:tabs>
        <w:spacing w:before="1"/>
        <w:ind w:left="850" w:right="-23" w:hanging="850"/>
        <w:jc w:val="left"/>
      </w:pPr>
      <w:r>
        <w:rPr>
          <w:position w:val="2"/>
        </w:rPr>
        <w:t xml:space="preserve">            </w:t>
      </w:r>
      <w:r w:rsidR="00CC4242" w:rsidRPr="00A14C27">
        <w:rPr>
          <w:position w:val="2"/>
        </w:rPr>
        <w:t>C</w:t>
      </w:r>
      <w:r w:rsidR="00CC4242" w:rsidRPr="00A14C27">
        <w:t xml:space="preserve">B </w:t>
      </w:r>
      <w:r w:rsidR="00CC4242" w:rsidRPr="00A14C27">
        <w:rPr>
          <w:position w:val="2"/>
        </w:rPr>
        <w:t>– cena brutto oferty badanej.</w:t>
      </w:r>
    </w:p>
    <w:p w:rsidR="00CC4242" w:rsidRPr="00A14C27" w:rsidRDefault="004B4F31" w:rsidP="004B4F31">
      <w:pPr>
        <w:pStyle w:val="Tekstpodstawowy"/>
        <w:tabs>
          <w:tab w:val="left" w:pos="2013"/>
        </w:tabs>
        <w:spacing w:before="1"/>
        <w:ind w:left="850" w:right="-23" w:hanging="850"/>
        <w:jc w:val="left"/>
      </w:pPr>
      <w:r>
        <w:t xml:space="preserve">           </w:t>
      </w:r>
      <w:r w:rsidR="00CC4242" w:rsidRPr="00A14C27">
        <w:t xml:space="preserve">W tym kryterium można uzyskać maksymalnie </w:t>
      </w:r>
      <w:r w:rsidR="00706CCC">
        <w:t>6</w:t>
      </w:r>
      <w:r w:rsidR="00CC4242" w:rsidRPr="00A14C27">
        <w:t>0 punktów.</w:t>
      </w:r>
    </w:p>
    <w:p w:rsidR="004B4F31" w:rsidRDefault="004B4F31" w:rsidP="004B4F31">
      <w:pPr>
        <w:tabs>
          <w:tab w:val="left" w:pos="1728"/>
        </w:tabs>
        <w:spacing w:before="16" w:line="247" w:lineRule="auto"/>
        <w:ind w:left="181" w:right="224"/>
      </w:pPr>
      <w:r>
        <w:t xml:space="preserve">21.3. </w:t>
      </w:r>
      <w:r w:rsidR="00CC4242" w:rsidRPr="004B4F31">
        <w:t xml:space="preserve">Kryterium „doświadczenie zawodowe projektanta” będzie rozpatrywane na podstawie określonej </w:t>
      </w:r>
    </w:p>
    <w:p w:rsidR="004B4F31" w:rsidRDefault="004B4F31" w:rsidP="004B4F31">
      <w:pPr>
        <w:tabs>
          <w:tab w:val="left" w:pos="1728"/>
        </w:tabs>
        <w:spacing w:before="16" w:line="247" w:lineRule="auto"/>
        <w:ind w:left="181" w:right="224"/>
      </w:pPr>
      <w:r>
        <w:t xml:space="preserve">        </w:t>
      </w:r>
      <w:r w:rsidR="00CC4242" w:rsidRPr="004B4F31">
        <w:t>przez Wykonawcę w Formularzu Oferty ilości dokumentacji projektowych na budowę / przebudowę /</w:t>
      </w:r>
    </w:p>
    <w:p w:rsidR="004B4F31" w:rsidRDefault="004B4F31" w:rsidP="004B4F31">
      <w:pPr>
        <w:tabs>
          <w:tab w:val="left" w:pos="1728"/>
        </w:tabs>
        <w:spacing w:before="16" w:line="247" w:lineRule="auto"/>
        <w:ind w:left="181" w:right="224"/>
      </w:pPr>
      <w:r>
        <w:t xml:space="preserve">       </w:t>
      </w:r>
      <w:r w:rsidR="00CC4242" w:rsidRPr="004B4F31">
        <w:t xml:space="preserve"> rozbudowę drogi publicznej w oparciu o ustawę z dnia    10 kwietnia 2003 r. o szczególnych zasadach</w:t>
      </w:r>
    </w:p>
    <w:p w:rsidR="004B4F31" w:rsidRDefault="004B4F31" w:rsidP="004B4F31">
      <w:pPr>
        <w:tabs>
          <w:tab w:val="left" w:pos="1728"/>
        </w:tabs>
        <w:spacing w:before="16" w:line="247" w:lineRule="auto"/>
        <w:ind w:left="181" w:right="224"/>
      </w:pPr>
      <w:r>
        <w:t xml:space="preserve">      </w:t>
      </w:r>
      <w:r w:rsidR="00CC4242" w:rsidRPr="004B4F31">
        <w:t xml:space="preserve"> przygotowania i realizacji inwestycji w zakresie dróg publicznych, opracowanych przez osobę </w:t>
      </w:r>
    </w:p>
    <w:p w:rsidR="004B4F31" w:rsidRDefault="004B4F31" w:rsidP="004B4F31">
      <w:pPr>
        <w:tabs>
          <w:tab w:val="left" w:pos="1728"/>
        </w:tabs>
        <w:spacing w:before="16" w:line="247" w:lineRule="auto"/>
        <w:ind w:left="181" w:right="224"/>
      </w:pPr>
      <w:r>
        <w:t xml:space="preserve">       </w:t>
      </w:r>
      <w:r w:rsidR="00CC4242" w:rsidRPr="004B4F31">
        <w:t>skierowaną do realizacji zamówienia jako projektant.</w:t>
      </w:r>
    </w:p>
    <w:p w:rsidR="004B4F31" w:rsidRDefault="004B4F31" w:rsidP="004B4F31">
      <w:pPr>
        <w:tabs>
          <w:tab w:val="left" w:pos="1728"/>
        </w:tabs>
        <w:spacing w:before="16" w:line="247" w:lineRule="auto"/>
        <w:ind w:left="181" w:right="224"/>
      </w:pPr>
      <w:r>
        <w:t xml:space="preserve">       </w:t>
      </w:r>
      <w:r w:rsidR="00CC4242" w:rsidRPr="00A14C27">
        <w:t xml:space="preserve">Liczba punktów (D) w kryterium „doświadczenie zawodowe projektanta” zostanie przyznana zgodnie </w:t>
      </w:r>
    </w:p>
    <w:p w:rsidR="00CC4242" w:rsidRPr="004B4F31" w:rsidRDefault="004B4F31" w:rsidP="004B4F31">
      <w:pPr>
        <w:tabs>
          <w:tab w:val="left" w:pos="1728"/>
        </w:tabs>
        <w:spacing w:before="16" w:line="247" w:lineRule="auto"/>
        <w:ind w:left="181" w:right="224"/>
      </w:pPr>
      <w:r>
        <w:t xml:space="preserve">        </w:t>
      </w:r>
      <w:r w:rsidR="00CC4242" w:rsidRPr="00A14C27">
        <w:t>z zasadami określonymi poniżej:</w:t>
      </w:r>
    </w:p>
    <w:p w:rsidR="00CC4242" w:rsidRPr="00A14C27" w:rsidRDefault="00CC4242" w:rsidP="004B4F31">
      <w:pPr>
        <w:pStyle w:val="Akapitzlist"/>
        <w:numPr>
          <w:ilvl w:val="2"/>
          <w:numId w:val="20"/>
        </w:numPr>
        <w:tabs>
          <w:tab w:val="left" w:pos="2580"/>
        </w:tabs>
        <w:spacing w:line="302" w:lineRule="exact"/>
      </w:pPr>
      <w:r w:rsidRPr="00A14C27">
        <w:t xml:space="preserve">1 dokumentacja projektowa </w:t>
      </w:r>
      <w:r w:rsidR="005C68F3">
        <w:t xml:space="preserve">                          </w:t>
      </w:r>
      <w:r w:rsidRPr="00A14C27">
        <w:t xml:space="preserve">– </w:t>
      </w:r>
      <w:r w:rsidR="00BF7D8F">
        <w:t>1</w:t>
      </w:r>
      <w:r w:rsidRPr="00A14C27">
        <w:t>0 punktów,</w:t>
      </w:r>
    </w:p>
    <w:p w:rsidR="00CC4242" w:rsidRDefault="00CC4242" w:rsidP="004B4F31">
      <w:pPr>
        <w:pStyle w:val="Akapitzlist"/>
        <w:numPr>
          <w:ilvl w:val="2"/>
          <w:numId w:val="20"/>
        </w:numPr>
        <w:tabs>
          <w:tab w:val="left" w:pos="2580"/>
        </w:tabs>
        <w:spacing w:before="1" w:line="305" w:lineRule="exact"/>
      </w:pPr>
      <w:r w:rsidRPr="00A14C27">
        <w:t>2 dokumentacje projektowe</w:t>
      </w:r>
      <w:r w:rsidR="00BF7D8F">
        <w:t xml:space="preserve">                  </w:t>
      </w:r>
      <w:r w:rsidR="005C68F3">
        <w:t xml:space="preserve">         </w:t>
      </w:r>
      <w:r w:rsidRPr="00A14C27">
        <w:t>–</w:t>
      </w:r>
      <w:r w:rsidR="005C68F3">
        <w:t xml:space="preserve"> </w:t>
      </w:r>
      <w:r w:rsidR="00BF7D8F">
        <w:t>2</w:t>
      </w:r>
      <w:r w:rsidR="00706CCC">
        <w:t>5</w:t>
      </w:r>
      <w:r w:rsidRPr="00A14C27">
        <w:t xml:space="preserve"> punktów,</w:t>
      </w:r>
    </w:p>
    <w:p w:rsidR="00BF7D8F" w:rsidRPr="00A14C27" w:rsidRDefault="00BF7D8F" w:rsidP="004B4F31">
      <w:pPr>
        <w:pStyle w:val="Akapitzlist"/>
        <w:numPr>
          <w:ilvl w:val="2"/>
          <w:numId w:val="20"/>
        </w:numPr>
        <w:tabs>
          <w:tab w:val="left" w:pos="2580"/>
        </w:tabs>
        <w:spacing w:before="1" w:line="305" w:lineRule="exact"/>
      </w:pPr>
      <w:r>
        <w:t>3</w:t>
      </w:r>
      <w:r w:rsidRPr="00A14C27">
        <w:t xml:space="preserve"> dokumentacje projektowe </w:t>
      </w:r>
      <w:r>
        <w:t xml:space="preserve">lub więcej          </w:t>
      </w:r>
      <w:r w:rsidRPr="00A14C27">
        <w:t>–</w:t>
      </w:r>
      <w:r>
        <w:t xml:space="preserve"> </w:t>
      </w:r>
      <w:r w:rsidR="00706CCC">
        <w:t>4</w:t>
      </w:r>
      <w:r w:rsidRPr="00A14C27">
        <w:t>0 punktów</w:t>
      </w:r>
    </w:p>
    <w:p w:rsidR="004B4F31" w:rsidRPr="00974F0A" w:rsidRDefault="00CC4242" w:rsidP="00974F0A">
      <w:pPr>
        <w:tabs>
          <w:tab w:val="left" w:pos="2580"/>
        </w:tabs>
        <w:ind w:left="739" w:right="2771"/>
      </w:pPr>
      <w:r w:rsidRPr="00974F0A">
        <w:t xml:space="preserve">W tym kryterium można uzyskać maksymalnie </w:t>
      </w:r>
      <w:r w:rsidR="00706CCC">
        <w:t>4</w:t>
      </w:r>
      <w:r w:rsidRPr="00974F0A">
        <w:t>0 punktów.</w:t>
      </w:r>
    </w:p>
    <w:p w:rsidR="00CC4242" w:rsidRPr="004B4F31" w:rsidRDefault="00CC4242" w:rsidP="004B4F31">
      <w:pPr>
        <w:tabs>
          <w:tab w:val="left" w:pos="2580"/>
        </w:tabs>
        <w:ind w:left="739" w:right="-23"/>
      </w:pPr>
      <w:r w:rsidRPr="004B4F31">
        <w:t xml:space="preserve">Nie podanie przez Wykonawcę w Formularzu Oferty ilości dokumentacji projektowych na budowę / przebudowę / rozbudowę drogi publicznej w oparciu o ustawę z dnia 10 kwietnia 2003 r. o szczególnych zasadach przygotowania i realizacji inwestycji w zakresie dróg publicznych, opracowanych przez osobę skierowaną do realizacji zamówienia jako projektant, </w:t>
      </w:r>
      <w:r w:rsidRPr="004B4F31">
        <w:rPr>
          <w:u w:val="single"/>
        </w:rPr>
        <w:t>będzie skutkować odrzuceniem oferty</w:t>
      </w:r>
      <w:r w:rsidRPr="004B4F31">
        <w:t>.</w:t>
      </w:r>
    </w:p>
    <w:p w:rsidR="00CC4242" w:rsidRPr="004B4F31" w:rsidRDefault="00CC4242" w:rsidP="004B4F31">
      <w:pPr>
        <w:pStyle w:val="Akapitzlist"/>
        <w:numPr>
          <w:ilvl w:val="0"/>
          <w:numId w:val="44"/>
        </w:numPr>
        <w:tabs>
          <w:tab w:val="left" w:pos="1731"/>
        </w:tabs>
        <w:spacing w:line="252" w:lineRule="auto"/>
        <w:ind w:right="227"/>
      </w:pPr>
      <w:r w:rsidRPr="004B4F31">
        <w:t>Ocena łączna oferty stanowi sumę punktów uzyskanych przez ofertę w poszczególnych kryteriach oceny ofert (O = C + D).</w:t>
      </w:r>
    </w:p>
    <w:p w:rsidR="004B4F31" w:rsidRDefault="00CC4242" w:rsidP="004B4F31">
      <w:pPr>
        <w:pStyle w:val="Akapitzlist"/>
        <w:numPr>
          <w:ilvl w:val="0"/>
          <w:numId w:val="44"/>
        </w:numPr>
        <w:tabs>
          <w:tab w:val="left" w:pos="1731"/>
        </w:tabs>
        <w:spacing w:line="252" w:lineRule="auto"/>
        <w:ind w:right="226"/>
      </w:pPr>
      <w:r w:rsidRPr="004B4F31">
        <w:t>Zamawiający, obliczając punktację dla poszczególnych ofert, zastosuje zaokrąglenia wyników do dwóch miejsc po przecinku.</w:t>
      </w:r>
    </w:p>
    <w:p w:rsidR="004B4F31" w:rsidRDefault="004B4F31" w:rsidP="004B4F31">
      <w:pPr>
        <w:tabs>
          <w:tab w:val="left" w:pos="1731"/>
        </w:tabs>
        <w:spacing w:line="252" w:lineRule="auto"/>
        <w:ind w:left="736" w:right="226"/>
      </w:pPr>
      <w:r>
        <w:t xml:space="preserve">21.4. </w:t>
      </w:r>
      <w:r w:rsidR="00CC4242" w:rsidRPr="004B4F31">
        <w:t>Zamawiający uzna za najkorzystniejszą ofertę Wykonawcy, który spełni warunki udziału w postępowaniu, a jego oferta nie będzie podlegać odrzuceniu oraz otrzyma największą liczbę punków w ocenie łącznej.</w:t>
      </w:r>
    </w:p>
    <w:p w:rsidR="004B4F31" w:rsidRDefault="004B4F31" w:rsidP="004B4F31">
      <w:pPr>
        <w:tabs>
          <w:tab w:val="left" w:pos="1731"/>
        </w:tabs>
        <w:spacing w:line="252" w:lineRule="auto"/>
        <w:ind w:left="736" w:right="226"/>
      </w:pPr>
      <w:r>
        <w:t xml:space="preserve">21.5. </w:t>
      </w:r>
      <w:r w:rsidR="00CC4242" w:rsidRPr="004B4F31">
        <w:t>W przypadku, gdy zostały złożone oferty, które uzyskały taką samą największą liczbę punktów w ocenie łącznej, Zamawiający spośród tych ofert wybiera ofertę z najniższą ceną, a jeżeli oferty te zawierają taką samą cenę, Zamawiający wzywa Wykonawców, którzy złożyli te oferty, do złożenia w terminie określonym przez Zamawiającego ofert dodatkowych. Wykonawca, składając ofertę dodatkową, nie może zmienić terminu wykonania zamówienia oraz zaoferować ceny wyższej niż zaoferowana w uprzednio złożonej przez niego ofercie.</w:t>
      </w:r>
    </w:p>
    <w:p w:rsidR="004B4F31" w:rsidRDefault="004B4F31" w:rsidP="004B4F31">
      <w:pPr>
        <w:tabs>
          <w:tab w:val="left" w:pos="1731"/>
        </w:tabs>
        <w:spacing w:line="252" w:lineRule="auto"/>
        <w:ind w:left="736" w:right="226"/>
      </w:pPr>
      <w:r>
        <w:t xml:space="preserve">21.6. </w:t>
      </w:r>
      <w:r w:rsidR="00CC4242" w:rsidRPr="004B4F31">
        <w:t>Zamawiający odrzuci ofertę, jeżeli wystąpi przynajmniej jedna przesłanka unormowana</w:t>
      </w:r>
    </w:p>
    <w:p w:rsidR="005C68F3" w:rsidRDefault="00CC4242" w:rsidP="005C68F3">
      <w:pPr>
        <w:tabs>
          <w:tab w:val="left" w:pos="1731"/>
        </w:tabs>
        <w:spacing w:line="252" w:lineRule="auto"/>
        <w:ind w:left="736" w:right="226"/>
      </w:pPr>
      <w:r w:rsidRPr="00A14C27">
        <w:rPr>
          <w:noProof/>
          <w:lang w:eastAsia="pl-PL"/>
        </w:rPr>
        <mc:AlternateContent>
          <mc:Choice Requires="wps">
            <w:drawing>
              <wp:anchor distT="0" distB="0" distL="0" distR="0" simplePos="0" relativeHeight="251664896" behindDoc="0" locked="0" layoutInCell="1" allowOverlap="1" wp14:anchorId="1506B1A0" wp14:editId="3CD900BF">
                <wp:simplePos x="0" y="0"/>
                <wp:positionH relativeFrom="page">
                  <wp:posOffset>829310</wp:posOffset>
                </wp:positionH>
                <wp:positionV relativeFrom="paragraph">
                  <wp:posOffset>273685</wp:posOffset>
                </wp:positionV>
                <wp:extent cx="6265545" cy="586740"/>
                <wp:effectExtent l="10160" t="6985" r="10795" b="6350"/>
                <wp:wrapTopAndBottom/>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867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Pr="004B4F31" w:rsidRDefault="00743388" w:rsidP="00CC4242">
                            <w:pPr>
                              <w:spacing w:before="19" w:line="252" w:lineRule="auto"/>
                              <w:ind w:left="532" w:hanging="425"/>
                              <w:rPr>
                                <w:b/>
                              </w:rPr>
                            </w:pPr>
                            <w:bookmarkStart w:id="19" w:name="22._INFORMACJA_O_FORMALNOŚCIACH_JAKIE_PO"/>
                            <w:bookmarkEnd w:id="19"/>
                            <w:r w:rsidRPr="004B4F31">
                              <w:rPr>
                                <w:b/>
                                <w:w w:val="85"/>
                              </w:rPr>
                              <w:t>22.</w:t>
                            </w:r>
                            <w:r w:rsidRPr="004B4F31">
                              <w:rPr>
                                <w:b/>
                                <w:spacing w:val="14"/>
                                <w:w w:val="85"/>
                              </w:rPr>
                              <w:t xml:space="preserve"> </w:t>
                            </w:r>
                            <w:r w:rsidRPr="004B4F31">
                              <w:rPr>
                                <w:b/>
                                <w:w w:val="85"/>
                              </w:rPr>
                              <w:t>INFORMACJA</w:t>
                            </w:r>
                            <w:r w:rsidRPr="004B4F31">
                              <w:rPr>
                                <w:b/>
                                <w:spacing w:val="-23"/>
                                <w:w w:val="85"/>
                              </w:rPr>
                              <w:t xml:space="preserve"> </w:t>
                            </w:r>
                            <w:r w:rsidRPr="004B4F31">
                              <w:rPr>
                                <w:b/>
                                <w:w w:val="85"/>
                              </w:rPr>
                              <w:t>O</w:t>
                            </w:r>
                            <w:r w:rsidRPr="004B4F31">
                              <w:rPr>
                                <w:b/>
                                <w:spacing w:val="-22"/>
                                <w:w w:val="85"/>
                              </w:rPr>
                              <w:t xml:space="preserve"> </w:t>
                            </w:r>
                            <w:r w:rsidRPr="004B4F31">
                              <w:rPr>
                                <w:b/>
                                <w:w w:val="85"/>
                              </w:rPr>
                              <w:t>FORMALNOŚCIACH</w:t>
                            </w:r>
                            <w:r w:rsidRPr="004B4F31">
                              <w:rPr>
                                <w:b/>
                                <w:spacing w:val="-23"/>
                                <w:w w:val="85"/>
                              </w:rPr>
                              <w:t xml:space="preserve"> </w:t>
                            </w:r>
                            <w:r w:rsidRPr="004B4F31">
                              <w:rPr>
                                <w:b/>
                                <w:w w:val="85"/>
                              </w:rPr>
                              <w:t>JAKIE</w:t>
                            </w:r>
                            <w:r w:rsidRPr="004B4F31">
                              <w:rPr>
                                <w:b/>
                                <w:spacing w:val="-24"/>
                                <w:w w:val="85"/>
                              </w:rPr>
                              <w:t xml:space="preserve"> </w:t>
                            </w:r>
                            <w:r w:rsidRPr="004B4F31">
                              <w:rPr>
                                <w:b/>
                                <w:w w:val="85"/>
                              </w:rPr>
                              <w:t>POWINNY</w:t>
                            </w:r>
                            <w:r w:rsidRPr="004B4F31">
                              <w:rPr>
                                <w:b/>
                                <w:spacing w:val="-23"/>
                                <w:w w:val="85"/>
                              </w:rPr>
                              <w:t xml:space="preserve"> </w:t>
                            </w:r>
                            <w:r w:rsidRPr="004B4F31">
                              <w:rPr>
                                <w:b/>
                                <w:w w:val="85"/>
                              </w:rPr>
                              <w:t>ZOSTAĆ</w:t>
                            </w:r>
                            <w:r w:rsidRPr="004B4F31">
                              <w:rPr>
                                <w:b/>
                                <w:spacing w:val="-23"/>
                                <w:w w:val="85"/>
                              </w:rPr>
                              <w:t xml:space="preserve"> </w:t>
                            </w:r>
                            <w:r w:rsidRPr="004B4F31">
                              <w:rPr>
                                <w:b/>
                                <w:w w:val="85"/>
                              </w:rPr>
                              <w:t>DOPEŁNIONE</w:t>
                            </w:r>
                            <w:r w:rsidRPr="004B4F31">
                              <w:rPr>
                                <w:b/>
                                <w:spacing w:val="-22"/>
                                <w:w w:val="85"/>
                              </w:rPr>
                              <w:t xml:space="preserve"> </w:t>
                            </w:r>
                            <w:r w:rsidRPr="004B4F31">
                              <w:rPr>
                                <w:b/>
                                <w:w w:val="85"/>
                              </w:rPr>
                              <w:t>PO</w:t>
                            </w:r>
                            <w:r w:rsidRPr="004B4F31">
                              <w:rPr>
                                <w:b/>
                                <w:spacing w:val="-24"/>
                                <w:w w:val="85"/>
                              </w:rPr>
                              <w:t xml:space="preserve"> </w:t>
                            </w:r>
                            <w:r w:rsidRPr="004B4F31">
                              <w:rPr>
                                <w:b/>
                                <w:w w:val="85"/>
                              </w:rPr>
                              <w:t xml:space="preserve">WYBORZE NAJKORZYSTNIEJSZEJ OFERTY W CELU ZAWARCIA UMOWY W SPRAWIE ZAMÓWIENIA </w:t>
                            </w:r>
                            <w:r w:rsidRPr="004B4F31">
                              <w:rPr>
                                <w:b/>
                                <w:w w:val="95"/>
                              </w:rPr>
                              <w:t>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 o:spid="_x0000_s1041" type="#_x0000_t202" style="position:absolute;left:0;text-align:left;margin-left:65.3pt;margin-top:21.55pt;width:493.35pt;height:46.2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" filled="f" strokeweight=".48pt">
                <v:textbox inset="0,0,0,0">
                  <w:txbxContent>
                    <w:p w:rsidR="00743388" w:rsidRPr="004B4F31" w:rsidRDefault="00743388" w:rsidP="00CC4242">
                      <w:pPr>
                        <w:spacing w:before="19" w:line="252" w:lineRule="auto"/>
                        <w:ind w:left="532" w:hanging="425"/>
                        <w:rPr>
                          <w:b/>
                        </w:rPr>
                      </w:pPr>
                      <w:bookmarkStart w:id="33" w:name="22._INFORMACJA_O_FORMALNOŚCIACH_JAKIE_PO"/>
                      <w:bookmarkEnd w:id="33"/>
                      <w:r w:rsidRPr="004B4F31">
                        <w:rPr>
                          <w:b/>
                          <w:w w:val="85"/>
                        </w:rPr>
                        <w:t>22.</w:t>
                      </w:r>
                      <w:r w:rsidRPr="004B4F31">
                        <w:rPr>
                          <w:b/>
                          <w:spacing w:val="14"/>
                          <w:w w:val="85"/>
                        </w:rPr>
                        <w:t xml:space="preserve"> </w:t>
                      </w:r>
                      <w:r w:rsidRPr="004B4F31">
                        <w:rPr>
                          <w:b/>
                          <w:w w:val="85"/>
                        </w:rPr>
                        <w:t>INFORMACJA</w:t>
                      </w:r>
                      <w:r w:rsidRPr="004B4F31">
                        <w:rPr>
                          <w:b/>
                          <w:spacing w:val="-23"/>
                          <w:w w:val="85"/>
                        </w:rPr>
                        <w:t xml:space="preserve"> </w:t>
                      </w:r>
                      <w:r w:rsidRPr="004B4F31">
                        <w:rPr>
                          <w:b/>
                          <w:w w:val="85"/>
                        </w:rPr>
                        <w:t>O</w:t>
                      </w:r>
                      <w:r w:rsidRPr="004B4F31">
                        <w:rPr>
                          <w:b/>
                          <w:spacing w:val="-22"/>
                          <w:w w:val="85"/>
                        </w:rPr>
                        <w:t xml:space="preserve"> </w:t>
                      </w:r>
                      <w:r w:rsidRPr="004B4F31">
                        <w:rPr>
                          <w:b/>
                          <w:w w:val="85"/>
                        </w:rPr>
                        <w:t>FORMALNOŚCIACH</w:t>
                      </w:r>
                      <w:r w:rsidRPr="004B4F31">
                        <w:rPr>
                          <w:b/>
                          <w:spacing w:val="-23"/>
                          <w:w w:val="85"/>
                        </w:rPr>
                        <w:t xml:space="preserve"> </w:t>
                      </w:r>
                      <w:r w:rsidRPr="004B4F31">
                        <w:rPr>
                          <w:b/>
                          <w:w w:val="85"/>
                        </w:rPr>
                        <w:t>JAKIE</w:t>
                      </w:r>
                      <w:r w:rsidRPr="004B4F31">
                        <w:rPr>
                          <w:b/>
                          <w:spacing w:val="-24"/>
                          <w:w w:val="85"/>
                        </w:rPr>
                        <w:t xml:space="preserve"> </w:t>
                      </w:r>
                      <w:r w:rsidRPr="004B4F31">
                        <w:rPr>
                          <w:b/>
                          <w:w w:val="85"/>
                        </w:rPr>
                        <w:t>POWINNY</w:t>
                      </w:r>
                      <w:r w:rsidRPr="004B4F31">
                        <w:rPr>
                          <w:b/>
                          <w:spacing w:val="-23"/>
                          <w:w w:val="85"/>
                        </w:rPr>
                        <w:t xml:space="preserve"> </w:t>
                      </w:r>
                      <w:r w:rsidRPr="004B4F31">
                        <w:rPr>
                          <w:b/>
                          <w:w w:val="85"/>
                        </w:rPr>
                        <w:t>ZOSTAĆ</w:t>
                      </w:r>
                      <w:r w:rsidRPr="004B4F31">
                        <w:rPr>
                          <w:b/>
                          <w:spacing w:val="-23"/>
                          <w:w w:val="85"/>
                        </w:rPr>
                        <w:t xml:space="preserve"> </w:t>
                      </w:r>
                      <w:r w:rsidRPr="004B4F31">
                        <w:rPr>
                          <w:b/>
                          <w:w w:val="85"/>
                        </w:rPr>
                        <w:t>DOPEŁNIONE</w:t>
                      </w:r>
                      <w:r w:rsidRPr="004B4F31">
                        <w:rPr>
                          <w:b/>
                          <w:spacing w:val="-22"/>
                          <w:w w:val="85"/>
                        </w:rPr>
                        <w:t xml:space="preserve"> </w:t>
                      </w:r>
                      <w:r w:rsidRPr="004B4F31">
                        <w:rPr>
                          <w:b/>
                          <w:w w:val="85"/>
                        </w:rPr>
                        <w:t>PO</w:t>
                      </w:r>
                      <w:r w:rsidRPr="004B4F31">
                        <w:rPr>
                          <w:b/>
                          <w:spacing w:val="-24"/>
                          <w:w w:val="85"/>
                        </w:rPr>
                        <w:t xml:space="preserve"> </w:t>
                      </w:r>
                      <w:r w:rsidRPr="004B4F31">
                        <w:rPr>
                          <w:b/>
                          <w:w w:val="85"/>
                        </w:rPr>
                        <w:t xml:space="preserve">WYBORZE NAJKORZYSTNIEJSZEJ OFERTY W CELU ZAWARCIA UMOWY W SPRAWIE ZAMÓWIENIA </w:t>
                      </w:r>
                      <w:r w:rsidRPr="004B4F31">
                        <w:rPr>
                          <w:b/>
                          <w:w w:val="95"/>
                        </w:rPr>
                        <w:t>PUBLICZNEGO</w:t>
                      </w:r>
                    </w:p>
                  </w:txbxContent>
                </v:textbox>
                <w10:wrap type="topAndBottom" anchorx="page"/>
              </v:shape>
            </w:pict>
          </mc:Fallback>
        </mc:AlternateContent>
      </w:r>
      <w:r w:rsidRPr="00A14C27">
        <w:t>w art. 89 lub na podstawie art. 90 ust. 3 ustawy Pzp.</w:t>
      </w:r>
    </w:p>
    <w:p w:rsidR="00CC4242" w:rsidRPr="005C68F3" w:rsidRDefault="005C68F3" w:rsidP="005C68F3">
      <w:pPr>
        <w:tabs>
          <w:tab w:val="left" w:pos="1731"/>
        </w:tabs>
        <w:spacing w:line="252" w:lineRule="auto"/>
        <w:ind w:left="736" w:right="226"/>
      </w:pPr>
      <w:r>
        <w:t xml:space="preserve">22.1. </w:t>
      </w:r>
      <w:r w:rsidR="00CC4242" w:rsidRPr="005C68F3">
        <w:t>Zamawiający poinformuje niezwłocznie wszystkich Wykonawców o:</w:t>
      </w:r>
    </w:p>
    <w:p w:rsidR="00CC4242" w:rsidRPr="005C68F3" w:rsidRDefault="005C68F3" w:rsidP="005C68F3">
      <w:pPr>
        <w:tabs>
          <w:tab w:val="left" w:pos="1731"/>
        </w:tabs>
        <w:spacing w:before="17" w:line="252" w:lineRule="auto"/>
        <w:ind w:left="1305" w:right="222"/>
      </w:pPr>
      <w:r>
        <w:t xml:space="preserve">1) </w:t>
      </w:r>
      <w:r w:rsidR="00CC4242" w:rsidRPr="005C68F3">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poszczególnych kryteriach oceny ofert i łączną punktację,</w:t>
      </w:r>
    </w:p>
    <w:p w:rsidR="00CC4242" w:rsidRPr="005C68F3" w:rsidRDefault="005C68F3" w:rsidP="005C68F3">
      <w:pPr>
        <w:tabs>
          <w:tab w:val="left" w:pos="1731"/>
        </w:tabs>
        <w:spacing w:before="4"/>
        <w:ind w:left="1304"/>
      </w:pPr>
      <w:r>
        <w:t xml:space="preserve">2) </w:t>
      </w:r>
      <w:r w:rsidR="00CC4242" w:rsidRPr="005C68F3">
        <w:t>Wykonawcach, którzy zostali wykluczeni,</w:t>
      </w:r>
    </w:p>
    <w:p w:rsidR="00CC4242" w:rsidRDefault="005C68F3" w:rsidP="005C68F3">
      <w:pPr>
        <w:tabs>
          <w:tab w:val="left" w:pos="1731"/>
        </w:tabs>
        <w:spacing w:before="16" w:line="244" w:lineRule="auto"/>
        <w:ind w:left="1305" w:right="223"/>
      </w:pPr>
      <w:r>
        <w:t xml:space="preserve">3) </w:t>
      </w:r>
      <w:r w:rsidR="00CC4242" w:rsidRPr="005C68F3">
        <w:t>Wykonawcach, których oferty  zostały  odrzucone,  powodach  odrzucenia  oferty, a w przypadkach, o których mowa w art. 89 ust. 4 i 5ustawy Pzp, braku równoważności lub braku spełniania wymagań dotyczących wydajności lub funkcjonalności,</w:t>
      </w:r>
    </w:p>
    <w:p w:rsidR="00CC4242" w:rsidRPr="00A14C27" w:rsidRDefault="005C68F3" w:rsidP="005C68F3">
      <w:pPr>
        <w:tabs>
          <w:tab w:val="left" w:pos="1731"/>
        </w:tabs>
        <w:spacing w:before="16" w:line="244" w:lineRule="auto"/>
        <w:ind w:left="1305" w:right="223"/>
      </w:pPr>
      <w:r>
        <w:t xml:space="preserve">4) </w:t>
      </w:r>
      <w:r w:rsidR="00CC4242" w:rsidRPr="00A14C27">
        <w:t>unieważnieniu postępowania, podając uzasadnienie faktyczne i prawne.</w:t>
      </w:r>
    </w:p>
    <w:p w:rsidR="00CC4242" w:rsidRPr="005C68F3" w:rsidRDefault="005C68F3" w:rsidP="005C68F3">
      <w:pPr>
        <w:tabs>
          <w:tab w:val="left" w:pos="958"/>
        </w:tabs>
        <w:ind w:left="311" w:right="791"/>
      </w:pPr>
      <w:r>
        <w:lastRenderedPageBreak/>
        <w:t xml:space="preserve">     22.2. </w:t>
      </w:r>
      <w:r w:rsidR="00CC4242" w:rsidRPr="005C68F3">
        <w:t>Zamawiający udostępni informacje, o których mowa w pkt. 22.1.1) i 4) na stronie internetowej.</w:t>
      </w:r>
    </w:p>
    <w:p w:rsidR="00CC4242" w:rsidRPr="005C68F3" w:rsidRDefault="005C68F3" w:rsidP="005C68F3">
      <w:pPr>
        <w:tabs>
          <w:tab w:val="left" w:pos="284"/>
        </w:tabs>
        <w:spacing w:before="9" w:line="252" w:lineRule="auto"/>
        <w:ind w:left="311" w:right="793"/>
      </w:pPr>
      <w:r>
        <w:t xml:space="preserve">22.3. </w:t>
      </w:r>
      <w:r w:rsidR="00CC4242" w:rsidRPr="005C68F3">
        <w:t>Zamawiający zawrze umowę w sprawie zamówienia publicznego zgodnie z art. 94 ustawy Pzp.</w:t>
      </w:r>
    </w:p>
    <w:p w:rsidR="00CC4242" w:rsidRPr="005C68F3" w:rsidRDefault="005C68F3" w:rsidP="005C68F3">
      <w:pPr>
        <w:tabs>
          <w:tab w:val="left" w:pos="915"/>
        </w:tabs>
        <w:spacing w:line="252" w:lineRule="auto"/>
        <w:ind w:left="311" w:right="793"/>
      </w:pPr>
      <w:r>
        <w:t xml:space="preserve">22.4. </w:t>
      </w:r>
      <w:r w:rsidR="00CC4242" w:rsidRPr="005C68F3">
        <w:t>Zamawiający powiadomi Wykonawcę, któremu udzieli zamówienia o terminie i miejscu zawarcia umowy.</w:t>
      </w:r>
    </w:p>
    <w:p w:rsidR="00CC4242" w:rsidRPr="005C68F3" w:rsidRDefault="005C68F3" w:rsidP="005C68F3">
      <w:pPr>
        <w:tabs>
          <w:tab w:val="left" w:pos="891"/>
        </w:tabs>
        <w:spacing w:line="252" w:lineRule="auto"/>
        <w:ind w:left="311" w:right="790"/>
      </w:pPr>
      <w:r>
        <w:t xml:space="preserve">22.5. </w:t>
      </w:r>
      <w:r w:rsidR="00CC4242" w:rsidRPr="005C68F3">
        <w:t>Przez odmowę zawarcia umowy Zamawiający rozumie przesłanie przez wykonawcę pisma informującego o tym fakcie lub nie stawienie się w miejscu i terminie wyznaczonym do zawarcia umowy lub nie złożenie w wyznaczonym terminie wymaganego zabezpieczenia należytego wykonania umowy, a także nie odesłanie w wyznaczonym terminie podpisanej umowy w przypadku zawierania jej w trybie korespondencyjnym. W sytuacji takiej Zamawiający będzie mógł skorzystać z procedury z art. 94 ust. 3 ustawy Pzp.</w:t>
      </w:r>
    </w:p>
    <w:p w:rsidR="00CC4242" w:rsidRPr="005C68F3" w:rsidRDefault="00CC4242" w:rsidP="005C68F3">
      <w:pPr>
        <w:tabs>
          <w:tab w:val="left" w:pos="900"/>
        </w:tabs>
        <w:spacing w:before="1" w:line="254" w:lineRule="auto"/>
        <w:ind w:left="311" w:right="790"/>
      </w:pPr>
      <w:r w:rsidRPr="00A14C27">
        <w:rPr>
          <w:noProof/>
          <w:lang w:eastAsia="pl-PL"/>
        </w:rPr>
        <mc:AlternateContent>
          <mc:Choice Requires="wps">
            <w:drawing>
              <wp:anchor distT="0" distB="0" distL="0" distR="0" simplePos="0" relativeHeight="251665920" behindDoc="0" locked="0" layoutInCell="1" allowOverlap="1" wp14:anchorId="48295AB1" wp14:editId="758907CC">
                <wp:simplePos x="0" y="0"/>
                <wp:positionH relativeFrom="page">
                  <wp:posOffset>469265</wp:posOffset>
                </wp:positionH>
                <wp:positionV relativeFrom="paragraph">
                  <wp:posOffset>638810</wp:posOffset>
                </wp:positionV>
                <wp:extent cx="6265545" cy="216535"/>
                <wp:effectExtent l="12065" t="10160" r="8890" b="11430"/>
                <wp:wrapTopAndBottom/>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165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Pr="005C68F3" w:rsidRDefault="00743388" w:rsidP="00CC4242">
                            <w:pPr>
                              <w:spacing w:before="22"/>
                              <w:ind w:left="107"/>
                              <w:rPr>
                                <w:b/>
                              </w:rPr>
                            </w:pPr>
                            <w:bookmarkStart w:id="20" w:name="23._PRAWO_ZAMAWIAJĄCEGO_DO_UNIEWAŻNIENIA"/>
                            <w:bookmarkEnd w:id="20"/>
                            <w:r w:rsidRPr="005C68F3">
                              <w:rPr>
                                <w:b/>
                                <w:w w:val="95"/>
                              </w:rPr>
                              <w:t>23. PRAWO ZAMAWIAJĄCEGO DO UNIEWAŻNIENIA PRZETARGU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42" type="#_x0000_t202" style="position:absolute;left:0;text-align:left;margin-left:36.95pt;margin-top:50.3pt;width:493.35pt;height:17.0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" filled="f" strokeweight=".16969mm">
                <v:textbox inset="0,0,0,0">
                  <w:txbxContent>
                    <w:p w:rsidR="00743388" w:rsidRPr="005C68F3" w:rsidRDefault="00743388" w:rsidP="00CC4242">
                      <w:pPr>
                        <w:spacing w:before="22"/>
                        <w:ind w:left="107"/>
                        <w:rPr>
                          <w:b/>
                        </w:rPr>
                      </w:pPr>
                      <w:bookmarkStart w:id="35" w:name="23._PRAWO_ZAMAWIAJĄCEGO_DO_UNIEWAŻNIENIA"/>
                      <w:bookmarkEnd w:id="35"/>
                      <w:r w:rsidRPr="005C68F3">
                        <w:rPr>
                          <w:b/>
                          <w:w w:val="95"/>
                        </w:rPr>
                        <w:t>23. PRAWO ZAMAWIAJĄCEGO DO UNIEWAŻNIENIA PRZETARGU</w:t>
                      </w:r>
                    </w:p>
                  </w:txbxContent>
                </v:textbox>
                <w10:wrap type="topAndBottom" anchorx="page"/>
              </v:shape>
            </w:pict>
          </mc:Fallback>
        </mc:AlternateContent>
      </w:r>
      <w:r w:rsidR="005C68F3">
        <w:t xml:space="preserve">22.6. </w:t>
      </w:r>
      <w:r w:rsidRPr="005C68F3">
        <w:t>Osoby reprezentujące Wykonawcę przy podpisywaniu umowy powinny posiadać ze sobą dokumenty potwierdzające ich umocowanie do podpisania umowy, o ile umocowanie to nie będzie wynikać z dokumentów załączonych do oferty.</w:t>
      </w:r>
    </w:p>
    <w:p w:rsidR="00CC4242" w:rsidRPr="005C68F3" w:rsidRDefault="005C68F3" w:rsidP="005C68F3">
      <w:pPr>
        <w:tabs>
          <w:tab w:val="left" w:pos="795"/>
        </w:tabs>
        <w:spacing w:before="33"/>
        <w:ind w:left="311"/>
      </w:pPr>
      <w:r>
        <w:t xml:space="preserve">23.1. </w:t>
      </w:r>
      <w:r w:rsidR="00CC4242" w:rsidRPr="005C68F3">
        <w:t>Zamawiający unieważni postępowanie o udzielenie zamówienia, jeżeli:</w:t>
      </w:r>
    </w:p>
    <w:p w:rsidR="00CC4242" w:rsidRPr="00A14C27" w:rsidRDefault="00CC4242" w:rsidP="004E7E2B">
      <w:pPr>
        <w:pStyle w:val="Akapitzlist"/>
        <w:numPr>
          <w:ilvl w:val="2"/>
          <w:numId w:val="22"/>
        </w:numPr>
        <w:tabs>
          <w:tab w:val="left" w:pos="1164"/>
        </w:tabs>
        <w:spacing w:before="17"/>
      </w:pPr>
      <w:r w:rsidRPr="00A14C27">
        <w:t>nie złożono żadnej oferty niepodlegającej odrzuceniu,</w:t>
      </w:r>
    </w:p>
    <w:p w:rsidR="00CC4242" w:rsidRPr="00A14C27" w:rsidRDefault="00CC4242" w:rsidP="004E7E2B">
      <w:pPr>
        <w:pStyle w:val="Akapitzlist"/>
        <w:numPr>
          <w:ilvl w:val="2"/>
          <w:numId w:val="22"/>
        </w:numPr>
        <w:tabs>
          <w:tab w:val="left" w:pos="1164"/>
        </w:tabs>
        <w:spacing w:before="17" w:line="252" w:lineRule="auto"/>
        <w:ind w:left="1163" w:right="789"/>
      </w:pPr>
      <w:r w:rsidRPr="00A14C27">
        <w:t>cena najkorzystniejszej oferty lub oferta z najniższą ceną przewyższa kwotę, którą Zamawiający zamierza przeznaczyć na sfinansowanie zamówienia, chyba że Zamawiający może zwiększyć tę kwotę do ceny najkorzystniejszej oferty,</w:t>
      </w:r>
    </w:p>
    <w:p w:rsidR="00CC4242" w:rsidRPr="00A14C27" w:rsidRDefault="00CC4242" w:rsidP="004E7E2B">
      <w:pPr>
        <w:pStyle w:val="Akapitzlist"/>
        <w:numPr>
          <w:ilvl w:val="2"/>
          <w:numId w:val="22"/>
        </w:numPr>
        <w:tabs>
          <w:tab w:val="left" w:pos="1164"/>
        </w:tabs>
        <w:spacing w:before="1" w:line="252" w:lineRule="auto"/>
        <w:ind w:left="1163" w:right="794"/>
      </w:pPr>
      <w:r w:rsidRPr="00A14C27">
        <w:t>w przypadkach, o których mowa w art.91 ust. 5, zostały złożone oferty dodatkowe o takiej samej cenie,</w:t>
      </w:r>
    </w:p>
    <w:p w:rsidR="00CC4242" w:rsidRPr="00A14C27" w:rsidRDefault="00CC4242" w:rsidP="004E7E2B">
      <w:pPr>
        <w:pStyle w:val="Akapitzlist"/>
        <w:numPr>
          <w:ilvl w:val="2"/>
          <w:numId w:val="22"/>
        </w:numPr>
        <w:tabs>
          <w:tab w:val="left" w:pos="1164"/>
        </w:tabs>
        <w:spacing w:line="252" w:lineRule="auto"/>
        <w:ind w:left="1163" w:right="789"/>
      </w:pPr>
      <w:r w:rsidRPr="00A14C27">
        <w:t>wystąpiła istotna zmiana okoliczności powodująca, że prowadzenie postępowania lub wykonanie zamówienia nie leży w interesie publicznym, czego nie można było wcześniej przewidzieć,</w:t>
      </w:r>
    </w:p>
    <w:p w:rsidR="00CC4242" w:rsidRPr="00A14C27" w:rsidRDefault="00CC4242" w:rsidP="004E7E2B">
      <w:pPr>
        <w:pStyle w:val="Akapitzlist"/>
        <w:numPr>
          <w:ilvl w:val="2"/>
          <w:numId w:val="22"/>
        </w:numPr>
        <w:tabs>
          <w:tab w:val="left" w:pos="1164"/>
        </w:tabs>
        <w:spacing w:before="1" w:line="254" w:lineRule="auto"/>
        <w:ind w:left="1163" w:right="791"/>
      </w:pPr>
      <w:r w:rsidRPr="00A14C27">
        <w:t>postępowanie obarczone jest niemożliwą do usunięcia wadą uniemożliwiającą zawarcie niepodlegającej unieważnieniu umowy w sprawie zamówienia publicznego.</w:t>
      </w:r>
    </w:p>
    <w:p w:rsidR="00CC4242" w:rsidRPr="005C68F3" w:rsidRDefault="005C68F3" w:rsidP="005C68F3">
      <w:pPr>
        <w:tabs>
          <w:tab w:val="left" w:pos="886"/>
        </w:tabs>
        <w:spacing w:line="252" w:lineRule="auto"/>
        <w:ind w:left="311" w:right="791"/>
      </w:pPr>
      <w:r>
        <w:t xml:space="preserve">23.2. </w:t>
      </w:r>
      <w:r w:rsidR="00CC4242" w:rsidRPr="005C68F3">
        <w:t>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w:t>
      </w:r>
    </w:p>
    <w:p w:rsidR="005C68F3" w:rsidRDefault="005C68F3" w:rsidP="005C68F3">
      <w:pPr>
        <w:tabs>
          <w:tab w:val="left" w:pos="936"/>
        </w:tabs>
        <w:ind w:left="311"/>
      </w:pPr>
      <w:r>
        <w:t xml:space="preserve">23.3. </w:t>
      </w:r>
      <w:r w:rsidR="00CC4242" w:rsidRPr="005C68F3">
        <w:t>Jeżeli Zamawiający dopuścił możliwość składania ofert częściowych, do unieważnienia</w:t>
      </w:r>
    </w:p>
    <w:p w:rsidR="00CC4242" w:rsidRPr="005C68F3" w:rsidRDefault="00CC4242" w:rsidP="005C68F3">
      <w:pPr>
        <w:tabs>
          <w:tab w:val="left" w:pos="936"/>
        </w:tabs>
        <w:ind w:left="311"/>
      </w:pPr>
      <w:r w:rsidRPr="00A14C27">
        <w:rPr>
          <w:noProof/>
          <w:lang w:eastAsia="pl-PL"/>
        </w:rPr>
        <mc:AlternateContent>
          <mc:Choice Requires="wps">
            <w:drawing>
              <wp:anchor distT="0" distB="0" distL="0" distR="0" simplePos="0" relativeHeight="251666944" behindDoc="0" locked="0" layoutInCell="1" allowOverlap="1" wp14:anchorId="60CB6811" wp14:editId="7664302F">
                <wp:simplePos x="0" y="0"/>
                <wp:positionH relativeFrom="page">
                  <wp:posOffset>469265</wp:posOffset>
                </wp:positionH>
                <wp:positionV relativeFrom="paragraph">
                  <wp:posOffset>274955</wp:posOffset>
                </wp:positionV>
                <wp:extent cx="6265545" cy="216535"/>
                <wp:effectExtent l="12065" t="8255" r="8890" b="13335"/>
                <wp:wrapTopAndBottom/>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165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Pr="005C68F3" w:rsidRDefault="00743388" w:rsidP="00CC4242">
                            <w:pPr>
                              <w:spacing w:before="18"/>
                              <w:ind w:left="107"/>
                              <w:rPr>
                                <w:b/>
                              </w:rPr>
                            </w:pPr>
                            <w:r w:rsidRPr="005C68F3">
                              <w:rPr>
                                <w:b/>
                              </w:rPr>
                              <w:t>24. ZABEZPIECZENIE NALEŻYTEGO WYKONANIA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43" type="#_x0000_t202" style="position:absolute;left:0;text-align:left;margin-left:36.95pt;margin-top:21.65pt;width:493.35pt;height:17.0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" filled="f" strokeweight=".16969mm">
                <v:textbox inset="0,0,0,0">
                  <w:txbxContent>
                    <w:p w:rsidR="00743388" w:rsidRPr="005C68F3" w:rsidRDefault="00743388" w:rsidP="00CC4242">
                      <w:pPr>
                        <w:spacing w:before="18"/>
                        <w:ind w:left="107"/>
                        <w:rPr>
                          <w:b/>
                        </w:rPr>
                      </w:pPr>
                      <w:r w:rsidRPr="005C68F3">
                        <w:rPr>
                          <w:b/>
                        </w:rPr>
                        <w:t>24. ZABEZPIECZENIE NALEŻYTEGO WYKONANIA UMOWY</w:t>
                      </w:r>
                    </w:p>
                  </w:txbxContent>
                </v:textbox>
                <w10:wrap type="topAndBottom" anchorx="page"/>
              </v:shape>
            </w:pict>
          </mc:Fallback>
        </mc:AlternateContent>
      </w:r>
      <w:bookmarkStart w:id="21" w:name="24._ZABEZPIECZENIE_NALEŻYTEGO_WYKONANIA_"/>
      <w:bookmarkEnd w:id="21"/>
      <w:r w:rsidRPr="00A14C27">
        <w:t>w części postępowania o udzielenie zamówienia przepisy pkt 23.1. stosuje się odpowiednio.</w:t>
      </w:r>
    </w:p>
    <w:p w:rsidR="00CC4242" w:rsidRPr="00A14C27" w:rsidRDefault="00CC4242" w:rsidP="00CC4242">
      <w:pPr>
        <w:pStyle w:val="Tekstpodstawowy"/>
        <w:spacing w:before="33" w:after="137"/>
        <w:ind w:left="312"/>
        <w:jc w:val="left"/>
      </w:pPr>
      <w:r w:rsidRPr="00A14C27">
        <w:t>Zamawiający nie wymaga wniesienia zabezpieczenia należytego wykonania umowy.</w:t>
      </w:r>
    </w:p>
    <w:p w:rsidR="00CC4242" w:rsidRPr="00A14C27" w:rsidRDefault="00CC4242" w:rsidP="00CC4242">
      <w:pPr>
        <w:pStyle w:val="Tekstpodstawowy"/>
        <w:ind w:left="194"/>
        <w:jc w:val="left"/>
      </w:pPr>
      <w:r w:rsidRPr="00A14C27">
        <w:rPr>
          <w:noProof/>
          <w:lang w:eastAsia="pl-PL"/>
        </w:rPr>
        <mc:AlternateContent>
          <mc:Choice Requires="wps">
            <w:drawing>
              <wp:inline distT="0" distB="0" distL="0" distR="0" wp14:anchorId="25C04EB1" wp14:editId="5D979B77">
                <wp:extent cx="6265545" cy="216535"/>
                <wp:effectExtent l="9525" t="9525" r="11430" b="12065"/>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165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Pr="005C68F3" w:rsidRDefault="00743388" w:rsidP="00CC4242">
                            <w:pPr>
                              <w:spacing w:before="18"/>
                              <w:ind w:left="107"/>
                              <w:rPr>
                                <w:b/>
                              </w:rPr>
                            </w:pPr>
                            <w:bookmarkStart w:id="22" w:name="25._POSTANOWIENIA_UMOWY"/>
                            <w:bookmarkEnd w:id="22"/>
                            <w:r w:rsidRPr="005C68F3">
                              <w:rPr>
                                <w:b/>
                              </w:rPr>
                              <w:t>25. POSTANOWIENIA UMOWY</w:t>
                            </w:r>
                          </w:p>
                        </w:txbxContent>
                      </wps:txbx>
                      <wps:bodyPr rot="0" vert="horz" wrap="square" lIns="0" tIns="0" rIns="0" bIns="0" anchor="t" anchorCtr="0" upright="1">
                        <a:noAutofit/>
                      </wps:bodyPr>
                    </wps:wsp>
                  </a:graphicData>
                </a:graphic>
              </wp:inline>
            </w:drawing>
          </mc:Choice>
          <mc:Fallback>
            <w:pict>
              <v:shape id="Pole tekstowe 4" o:spid="_x0000_s1044" type="#_x0000_t202" style="width:493.3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" filled="f" strokeweight=".16969mm">
                <v:textbox inset="0,0,0,0">
                  <w:txbxContent>
                    <w:p w:rsidR="00743388" w:rsidRPr="005C68F3" w:rsidRDefault="00743388" w:rsidP="00CC4242">
                      <w:pPr>
                        <w:spacing w:before="18"/>
                        <w:ind w:left="107"/>
                        <w:rPr>
                          <w:b/>
                        </w:rPr>
                      </w:pPr>
                      <w:bookmarkStart w:id="38" w:name="25._POSTANOWIENIA_UMOWY"/>
                      <w:bookmarkEnd w:id="38"/>
                      <w:r w:rsidRPr="005C68F3">
                        <w:rPr>
                          <w:b/>
                        </w:rPr>
                        <w:t>25. POSTANOWIENIA UMOWY</w:t>
                      </w:r>
                    </w:p>
                  </w:txbxContent>
                </v:textbox>
                <w10:anchorlock/>
              </v:shape>
            </w:pict>
          </mc:Fallback>
        </mc:AlternateContent>
      </w:r>
    </w:p>
    <w:p w:rsidR="00CC4242" w:rsidRPr="00A14C27" w:rsidRDefault="00CC4242" w:rsidP="00CC4242">
      <w:pPr>
        <w:pStyle w:val="Tekstpodstawowy"/>
        <w:spacing w:before="28" w:line="242" w:lineRule="auto"/>
        <w:ind w:left="311" w:right="791"/>
      </w:pPr>
      <w:r w:rsidRPr="00A14C27">
        <w:rPr>
          <w:noProof/>
          <w:lang w:eastAsia="pl-PL"/>
        </w:rPr>
        <mc:AlternateContent>
          <mc:Choice Requires="wps">
            <w:drawing>
              <wp:anchor distT="0" distB="0" distL="0" distR="0" simplePos="0" relativeHeight="251667968" behindDoc="0" locked="0" layoutInCell="1" allowOverlap="1" wp14:anchorId="1C3402CB" wp14:editId="125BE211">
                <wp:simplePos x="0" y="0"/>
                <wp:positionH relativeFrom="page">
                  <wp:posOffset>469265</wp:posOffset>
                </wp:positionH>
                <wp:positionV relativeFrom="paragraph">
                  <wp:posOffset>654685</wp:posOffset>
                </wp:positionV>
                <wp:extent cx="6265545" cy="218440"/>
                <wp:effectExtent l="12065" t="6985" r="8890" b="12700"/>
                <wp:wrapTopAndBottom/>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1844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388" w:rsidRDefault="00743388" w:rsidP="00CC4242">
                            <w:pPr>
                              <w:spacing w:before="18"/>
                              <w:ind w:left="107"/>
                              <w:rPr>
                                <w:b/>
                              </w:rPr>
                            </w:pPr>
                            <w:bookmarkStart w:id="23" w:name="26._POUCZENIE_O_ŚRODKACH_OCHRONY_PRAWNEJ"/>
                            <w:bookmarkEnd w:id="23"/>
                            <w:r w:rsidRPr="005C68F3">
                              <w:rPr>
                                <w:b/>
                              </w:rPr>
                              <w:t>26. POUCZENIE O ŚRODKACH OCHRONY PRAWNEJ</w:t>
                            </w:r>
                            <w:r>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45" type="#_x0000_t202" style="position:absolute;left:0;text-align:left;margin-left:36.95pt;margin-top:51.55pt;width:493.35pt;height:17.2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" filled="f" strokeweight=".16969mm">
                <v:textbox inset="0,0,0,0">
                  <w:txbxContent>
                    <w:p w:rsidR="00743388" w:rsidRDefault="00743388" w:rsidP="00CC4242">
                      <w:pPr>
                        <w:spacing w:before="18"/>
                        <w:ind w:left="107"/>
                        <w:rPr>
                          <w:b/>
                        </w:rPr>
                      </w:pPr>
                      <w:bookmarkStart w:id="40" w:name="26._POUCZENIE_O_ŚRODKACH_OCHRONY_PRAWNEJ"/>
                      <w:bookmarkEnd w:id="40"/>
                      <w:r w:rsidRPr="005C68F3">
                        <w:rPr>
                          <w:b/>
                        </w:rPr>
                        <w:t>26. POUCZENIE O ŚRODKACH OCHRONY PRAWNEJ</w:t>
                      </w:r>
                      <w:r>
                        <w:rPr>
                          <w:b/>
                        </w:rPr>
                        <w:t>.</w:t>
                      </w:r>
                    </w:p>
                  </w:txbxContent>
                </v:textbox>
                <w10:wrap type="topAndBottom" anchorx="page"/>
              </v:shape>
            </w:pict>
          </mc:Fallback>
        </mc:AlternateContent>
      </w:r>
      <w:r w:rsidRPr="00A14C27">
        <w:t>Z Wykonawcą, którego oferta została uznana za najkorzystniejsza, zostanie zawarta umowa, której warunki realizacji, dopuszczalne zmiany umowy oraz określenie warunków zmian, zostały zawarte w Istotnych postanowieniach umowy, stanowiących Tom II SIWZ.</w:t>
      </w:r>
    </w:p>
    <w:p w:rsidR="00CC4242" w:rsidRDefault="005C68F3" w:rsidP="005C68F3">
      <w:pPr>
        <w:tabs>
          <w:tab w:val="left" w:pos="860"/>
        </w:tabs>
        <w:spacing w:before="30" w:line="247" w:lineRule="auto"/>
        <w:ind w:left="311" w:right="791"/>
      </w:pPr>
      <w:r>
        <w:t xml:space="preserve">26.1. </w:t>
      </w:r>
      <w:r w:rsidR="00CC4242" w:rsidRPr="005C68F3">
        <w:t>Wykonawcy, a także innemu podmiotowi, jeżeli ma lub miał interes w uzyskaniu zamówienia oraz poniósł lub może ponieść szkodę w wyniku naruszenia przez Zamawiającego przepisów ustawy Pzp., przysługują środki ochrony prawnej określone w Dziale VI ustawy Pzp. Środki</w:t>
      </w:r>
    </w:p>
    <w:p w:rsidR="005C68F3" w:rsidRDefault="00626F58" w:rsidP="005C68F3">
      <w:pPr>
        <w:widowControl/>
        <w:autoSpaceDE/>
        <w:autoSpaceDN/>
        <w:spacing w:line="247" w:lineRule="auto"/>
        <w:ind w:left="284" w:hanging="284"/>
      </w:pPr>
      <w:r>
        <w:t xml:space="preserve">     </w:t>
      </w:r>
      <w:r w:rsidR="00CC4242" w:rsidRPr="00A14C27">
        <w:t>ochrony prawnej wobec ogłoszenia o zamówieniu oraz specyfikacji istotnych warunków zamówienia przysługują również organizacjom wpisanym na listę, o której mowa w art. 154 pkt 5 ustawy Pzp.</w:t>
      </w:r>
    </w:p>
    <w:p w:rsidR="00CC4242" w:rsidRPr="005C68F3" w:rsidRDefault="005C68F3" w:rsidP="005C68F3">
      <w:pPr>
        <w:widowControl/>
        <w:autoSpaceDE/>
        <w:autoSpaceDN/>
        <w:spacing w:line="247" w:lineRule="auto"/>
        <w:ind w:left="284" w:hanging="284"/>
      </w:pPr>
      <w:r>
        <w:t xml:space="preserve">    26.2. </w:t>
      </w:r>
      <w:r w:rsidR="00CC4242" w:rsidRPr="005C68F3">
        <w:t>Odwołanie przysługuje wyłącznie wobec czynności:</w:t>
      </w:r>
    </w:p>
    <w:p w:rsidR="00CC4242" w:rsidRPr="00A14C27" w:rsidRDefault="00CC4242" w:rsidP="004E7E2B">
      <w:pPr>
        <w:pStyle w:val="Akapitzlist"/>
        <w:numPr>
          <w:ilvl w:val="2"/>
          <w:numId w:val="24"/>
        </w:numPr>
        <w:tabs>
          <w:tab w:val="left" w:pos="1731"/>
        </w:tabs>
        <w:spacing w:before="4"/>
        <w:ind w:hanging="426"/>
        <w:jc w:val="left"/>
      </w:pPr>
      <w:r w:rsidRPr="00A14C27">
        <w:t>określenia warunków udziału w postępowaniu,</w:t>
      </w:r>
    </w:p>
    <w:p w:rsidR="00CC4242" w:rsidRPr="00A14C27" w:rsidRDefault="00CC4242" w:rsidP="004E7E2B">
      <w:pPr>
        <w:pStyle w:val="Akapitzlist"/>
        <w:numPr>
          <w:ilvl w:val="2"/>
          <w:numId w:val="24"/>
        </w:numPr>
        <w:tabs>
          <w:tab w:val="left" w:pos="1731"/>
        </w:tabs>
        <w:spacing w:before="16"/>
        <w:ind w:hanging="426"/>
        <w:jc w:val="left"/>
      </w:pPr>
      <w:r w:rsidRPr="00A14C27">
        <w:lastRenderedPageBreak/>
        <w:t>wykluczenia odwołującego z postępowania o udzielenie zamówienia,</w:t>
      </w:r>
    </w:p>
    <w:p w:rsidR="00CC4242" w:rsidRPr="00A14C27" w:rsidRDefault="00CC4242" w:rsidP="004E7E2B">
      <w:pPr>
        <w:pStyle w:val="Akapitzlist"/>
        <w:numPr>
          <w:ilvl w:val="2"/>
          <w:numId w:val="24"/>
        </w:numPr>
        <w:tabs>
          <w:tab w:val="left" w:pos="1731"/>
        </w:tabs>
        <w:spacing w:before="17"/>
        <w:ind w:hanging="426"/>
        <w:jc w:val="left"/>
      </w:pPr>
      <w:r w:rsidRPr="00A14C27">
        <w:t>odrzucenia oferty odwołującego,</w:t>
      </w:r>
    </w:p>
    <w:p w:rsidR="00CC4242" w:rsidRPr="00A14C27" w:rsidRDefault="00CC4242" w:rsidP="004E7E2B">
      <w:pPr>
        <w:pStyle w:val="Akapitzlist"/>
        <w:numPr>
          <w:ilvl w:val="2"/>
          <w:numId w:val="24"/>
        </w:numPr>
        <w:tabs>
          <w:tab w:val="left" w:pos="1731"/>
        </w:tabs>
        <w:spacing w:before="17"/>
        <w:ind w:hanging="426"/>
        <w:jc w:val="left"/>
      </w:pPr>
      <w:r w:rsidRPr="00A14C27">
        <w:t>opisu przedmiotu zamówienia,</w:t>
      </w:r>
    </w:p>
    <w:p w:rsidR="005C68F3" w:rsidRDefault="00CC4242" w:rsidP="005C68F3">
      <w:pPr>
        <w:pStyle w:val="Akapitzlist"/>
        <w:numPr>
          <w:ilvl w:val="2"/>
          <w:numId w:val="24"/>
        </w:numPr>
        <w:tabs>
          <w:tab w:val="left" w:pos="1731"/>
        </w:tabs>
        <w:spacing w:before="17"/>
        <w:ind w:hanging="426"/>
        <w:jc w:val="left"/>
      </w:pPr>
      <w:r w:rsidRPr="00A14C27">
        <w:t>wyboru najkorzystniejszej oferty.</w:t>
      </w:r>
    </w:p>
    <w:p w:rsidR="005C68F3" w:rsidRDefault="005C68F3" w:rsidP="005C68F3">
      <w:pPr>
        <w:tabs>
          <w:tab w:val="left" w:pos="0"/>
        </w:tabs>
        <w:spacing w:before="17"/>
        <w:ind w:left="1304" w:hanging="1020"/>
      </w:pPr>
      <w:r>
        <w:t xml:space="preserve">26.3. </w:t>
      </w:r>
      <w:r w:rsidR="00CC4242" w:rsidRPr="005C68F3">
        <w:t>Odwołanie powinno wskazywać czynność lub zaniechanie czynności Zamawiającego, której zarzuca</w:t>
      </w:r>
    </w:p>
    <w:p w:rsidR="005C68F3" w:rsidRDefault="00CC4242" w:rsidP="005C68F3">
      <w:pPr>
        <w:tabs>
          <w:tab w:val="left" w:pos="0"/>
        </w:tabs>
        <w:spacing w:before="17"/>
        <w:ind w:left="1304" w:hanging="1020"/>
      </w:pPr>
      <w:r w:rsidRPr="005C68F3">
        <w:t>się niezgodność z przepisami ustawy Pzp, zawierać zwięzłe przedstawienie zarzutów, określać żądanie oraz</w:t>
      </w:r>
    </w:p>
    <w:p w:rsidR="005C68F3" w:rsidRDefault="00CC4242" w:rsidP="005C68F3">
      <w:pPr>
        <w:tabs>
          <w:tab w:val="left" w:pos="0"/>
        </w:tabs>
        <w:spacing w:before="17"/>
        <w:ind w:left="1304" w:hanging="1020"/>
      </w:pPr>
      <w:r w:rsidRPr="005C68F3">
        <w:t>wskazywać okoliczności faktyczne i prawne uzasadniające wniesienie odwołania.</w:t>
      </w:r>
    </w:p>
    <w:p w:rsidR="005C68F3" w:rsidRDefault="005C68F3" w:rsidP="005C68F3">
      <w:pPr>
        <w:tabs>
          <w:tab w:val="left" w:pos="0"/>
        </w:tabs>
        <w:spacing w:before="17"/>
        <w:ind w:left="1304" w:hanging="1020"/>
      </w:pPr>
      <w:r>
        <w:t xml:space="preserve">26.4. </w:t>
      </w:r>
      <w:r w:rsidR="00CC4242" w:rsidRPr="005C68F3">
        <w:t xml:space="preserve">Odwołanie wnosi się do Prezesa Krajowej Izby Odwoławczej w formie pisemnej w postaci papierowej </w:t>
      </w:r>
    </w:p>
    <w:p w:rsidR="005C68F3" w:rsidRDefault="00CC4242" w:rsidP="005C68F3">
      <w:pPr>
        <w:tabs>
          <w:tab w:val="left" w:pos="0"/>
        </w:tabs>
        <w:spacing w:before="17"/>
        <w:ind w:left="1304" w:hanging="1020"/>
      </w:pPr>
      <w:r w:rsidRPr="005C68F3">
        <w:t>albo w postaci elektronicznej, opatrzonej odpowiednio własnoręcznym podpisem albo kwalifikowanym</w:t>
      </w:r>
    </w:p>
    <w:p w:rsidR="005C68F3" w:rsidRDefault="00CC4242" w:rsidP="005C68F3">
      <w:pPr>
        <w:tabs>
          <w:tab w:val="left" w:pos="0"/>
        </w:tabs>
        <w:spacing w:before="17"/>
        <w:ind w:left="1304" w:hanging="1020"/>
      </w:pPr>
      <w:r w:rsidRPr="005C68F3">
        <w:t xml:space="preserve"> podpisem elektronicznym. Odwołujący przesyła kopię odwołania Zamawiającemu przed upływem terminu</w:t>
      </w:r>
    </w:p>
    <w:p w:rsidR="005C68F3" w:rsidRDefault="00CC4242" w:rsidP="005C68F3">
      <w:pPr>
        <w:tabs>
          <w:tab w:val="left" w:pos="0"/>
        </w:tabs>
        <w:spacing w:before="17"/>
        <w:ind w:left="1304" w:hanging="1020"/>
      </w:pPr>
      <w:r w:rsidRPr="005C68F3">
        <w:t xml:space="preserve"> do wniesienia odwołania w taki sposób, aby mógł on zapoznać się z jego treścią przed upływem tego </w:t>
      </w:r>
    </w:p>
    <w:p w:rsidR="005C68F3" w:rsidRDefault="00CC4242" w:rsidP="005C68F3">
      <w:pPr>
        <w:tabs>
          <w:tab w:val="left" w:pos="0"/>
        </w:tabs>
        <w:spacing w:before="17"/>
        <w:ind w:left="1304" w:hanging="1020"/>
      </w:pPr>
      <w:r w:rsidRPr="005C68F3">
        <w:t>terminu. Domniemywa się, iż Zamawiający mógł zapoznać się z treścią odwołania przed upływem terminu</w:t>
      </w:r>
    </w:p>
    <w:p w:rsidR="005C68F3" w:rsidRDefault="00CC4242" w:rsidP="005C68F3">
      <w:pPr>
        <w:tabs>
          <w:tab w:val="left" w:pos="0"/>
        </w:tabs>
        <w:spacing w:before="17"/>
        <w:ind w:left="1304" w:hanging="1020"/>
      </w:pPr>
      <w:r w:rsidRPr="005C68F3">
        <w:t xml:space="preserve"> do jego wniesienia, jeżeli przesłanie jego kopii nastąpiło przed upływem terminu do jego wniesienia przy</w:t>
      </w:r>
    </w:p>
    <w:p w:rsidR="005C68F3" w:rsidRDefault="00CC4242" w:rsidP="005C68F3">
      <w:pPr>
        <w:tabs>
          <w:tab w:val="left" w:pos="0"/>
        </w:tabs>
        <w:spacing w:before="17"/>
        <w:ind w:left="1304" w:hanging="1020"/>
      </w:pPr>
      <w:r w:rsidRPr="005C68F3">
        <w:t xml:space="preserve"> użyciu środków komunikacji elektronicznej.</w:t>
      </w:r>
    </w:p>
    <w:p w:rsidR="005C68F3" w:rsidRDefault="005C68F3" w:rsidP="005C68F3">
      <w:pPr>
        <w:tabs>
          <w:tab w:val="left" w:pos="0"/>
        </w:tabs>
        <w:spacing w:before="17"/>
        <w:ind w:left="1304" w:hanging="1020"/>
      </w:pPr>
      <w:r>
        <w:t xml:space="preserve">26.5. </w:t>
      </w:r>
      <w:r w:rsidR="00CC4242" w:rsidRPr="005C68F3">
        <w:t>Terminy wniesienia odwołania:</w:t>
      </w:r>
    </w:p>
    <w:p w:rsidR="005C68F3" w:rsidRDefault="005C68F3" w:rsidP="005C68F3">
      <w:pPr>
        <w:tabs>
          <w:tab w:val="left" w:pos="0"/>
        </w:tabs>
        <w:spacing w:before="17"/>
        <w:ind w:left="1304" w:hanging="1020"/>
      </w:pPr>
      <w:r>
        <w:t xml:space="preserve">      26.5.1. </w:t>
      </w:r>
      <w:r w:rsidR="00CC4242" w:rsidRPr="005C68F3">
        <w:t>Odwołanie wnosi się w terminie 5 dni od dnia przesłania informacji o czynności Zamawiającego</w:t>
      </w:r>
    </w:p>
    <w:p w:rsidR="005C68F3" w:rsidRDefault="005C68F3" w:rsidP="005C68F3">
      <w:pPr>
        <w:tabs>
          <w:tab w:val="left" w:pos="0"/>
        </w:tabs>
        <w:spacing w:before="17"/>
        <w:ind w:left="1304" w:hanging="1020"/>
      </w:pPr>
      <w:r>
        <w:t xml:space="preserve">      </w:t>
      </w:r>
      <w:r w:rsidR="00CC4242" w:rsidRPr="005C68F3">
        <w:t>stanowiącej podstawę jego wniesienia – jeżeli zostały przesłane w sposób określony w art. 180 ust. 5</w:t>
      </w:r>
    </w:p>
    <w:p w:rsidR="005C68F3" w:rsidRDefault="005C68F3" w:rsidP="005C68F3">
      <w:pPr>
        <w:tabs>
          <w:tab w:val="left" w:pos="0"/>
        </w:tabs>
        <w:spacing w:before="17"/>
        <w:ind w:left="1304" w:hanging="1020"/>
      </w:pPr>
      <w:r>
        <w:t xml:space="preserve">     </w:t>
      </w:r>
      <w:r w:rsidR="00CC4242" w:rsidRPr="005C68F3">
        <w:t xml:space="preserve"> ustawy Pzp zdanie drugie albo w terminie 10 dni – jeżeli zostały przesłane w inny sposób.</w:t>
      </w:r>
    </w:p>
    <w:p w:rsidR="005C68F3" w:rsidRDefault="005C68F3" w:rsidP="005C68F3">
      <w:pPr>
        <w:tabs>
          <w:tab w:val="left" w:pos="0"/>
        </w:tabs>
        <w:spacing w:before="17"/>
        <w:ind w:left="1304" w:hanging="1020"/>
      </w:pPr>
      <w:r>
        <w:t xml:space="preserve">      26.5.2. </w:t>
      </w:r>
      <w:r w:rsidR="00CC4242" w:rsidRPr="005C68F3">
        <w:t xml:space="preserve">Odwołanie wobec treści ogłoszenia o zamówieniu, a także wobec postanowień specyfikacji </w:t>
      </w:r>
    </w:p>
    <w:p w:rsidR="005C68F3" w:rsidRDefault="005C68F3" w:rsidP="005C68F3">
      <w:pPr>
        <w:tabs>
          <w:tab w:val="left" w:pos="0"/>
        </w:tabs>
        <w:spacing w:before="17"/>
        <w:ind w:left="1304" w:hanging="1020"/>
      </w:pPr>
      <w:r>
        <w:t xml:space="preserve">      </w:t>
      </w:r>
      <w:r w:rsidR="00CC4242" w:rsidRPr="005C68F3">
        <w:t xml:space="preserve">istotnych warunków zamówienia, wnosi się w terminie 5 dni od dnia zamieszczenia ogłoszenia w </w:t>
      </w:r>
    </w:p>
    <w:p w:rsidR="005C68F3" w:rsidRDefault="005C68F3" w:rsidP="005C68F3">
      <w:pPr>
        <w:tabs>
          <w:tab w:val="left" w:pos="0"/>
        </w:tabs>
        <w:spacing w:before="17"/>
        <w:ind w:left="1304" w:hanging="1020"/>
      </w:pPr>
      <w:r>
        <w:t xml:space="preserve">      </w:t>
      </w:r>
      <w:r w:rsidR="00CC4242" w:rsidRPr="005C68F3">
        <w:t xml:space="preserve">Biuletynie Zamówień Publicznych lub zamieszczenia specyfikacji istotnych warunków zamówienia na </w:t>
      </w:r>
    </w:p>
    <w:p w:rsidR="005C68F3" w:rsidRDefault="005C68F3" w:rsidP="005C68F3">
      <w:pPr>
        <w:tabs>
          <w:tab w:val="left" w:pos="0"/>
        </w:tabs>
        <w:spacing w:before="17"/>
        <w:ind w:left="1304" w:hanging="1020"/>
      </w:pPr>
      <w:r>
        <w:t xml:space="preserve">      </w:t>
      </w:r>
      <w:r w:rsidR="00CC4242" w:rsidRPr="005C68F3">
        <w:t>stronie internetowej.</w:t>
      </w:r>
    </w:p>
    <w:p w:rsidR="002122F1" w:rsidRDefault="005C68F3" w:rsidP="005C68F3">
      <w:pPr>
        <w:tabs>
          <w:tab w:val="left" w:pos="0"/>
        </w:tabs>
        <w:spacing w:before="17"/>
        <w:ind w:left="1304" w:hanging="1020"/>
      </w:pPr>
      <w:r>
        <w:t xml:space="preserve">     26.5.3. </w:t>
      </w:r>
      <w:r w:rsidR="00CC4242" w:rsidRPr="005C68F3">
        <w:t xml:space="preserve">Odwołanie wobec czynności innych niż określone w pkt. 26.5.1. i 26.5.2. SIWZ wnosi się w </w:t>
      </w:r>
    </w:p>
    <w:p w:rsidR="002122F1" w:rsidRDefault="002122F1" w:rsidP="005C68F3">
      <w:pPr>
        <w:tabs>
          <w:tab w:val="left" w:pos="0"/>
        </w:tabs>
        <w:spacing w:before="17"/>
        <w:ind w:left="1304" w:hanging="1020"/>
      </w:pPr>
      <w:r>
        <w:t xml:space="preserve">     </w:t>
      </w:r>
      <w:r w:rsidR="00CC4242" w:rsidRPr="005C68F3">
        <w:t>terminie 5 dni od dnia, w którym powzięto lub przy zachowaniu należytej staranności można było</w:t>
      </w:r>
    </w:p>
    <w:p w:rsidR="00CC4242" w:rsidRDefault="002122F1" w:rsidP="005C68F3">
      <w:pPr>
        <w:tabs>
          <w:tab w:val="left" w:pos="0"/>
        </w:tabs>
        <w:spacing w:before="17"/>
        <w:ind w:left="1304" w:hanging="1020"/>
      </w:pPr>
      <w:r>
        <w:t xml:space="preserve">    </w:t>
      </w:r>
      <w:r w:rsidR="00CC4242" w:rsidRPr="005C68F3">
        <w:t xml:space="preserve"> powziąć wiadomość o okolicznościach stanowiących podstawę jego wniesienia.</w:t>
      </w:r>
    </w:p>
    <w:p w:rsidR="002122F1" w:rsidRDefault="002122F1" w:rsidP="002122F1">
      <w:pPr>
        <w:tabs>
          <w:tab w:val="left" w:pos="0"/>
        </w:tabs>
        <w:spacing w:before="17"/>
        <w:ind w:left="1304" w:hanging="1020"/>
      </w:pPr>
      <w:r>
        <w:t xml:space="preserve">     25.5.4. </w:t>
      </w:r>
      <w:r w:rsidR="00CC4242" w:rsidRPr="00A14C27">
        <w:t>Jeżeli Zamawiający nie przesłał Wykonawcy zawiadomienia o wyborze oferty najkorzystniejszej</w:t>
      </w:r>
    </w:p>
    <w:p w:rsidR="002122F1" w:rsidRDefault="002122F1" w:rsidP="002122F1">
      <w:pPr>
        <w:tabs>
          <w:tab w:val="left" w:pos="0"/>
        </w:tabs>
        <w:spacing w:before="17"/>
        <w:ind w:left="1304" w:hanging="1020"/>
      </w:pPr>
      <w:r>
        <w:t xml:space="preserve">    </w:t>
      </w:r>
      <w:r w:rsidR="00CC4242" w:rsidRPr="00A14C27">
        <w:t xml:space="preserve"> odwołanie wnosi się nie później niż w terminie:</w:t>
      </w:r>
    </w:p>
    <w:p w:rsidR="002122F1" w:rsidRDefault="002122F1" w:rsidP="002122F1">
      <w:pPr>
        <w:tabs>
          <w:tab w:val="left" w:pos="0"/>
        </w:tabs>
        <w:spacing w:before="17"/>
        <w:ind w:left="1304" w:hanging="1020"/>
      </w:pPr>
      <w:r>
        <w:t xml:space="preserve">     1)  </w:t>
      </w:r>
      <w:r w:rsidR="00CC4242" w:rsidRPr="002122F1">
        <w:t>15 dni od dnia zamieszczenia w Biuletynie Zamówień Publicznych ogłoszenia</w:t>
      </w:r>
      <w:r>
        <w:t xml:space="preserve"> </w:t>
      </w:r>
      <w:r w:rsidR="00CC4242" w:rsidRPr="00A14C27">
        <w:t xml:space="preserve">o udzieleniu </w:t>
      </w:r>
    </w:p>
    <w:p w:rsidR="002122F1" w:rsidRDefault="002122F1" w:rsidP="002122F1">
      <w:pPr>
        <w:tabs>
          <w:tab w:val="left" w:pos="0"/>
        </w:tabs>
        <w:spacing w:before="17"/>
        <w:ind w:left="1304" w:hanging="1020"/>
      </w:pPr>
      <w:r>
        <w:t xml:space="preserve">           </w:t>
      </w:r>
      <w:r w:rsidR="00CC4242" w:rsidRPr="00A14C27">
        <w:t>zamówienia,</w:t>
      </w:r>
    </w:p>
    <w:p w:rsidR="002122F1" w:rsidRDefault="002122F1" w:rsidP="002122F1">
      <w:pPr>
        <w:tabs>
          <w:tab w:val="left" w:pos="0"/>
        </w:tabs>
        <w:spacing w:before="17"/>
        <w:ind w:left="1304" w:hanging="1020"/>
      </w:pPr>
      <w:r>
        <w:t xml:space="preserve">      2) </w:t>
      </w:r>
      <w:r w:rsidR="00CC4242" w:rsidRPr="002122F1">
        <w:t xml:space="preserve">1 miesiąca od dnia zawarcia umowy, jeżeli Zamawiający nie zamieścił w Biuletynie Zamówień </w:t>
      </w:r>
    </w:p>
    <w:p w:rsidR="002122F1" w:rsidRDefault="002122F1" w:rsidP="002122F1">
      <w:pPr>
        <w:tabs>
          <w:tab w:val="left" w:pos="0"/>
        </w:tabs>
        <w:spacing w:before="17"/>
        <w:ind w:left="1304" w:hanging="1020"/>
      </w:pPr>
      <w:r>
        <w:t xml:space="preserve">         </w:t>
      </w:r>
      <w:r w:rsidR="00CC4242" w:rsidRPr="002122F1">
        <w:t>Publicznych ogłoszenia o udzieleniu zamówienia.</w:t>
      </w:r>
    </w:p>
    <w:p w:rsidR="002122F1" w:rsidRDefault="002122F1" w:rsidP="002122F1">
      <w:pPr>
        <w:tabs>
          <w:tab w:val="left" w:pos="0"/>
        </w:tabs>
        <w:spacing w:before="17"/>
        <w:ind w:left="1304" w:hanging="1020"/>
      </w:pPr>
      <w:r>
        <w:t xml:space="preserve">  </w:t>
      </w:r>
      <w:r w:rsidRPr="002122F1">
        <w:t>26</w:t>
      </w:r>
      <w:r>
        <w:t xml:space="preserve">.6. </w:t>
      </w:r>
      <w:r w:rsidR="00CC4242" w:rsidRPr="002122F1">
        <w:t>Szczegółowe zasady postępowania po wniesieniu odwołania, określają stosowne przepisy Działu VI</w:t>
      </w:r>
    </w:p>
    <w:p w:rsidR="002122F1" w:rsidRDefault="002122F1" w:rsidP="002122F1">
      <w:pPr>
        <w:tabs>
          <w:tab w:val="left" w:pos="0"/>
        </w:tabs>
        <w:spacing w:before="17"/>
        <w:ind w:left="1304" w:hanging="1020"/>
      </w:pPr>
      <w:r>
        <w:t xml:space="preserve"> </w:t>
      </w:r>
      <w:r w:rsidR="00CC4242" w:rsidRPr="002122F1">
        <w:t xml:space="preserve"> ustawy Pzp.</w:t>
      </w:r>
    </w:p>
    <w:p w:rsidR="00FC4861" w:rsidRDefault="00FC4861" w:rsidP="002122F1">
      <w:pPr>
        <w:tabs>
          <w:tab w:val="left" w:pos="0"/>
        </w:tabs>
        <w:spacing w:before="17"/>
        <w:ind w:left="1304" w:hanging="1020"/>
      </w:pPr>
      <w:r>
        <w:t xml:space="preserve">  </w:t>
      </w:r>
      <w:r w:rsidR="002122F1" w:rsidRPr="002122F1">
        <w:t>26.7.</w:t>
      </w:r>
      <w:r>
        <w:t xml:space="preserve"> </w:t>
      </w:r>
      <w:r w:rsidR="00CC4242" w:rsidRPr="002122F1">
        <w:t>Na orzeczenie Krajowej Izby Odwoławczej, stronom oraz uczestnikom postępowania odwoławczego</w:t>
      </w:r>
    </w:p>
    <w:p w:rsidR="00CC4242" w:rsidRPr="002122F1" w:rsidRDefault="00FC4861" w:rsidP="002122F1">
      <w:pPr>
        <w:tabs>
          <w:tab w:val="left" w:pos="0"/>
        </w:tabs>
        <w:spacing w:before="17"/>
        <w:ind w:left="1304" w:hanging="1020"/>
        <w:rPr>
          <w:sz w:val="22"/>
          <w:szCs w:val="22"/>
        </w:rPr>
      </w:pPr>
      <w:r>
        <w:t xml:space="preserve">  </w:t>
      </w:r>
      <w:r w:rsidR="00CC4242" w:rsidRPr="002122F1">
        <w:t xml:space="preserve"> przysługuje skarga do sądu.</w:t>
      </w:r>
    </w:p>
    <w:p w:rsidR="00CC4242" w:rsidRPr="00FC4861" w:rsidRDefault="00FC4861" w:rsidP="00FC4861">
      <w:pPr>
        <w:tabs>
          <w:tab w:val="left" w:pos="1527"/>
        </w:tabs>
        <w:spacing w:before="124" w:line="242" w:lineRule="auto"/>
        <w:ind w:left="311" w:right="788"/>
      </w:pPr>
      <w:r>
        <w:t xml:space="preserve">26.8. </w:t>
      </w:r>
      <w:r w:rsidR="00CC4242" w:rsidRPr="00FC4861">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w:t>
      </w:r>
      <w:r w:rsidR="00626F58" w:rsidRPr="00FC4861">
        <w:t xml:space="preserve"> </w:t>
      </w:r>
      <w:r w:rsidR="00CC4242" w:rsidRPr="00FC4861">
        <w:t>23 listopada 2012 r. Prawo pocztowe (tekst jedn. Dz. U. z 2018 r., poz. 2188) jest równoznaczne</w:t>
      </w:r>
      <w:bookmarkStart w:id="24" w:name="27._OCHRONA_DANYCH_OSOBOWYCH."/>
      <w:bookmarkEnd w:id="24"/>
      <w:r w:rsidR="00CC4242" w:rsidRPr="00FC4861">
        <w:t xml:space="preserve"> z jej wniesieniem.</w:t>
      </w:r>
    </w:p>
    <w:p w:rsidR="00CC4242" w:rsidRDefault="00CC4242" w:rsidP="00CC4242">
      <w:pPr>
        <w:widowControl/>
        <w:autoSpaceDE/>
        <w:autoSpaceDN/>
        <w:spacing w:line="252" w:lineRule="auto"/>
      </w:pPr>
    </w:p>
    <w:p w:rsidR="00FC4861" w:rsidRPr="003333BC" w:rsidRDefault="00FC4861" w:rsidP="00FC4861">
      <w:pPr>
        <w:pBdr>
          <w:top w:val="single" w:sz="4" w:space="1" w:color="auto"/>
          <w:left w:val="single" w:sz="4" w:space="4" w:color="auto"/>
          <w:bottom w:val="single" w:sz="4" w:space="1" w:color="auto"/>
          <w:right w:val="single" w:sz="4" w:space="4" w:color="auto"/>
        </w:pBdr>
        <w:rPr>
          <w:b/>
        </w:rPr>
      </w:pPr>
      <w:r w:rsidRPr="003333BC">
        <w:rPr>
          <w:b/>
        </w:rPr>
        <w:t>27. Ochrona danych osobowych</w:t>
      </w:r>
    </w:p>
    <w:p w:rsidR="00FC4861" w:rsidRPr="003333BC" w:rsidRDefault="00FC4861" w:rsidP="00FC4861">
      <w:r w:rsidRPr="003333BC">
        <w:t>2</w:t>
      </w:r>
      <w:r w:rsidR="003333BC" w:rsidRPr="003333BC">
        <w:t>7</w:t>
      </w:r>
      <w:r w:rsidRPr="003333BC">
        <w:t xml:space="preserve">.1. Zamawiający informuje, że Administratorem danych osobowych uzyskanych w związku </w:t>
      </w:r>
    </w:p>
    <w:p w:rsidR="00951129" w:rsidRDefault="00FC4861" w:rsidP="00FC4861">
      <w:r w:rsidRPr="003333BC">
        <w:t xml:space="preserve">z postępowaniem o udzielenie zamówienia publicznego jest Gmina Skaryszew, ul. Juliusza Słowackiego 6, </w:t>
      </w:r>
    </w:p>
    <w:p w:rsidR="00FC4861" w:rsidRPr="003333BC" w:rsidRDefault="00FC4861" w:rsidP="00FC4861">
      <w:r w:rsidRPr="003333BC">
        <w:t>26-640 Skaryszew, tel./fax: (48) 610 30 89, e-mail:urzad@skaryszew.pl</w:t>
      </w:r>
    </w:p>
    <w:p w:rsidR="00FC4861" w:rsidRPr="003333BC" w:rsidRDefault="00FC4861" w:rsidP="00FC4861">
      <w:r w:rsidRPr="003333BC">
        <w:t>2</w:t>
      </w:r>
      <w:r w:rsidR="003333BC">
        <w:t>7</w:t>
      </w:r>
      <w:r w:rsidRPr="003333BC">
        <w:t>.2. W sprawach związanych z przetwarzaniem danych osobowych można kontaktować się</w:t>
      </w:r>
    </w:p>
    <w:p w:rsidR="00FC4861" w:rsidRPr="003333BC" w:rsidRDefault="00FC4861" w:rsidP="00FC4861">
      <w:r w:rsidRPr="003333BC">
        <w:rPr>
          <w:color w:val="000000"/>
        </w:rPr>
        <w:t xml:space="preserve">z Inspektorem Ochrony Danych , za pośrednictwem adresu </w:t>
      </w:r>
      <w:r w:rsidRPr="003333BC">
        <w:t xml:space="preserve">e-mail: </w:t>
      </w:r>
      <w:hyperlink r:id="rId14" w:history="1">
        <w:r w:rsidRPr="003333BC">
          <w:t>iodo@skaryszew.pl</w:t>
        </w:r>
      </w:hyperlink>
    </w:p>
    <w:p w:rsidR="00FC4861" w:rsidRPr="003333BC" w:rsidRDefault="00FC4861" w:rsidP="00FC4861">
      <w:r w:rsidRPr="003333BC">
        <w:t>2</w:t>
      </w:r>
      <w:r w:rsidR="003333BC">
        <w:t>7</w:t>
      </w:r>
      <w:r w:rsidRPr="003333BC">
        <w:t>.3. Dane osobowe będą przetwarzane w celu przeprowadzenia postępowania o udzielenie</w:t>
      </w:r>
    </w:p>
    <w:p w:rsidR="00FC4861" w:rsidRPr="003333BC" w:rsidRDefault="00FC4861" w:rsidP="00FC4861">
      <w:pPr>
        <w:rPr>
          <w:bCs/>
          <w:iCs/>
        </w:rPr>
      </w:pPr>
      <w:r w:rsidRPr="003333BC">
        <w:rPr>
          <w:color w:val="000000"/>
        </w:rPr>
        <w:t>zamówienia publicznego pn.</w:t>
      </w:r>
      <w:r w:rsidR="00BA5637">
        <w:rPr>
          <w:color w:val="000000"/>
        </w:rPr>
        <w:t>” „</w:t>
      </w:r>
      <w:r w:rsidR="00BA5637" w:rsidRPr="00BA5637">
        <w:rPr>
          <w:color w:val="000000"/>
        </w:rPr>
        <w:t>O</w:t>
      </w:r>
      <w:r w:rsidR="00BA5637" w:rsidRPr="00BA5637">
        <w:t>pracowani</w:t>
      </w:r>
      <w:r w:rsidR="009962D7">
        <w:t>e</w:t>
      </w:r>
      <w:r w:rsidR="00BA5637" w:rsidRPr="00BA5637">
        <w:t xml:space="preserve"> dokumentacji projektowej </w:t>
      </w:r>
      <w:r w:rsidR="00BA5637">
        <w:t>budow</w:t>
      </w:r>
      <w:r w:rsidR="001F54FD">
        <w:t>y</w:t>
      </w:r>
      <w:r w:rsidR="00BA5637">
        <w:t xml:space="preserve"> drogi gminnej</w:t>
      </w:r>
      <w:r w:rsidR="009962D7">
        <w:t xml:space="preserve"> nr 351005W</w:t>
      </w:r>
      <w:r w:rsidR="00BA5637">
        <w:t xml:space="preserve"> w miejscowości Makowiec, ul. Leśna podlegając</w:t>
      </w:r>
      <w:r w:rsidR="001F54FD">
        <w:t>ej</w:t>
      </w:r>
      <w:r w:rsidR="00BA5637">
        <w:t xml:space="preserve"> na rozbudowie oraz budowie ciągu pieszo-rowerowego”  </w:t>
      </w:r>
      <w:r w:rsidR="00BA5637" w:rsidRPr="007343EB">
        <w:rPr>
          <w:b/>
        </w:rPr>
        <w:t xml:space="preserve"> </w:t>
      </w:r>
    </w:p>
    <w:p w:rsidR="00FC4861" w:rsidRPr="003333BC" w:rsidRDefault="00FC4861" w:rsidP="00FC4861">
      <w:r w:rsidRPr="003333BC">
        <w:lastRenderedPageBreak/>
        <w:t>nr postępowania RI</w:t>
      </w:r>
      <w:r w:rsidR="003333BC">
        <w:t>R</w:t>
      </w:r>
      <w:r w:rsidRPr="003333BC">
        <w:t>.271.</w:t>
      </w:r>
      <w:r w:rsidR="00014267">
        <w:t>24</w:t>
      </w:r>
      <w:r w:rsidRPr="003333BC">
        <w:t>.2020.MR</w:t>
      </w:r>
    </w:p>
    <w:p w:rsidR="00FC4861" w:rsidRPr="003333BC" w:rsidRDefault="00FC4861" w:rsidP="00FC4861">
      <w:r w:rsidRPr="003333BC">
        <w:t>2</w:t>
      </w:r>
      <w:r w:rsidR="003333BC">
        <w:t>7</w:t>
      </w:r>
      <w:r w:rsidRPr="003333BC">
        <w:t xml:space="preserve">.4. Podstawę prawna przetwarzania danych osobowych stanowią krajowe przepisy o ochronie </w:t>
      </w:r>
    </w:p>
    <w:p w:rsidR="00FC4861" w:rsidRPr="003333BC" w:rsidRDefault="00FC4861" w:rsidP="00FC4861">
      <w:r w:rsidRPr="003333BC">
        <w:t xml:space="preserve">danych osobowych oraz art. 6 ust. 1 </w:t>
      </w:r>
      <w:proofErr w:type="spellStart"/>
      <w:r w:rsidRPr="003333BC">
        <w:t>lit.c</w:t>
      </w:r>
      <w:proofErr w:type="spellEnd"/>
      <w:r w:rsidRPr="003333BC">
        <w:t xml:space="preserve">  RODO w związku z ustawą Prawo zamówień </w:t>
      </w:r>
    </w:p>
    <w:p w:rsidR="00FC4861" w:rsidRPr="003333BC" w:rsidRDefault="00FC4861" w:rsidP="00FC4861">
      <w:pPr>
        <w:pStyle w:val="NormalnyWeb"/>
      </w:pPr>
      <w:r w:rsidRPr="003333BC">
        <w:t>2</w:t>
      </w:r>
      <w:r w:rsidR="003333BC">
        <w:t>7</w:t>
      </w:r>
      <w:r w:rsidRPr="003333BC">
        <w:t>.5. Odbiorcami danych osobowych będą podmioty, którym udostępniona zostanie dokumentacja postępowania w oparciu o art. 8 oraz 96 ust. 3 ustawy Prawo zamówień publicznych.</w:t>
      </w:r>
    </w:p>
    <w:p w:rsidR="00FC4861" w:rsidRPr="003333BC" w:rsidRDefault="00FC4861" w:rsidP="00FC4861">
      <w:pPr>
        <w:pStyle w:val="NormalnyWeb"/>
      </w:pPr>
      <w:r w:rsidRPr="003333BC">
        <w:t>2</w:t>
      </w:r>
      <w:r w:rsidR="003333BC">
        <w:t>7</w:t>
      </w:r>
      <w:r w:rsidRPr="003333BC">
        <w:t>.6.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w:t>
      </w:r>
    </w:p>
    <w:p w:rsidR="00FC4861" w:rsidRPr="003333BC" w:rsidRDefault="00FC4861" w:rsidP="00FC4861">
      <w:pPr>
        <w:pStyle w:val="NormalnyWeb"/>
      </w:pPr>
      <w:r w:rsidRPr="003333BC">
        <w:t>2</w:t>
      </w:r>
      <w:r w:rsidR="003333BC">
        <w:t>7</w:t>
      </w:r>
      <w:r w:rsidRPr="003333BC">
        <w:t>.7. Osobie, której dane dotyczą, przysługuje prawo dostępu do danych. Osobie, której dane dotyczą przysługuje prawo wniesienia skargi do organu nadzorczego.</w:t>
      </w:r>
    </w:p>
    <w:p w:rsidR="00FC4861" w:rsidRPr="003333BC" w:rsidRDefault="00FC4861" w:rsidP="00FC4861">
      <w:pPr>
        <w:pStyle w:val="NormalnyWeb"/>
      </w:pPr>
      <w:r w:rsidRPr="003333BC">
        <w:t>2</w:t>
      </w:r>
      <w:r w:rsidR="003333BC">
        <w:t>7</w:t>
      </w:r>
      <w:r w:rsidRPr="003333BC">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FC4861" w:rsidRPr="003333BC" w:rsidRDefault="00FC4861" w:rsidP="00FC4861">
      <w:pPr>
        <w:pStyle w:val="NormalnyWeb"/>
      </w:pPr>
    </w:p>
    <w:p w:rsidR="00FC4861" w:rsidRPr="003333BC" w:rsidRDefault="00FC4861" w:rsidP="00FC4861">
      <w:pPr>
        <w:pBdr>
          <w:top w:val="single" w:sz="4" w:space="1" w:color="auto"/>
          <w:left w:val="single" w:sz="4" w:space="4" w:color="auto"/>
          <w:bottom w:val="single" w:sz="4" w:space="1" w:color="auto"/>
          <w:right w:val="single" w:sz="4" w:space="4" w:color="auto"/>
        </w:pBdr>
        <w:spacing w:before="22" w:line="254" w:lineRule="auto"/>
        <w:ind w:left="532" w:hanging="425"/>
        <w:rPr>
          <w:b/>
        </w:rPr>
      </w:pPr>
      <w:r w:rsidRPr="003333BC">
        <w:rPr>
          <w:b/>
          <w:w w:val="90"/>
        </w:rPr>
        <w:t>2</w:t>
      </w:r>
      <w:r w:rsidR="003333BC">
        <w:rPr>
          <w:b/>
          <w:w w:val="90"/>
        </w:rPr>
        <w:t>8</w:t>
      </w:r>
      <w:r w:rsidRPr="003333BC">
        <w:rPr>
          <w:b/>
          <w:w w:val="90"/>
        </w:rPr>
        <w:t xml:space="preserve">. W sprawach nieuregulowanych zapisami niniejszej Specyfikacji Istotnych Warunków </w:t>
      </w:r>
      <w:r w:rsidRPr="003333BC">
        <w:rPr>
          <w:b/>
          <w:w w:val="95"/>
        </w:rPr>
        <w:t>Zamówienia mają zastosowanie przepisy ustawy Prawo zamówień publicznych.</w:t>
      </w:r>
    </w:p>
    <w:p w:rsidR="00FC4861" w:rsidRPr="00A14C27" w:rsidRDefault="00FC4861" w:rsidP="00CC4242">
      <w:pPr>
        <w:widowControl/>
        <w:autoSpaceDE/>
        <w:autoSpaceDN/>
        <w:spacing w:line="252" w:lineRule="auto"/>
        <w:sectPr w:rsidR="00FC4861" w:rsidRPr="00A14C27">
          <w:pgSz w:w="11910" w:h="16840"/>
          <w:pgMar w:top="1000" w:right="620" w:bottom="920" w:left="540" w:header="751" w:footer="728" w:gutter="0"/>
          <w:cols w:space="708"/>
        </w:sectPr>
      </w:pPr>
    </w:p>
    <w:p w:rsidR="00CC4242" w:rsidRPr="00A14C27" w:rsidRDefault="00CC4242" w:rsidP="00CC4242">
      <w:pPr>
        <w:pStyle w:val="Tekstpodstawowy"/>
        <w:spacing w:before="8"/>
        <w:jc w:val="left"/>
      </w:pPr>
    </w:p>
    <w:p w:rsidR="00CC4242" w:rsidRPr="00A14C27" w:rsidRDefault="00CC4242" w:rsidP="00CC4242">
      <w:pPr>
        <w:pStyle w:val="Nagwek2"/>
        <w:spacing w:before="55" w:line="355" w:lineRule="auto"/>
        <w:ind w:left="4802" w:right="4153" w:firstLine="3"/>
        <w:jc w:val="center"/>
      </w:pPr>
      <w:r w:rsidRPr="00A14C27">
        <w:t xml:space="preserve">Rozdział 2 Formularze </w:t>
      </w:r>
    </w:p>
    <w:p w:rsidR="00CC4242" w:rsidRPr="00520BC6" w:rsidRDefault="00CC4242" w:rsidP="00520BC6">
      <w:pPr>
        <w:pStyle w:val="Tekstpodstawowy"/>
        <w:tabs>
          <w:tab w:val="left" w:pos="2126"/>
        </w:tabs>
        <w:spacing w:line="270" w:lineRule="exact"/>
        <w:ind w:right="3696"/>
        <w:jc w:val="center"/>
        <w:rPr>
          <w:i/>
        </w:rPr>
      </w:pPr>
      <w:r w:rsidRPr="00A14C27">
        <w:t>Formularz 2.1 –</w:t>
      </w:r>
      <w:r w:rsidRPr="00A14C27">
        <w:tab/>
      </w:r>
      <w:r w:rsidR="00520BC6">
        <w:t>oferta</w:t>
      </w:r>
    </w:p>
    <w:p w:rsidR="00CC4242" w:rsidRPr="00A14C27" w:rsidRDefault="00CC4242" w:rsidP="00CC4242">
      <w:pPr>
        <w:pStyle w:val="Tekstpodstawowy"/>
        <w:jc w:val="left"/>
      </w:pPr>
    </w:p>
    <w:p w:rsidR="00CC4242" w:rsidRPr="00A14C27" w:rsidRDefault="00CC4242" w:rsidP="00CC4242">
      <w:pPr>
        <w:pStyle w:val="Tekstpodstawowy"/>
        <w:spacing w:before="7"/>
        <w:jc w:val="left"/>
      </w:pPr>
    </w:p>
    <w:p w:rsidR="00CC4242" w:rsidRPr="00A14C27" w:rsidRDefault="00CC4242" w:rsidP="00CC4242">
      <w:pPr>
        <w:pStyle w:val="Tekstpodstawowy"/>
        <w:spacing w:line="252" w:lineRule="auto"/>
        <w:ind w:left="1303" w:right="225"/>
        <w:jc w:val="left"/>
      </w:pPr>
      <w:r w:rsidRPr="00A14C27">
        <w:t>Wz</w:t>
      </w:r>
      <w:r w:rsidR="00520BC6">
        <w:t>ó</w:t>
      </w:r>
      <w:r w:rsidRPr="00A14C27">
        <w:t>r wymienion</w:t>
      </w:r>
      <w:r w:rsidR="00520BC6">
        <w:t>ego</w:t>
      </w:r>
      <w:r w:rsidRPr="00A14C27">
        <w:t xml:space="preserve"> wyżej formularz</w:t>
      </w:r>
      <w:r w:rsidR="00520BC6">
        <w:t>a</w:t>
      </w:r>
      <w:r w:rsidRPr="00A14C27">
        <w:t xml:space="preserve"> stanowi załącznik do niniejszej Specyfikacji Istotnych Warunków Zamówienia.</w:t>
      </w:r>
    </w:p>
    <w:p w:rsidR="00CC4242" w:rsidRPr="00A14C27" w:rsidRDefault="00CC4242" w:rsidP="00CC4242">
      <w:pPr>
        <w:widowControl/>
        <w:autoSpaceDE/>
        <w:autoSpaceDN/>
        <w:spacing w:line="252" w:lineRule="auto"/>
        <w:sectPr w:rsidR="00CC4242" w:rsidRPr="00A14C27">
          <w:pgSz w:w="11910" w:h="16840"/>
          <w:pgMar w:top="1000" w:right="620" w:bottom="920" w:left="540" w:header="751" w:footer="728" w:gutter="0"/>
          <w:cols w:space="708"/>
        </w:sectPr>
      </w:pPr>
    </w:p>
    <w:p w:rsidR="00CC4242" w:rsidRPr="00A14C27" w:rsidRDefault="00CC4242" w:rsidP="00CC4242">
      <w:pPr>
        <w:pStyle w:val="Tekstpodstawowy"/>
        <w:spacing w:before="8"/>
        <w:jc w:val="left"/>
      </w:pPr>
    </w:p>
    <w:p w:rsidR="00CC4242" w:rsidRPr="00A14C27" w:rsidRDefault="00CC4242" w:rsidP="00CC4242">
      <w:pPr>
        <w:pStyle w:val="Nagwek2"/>
        <w:spacing w:before="55"/>
        <w:ind w:left="1022" w:right="1502"/>
        <w:jc w:val="center"/>
      </w:pPr>
      <w:r w:rsidRPr="00A14C27">
        <w:t>Rozdział 3</w:t>
      </w:r>
    </w:p>
    <w:p w:rsidR="00CC4242" w:rsidRPr="00A14C27" w:rsidRDefault="00CC4242" w:rsidP="00CC4242">
      <w:pPr>
        <w:spacing w:before="140" w:line="252" w:lineRule="auto"/>
        <w:ind w:left="509" w:right="993"/>
        <w:jc w:val="center"/>
        <w:rPr>
          <w:b/>
        </w:rPr>
      </w:pPr>
      <w:r w:rsidRPr="00A14C27">
        <w:rPr>
          <w:b/>
        </w:rPr>
        <w:t>Formularze dotyczące spełnienia przez Wykonawców warunków udziału w postępowaniu / wykazania braku podstaw do wykluczenia Wykonawcy z postępowania</w:t>
      </w:r>
    </w:p>
    <w:p w:rsidR="00CC4242" w:rsidRPr="00A14C27" w:rsidRDefault="00CC4242" w:rsidP="00CC4242">
      <w:pPr>
        <w:pStyle w:val="Tekstpodstawowy"/>
        <w:tabs>
          <w:tab w:val="left" w:pos="2863"/>
        </w:tabs>
        <w:spacing w:before="117"/>
        <w:ind w:left="2863" w:right="792" w:hanging="2127"/>
      </w:pPr>
      <w:r w:rsidRPr="00A14C27">
        <w:t>Formularz 3.1 –</w:t>
      </w:r>
      <w:r w:rsidRPr="00A14C27">
        <w:tab/>
        <w:t>Oświadczenie Wykonawcy składane na podstawie art. 25a ust. 1 ustawy Pzp o braku podstaw do wykluczenia z udziału w postępowaniu – KAŻDY WYKONAWCA SKŁADA WRAZ Z OFERTĄ</w:t>
      </w:r>
    </w:p>
    <w:p w:rsidR="00CC4242" w:rsidRPr="00A14C27" w:rsidRDefault="00CC4242" w:rsidP="00CC4242">
      <w:pPr>
        <w:pStyle w:val="Tekstpodstawowy"/>
        <w:tabs>
          <w:tab w:val="left" w:pos="2863"/>
        </w:tabs>
        <w:spacing w:before="128"/>
        <w:ind w:left="2863" w:right="792" w:hanging="2127"/>
      </w:pPr>
      <w:r w:rsidRPr="00A14C27">
        <w:t>Formularz 3.2 –</w:t>
      </w:r>
      <w:r w:rsidRPr="00A14C27">
        <w:tab/>
        <w:t>Oświadczenie Wykonawcy składane na podstawie art. 25a ust. 1 ustawy Pzp o spełnieniu warunków udziału w postępowaniu – KAŻDY WYKONAWCA SKŁADA WRAZ Z OFERTĄ</w:t>
      </w:r>
    </w:p>
    <w:p w:rsidR="00CC4242" w:rsidRPr="00A14C27" w:rsidRDefault="00CC4242" w:rsidP="00CC4242">
      <w:pPr>
        <w:pStyle w:val="Tekstpodstawowy"/>
        <w:tabs>
          <w:tab w:val="left" w:pos="2863"/>
        </w:tabs>
        <w:spacing w:before="127" w:line="244" w:lineRule="auto"/>
        <w:ind w:left="2863" w:right="791" w:hanging="2127"/>
      </w:pPr>
      <w:r w:rsidRPr="00A14C27">
        <w:t>Formularz 3.3 –</w:t>
      </w:r>
      <w:r w:rsidRPr="00A14C27">
        <w:tab/>
        <w:t>Oświadczenie Wykonawcy o przynależności albo braku przynależności do tej samej grupy kapitałowej, o której mowa w art. 24 ust. 1 pkt 23 ustawy Pzp (propozycja) – SKŁADA KAŻDY WYKONAWCA (bez wezwania) W TERMINIE 3 DNI OD DNIA ZAMIESZCZENIA NA STRONIE INTERNETOWEJ INFORMACJI O KTÓREJ MOWA w art. 86 ust. 5 stawy</w:t>
      </w:r>
    </w:p>
    <w:p w:rsidR="00CC4242" w:rsidRPr="00A14C27" w:rsidRDefault="00CC4242" w:rsidP="00CC4242">
      <w:pPr>
        <w:pStyle w:val="Tekstpodstawowy"/>
        <w:spacing w:before="12"/>
        <w:ind w:left="2863"/>
        <w:jc w:val="left"/>
      </w:pPr>
      <w:r w:rsidRPr="00A14C27">
        <w:t>Pzp.</w:t>
      </w:r>
    </w:p>
    <w:p w:rsidR="00CC4242" w:rsidRPr="00A14C27" w:rsidRDefault="00CC4242" w:rsidP="00CC4242">
      <w:pPr>
        <w:pStyle w:val="Tekstpodstawowy"/>
        <w:tabs>
          <w:tab w:val="left" w:pos="2863"/>
        </w:tabs>
        <w:spacing w:before="135"/>
        <w:ind w:left="2863" w:right="792" w:hanging="2127"/>
      </w:pPr>
      <w:r w:rsidRPr="00A14C27">
        <w:t>Formularz 3.4 –</w:t>
      </w:r>
      <w:r w:rsidRPr="00A14C27">
        <w:tab/>
        <w:t>Zobowiązanie do oddania do dyspozycji Wykonawcy niezbędnych zasobów na potrzeby realizacji zamówienia (propozycja) – KAŻDY WYKONAWCA SKŁADA WRAZ Z OFERTĄ.</w:t>
      </w:r>
    </w:p>
    <w:p w:rsidR="00CC4242" w:rsidRPr="00A14C27" w:rsidRDefault="00CC4242" w:rsidP="00CC4242">
      <w:pPr>
        <w:pStyle w:val="Tekstpodstawowy"/>
        <w:tabs>
          <w:tab w:val="left" w:pos="2863"/>
        </w:tabs>
        <w:spacing w:before="128"/>
        <w:ind w:left="2863" w:right="794" w:hanging="2127"/>
      </w:pPr>
      <w:r w:rsidRPr="00A14C27">
        <w:t>Formularz 3.5 –</w:t>
      </w:r>
      <w:r w:rsidRPr="00A14C27">
        <w:tab/>
        <w:t>Wykaz usług (propozycja) – SKŁADA TYLKO WYKONAWCA WEZWANY PRZEZ ZAMAWIAJĄCEGO.</w:t>
      </w:r>
    </w:p>
    <w:p w:rsidR="00CC4242" w:rsidRPr="00A14C27" w:rsidRDefault="00CC4242" w:rsidP="00CC4242">
      <w:pPr>
        <w:pStyle w:val="Tekstpodstawowy"/>
        <w:tabs>
          <w:tab w:val="left" w:pos="2863"/>
        </w:tabs>
        <w:spacing w:before="131"/>
        <w:ind w:left="2863" w:right="791" w:hanging="2127"/>
      </w:pPr>
      <w:r w:rsidRPr="00A14C27">
        <w:t>Formularz 3.6 –</w:t>
      </w:r>
      <w:r w:rsidRPr="00A14C27">
        <w:tab/>
        <w:t>Wykaz osób, które będą uczestniczyć w wykonywaniu zamówienia (propozycja) – SKŁADA TYLKO WYKONAWCA WEZWANY PRZEZ ZAMAWIAJĄCEGO.</w:t>
      </w:r>
    </w:p>
    <w:p w:rsidR="00CC4242" w:rsidRPr="00A14C27" w:rsidRDefault="00CC4242" w:rsidP="00CC4242">
      <w:pPr>
        <w:pStyle w:val="Tekstpodstawowy"/>
        <w:jc w:val="left"/>
      </w:pPr>
    </w:p>
    <w:p w:rsidR="00CC4242" w:rsidRPr="00A14C27" w:rsidRDefault="00CC4242" w:rsidP="00CC4242">
      <w:pPr>
        <w:pStyle w:val="Tekstpodstawowy"/>
        <w:spacing w:before="148" w:line="252" w:lineRule="auto"/>
        <w:ind w:left="739" w:right="791"/>
        <w:jc w:val="left"/>
      </w:pPr>
      <w:r w:rsidRPr="00A14C27">
        <w:t>Wzory wymienionych wyżej formularzy stanowią załączniki do niniejszej Specyfikacji Istotnych Warunków Zamówienia.</w:t>
      </w:r>
    </w:p>
    <w:p w:rsidR="00CC4242" w:rsidRPr="00A14C27" w:rsidRDefault="00CC4242" w:rsidP="00CC4242">
      <w:pPr>
        <w:widowControl/>
        <w:autoSpaceDE/>
        <w:autoSpaceDN/>
        <w:spacing w:line="252" w:lineRule="auto"/>
        <w:sectPr w:rsidR="00CC4242" w:rsidRPr="00A14C27">
          <w:pgSz w:w="11910" w:h="16840"/>
          <w:pgMar w:top="1000" w:right="620" w:bottom="920" w:left="540" w:header="751" w:footer="728" w:gutter="0"/>
          <w:cols w:space="708"/>
        </w:sectPr>
      </w:pPr>
    </w:p>
    <w:p w:rsidR="00CC4242" w:rsidRPr="00A14C27" w:rsidRDefault="00CC4242" w:rsidP="00CC4242">
      <w:pPr>
        <w:pStyle w:val="Tekstpodstawowy"/>
        <w:spacing w:before="8"/>
        <w:jc w:val="left"/>
      </w:pPr>
    </w:p>
    <w:p w:rsidR="00CC4242" w:rsidRPr="00A14C27" w:rsidRDefault="00CC4242" w:rsidP="00CC4242">
      <w:pPr>
        <w:pStyle w:val="Nagwek2"/>
        <w:spacing w:before="55"/>
        <w:ind w:left="1021" w:right="371"/>
        <w:jc w:val="center"/>
      </w:pPr>
      <w:r w:rsidRPr="00A14C27">
        <w:t>Tom II</w:t>
      </w:r>
    </w:p>
    <w:p w:rsidR="007343EB" w:rsidRDefault="007343EB" w:rsidP="007343EB">
      <w:pPr>
        <w:spacing w:before="136"/>
        <w:ind w:left="1022" w:right="371"/>
        <w:jc w:val="center"/>
        <w:rPr>
          <w:b/>
        </w:rPr>
      </w:pPr>
      <w:bookmarkStart w:id="25" w:name="ISTOTNE_POSTANOWIENIA_UMOWY"/>
      <w:bookmarkEnd w:id="25"/>
      <w:r>
        <w:rPr>
          <w:b/>
        </w:rPr>
        <w:t>ISTOTNE POSTANOWIENIA UMOWY</w:t>
      </w:r>
    </w:p>
    <w:p w:rsidR="00CC4242" w:rsidRPr="007343EB" w:rsidRDefault="00CC4242" w:rsidP="007343EB">
      <w:pPr>
        <w:spacing w:before="136"/>
        <w:ind w:left="1022" w:right="371"/>
        <w:rPr>
          <w:b/>
        </w:rPr>
      </w:pPr>
      <w:r w:rsidRPr="00A14C27">
        <w:t>Umowa nr zawarta w dniu</w:t>
      </w:r>
      <w:r w:rsidRPr="00A14C27">
        <w:tab/>
        <w:t xml:space="preserve">roku w </w:t>
      </w:r>
      <w:r w:rsidR="007343EB">
        <w:t xml:space="preserve">Skaryszewie </w:t>
      </w:r>
      <w:r w:rsidRPr="00A14C27">
        <w:t>pomiędzy:</w:t>
      </w:r>
    </w:p>
    <w:p w:rsidR="007343EB" w:rsidRDefault="007343EB" w:rsidP="00CC4242">
      <w:pPr>
        <w:pStyle w:val="Tekstpodstawowy"/>
        <w:spacing w:line="244" w:lineRule="auto"/>
        <w:ind w:left="878" w:right="222"/>
      </w:pPr>
      <w:r>
        <w:rPr>
          <w:b/>
        </w:rPr>
        <w:t>Gminą Skaryszew</w:t>
      </w:r>
      <w:r w:rsidR="00CC4242" w:rsidRPr="00A14C27">
        <w:t xml:space="preserve">, ul. </w:t>
      </w:r>
      <w:r>
        <w:t>Juliusza Słowackiego 6, 26-640 Skaryszew</w:t>
      </w:r>
      <w:r w:rsidR="00CC4242" w:rsidRPr="00A14C27">
        <w:t xml:space="preserve">, NIP: </w:t>
      </w:r>
      <w:r>
        <w:t>7962867409</w:t>
      </w:r>
      <w:r w:rsidR="00CC4242" w:rsidRPr="00A14C27">
        <w:t xml:space="preserve">, REGON: </w:t>
      </w:r>
      <w:r>
        <w:t xml:space="preserve">670223385 </w:t>
      </w:r>
      <w:r w:rsidR="00CC4242" w:rsidRPr="00A14C27">
        <w:t>reprezentowan</w:t>
      </w:r>
      <w:r>
        <w:t>ą</w:t>
      </w:r>
      <w:r w:rsidR="00CC4242" w:rsidRPr="00A14C27">
        <w:t xml:space="preserve"> przez</w:t>
      </w:r>
      <w:r>
        <w:t>:</w:t>
      </w:r>
    </w:p>
    <w:p w:rsidR="007343EB" w:rsidRPr="007343EB" w:rsidRDefault="007343EB" w:rsidP="00CC4242">
      <w:pPr>
        <w:pStyle w:val="Tekstpodstawowy"/>
        <w:spacing w:line="244" w:lineRule="auto"/>
        <w:ind w:left="878" w:right="222"/>
      </w:pPr>
      <w:r w:rsidRPr="007343EB">
        <w:t>………………………………………………</w:t>
      </w:r>
      <w:r>
        <w:t>………………………………………………..</w:t>
      </w:r>
      <w:r w:rsidRPr="007343EB">
        <w:t>………..</w:t>
      </w:r>
    </w:p>
    <w:p w:rsidR="00CC4242" w:rsidRDefault="007343EB" w:rsidP="00CC4242">
      <w:pPr>
        <w:pStyle w:val="Tekstpodstawowy"/>
        <w:spacing w:line="244" w:lineRule="auto"/>
        <w:ind w:left="878" w:right="222"/>
      </w:pPr>
      <w:r>
        <w:t>p</w:t>
      </w:r>
      <w:r w:rsidRPr="007343EB">
        <w:t xml:space="preserve">rzy </w:t>
      </w:r>
      <w:r>
        <w:t>kontrasygnacie …………………………………………………………………………………</w:t>
      </w:r>
      <w:r w:rsidR="00CC4242" w:rsidRPr="00A14C27">
        <w:t xml:space="preserve"> </w:t>
      </w:r>
    </w:p>
    <w:p w:rsidR="007343EB" w:rsidRPr="00A14C27" w:rsidRDefault="007343EB" w:rsidP="00CC4242">
      <w:pPr>
        <w:pStyle w:val="Tekstpodstawowy"/>
        <w:spacing w:line="244" w:lineRule="auto"/>
        <w:ind w:left="878" w:right="222"/>
      </w:pPr>
      <w:r>
        <w:t>zwaną w dalszej części umowy „</w:t>
      </w:r>
      <w:r w:rsidR="00BA5637">
        <w:t>Zamawiającym</w:t>
      </w:r>
      <w:r>
        <w:t>”</w:t>
      </w:r>
    </w:p>
    <w:p w:rsidR="00CC4242" w:rsidRPr="00A14C27" w:rsidRDefault="00CC4242" w:rsidP="00CC4242">
      <w:pPr>
        <w:pStyle w:val="Tekstpodstawowy"/>
        <w:spacing w:before="2"/>
        <w:ind w:left="878"/>
        <w:jc w:val="left"/>
      </w:pPr>
      <w:r w:rsidRPr="00A14C27">
        <w:t>a</w:t>
      </w:r>
    </w:p>
    <w:p w:rsidR="006A2CD3" w:rsidRDefault="00CC4242" w:rsidP="006A2CD3">
      <w:pPr>
        <w:pStyle w:val="Tekstpodstawowy"/>
        <w:spacing w:before="3"/>
        <w:ind w:left="878"/>
        <w:jc w:val="left"/>
      </w:pPr>
      <w:r w:rsidRPr="00A14C27">
        <w:t>…………………………………………………………………………………………………</w:t>
      </w:r>
      <w:r w:rsidR="006A2CD3">
        <w:t>…</w:t>
      </w:r>
      <w:r w:rsidRPr="00A14C27">
        <w:t>.………………………………………………………………………………………………………</w:t>
      </w:r>
      <w:r w:rsidR="006A2CD3">
        <w:t>.</w:t>
      </w:r>
      <w:r w:rsidRPr="00A14C27">
        <w:t>……… reprezentowanym przez …………………………………………………………………………………</w:t>
      </w:r>
      <w:r w:rsidR="006A2CD3">
        <w:t>……………………</w:t>
      </w:r>
      <w:r w:rsidRPr="00A14C27">
        <w:t xml:space="preserve">…, </w:t>
      </w:r>
    </w:p>
    <w:p w:rsidR="00CC4242" w:rsidRPr="00A14C27" w:rsidRDefault="00CC4242" w:rsidP="006A2CD3">
      <w:pPr>
        <w:pStyle w:val="Tekstpodstawowy"/>
        <w:spacing w:before="3"/>
        <w:ind w:left="878"/>
        <w:jc w:val="left"/>
      </w:pPr>
      <w:r w:rsidRPr="00A14C27">
        <w:t>zwanym w dalszej części umowy „Wykonawcą”</w:t>
      </w:r>
    </w:p>
    <w:p w:rsidR="00CC4242" w:rsidRPr="00A14C27" w:rsidRDefault="00CC4242" w:rsidP="00CC4242">
      <w:pPr>
        <w:pStyle w:val="Tekstpodstawowy"/>
        <w:spacing w:before="10"/>
        <w:jc w:val="left"/>
      </w:pPr>
    </w:p>
    <w:p w:rsidR="00CC4242" w:rsidRPr="00A14C27" w:rsidRDefault="00CC4242" w:rsidP="00CC4242">
      <w:pPr>
        <w:spacing w:line="244" w:lineRule="auto"/>
        <w:ind w:left="878" w:right="224"/>
        <w:jc w:val="both"/>
        <w:rPr>
          <w:i/>
        </w:rPr>
      </w:pPr>
      <w:r w:rsidRPr="00A14C27">
        <w:rPr>
          <w:i/>
        </w:rPr>
        <w:t xml:space="preserve">Podstawą zawarcia umowy jest postępowanie o zamówienie publiczne, znak </w:t>
      </w:r>
      <w:r w:rsidR="007343EB">
        <w:rPr>
          <w:i/>
        </w:rPr>
        <w:t>RIR</w:t>
      </w:r>
      <w:r w:rsidRPr="00A14C27">
        <w:rPr>
          <w:i/>
        </w:rPr>
        <w:t>.2</w:t>
      </w:r>
      <w:r w:rsidR="007343EB">
        <w:rPr>
          <w:i/>
        </w:rPr>
        <w:t>71</w:t>
      </w:r>
      <w:r w:rsidRPr="00A14C27">
        <w:rPr>
          <w:i/>
        </w:rPr>
        <w:t>..2020</w:t>
      </w:r>
      <w:r w:rsidR="007343EB">
        <w:rPr>
          <w:i/>
        </w:rPr>
        <w:t>.MR</w:t>
      </w:r>
      <w:r w:rsidRPr="00A14C27">
        <w:rPr>
          <w:i/>
        </w:rPr>
        <w:t>, przeprowadzone w trybie przetargu nieograniczonego zgodnie z art. 39 ustawy z dnia 29 stycznia 2004 r. Prawo zamówień publicznych (tekst jednolity Dz. U. z 2019 r., poz. 1843 ze zm.).</w:t>
      </w:r>
    </w:p>
    <w:p w:rsidR="00CC4242" w:rsidRPr="00A14C27" w:rsidRDefault="00CC4242" w:rsidP="00CC4242">
      <w:pPr>
        <w:pStyle w:val="Tekstpodstawowy"/>
        <w:spacing w:before="11"/>
        <w:jc w:val="left"/>
        <w:rPr>
          <w:i/>
        </w:rPr>
      </w:pPr>
    </w:p>
    <w:p w:rsidR="007343EB" w:rsidRDefault="007343EB" w:rsidP="007343EB">
      <w:pPr>
        <w:pStyle w:val="Nagwek2"/>
        <w:ind w:left="5517"/>
      </w:pPr>
      <w:bookmarkStart w:id="26" w:name="§_1."/>
      <w:bookmarkEnd w:id="26"/>
      <w:r>
        <w:t>§ 1.</w:t>
      </w:r>
    </w:p>
    <w:p w:rsidR="009962D7" w:rsidRDefault="007343EB" w:rsidP="007343EB">
      <w:pPr>
        <w:pStyle w:val="Nagwek2"/>
        <w:ind w:left="851"/>
      </w:pPr>
      <w:r>
        <w:rPr>
          <w:b w:val="0"/>
        </w:rPr>
        <w:t xml:space="preserve">1. </w:t>
      </w:r>
      <w:r w:rsidR="00CC4242" w:rsidRPr="007343EB">
        <w:rPr>
          <w:b w:val="0"/>
        </w:rPr>
        <w:t xml:space="preserve">Zamawiający zleca, a Wykonawca zobowiązuje się do </w:t>
      </w:r>
      <w:r w:rsidRPr="007343EB">
        <w:rPr>
          <w:b w:val="0"/>
        </w:rPr>
        <w:t>opracowania dokumentacji projektowej zadan</w:t>
      </w:r>
      <w:r w:rsidR="00CC4242" w:rsidRPr="007343EB">
        <w:rPr>
          <w:b w:val="0"/>
        </w:rPr>
        <w:t>ia</w:t>
      </w:r>
      <w:r>
        <w:rPr>
          <w:b w:val="0"/>
        </w:rPr>
        <w:t xml:space="preserve"> </w:t>
      </w:r>
      <w:r w:rsidR="00CC4242" w:rsidRPr="007343EB">
        <w:rPr>
          <w:b w:val="0"/>
        </w:rPr>
        <w:t>inwestycyjnego pn.</w:t>
      </w:r>
      <w:r w:rsidRPr="007343EB">
        <w:rPr>
          <w:b w:val="0"/>
        </w:rPr>
        <w:t>:</w:t>
      </w:r>
      <w:r>
        <w:rPr>
          <w:b w:val="0"/>
        </w:rPr>
        <w:t xml:space="preserve"> „</w:t>
      </w:r>
      <w:r>
        <w:t>budowa drogi gminnej</w:t>
      </w:r>
      <w:r w:rsidR="009962D7">
        <w:t xml:space="preserve"> nr 351005W</w:t>
      </w:r>
      <w:r>
        <w:t xml:space="preserve"> w miejscowości Makowiec, </w:t>
      </w:r>
    </w:p>
    <w:p w:rsidR="00CC4242" w:rsidRPr="007343EB" w:rsidRDefault="007343EB" w:rsidP="007343EB">
      <w:pPr>
        <w:pStyle w:val="Nagwek2"/>
        <w:ind w:left="851"/>
        <w:rPr>
          <w:b w:val="0"/>
        </w:rPr>
      </w:pPr>
      <w:r>
        <w:t>ul. Leśna podlegająca na rozbudowie oraz budowie ciągu pieszo-rowerowego</w:t>
      </w:r>
      <w:r w:rsidR="00D3402D">
        <w:t>”</w:t>
      </w:r>
      <w:r>
        <w:t xml:space="preserve">  </w:t>
      </w:r>
      <w:r w:rsidRPr="007343EB">
        <w:rPr>
          <w:b w:val="0"/>
        </w:rPr>
        <w:t xml:space="preserve"> </w:t>
      </w:r>
    </w:p>
    <w:p w:rsidR="00CC4242" w:rsidRPr="007343EB" w:rsidRDefault="007343EB" w:rsidP="007343EB">
      <w:pPr>
        <w:tabs>
          <w:tab w:val="left" w:pos="1304"/>
        </w:tabs>
        <w:spacing w:before="17"/>
        <w:ind w:left="877"/>
      </w:pPr>
      <w:bookmarkStart w:id="27" w:name="1)_Oferta_Wykonawcy_-_załącznik_nr_1_do_"/>
      <w:bookmarkEnd w:id="27"/>
      <w:r>
        <w:t xml:space="preserve">2. </w:t>
      </w:r>
      <w:r w:rsidR="00CC4242" w:rsidRPr="007343EB">
        <w:t>Zakres i sposób wykonania usługi określają:</w:t>
      </w:r>
    </w:p>
    <w:p w:rsidR="00CC4242" w:rsidRPr="00A14C27" w:rsidRDefault="00CC4242" w:rsidP="004E7E2B">
      <w:pPr>
        <w:pStyle w:val="Akapitzlist"/>
        <w:numPr>
          <w:ilvl w:val="3"/>
          <w:numId w:val="26"/>
        </w:numPr>
        <w:tabs>
          <w:tab w:val="left" w:pos="1728"/>
        </w:tabs>
        <w:spacing w:before="13"/>
        <w:jc w:val="left"/>
      </w:pPr>
      <w:r w:rsidRPr="00A14C27">
        <w:t>Oferta Wykonawcy - załącznik nr 1 do umowy,</w:t>
      </w:r>
    </w:p>
    <w:p w:rsidR="00CC4242" w:rsidRPr="00A14C27" w:rsidRDefault="00CC4242" w:rsidP="004E7E2B">
      <w:pPr>
        <w:pStyle w:val="Akapitzlist"/>
        <w:numPr>
          <w:ilvl w:val="3"/>
          <w:numId w:val="26"/>
        </w:numPr>
        <w:tabs>
          <w:tab w:val="left" w:pos="1731"/>
        </w:tabs>
        <w:ind w:left="1730" w:hanging="426"/>
        <w:jc w:val="left"/>
      </w:pPr>
      <w:bookmarkStart w:id="28" w:name="2)_Opis_Przedmiotu_Zamówienia_-_załączni"/>
      <w:bookmarkEnd w:id="28"/>
      <w:r w:rsidRPr="00A14C27">
        <w:t>Opis Przedmiotu Zamówienia - załącznik nr 2 do umowy,</w:t>
      </w:r>
    </w:p>
    <w:p w:rsidR="00CC4242" w:rsidRPr="00A14C27" w:rsidRDefault="00CC4242" w:rsidP="004E7E2B">
      <w:pPr>
        <w:pStyle w:val="Akapitzlist"/>
        <w:numPr>
          <w:ilvl w:val="3"/>
          <w:numId w:val="26"/>
        </w:numPr>
        <w:tabs>
          <w:tab w:val="left" w:pos="1731"/>
        </w:tabs>
        <w:spacing w:before="3"/>
        <w:ind w:left="1730" w:hanging="426"/>
        <w:jc w:val="left"/>
      </w:pPr>
      <w:bookmarkStart w:id="29" w:name="3)_Specyfikacja_Istotnych_Warunków_Zamów"/>
      <w:bookmarkEnd w:id="29"/>
      <w:r w:rsidRPr="00A14C27">
        <w:t>Specyfikacja Istotnych Warunków Zamówienia.</w:t>
      </w:r>
    </w:p>
    <w:p w:rsidR="00CC4242" w:rsidRPr="007343EB" w:rsidRDefault="007343EB" w:rsidP="007343EB">
      <w:pPr>
        <w:tabs>
          <w:tab w:val="left" w:pos="1304"/>
        </w:tabs>
        <w:spacing w:before="17"/>
        <w:ind w:left="877"/>
      </w:pPr>
      <w:r>
        <w:t xml:space="preserve">3. </w:t>
      </w:r>
      <w:r w:rsidR="00CC4242" w:rsidRPr="007343EB">
        <w:t>Dokumenty wymienione w ust. 2 stanowią integralną część umowy.</w:t>
      </w:r>
    </w:p>
    <w:p w:rsidR="00CC4242" w:rsidRPr="00A14C27" w:rsidRDefault="00CC4242" w:rsidP="00CC4242">
      <w:pPr>
        <w:pStyle w:val="Tekstpodstawowy"/>
        <w:jc w:val="left"/>
      </w:pPr>
    </w:p>
    <w:p w:rsidR="00CC4242" w:rsidRPr="00A14C27" w:rsidRDefault="00CC4242" w:rsidP="00CC4242">
      <w:pPr>
        <w:pStyle w:val="Nagwek2"/>
        <w:spacing w:before="1"/>
        <w:ind w:left="5517"/>
      </w:pPr>
      <w:bookmarkStart w:id="30" w:name="§_2."/>
      <w:bookmarkEnd w:id="30"/>
      <w:r w:rsidRPr="00A14C27">
        <w:t>§ 2.</w:t>
      </w:r>
    </w:p>
    <w:p w:rsidR="00CC4242" w:rsidRPr="00A14C27" w:rsidRDefault="00CC4242" w:rsidP="00CC4242">
      <w:pPr>
        <w:pStyle w:val="Tekstpodstawowy"/>
        <w:spacing w:before="123"/>
        <w:ind w:left="878"/>
        <w:jc w:val="left"/>
      </w:pPr>
      <w:bookmarkStart w:id="31" w:name="Wykonawca_w_ramach_realizacji_niniejszej"/>
      <w:bookmarkEnd w:id="31"/>
      <w:r w:rsidRPr="00A14C27">
        <w:t>Wykonawca w ramach realizacji niniejszej umowy przekaże Zamawiającemu w szczególności:</w:t>
      </w:r>
    </w:p>
    <w:p w:rsidR="00CC4242" w:rsidRPr="00A14C27" w:rsidRDefault="00CC4242" w:rsidP="006A2CD3">
      <w:pPr>
        <w:pStyle w:val="Akapitzlist"/>
        <w:numPr>
          <w:ilvl w:val="3"/>
          <w:numId w:val="45"/>
        </w:numPr>
        <w:tabs>
          <w:tab w:val="left" w:pos="1731"/>
        </w:tabs>
        <w:spacing w:before="17"/>
        <w:jc w:val="left"/>
      </w:pPr>
      <w:bookmarkStart w:id="32" w:name="1)_Projekt_budowlany_(4_egz.),"/>
      <w:bookmarkEnd w:id="32"/>
      <w:r w:rsidRPr="00A14C27">
        <w:t>Projekt budowlany (4 egz.),</w:t>
      </w:r>
    </w:p>
    <w:p w:rsidR="00CC4242" w:rsidRPr="00A14C27" w:rsidRDefault="00CC4242" w:rsidP="006A2CD3">
      <w:pPr>
        <w:pStyle w:val="Akapitzlist"/>
        <w:numPr>
          <w:ilvl w:val="3"/>
          <w:numId w:val="45"/>
        </w:numPr>
        <w:tabs>
          <w:tab w:val="left" w:pos="1731"/>
        </w:tabs>
        <w:spacing w:before="19"/>
        <w:ind w:left="1730" w:hanging="428"/>
        <w:jc w:val="left"/>
      </w:pPr>
      <w:bookmarkStart w:id="33" w:name="2)_Projekt_wykonawczy_(4_egz.),"/>
      <w:bookmarkStart w:id="34" w:name="3)_Operat_wodnoprawny_(4_egz.),"/>
      <w:bookmarkEnd w:id="33"/>
      <w:bookmarkEnd w:id="34"/>
      <w:r w:rsidRPr="00A14C27">
        <w:t>Projekt wykonawczy (4 egz.),</w:t>
      </w:r>
    </w:p>
    <w:p w:rsidR="00CC4242" w:rsidRPr="00A14C27" w:rsidRDefault="00CC4242" w:rsidP="006A2CD3">
      <w:pPr>
        <w:pStyle w:val="Akapitzlist"/>
        <w:numPr>
          <w:ilvl w:val="3"/>
          <w:numId w:val="45"/>
        </w:numPr>
        <w:tabs>
          <w:tab w:val="left" w:pos="1731"/>
        </w:tabs>
        <w:spacing w:before="17"/>
        <w:ind w:left="1730" w:hanging="428"/>
        <w:jc w:val="left"/>
      </w:pPr>
      <w:r w:rsidRPr="00A14C27">
        <w:t>Operat wodnoprawny (4 egz.),</w:t>
      </w:r>
    </w:p>
    <w:p w:rsidR="00CC4242" w:rsidRPr="00A14C27" w:rsidRDefault="00CC4242" w:rsidP="006A2CD3">
      <w:pPr>
        <w:pStyle w:val="Akapitzlist"/>
        <w:numPr>
          <w:ilvl w:val="3"/>
          <w:numId w:val="45"/>
        </w:numPr>
        <w:tabs>
          <w:tab w:val="left" w:pos="1731"/>
        </w:tabs>
        <w:spacing w:before="17"/>
        <w:ind w:left="1730" w:hanging="428"/>
        <w:jc w:val="left"/>
      </w:pPr>
      <w:bookmarkStart w:id="35" w:name="4)_Projekt_stałej_organizacji_ruchu_(4_e"/>
      <w:bookmarkEnd w:id="35"/>
      <w:r w:rsidRPr="00A14C27">
        <w:t>Projekt stałej organizacji ruchu (4 egz.),</w:t>
      </w:r>
    </w:p>
    <w:p w:rsidR="00CC4242" w:rsidRPr="00A14C27" w:rsidRDefault="00CC4242" w:rsidP="006A2CD3">
      <w:pPr>
        <w:pStyle w:val="Akapitzlist"/>
        <w:numPr>
          <w:ilvl w:val="3"/>
          <w:numId w:val="45"/>
        </w:numPr>
        <w:tabs>
          <w:tab w:val="left" w:pos="1731"/>
        </w:tabs>
        <w:spacing w:before="16" w:line="252" w:lineRule="auto"/>
        <w:ind w:left="1730" w:right="227" w:hanging="428"/>
        <w:jc w:val="left"/>
      </w:pPr>
      <w:bookmarkStart w:id="36" w:name="5)_Inwentaryzacja_zadrzewienia_kolidując"/>
      <w:bookmarkEnd w:id="36"/>
      <w:r w:rsidRPr="00A14C27">
        <w:t>Inwentaryzacja zadrzewienia kolidującego z rozwiązaniami projektowymi oraz plan wyrębu (4 egz.),</w:t>
      </w:r>
    </w:p>
    <w:p w:rsidR="00CC4242" w:rsidRPr="00A14C27" w:rsidRDefault="00CC4242" w:rsidP="006A2CD3">
      <w:pPr>
        <w:pStyle w:val="Akapitzlist"/>
        <w:numPr>
          <w:ilvl w:val="3"/>
          <w:numId w:val="45"/>
        </w:numPr>
        <w:tabs>
          <w:tab w:val="left" w:pos="1731"/>
        </w:tabs>
        <w:spacing w:before="1"/>
        <w:ind w:left="1730" w:hanging="428"/>
        <w:jc w:val="left"/>
      </w:pPr>
      <w:bookmarkStart w:id="37" w:name="6)_Specyfikacje_techniczne_wykonania_i_o"/>
      <w:bookmarkEnd w:id="37"/>
      <w:r w:rsidRPr="00A14C27">
        <w:t>Specyfikacje techniczne wykonania i odbioru robót budowlanych (3 egz.),</w:t>
      </w:r>
    </w:p>
    <w:p w:rsidR="00CC4242" w:rsidRPr="00A14C27" w:rsidRDefault="00CC4242" w:rsidP="006A2CD3">
      <w:pPr>
        <w:pStyle w:val="Akapitzlist"/>
        <w:numPr>
          <w:ilvl w:val="3"/>
          <w:numId w:val="45"/>
        </w:numPr>
        <w:tabs>
          <w:tab w:val="left" w:pos="1731"/>
        </w:tabs>
        <w:spacing w:before="17"/>
        <w:ind w:left="1730" w:hanging="428"/>
        <w:jc w:val="left"/>
      </w:pPr>
      <w:bookmarkStart w:id="38" w:name="7)_Przedmiar_robót_dla_każdej_branży_(3_"/>
      <w:bookmarkStart w:id="39" w:name="8)_Kosztorys_inwestorski_dla_wszystkich_"/>
      <w:bookmarkEnd w:id="38"/>
      <w:bookmarkEnd w:id="39"/>
      <w:r w:rsidRPr="00A14C27">
        <w:t>Przedmiar robót dla każdej branży (3 egz.),</w:t>
      </w:r>
    </w:p>
    <w:p w:rsidR="00CC4242" w:rsidRPr="00A14C27" w:rsidRDefault="00CC4242" w:rsidP="006A2CD3">
      <w:pPr>
        <w:pStyle w:val="Akapitzlist"/>
        <w:numPr>
          <w:ilvl w:val="3"/>
          <w:numId w:val="45"/>
        </w:numPr>
        <w:tabs>
          <w:tab w:val="left" w:pos="1731"/>
        </w:tabs>
        <w:spacing w:before="17"/>
        <w:ind w:left="1730" w:hanging="428"/>
        <w:jc w:val="left"/>
      </w:pPr>
      <w:r w:rsidRPr="00A14C27">
        <w:t>Kosztorys inwestorski dla wszystkich branż (2 egz.),</w:t>
      </w:r>
    </w:p>
    <w:p w:rsidR="00CC4242" w:rsidRPr="00A14C27" w:rsidRDefault="00CC4242" w:rsidP="006A2CD3">
      <w:pPr>
        <w:pStyle w:val="Akapitzlist"/>
        <w:numPr>
          <w:ilvl w:val="3"/>
          <w:numId w:val="45"/>
        </w:numPr>
        <w:tabs>
          <w:tab w:val="left" w:pos="1731"/>
        </w:tabs>
        <w:spacing w:before="16"/>
        <w:ind w:left="1730" w:hanging="428"/>
        <w:jc w:val="left"/>
      </w:pPr>
      <w:bookmarkStart w:id="40" w:name="9)_Wniosek_o_wydanie_decyzji_o_zezwoleni"/>
      <w:bookmarkEnd w:id="40"/>
      <w:r w:rsidRPr="00A14C27">
        <w:t>Wniosek o wydanie decyzji o zezwoleniu na realizację inwestycji drogowej (4 egz.),</w:t>
      </w:r>
    </w:p>
    <w:p w:rsidR="00CC4242" w:rsidRPr="00A14C27" w:rsidRDefault="00CC4242" w:rsidP="006A2CD3">
      <w:pPr>
        <w:pStyle w:val="Akapitzlist"/>
        <w:numPr>
          <w:ilvl w:val="3"/>
          <w:numId w:val="45"/>
        </w:numPr>
        <w:tabs>
          <w:tab w:val="left" w:pos="1731"/>
        </w:tabs>
        <w:spacing w:before="17"/>
        <w:ind w:left="1730" w:hanging="428"/>
        <w:jc w:val="left"/>
      </w:pPr>
      <w:bookmarkStart w:id="41" w:name="10)_Mapa_do_celów_projektowych_(1_egz._z"/>
      <w:bookmarkStart w:id="42" w:name="11)_Dokumentacja_archiwalna_na_płycie_CD"/>
      <w:bookmarkEnd w:id="41"/>
      <w:bookmarkEnd w:id="42"/>
      <w:r w:rsidRPr="00A14C27">
        <w:t>Mapa do celów projektowych (1 egz. z klauzulą dla Zamawiającego),</w:t>
      </w:r>
    </w:p>
    <w:p w:rsidR="00CC4242" w:rsidRPr="00A14C27" w:rsidRDefault="00CC4242" w:rsidP="006A2CD3">
      <w:pPr>
        <w:pStyle w:val="Akapitzlist"/>
        <w:numPr>
          <w:ilvl w:val="3"/>
          <w:numId w:val="45"/>
        </w:numPr>
        <w:tabs>
          <w:tab w:val="left" w:pos="1731"/>
        </w:tabs>
        <w:spacing w:before="17"/>
        <w:ind w:left="1730" w:hanging="428"/>
        <w:jc w:val="left"/>
      </w:pPr>
      <w:r w:rsidRPr="00A14C27">
        <w:t>Dokumentacja archiwalna na płycie CD/DVD.</w:t>
      </w:r>
    </w:p>
    <w:p w:rsidR="00CC4242" w:rsidRPr="00A14C27" w:rsidRDefault="00CC4242" w:rsidP="00CC4242">
      <w:pPr>
        <w:widowControl/>
        <w:autoSpaceDE/>
        <w:autoSpaceDN/>
        <w:sectPr w:rsidR="00CC4242" w:rsidRPr="00A14C27">
          <w:pgSz w:w="11910" w:h="16840"/>
          <w:pgMar w:top="1000" w:right="620" w:bottom="920" w:left="540" w:header="751" w:footer="728" w:gutter="0"/>
          <w:cols w:space="708"/>
        </w:sectPr>
      </w:pPr>
    </w:p>
    <w:p w:rsidR="00CC4242" w:rsidRPr="00A14C27" w:rsidRDefault="00CC4242" w:rsidP="00CC4242">
      <w:pPr>
        <w:pStyle w:val="Nagwek2"/>
        <w:spacing w:before="124"/>
        <w:ind w:left="4951"/>
        <w:jc w:val="both"/>
      </w:pPr>
      <w:bookmarkStart w:id="43" w:name="§_3."/>
      <w:bookmarkEnd w:id="43"/>
      <w:r w:rsidRPr="00A14C27">
        <w:lastRenderedPageBreak/>
        <w:t>§ 3.</w:t>
      </w:r>
    </w:p>
    <w:p w:rsidR="00CC4242" w:rsidRPr="00260828" w:rsidRDefault="00260828" w:rsidP="00260828">
      <w:pPr>
        <w:tabs>
          <w:tab w:val="left" w:pos="737"/>
        </w:tabs>
        <w:spacing w:before="126" w:line="252" w:lineRule="auto"/>
        <w:ind w:left="311" w:right="793"/>
      </w:pPr>
      <w:r>
        <w:t xml:space="preserve">1. </w:t>
      </w:r>
      <w:r w:rsidR="00CC4242" w:rsidRPr="00260828">
        <w:t xml:space="preserve">Wykonawca zobowiązuje się do wykonania na rzecz Zamawiającego przedmiotu umowy określonego w §1 zgodnie z Opisem Przedmiotu Zamówienia (zał. </w:t>
      </w:r>
      <w:r w:rsidRPr="00260828">
        <w:t>N</w:t>
      </w:r>
      <w:r w:rsidR="00CC4242" w:rsidRPr="00260828">
        <w:t>r 2 do umowy).</w:t>
      </w:r>
    </w:p>
    <w:p w:rsidR="00CC4242" w:rsidRPr="00260828" w:rsidRDefault="00260828" w:rsidP="00260828">
      <w:pPr>
        <w:tabs>
          <w:tab w:val="left" w:pos="737"/>
        </w:tabs>
        <w:ind w:left="310"/>
      </w:pPr>
      <w:r>
        <w:t xml:space="preserve">2. </w:t>
      </w:r>
      <w:r w:rsidR="00CC4242" w:rsidRPr="00260828">
        <w:t>Wykonawca zobowiązany jest do:</w:t>
      </w:r>
    </w:p>
    <w:p w:rsidR="00CC4242" w:rsidRPr="00A14C27" w:rsidRDefault="00CC4242" w:rsidP="004E7E2B">
      <w:pPr>
        <w:pStyle w:val="Akapitzlist"/>
        <w:numPr>
          <w:ilvl w:val="1"/>
          <w:numId w:val="27"/>
        </w:numPr>
        <w:tabs>
          <w:tab w:val="left" w:pos="1164"/>
        </w:tabs>
        <w:spacing w:before="17"/>
      </w:pPr>
      <w:bookmarkStart w:id="44" w:name="1)_zastosowania_w_projekcie_rozwiązań,_k"/>
      <w:bookmarkStart w:id="45" w:name="2)_opisywania_proponowanych_materiałów_i"/>
      <w:bookmarkEnd w:id="44"/>
      <w:bookmarkEnd w:id="45"/>
      <w:r w:rsidRPr="00A14C27">
        <w:t>zastosowania w projekcie rozwiązań, które skutkują optymalizacją kosztów,</w:t>
      </w:r>
    </w:p>
    <w:p w:rsidR="00CC4242" w:rsidRPr="00A14C27" w:rsidRDefault="00CC4242" w:rsidP="004E7E2B">
      <w:pPr>
        <w:pStyle w:val="Akapitzlist"/>
        <w:numPr>
          <w:ilvl w:val="1"/>
          <w:numId w:val="27"/>
        </w:numPr>
        <w:tabs>
          <w:tab w:val="left" w:pos="1164"/>
        </w:tabs>
        <w:spacing w:before="17" w:line="244" w:lineRule="auto"/>
        <w:ind w:left="1163" w:right="792"/>
      </w:pPr>
      <w:r w:rsidRPr="00A14C27">
        <w:t>opisywania proponowanych materiałów i urządzeń z zachowaniem przepisów wynikających z art. 29-30 ustawy prawo zamówień publicznych, tj. za pomocą parametrów technicznych bez podawania ich nazw, patentów lub pochodzenia,</w:t>
      </w:r>
    </w:p>
    <w:p w:rsidR="00CC4242" w:rsidRPr="00A14C27" w:rsidRDefault="00CC4242" w:rsidP="004E7E2B">
      <w:pPr>
        <w:pStyle w:val="Akapitzlist"/>
        <w:numPr>
          <w:ilvl w:val="1"/>
          <w:numId w:val="27"/>
        </w:numPr>
        <w:tabs>
          <w:tab w:val="left" w:pos="1164"/>
        </w:tabs>
        <w:spacing w:before="8" w:line="247" w:lineRule="auto"/>
        <w:ind w:left="1163" w:right="791"/>
      </w:pPr>
      <w:bookmarkStart w:id="46" w:name="3)_w_oparciu_o_udzielone_pełnomocnictwa_"/>
      <w:bookmarkEnd w:id="46"/>
      <w:r w:rsidRPr="00A14C27">
        <w:t>w oparciu o udzielone pełnomocnictwa uzyskania w imieniu Zamawiającego wszystkich niezbędnych opinii, uzgodnień, warunków technicznych, decyzji i sprawdzeń rozwiązań projektowych wynikających z przepisów i uzgodnień, w zakresie niezbędnym do: uzyskania zgłoszenia robót niewymagających pozwolenia na budowę lub decyzji ZRID –</w:t>
      </w:r>
      <w:bookmarkStart w:id="47" w:name="4)_przekazywania_na_bieżąco_kserokopii_w"/>
      <w:bookmarkEnd w:id="47"/>
      <w:r w:rsidRPr="00A14C27">
        <w:t xml:space="preserve"> w przypadku przyjęcia tej procedury,</w:t>
      </w:r>
    </w:p>
    <w:p w:rsidR="00CC4242" w:rsidRPr="00A14C27" w:rsidRDefault="00CC4242" w:rsidP="004E7E2B">
      <w:pPr>
        <w:pStyle w:val="Akapitzlist"/>
        <w:numPr>
          <w:ilvl w:val="1"/>
          <w:numId w:val="27"/>
        </w:numPr>
        <w:tabs>
          <w:tab w:val="left" w:pos="1164"/>
        </w:tabs>
        <w:spacing w:line="252" w:lineRule="auto"/>
        <w:ind w:right="790"/>
      </w:pPr>
      <w:r w:rsidRPr="00A14C27">
        <w:t xml:space="preserve">przekazywania na bieżąco kserokopii wszelkich uzyskanych decyzji, warunków, uzgodnień  i opinii do </w:t>
      </w:r>
      <w:r w:rsidR="006A2CD3">
        <w:t xml:space="preserve">Urzędu Miasta </w:t>
      </w:r>
      <w:r w:rsidR="00260828">
        <w:t>i</w:t>
      </w:r>
      <w:r w:rsidR="006A2CD3">
        <w:t xml:space="preserve"> Gminy w Skaryszewie</w:t>
      </w:r>
      <w:r w:rsidRPr="00A14C27">
        <w:t>, w terminach umożliwiających ewentualne skorzystanie z trybu odwoławczego (oryginały uzgodnień Wykonawca zobowiązany jest przekazać Zamawiającemu wraz z przekazywaną kompletną dokumentacją).</w:t>
      </w:r>
    </w:p>
    <w:p w:rsidR="00CC4242" w:rsidRPr="00A14C27" w:rsidRDefault="00CC4242" w:rsidP="00CC4242">
      <w:pPr>
        <w:pStyle w:val="Tekstpodstawowy"/>
        <w:spacing w:before="4"/>
        <w:jc w:val="left"/>
      </w:pPr>
    </w:p>
    <w:p w:rsidR="00CC4242" w:rsidRPr="00A14C27" w:rsidRDefault="00CC4242" w:rsidP="00CC4242">
      <w:pPr>
        <w:pStyle w:val="Nagwek2"/>
        <w:ind w:left="4951"/>
        <w:jc w:val="both"/>
      </w:pPr>
      <w:bookmarkStart w:id="48" w:name="§_4."/>
      <w:bookmarkEnd w:id="48"/>
      <w:r w:rsidRPr="00A14C27">
        <w:t>§ 4.</w:t>
      </w:r>
    </w:p>
    <w:p w:rsidR="00CC4242" w:rsidRPr="00A14C27" w:rsidRDefault="00CC4242" w:rsidP="00CC4242">
      <w:pPr>
        <w:pStyle w:val="Tekstpodstawowy"/>
        <w:spacing w:before="123"/>
        <w:ind w:left="312"/>
      </w:pPr>
      <w:bookmarkStart w:id="49" w:name="Wykonawca_zobowiązuje_się_w_ramach_ustal"/>
      <w:bookmarkEnd w:id="49"/>
      <w:r w:rsidRPr="00A14C27">
        <w:t>Wykonawca zobowiązuje się w ramach ustalonego w §9 ust. 1 wynagrodzenia do:</w:t>
      </w:r>
    </w:p>
    <w:p w:rsidR="00CC4242" w:rsidRPr="00A14C27" w:rsidRDefault="00CC4242" w:rsidP="004E7E2B">
      <w:pPr>
        <w:pStyle w:val="Akapitzlist"/>
        <w:numPr>
          <w:ilvl w:val="0"/>
          <w:numId w:val="28"/>
        </w:numPr>
        <w:tabs>
          <w:tab w:val="left" w:pos="1164"/>
        </w:tabs>
        <w:spacing w:before="17" w:line="252" w:lineRule="auto"/>
        <w:ind w:right="792"/>
      </w:pPr>
      <w:bookmarkStart w:id="50" w:name="1)_udziału_w_naradach_dotyczących_przebi"/>
      <w:bookmarkEnd w:id="50"/>
      <w:r w:rsidRPr="00A14C27">
        <w:t>udziału w naradach dotyczących przebiegu procesu projektowego, w szczególności: prezentacji bieżącego postępu prac, omawiania ustaleń roboczych, rozwiązań projektowych, rozstrzygania problemów wynikłych podczas realizacji opracowania oraz ustosunkowywania się do uwag wnoszonych przez Zamawiającego. W naradach powinien uczestniczyć przedstawiciel Wykonawcy, o którym mowa w § 18 ust.2 – zgodnie z częścią V Opisu przedmiotu zamówienia.</w:t>
      </w:r>
    </w:p>
    <w:p w:rsidR="00CC4242" w:rsidRPr="00A14C27" w:rsidRDefault="00CC4242" w:rsidP="004E7E2B">
      <w:pPr>
        <w:pStyle w:val="Akapitzlist"/>
        <w:numPr>
          <w:ilvl w:val="0"/>
          <w:numId w:val="28"/>
        </w:numPr>
        <w:tabs>
          <w:tab w:val="left" w:pos="1162"/>
        </w:tabs>
        <w:spacing w:line="252" w:lineRule="auto"/>
        <w:ind w:left="1161" w:right="792" w:hanging="492"/>
      </w:pPr>
      <w:bookmarkStart w:id="51" w:name="2)_niezwłocznego_poprawiania_bądź_uzupeł"/>
      <w:bookmarkEnd w:id="51"/>
      <w:r w:rsidRPr="00A14C27">
        <w:t>niezwłocznego poprawiania bądź uzupełniania dokumentacji oraz udzielania wyczerpujących odpowiedzi:</w:t>
      </w:r>
    </w:p>
    <w:p w:rsidR="00CC4242" w:rsidRPr="00A14C27" w:rsidRDefault="00CC4242" w:rsidP="004E7E2B">
      <w:pPr>
        <w:pStyle w:val="Akapitzlist"/>
        <w:numPr>
          <w:ilvl w:val="1"/>
          <w:numId w:val="28"/>
        </w:numPr>
        <w:tabs>
          <w:tab w:val="left" w:pos="1589"/>
        </w:tabs>
        <w:spacing w:before="1" w:line="247" w:lineRule="auto"/>
        <w:ind w:right="790"/>
      </w:pPr>
      <w:bookmarkStart w:id="52" w:name="a)_na_wezwanie_właściwego_organu_po_złoż"/>
      <w:bookmarkEnd w:id="52"/>
      <w:r w:rsidRPr="00A14C27">
        <w:t>na wezwanie właściwego organu po złożeniu wniosku o wydanie pozwolenia na budowę, zgłoszeniu robót nie wymagających pozwolenia na budowę lub wniosku o wydanie decyzji o zezwoleniu na realizację inwestycji drogowej – w zależności od przyjętej procedury,</w:t>
      </w:r>
    </w:p>
    <w:p w:rsidR="00CC4242" w:rsidRPr="00A14C27" w:rsidRDefault="00CC4242" w:rsidP="004E7E2B">
      <w:pPr>
        <w:pStyle w:val="Akapitzlist"/>
        <w:numPr>
          <w:ilvl w:val="1"/>
          <w:numId w:val="28"/>
        </w:numPr>
        <w:tabs>
          <w:tab w:val="left" w:pos="1589"/>
        </w:tabs>
        <w:spacing w:before="8" w:line="252" w:lineRule="auto"/>
        <w:ind w:right="791"/>
      </w:pPr>
      <w:bookmarkStart w:id="53" w:name="b)_na_ewentualne_zapytania_oferentów,_ja"/>
      <w:bookmarkEnd w:id="53"/>
      <w:r w:rsidRPr="00A14C27">
        <w:t>na ewentualne zapytania oferentów, jakie zostaną złożone w toku przetargu na wykonawstwo robót budowlanych realizowanych na podstawie wykonanej przez niego dokumentacji projektowej.</w:t>
      </w:r>
    </w:p>
    <w:p w:rsidR="00CC4242" w:rsidRPr="00A14C27" w:rsidRDefault="00CC4242" w:rsidP="004E7E2B">
      <w:pPr>
        <w:pStyle w:val="Akapitzlist"/>
        <w:numPr>
          <w:ilvl w:val="0"/>
          <w:numId w:val="28"/>
        </w:numPr>
        <w:tabs>
          <w:tab w:val="left" w:pos="1164"/>
        </w:tabs>
        <w:spacing w:line="252" w:lineRule="auto"/>
        <w:ind w:right="789" w:hanging="492"/>
      </w:pPr>
      <w:bookmarkStart w:id="54" w:name="3)_pisemnej_oceny_równoważności_lub_brak"/>
      <w:bookmarkEnd w:id="54"/>
      <w:r w:rsidRPr="00A14C27">
        <w:t>pisemnej oceny równoważności lub braku równoważności rozwiązań proponowanych przez wykonawców ubiegających się o udzielenie zamówienia publicznego na wykonanie robót budowlanych objętych dokumentacją lub przez podmioty realizujące roboty budowlane – względem rozwiązań przyjętych w dokumentacji projektowej. Ocena równoważności powinna zostać dokonana niezwłocznie nie później niż w ciągu trzech dni,</w:t>
      </w:r>
    </w:p>
    <w:p w:rsidR="00CC4242" w:rsidRPr="00A14C27" w:rsidRDefault="00CC4242" w:rsidP="004E7E2B">
      <w:pPr>
        <w:pStyle w:val="Akapitzlist"/>
        <w:numPr>
          <w:ilvl w:val="0"/>
          <w:numId w:val="28"/>
        </w:numPr>
        <w:tabs>
          <w:tab w:val="left" w:pos="1164"/>
        </w:tabs>
        <w:spacing w:line="252" w:lineRule="auto"/>
        <w:ind w:right="790" w:hanging="492"/>
      </w:pPr>
      <w:bookmarkStart w:id="55" w:name="4)_poprawienia_dokumentacji_w_trakcie_re"/>
      <w:bookmarkEnd w:id="55"/>
      <w:r w:rsidRPr="00A14C27">
        <w:t>poprawienia dokumentacji w trakcie realizacji robót budowlanych oraz wykonania niezbędnych czynności (np. określonych robót, prac, usług), w przypadku, gdy Wykonawca nie ujmie w opracowanej dokumentacji wszystkich elementów (w tym określonych robót budowlanych, materiałów, rozwiązań technicznych itp.) niezbędnych do prawidłowego i zgodnego z umową oraz zasadami wiedzy technicznej wykonania przedmiotu zamówienia,</w:t>
      </w:r>
    </w:p>
    <w:p w:rsidR="00CC4242" w:rsidRPr="00A14C27" w:rsidRDefault="00CC4242" w:rsidP="00CC4242">
      <w:pPr>
        <w:widowControl/>
        <w:autoSpaceDE/>
        <w:autoSpaceDN/>
        <w:spacing w:line="252" w:lineRule="auto"/>
        <w:sectPr w:rsidR="00CC4242" w:rsidRPr="00A14C27">
          <w:pgSz w:w="11910" w:h="16840"/>
          <w:pgMar w:top="1000" w:right="620" w:bottom="920" w:left="540" w:header="751" w:footer="728" w:gutter="0"/>
          <w:cols w:space="708"/>
        </w:sectPr>
      </w:pPr>
    </w:p>
    <w:p w:rsidR="00CC4242" w:rsidRPr="00A14C27" w:rsidRDefault="00CC4242" w:rsidP="004E7E2B">
      <w:pPr>
        <w:pStyle w:val="Akapitzlist"/>
        <w:numPr>
          <w:ilvl w:val="0"/>
          <w:numId w:val="28"/>
        </w:numPr>
        <w:tabs>
          <w:tab w:val="left" w:pos="1728"/>
        </w:tabs>
        <w:spacing w:before="127"/>
        <w:ind w:left="1728" w:hanging="492"/>
      </w:pPr>
      <w:bookmarkStart w:id="56" w:name="5)_sprawowania_nadzoru_autorskiego,_w_sz"/>
      <w:bookmarkEnd w:id="56"/>
      <w:r w:rsidRPr="00A14C27">
        <w:lastRenderedPageBreak/>
        <w:t>sprawowania nadzoru autorskiego, w szczególności w zakresie:</w:t>
      </w:r>
    </w:p>
    <w:p w:rsidR="00CC4242" w:rsidRPr="00A14C27" w:rsidRDefault="00CC4242" w:rsidP="004E7E2B">
      <w:pPr>
        <w:pStyle w:val="Akapitzlist"/>
        <w:numPr>
          <w:ilvl w:val="1"/>
          <w:numId w:val="28"/>
        </w:numPr>
        <w:tabs>
          <w:tab w:val="left" w:pos="2156"/>
        </w:tabs>
        <w:spacing w:before="20" w:line="252" w:lineRule="auto"/>
        <w:ind w:left="2155" w:right="227"/>
      </w:pPr>
      <w:bookmarkStart w:id="57" w:name="a)_uczestniczenia_w_naradach_technicznyc"/>
      <w:bookmarkEnd w:id="57"/>
      <w:r w:rsidRPr="00A14C27">
        <w:t>uczestniczenia w naradach technicznych po wcześniejszym wezwaniu przez Zamawiającego,</w:t>
      </w:r>
    </w:p>
    <w:p w:rsidR="00CC4242" w:rsidRPr="00A14C27" w:rsidRDefault="00CC4242" w:rsidP="004E7E2B">
      <w:pPr>
        <w:pStyle w:val="Akapitzlist"/>
        <w:numPr>
          <w:ilvl w:val="1"/>
          <w:numId w:val="28"/>
        </w:numPr>
        <w:tabs>
          <w:tab w:val="left" w:pos="2156"/>
        </w:tabs>
        <w:spacing w:line="244" w:lineRule="auto"/>
        <w:ind w:left="2155" w:right="226"/>
      </w:pPr>
      <w:bookmarkStart w:id="58" w:name="b)_wykonywania_projektów_zamiennych_w_st"/>
      <w:bookmarkEnd w:id="58"/>
      <w:r w:rsidRPr="00A14C27">
        <w:t>wykonywania projektów zamiennych w stosunku do rozwiązań przewidzianych w dokumentacji projektowej zgłaszanych przez kierownika budowy lub inspektora nadzoru,</w:t>
      </w:r>
    </w:p>
    <w:p w:rsidR="00CC4242" w:rsidRPr="00A14C27" w:rsidRDefault="00CC4242" w:rsidP="004E7E2B">
      <w:pPr>
        <w:pStyle w:val="Akapitzlist"/>
        <w:numPr>
          <w:ilvl w:val="1"/>
          <w:numId w:val="28"/>
        </w:numPr>
        <w:tabs>
          <w:tab w:val="left" w:pos="2156"/>
        </w:tabs>
        <w:spacing w:before="8" w:line="252" w:lineRule="auto"/>
        <w:ind w:left="2155" w:right="225"/>
      </w:pPr>
      <w:bookmarkStart w:id="59" w:name="c)_wyjaśniania_wykonawcy_robót_objętych_"/>
      <w:bookmarkEnd w:id="59"/>
      <w:r w:rsidRPr="00A14C27">
        <w:t>wyjaśniania wykonawcy robót objętych dokumentacją projektową wątpliwości powstałych w toku realizacji robót,</w:t>
      </w:r>
    </w:p>
    <w:p w:rsidR="00CC4242" w:rsidRPr="00A14C27" w:rsidRDefault="00CC4242" w:rsidP="004E7E2B">
      <w:pPr>
        <w:pStyle w:val="Akapitzlist"/>
        <w:numPr>
          <w:ilvl w:val="1"/>
          <w:numId w:val="28"/>
        </w:numPr>
        <w:tabs>
          <w:tab w:val="left" w:pos="2156"/>
        </w:tabs>
        <w:spacing w:line="252" w:lineRule="auto"/>
        <w:ind w:left="2155" w:right="226"/>
      </w:pPr>
      <w:bookmarkStart w:id="60" w:name="d)_opiniowania_zgodności_rozwiązań_zamie"/>
      <w:bookmarkEnd w:id="60"/>
      <w:r w:rsidRPr="00A14C27">
        <w:t>opiniowania zgodności rozwiązań zamiennych opracowywanych przez Wykonawcę robót w zakresie zgodności z dokumentacją projektową,</w:t>
      </w:r>
    </w:p>
    <w:p w:rsidR="00CC4242" w:rsidRPr="00A14C27" w:rsidRDefault="00CC4242" w:rsidP="004E7E2B">
      <w:pPr>
        <w:pStyle w:val="Akapitzlist"/>
        <w:numPr>
          <w:ilvl w:val="1"/>
          <w:numId w:val="28"/>
        </w:numPr>
        <w:tabs>
          <w:tab w:val="left" w:pos="2156"/>
        </w:tabs>
        <w:spacing w:line="252" w:lineRule="auto"/>
        <w:ind w:left="2155" w:right="226"/>
      </w:pPr>
      <w:bookmarkStart w:id="61" w:name="e)_niezwłocznego_wykonywania_poprawek_i_"/>
      <w:bookmarkEnd w:id="61"/>
      <w:r w:rsidRPr="00A14C27">
        <w:t>niezwłocznego wykonywania poprawek i uzupełnień w wykonanej dokumentacji projektowej.</w:t>
      </w:r>
    </w:p>
    <w:p w:rsidR="00CC4242" w:rsidRPr="00A14C27" w:rsidRDefault="00CC4242" w:rsidP="00CC4242">
      <w:pPr>
        <w:pStyle w:val="Tekstpodstawowy"/>
        <w:spacing w:before="7"/>
        <w:jc w:val="left"/>
      </w:pPr>
    </w:p>
    <w:p w:rsidR="00CC4242" w:rsidRPr="00A14C27" w:rsidRDefault="00CC4242" w:rsidP="00CC4242">
      <w:pPr>
        <w:pStyle w:val="Nagwek2"/>
        <w:spacing w:before="1"/>
        <w:ind w:left="5517"/>
        <w:jc w:val="both"/>
      </w:pPr>
      <w:bookmarkStart w:id="62" w:name="§_5."/>
      <w:bookmarkEnd w:id="62"/>
      <w:r w:rsidRPr="00A14C27">
        <w:t>§ 5.</w:t>
      </w:r>
    </w:p>
    <w:p w:rsidR="00CC4242" w:rsidRPr="00260828" w:rsidRDefault="00260828" w:rsidP="00260828">
      <w:pPr>
        <w:tabs>
          <w:tab w:val="left" w:pos="1304"/>
        </w:tabs>
        <w:spacing w:before="123" w:line="252" w:lineRule="auto"/>
        <w:ind w:left="878" w:right="225"/>
      </w:pPr>
      <w:r>
        <w:t xml:space="preserve">1. </w:t>
      </w:r>
      <w:r w:rsidR="00CC4242" w:rsidRPr="00260828">
        <w:t>W terminie do dnia ………………… roku Wykonawca wykona i wyda Zamawiającemu całość dokumentacji, o której mowa w §1.</w:t>
      </w:r>
    </w:p>
    <w:p w:rsidR="00CC4242" w:rsidRPr="00260828" w:rsidRDefault="00260828" w:rsidP="00260828">
      <w:pPr>
        <w:tabs>
          <w:tab w:val="left" w:pos="1304"/>
        </w:tabs>
        <w:spacing w:before="3"/>
        <w:ind w:left="877"/>
      </w:pPr>
      <w:bookmarkStart w:id="63" w:name="1)_działania_siły_wyższej,"/>
      <w:bookmarkEnd w:id="63"/>
      <w:r>
        <w:t xml:space="preserve">2. </w:t>
      </w:r>
      <w:r w:rsidR="00CC4242" w:rsidRPr="00260828">
        <w:t>Zamawiający przewiduje możliwość zmiany terminu określonego ust. 1 w przypadku:</w:t>
      </w:r>
    </w:p>
    <w:p w:rsidR="00CC4242" w:rsidRPr="00A14C27" w:rsidRDefault="00CC4242" w:rsidP="004E7E2B">
      <w:pPr>
        <w:pStyle w:val="Akapitzlist"/>
        <w:numPr>
          <w:ilvl w:val="1"/>
          <w:numId w:val="29"/>
        </w:numPr>
        <w:tabs>
          <w:tab w:val="left" w:pos="1731"/>
        </w:tabs>
        <w:spacing w:before="17"/>
        <w:ind w:hanging="426"/>
      </w:pPr>
      <w:r w:rsidRPr="00A14C27">
        <w:t>działania siły wyższej,</w:t>
      </w:r>
    </w:p>
    <w:p w:rsidR="00CC4242" w:rsidRPr="00A14C27" w:rsidRDefault="00CC4242" w:rsidP="004E7E2B">
      <w:pPr>
        <w:pStyle w:val="Akapitzlist"/>
        <w:numPr>
          <w:ilvl w:val="1"/>
          <w:numId w:val="29"/>
        </w:numPr>
        <w:tabs>
          <w:tab w:val="left" w:pos="1731"/>
        </w:tabs>
        <w:spacing w:before="16" w:line="252" w:lineRule="auto"/>
        <w:ind w:right="225" w:hanging="428"/>
      </w:pPr>
      <w:bookmarkStart w:id="64" w:name="2)_gdy_nastąpi_zmiana_powszechnie_obowią"/>
      <w:bookmarkEnd w:id="64"/>
      <w:r w:rsidRPr="00A14C27">
        <w:t>gdy nastąpi zmiana powszechnie obowiązujących przepisów prawa w zakresie mającym</w:t>
      </w:r>
      <w:bookmarkStart w:id="65" w:name="3)_zaistnienia_okoliczności_leżących_po_"/>
      <w:bookmarkEnd w:id="65"/>
      <w:r w:rsidRPr="00A14C27">
        <w:t xml:space="preserve"> wpływ na realizację przedmiotu zamówienia,</w:t>
      </w:r>
    </w:p>
    <w:p w:rsidR="00CC4242" w:rsidRPr="00A14C27" w:rsidRDefault="00CC4242" w:rsidP="004E7E2B">
      <w:pPr>
        <w:pStyle w:val="Akapitzlist"/>
        <w:numPr>
          <w:ilvl w:val="1"/>
          <w:numId w:val="29"/>
        </w:numPr>
        <w:tabs>
          <w:tab w:val="left" w:pos="1731"/>
        </w:tabs>
        <w:spacing w:before="1" w:line="252" w:lineRule="auto"/>
        <w:ind w:right="226" w:hanging="428"/>
      </w:pPr>
      <w:r w:rsidRPr="00A14C27">
        <w:t>zaistnienia okoliczności leżących po stronie Zamawiającego, które nie były możliwe do przewidzenia w chwili zawarcia umowy,</w:t>
      </w:r>
    </w:p>
    <w:p w:rsidR="00CC4242" w:rsidRPr="00A14C27" w:rsidRDefault="00CC4242" w:rsidP="004E7E2B">
      <w:pPr>
        <w:pStyle w:val="Akapitzlist"/>
        <w:numPr>
          <w:ilvl w:val="1"/>
          <w:numId w:val="29"/>
        </w:numPr>
        <w:tabs>
          <w:tab w:val="left" w:pos="1731"/>
        </w:tabs>
        <w:spacing w:before="1" w:line="252" w:lineRule="auto"/>
        <w:ind w:right="223" w:hanging="428"/>
      </w:pPr>
      <w:bookmarkStart w:id="66" w:name="4)_gdy_zaistnieje_inna,_niemożliwa_do_pr"/>
      <w:bookmarkEnd w:id="66"/>
      <w:r w:rsidRPr="00A14C27">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rsidR="00CC4242" w:rsidRPr="00A14C27" w:rsidRDefault="00CC4242" w:rsidP="004E7E2B">
      <w:pPr>
        <w:pStyle w:val="Akapitzlist"/>
        <w:numPr>
          <w:ilvl w:val="1"/>
          <w:numId w:val="29"/>
        </w:numPr>
        <w:tabs>
          <w:tab w:val="left" w:pos="1731"/>
        </w:tabs>
        <w:spacing w:before="1" w:line="252" w:lineRule="auto"/>
        <w:ind w:right="225" w:hanging="428"/>
      </w:pPr>
      <w:bookmarkStart w:id="67" w:name="5)_wystąpienia_nieprzewidzianych_prac_ni"/>
      <w:bookmarkEnd w:id="67"/>
      <w:r w:rsidRPr="00A14C27">
        <w:t>wystąpienia nieprzewidzianych prac nie objętych przedmiotem zamówienia, mających wpływ na prawidłowe wykonanie przedmiotu umowy, których realizacja powoduje konieczność przedłużenia terminu umowy podstawowej,</w:t>
      </w:r>
    </w:p>
    <w:p w:rsidR="00CC4242" w:rsidRPr="00A14C27" w:rsidRDefault="00CC4242" w:rsidP="004E7E2B">
      <w:pPr>
        <w:pStyle w:val="Akapitzlist"/>
        <w:numPr>
          <w:ilvl w:val="1"/>
          <w:numId w:val="29"/>
        </w:numPr>
        <w:tabs>
          <w:tab w:val="left" w:pos="1731"/>
        </w:tabs>
        <w:spacing w:line="254" w:lineRule="auto"/>
        <w:ind w:right="224" w:hanging="428"/>
      </w:pPr>
      <w:bookmarkStart w:id="68" w:name="6)_niezależnych_od_Zamawiającego_i_Wykon"/>
      <w:bookmarkEnd w:id="68"/>
      <w:r w:rsidRPr="00A14C27">
        <w:t>niezależnych od Zamawiającego i Wykonawcy przedłużających się terminów wydania decyzji administracyjnych lub przedłużających się terminów uzyskania odpowiednich uzgodnień,</w:t>
      </w:r>
    </w:p>
    <w:p w:rsidR="00CC4242" w:rsidRPr="00A14C27" w:rsidRDefault="00CC4242" w:rsidP="004E7E2B">
      <w:pPr>
        <w:pStyle w:val="Akapitzlist"/>
        <w:numPr>
          <w:ilvl w:val="1"/>
          <w:numId w:val="29"/>
        </w:numPr>
        <w:tabs>
          <w:tab w:val="left" w:pos="1731"/>
        </w:tabs>
        <w:spacing w:line="244" w:lineRule="auto"/>
        <w:ind w:right="222" w:hanging="428"/>
      </w:pPr>
      <w:bookmarkStart w:id="69" w:name="7)_zawarcia_umowy_z_Wykonawcą_po_upływie"/>
      <w:bookmarkEnd w:id="69"/>
      <w:r w:rsidRPr="00A14C27">
        <w:t>zawarcia umowy z Wykonawcą po upływie pierwotnego terminu związania ofertą  w szczególności w wyniku przedłużającego się postępowania przetargowego, o czas jaki minął od upływu pierwotnego terminu związania ofertą do dnia zawarcia umowy.</w:t>
      </w:r>
    </w:p>
    <w:p w:rsidR="00CC4242" w:rsidRPr="00260828" w:rsidRDefault="00260828" w:rsidP="00260828">
      <w:pPr>
        <w:tabs>
          <w:tab w:val="left" w:pos="1304"/>
        </w:tabs>
        <w:spacing w:before="3" w:line="252" w:lineRule="auto"/>
        <w:ind w:left="878" w:right="224"/>
      </w:pPr>
      <w:r>
        <w:t xml:space="preserve">3. </w:t>
      </w:r>
      <w:r w:rsidR="00CC4242" w:rsidRPr="00260828">
        <w:t>O wystąpieniu okoliczności mających wpływ na przedłużenie terminu, Wykonawca niezwłocznie powiadomi  Zamawiającego  w  formie  pisemnej  z  podaniem  przyczyn i uzasadnieniem proponowanego terminu wykonania dokumentacji. O terminie przedłużenia umowy decyduje Zamawiający.</w:t>
      </w:r>
    </w:p>
    <w:p w:rsidR="00CC4242" w:rsidRPr="00A14C27" w:rsidRDefault="00CC4242" w:rsidP="00CC4242">
      <w:pPr>
        <w:pStyle w:val="Tekstpodstawowy"/>
        <w:spacing w:before="8"/>
        <w:jc w:val="left"/>
      </w:pPr>
    </w:p>
    <w:p w:rsidR="00CC4242" w:rsidRPr="00A14C27" w:rsidRDefault="00CC4242" w:rsidP="00CC4242">
      <w:pPr>
        <w:pStyle w:val="Nagwek2"/>
        <w:ind w:left="5517"/>
        <w:jc w:val="both"/>
      </w:pPr>
      <w:bookmarkStart w:id="70" w:name="§_6."/>
      <w:bookmarkEnd w:id="70"/>
      <w:r w:rsidRPr="00A14C27">
        <w:t>§ 6.</w:t>
      </w:r>
    </w:p>
    <w:p w:rsidR="00CC4242" w:rsidRPr="00A14C27" w:rsidRDefault="00CC4242" w:rsidP="004E7E2B">
      <w:pPr>
        <w:pStyle w:val="Akapitzlist"/>
        <w:numPr>
          <w:ilvl w:val="0"/>
          <w:numId w:val="30"/>
        </w:numPr>
        <w:tabs>
          <w:tab w:val="left" w:pos="1304"/>
        </w:tabs>
        <w:spacing w:before="123" w:line="252" w:lineRule="auto"/>
        <w:ind w:right="225"/>
      </w:pPr>
      <w:r w:rsidRPr="00A14C27">
        <w:t>Wydanie dokumentacji nastąpi w siedzibie Zamawiającego na okoliczność czego strony sporządzą protokół przekazania dokumentacji.</w:t>
      </w:r>
    </w:p>
    <w:p w:rsidR="00CC4242" w:rsidRPr="00A14C27" w:rsidRDefault="00CC4242" w:rsidP="004E7E2B">
      <w:pPr>
        <w:pStyle w:val="Akapitzlist"/>
        <w:numPr>
          <w:ilvl w:val="0"/>
          <w:numId w:val="30"/>
        </w:numPr>
        <w:tabs>
          <w:tab w:val="left" w:pos="1304"/>
        </w:tabs>
        <w:spacing w:before="1" w:line="252" w:lineRule="auto"/>
        <w:ind w:right="224"/>
      </w:pPr>
      <w:r w:rsidRPr="00A14C27">
        <w:t xml:space="preserve">W terminie 30 dni od daty przekazania dokumentacji Zamawiający ma prawo zgłosić zastrzeżenia, zarówno co do kompletności sporządzonej dokumentacji, jak i jej zgodności z Opisem Przedmiotu Zamówienia (zał. </w:t>
      </w:r>
      <w:r w:rsidR="00260828" w:rsidRPr="00A14C27">
        <w:t>N</w:t>
      </w:r>
      <w:r w:rsidRPr="00A14C27">
        <w:t>r 2 do umowy).</w:t>
      </w:r>
    </w:p>
    <w:p w:rsidR="00CC4242" w:rsidRPr="00A14C27" w:rsidRDefault="00CC4242" w:rsidP="004E7E2B">
      <w:pPr>
        <w:pStyle w:val="Akapitzlist"/>
        <w:numPr>
          <w:ilvl w:val="0"/>
          <w:numId w:val="30"/>
        </w:numPr>
        <w:tabs>
          <w:tab w:val="left" w:pos="1304"/>
        </w:tabs>
        <w:spacing w:line="252" w:lineRule="auto"/>
        <w:ind w:right="227"/>
      </w:pPr>
      <w:r w:rsidRPr="00A14C27">
        <w:t>W przypadku zgłoszenia zastrzeżeń, o których mowa w ust. 2, Wykonawca w terminie wyznaczonym przez Zamawiającego usunie wszelkie zgłoszone nieprawidłowości.</w:t>
      </w:r>
    </w:p>
    <w:p w:rsidR="00CC4242" w:rsidRPr="00A14C27" w:rsidRDefault="00CC4242" w:rsidP="00CC4242">
      <w:pPr>
        <w:widowControl/>
        <w:autoSpaceDE/>
        <w:autoSpaceDN/>
        <w:spacing w:line="252" w:lineRule="auto"/>
        <w:sectPr w:rsidR="00CC4242" w:rsidRPr="00A14C27">
          <w:pgSz w:w="11910" w:h="16840"/>
          <w:pgMar w:top="1000" w:right="620" w:bottom="920" w:left="540" w:header="751" w:footer="728" w:gutter="0"/>
          <w:cols w:space="708"/>
        </w:sectPr>
      </w:pPr>
    </w:p>
    <w:p w:rsidR="00CC4242" w:rsidRPr="00260828" w:rsidRDefault="00260828" w:rsidP="00260828">
      <w:pPr>
        <w:tabs>
          <w:tab w:val="left" w:pos="737"/>
        </w:tabs>
        <w:spacing w:before="124" w:line="247" w:lineRule="auto"/>
        <w:ind w:left="311" w:right="792"/>
      </w:pPr>
      <w:r>
        <w:lastRenderedPageBreak/>
        <w:t xml:space="preserve">4. </w:t>
      </w:r>
      <w:r w:rsidR="00CC4242" w:rsidRPr="00260828">
        <w:t>Po usunięciu w wyznaczonym terminie wszystkich nieprawidłowości, o których mowa w ust. 2 i nie zgłoszeniu przez Zamawiającego zastrzeżeń następuje sporządzenie protokołu końcowego odbioru dokumentacji.</w:t>
      </w:r>
    </w:p>
    <w:p w:rsidR="00CC4242" w:rsidRPr="00260828" w:rsidRDefault="00260828" w:rsidP="00260828">
      <w:pPr>
        <w:tabs>
          <w:tab w:val="left" w:pos="737"/>
        </w:tabs>
        <w:spacing w:before="5" w:line="252" w:lineRule="auto"/>
        <w:ind w:left="311" w:right="792"/>
      </w:pPr>
      <w:r>
        <w:t xml:space="preserve">5. </w:t>
      </w:r>
      <w:r w:rsidR="00CC4242" w:rsidRPr="00260828">
        <w:t>W przypadku, gdy w następstwie zgłoszenia zastrzeżeń Wykonawca nie wyda Zamawiającemu wolnej od wad dokumentacji w terminie, o którym mowa w ust. 3, lub, gdy wydana w tym terminie dokumentacja nadal zawiera nieprawidłowości, jest niekompletna, albo brak jest decyzji i uzgodnień, Zamawiający może zlecić wykonanie zastępcze na koszt i ryzyko Wykonawcy bez uprzedniego uzyskania zgody sądu w tym zakresie.</w:t>
      </w:r>
    </w:p>
    <w:p w:rsidR="00CC4242" w:rsidRPr="00260828" w:rsidRDefault="00260828" w:rsidP="00260828">
      <w:pPr>
        <w:tabs>
          <w:tab w:val="left" w:pos="737"/>
        </w:tabs>
        <w:spacing w:before="2" w:line="252" w:lineRule="auto"/>
        <w:ind w:left="311" w:right="791"/>
      </w:pPr>
      <w:r>
        <w:t xml:space="preserve">6. </w:t>
      </w:r>
      <w:r w:rsidR="00CC4242" w:rsidRPr="00260828">
        <w:t>Przyjęcie dokumentacji przez Zamawiającego nie zwalnia Wykonawcy z odpowiedzialności względem Zamawiającego za jej jakość oraz kompletność, z punktu widzenia celu, któremu ma służyć.</w:t>
      </w:r>
    </w:p>
    <w:p w:rsidR="00CC4242" w:rsidRPr="00260828" w:rsidRDefault="00260828" w:rsidP="00260828">
      <w:pPr>
        <w:tabs>
          <w:tab w:val="left" w:pos="737"/>
        </w:tabs>
        <w:spacing w:before="1" w:line="252" w:lineRule="auto"/>
        <w:ind w:left="311" w:right="795"/>
      </w:pPr>
      <w:r>
        <w:t xml:space="preserve">7. </w:t>
      </w:r>
      <w:r w:rsidR="00CC4242" w:rsidRPr="00260828">
        <w:t>Wykonawca wyda Zamawiającemu nieodpłatnie na własność oryginały map do celów projektowych oraz wszelkie inne źródłowe dokumenty umożliwiające odtworzenie dokumentacji.</w:t>
      </w:r>
    </w:p>
    <w:p w:rsidR="00CC4242" w:rsidRPr="00A14C27" w:rsidRDefault="00CC4242" w:rsidP="00CC4242">
      <w:pPr>
        <w:pStyle w:val="Tekstpodstawowy"/>
        <w:spacing w:before="7"/>
        <w:jc w:val="left"/>
      </w:pPr>
    </w:p>
    <w:p w:rsidR="00CC4242" w:rsidRPr="00A14C27" w:rsidRDefault="00CC4242" w:rsidP="00CC4242">
      <w:pPr>
        <w:pStyle w:val="Nagwek2"/>
        <w:ind w:left="1022" w:right="1504"/>
        <w:jc w:val="center"/>
      </w:pPr>
      <w:bookmarkStart w:id="71" w:name="§_7."/>
      <w:bookmarkEnd w:id="71"/>
      <w:r w:rsidRPr="00A14C27">
        <w:t>§ 7.</w:t>
      </w:r>
    </w:p>
    <w:p w:rsidR="00CC4242" w:rsidRPr="00A14C27" w:rsidRDefault="00CC4242" w:rsidP="00CC4242">
      <w:pPr>
        <w:pStyle w:val="Tekstpodstawowy"/>
        <w:spacing w:before="126" w:line="252" w:lineRule="auto"/>
        <w:ind w:left="312" w:right="791"/>
      </w:pPr>
      <w:bookmarkStart w:id="72" w:name="Z_chwilą_przekazania_Zamawiającemu_przed"/>
      <w:bookmarkEnd w:id="72"/>
      <w:r w:rsidRPr="00A14C27">
        <w:t>Z chwilą przekazania Zamawiającemu przedmiotu umowy na Zamawiającego przechodzi całość autorskich praw majątkowych, w tym prawo do korzystania, zwielokrotniania, wprowadzania do obrotu, jak również prawo własności całości przekazanych egzemplarzy, użyczenia lub najmu przekazanych egzemplarzy i publicznego udostępniania dokumentacji włącznie z prawem udostępniania w Internecie.</w:t>
      </w:r>
    </w:p>
    <w:p w:rsidR="00CC4242" w:rsidRPr="00A14C27" w:rsidRDefault="00CC4242" w:rsidP="00CC4242">
      <w:pPr>
        <w:pStyle w:val="Tekstpodstawowy"/>
        <w:spacing w:before="1"/>
        <w:jc w:val="left"/>
      </w:pPr>
    </w:p>
    <w:p w:rsidR="00CC4242" w:rsidRPr="00A14C27" w:rsidRDefault="00CC4242" w:rsidP="00CC4242">
      <w:pPr>
        <w:pStyle w:val="Nagwek2"/>
        <w:ind w:left="1022" w:right="1504"/>
        <w:jc w:val="center"/>
      </w:pPr>
      <w:bookmarkStart w:id="73" w:name="§_8."/>
      <w:bookmarkEnd w:id="73"/>
      <w:r w:rsidRPr="00A14C27">
        <w:t>§ 8.</w:t>
      </w:r>
    </w:p>
    <w:p w:rsidR="00CC4242" w:rsidRDefault="00260828" w:rsidP="00260828">
      <w:pPr>
        <w:tabs>
          <w:tab w:val="left" w:pos="737"/>
        </w:tabs>
        <w:spacing w:before="120"/>
        <w:ind w:left="311"/>
      </w:pPr>
      <w:r>
        <w:t xml:space="preserve">1. </w:t>
      </w:r>
      <w:r w:rsidR="00CC4242" w:rsidRPr="00260828">
        <w:t>Do pełnienia nadzoru autorskiego Wykonawca wyznacza osobę, o której mowa w §18 ust. 2</w:t>
      </w:r>
    </w:p>
    <w:p w:rsidR="00CC4242" w:rsidRPr="00A14C27" w:rsidRDefault="00CC4242" w:rsidP="00260828">
      <w:pPr>
        <w:tabs>
          <w:tab w:val="left" w:pos="737"/>
        </w:tabs>
        <w:spacing w:before="120"/>
        <w:ind w:left="311"/>
      </w:pPr>
      <w:r w:rsidRPr="00A14C27">
        <w:t>umowy, zgodnie ze złożonym oświadczeniem osoby pełniącej nadzór autorski.</w:t>
      </w:r>
    </w:p>
    <w:p w:rsidR="00CC4242" w:rsidRPr="00260828" w:rsidRDefault="00260828" w:rsidP="00260828">
      <w:pPr>
        <w:tabs>
          <w:tab w:val="left" w:pos="737"/>
        </w:tabs>
        <w:spacing w:before="17" w:line="252" w:lineRule="auto"/>
        <w:ind w:left="311" w:right="791"/>
      </w:pPr>
      <w:r>
        <w:t xml:space="preserve">2. </w:t>
      </w:r>
      <w:r w:rsidR="00CC4242" w:rsidRPr="00260828">
        <w:t>Osoba, o której mowa w ust. 1 będzie sprawowała nadzór autorski przez cały okres realizacji robót budowlanych (zgodnie z §4 pkt 5).</w:t>
      </w:r>
    </w:p>
    <w:p w:rsidR="00CC4242" w:rsidRPr="00A14C27" w:rsidRDefault="00CC4242" w:rsidP="00CC4242">
      <w:pPr>
        <w:pStyle w:val="Tekstpodstawowy"/>
        <w:spacing w:before="7"/>
        <w:jc w:val="left"/>
      </w:pPr>
    </w:p>
    <w:p w:rsidR="00CC4242" w:rsidRPr="00A14C27" w:rsidRDefault="00CC4242" w:rsidP="00CC4242">
      <w:pPr>
        <w:pStyle w:val="Nagwek2"/>
        <w:ind w:left="1022" w:right="1507"/>
        <w:jc w:val="center"/>
      </w:pPr>
      <w:bookmarkStart w:id="74" w:name="§_9"/>
      <w:bookmarkEnd w:id="74"/>
      <w:r w:rsidRPr="00A14C27">
        <w:t>§ 9</w:t>
      </w:r>
    </w:p>
    <w:p w:rsidR="00CC4242" w:rsidRPr="00A14C27" w:rsidRDefault="006B7295" w:rsidP="006B7295">
      <w:pPr>
        <w:tabs>
          <w:tab w:val="left" w:pos="737"/>
        </w:tabs>
        <w:spacing w:before="123" w:line="252" w:lineRule="auto"/>
        <w:ind w:left="311" w:right="791"/>
      </w:pPr>
      <w:r>
        <w:t xml:space="preserve">1. </w:t>
      </w:r>
      <w:r w:rsidR="00CC4242" w:rsidRPr="006B7295">
        <w:t>Z tytułu wykonania przedmiotu umowy w zakresie określonym w §1 Wykonawca jest uprawniony do wynagrodzenia ryczałtowego, zgodnie z ofertą Wykonawcy, w łącznej kwocie:</w:t>
      </w:r>
      <w:bookmarkStart w:id="75" w:name="…………………………….._zł_brutto,_w_tym:"/>
      <w:bookmarkEnd w:id="75"/>
      <w:r>
        <w:t xml:space="preserve"> </w:t>
      </w:r>
      <w:r w:rsidR="00CC4242" w:rsidRPr="006B7295">
        <w:t>……………………………..</w:t>
      </w:r>
      <w:r w:rsidR="00CC4242" w:rsidRPr="00A14C27">
        <w:rPr>
          <w:b/>
        </w:rPr>
        <w:t xml:space="preserve"> zł brutto</w:t>
      </w:r>
      <w:r w:rsidR="00CC4242" w:rsidRPr="00A14C27">
        <w:t>, w tym:</w:t>
      </w:r>
      <w:r>
        <w:t xml:space="preserve"> </w:t>
      </w:r>
      <w:bookmarkStart w:id="76" w:name="………………………._zł_netto_oraz_………………….._zł_ty"/>
      <w:bookmarkEnd w:id="76"/>
      <w:r w:rsidR="00CC4242" w:rsidRPr="00A14C27">
        <w:t xml:space="preserve">………………………. </w:t>
      </w:r>
      <w:r>
        <w:t>z</w:t>
      </w:r>
      <w:r w:rsidR="00CC4242" w:rsidRPr="00A14C27">
        <w:t>ł netto oraz ……………….. zł tytułem podatku od towarów i usług</w:t>
      </w:r>
      <w:r>
        <w:t xml:space="preserve"> </w:t>
      </w:r>
      <w:r w:rsidR="00CC4242" w:rsidRPr="00A14C27">
        <w:t>w wysokości …% kwoty netto.</w:t>
      </w:r>
    </w:p>
    <w:p w:rsidR="00CC4242" w:rsidRPr="006B7295" w:rsidRDefault="006B7295" w:rsidP="006B7295">
      <w:pPr>
        <w:tabs>
          <w:tab w:val="left" w:pos="737"/>
        </w:tabs>
        <w:spacing w:before="3"/>
        <w:ind w:left="311"/>
      </w:pPr>
      <w:r>
        <w:t xml:space="preserve">2. </w:t>
      </w:r>
      <w:r w:rsidR="00CC4242" w:rsidRPr="006B7295">
        <w:t>Wynagrodzenie obejmuje wszystkie koszty związane z wykonaniem zamówienia.</w:t>
      </w:r>
    </w:p>
    <w:p w:rsidR="00CC4242" w:rsidRPr="006B7295" w:rsidRDefault="006B7295" w:rsidP="006B7295">
      <w:pPr>
        <w:tabs>
          <w:tab w:val="left" w:pos="737"/>
        </w:tabs>
        <w:spacing w:before="17"/>
        <w:ind w:left="311"/>
      </w:pPr>
      <w:r>
        <w:t xml:space="preserve">3. </w:t>
      </w:r>
      <w:r w:rsidR="00CC4242" w:rsidRPr="006B7295">
        <w:t>Zamawiający nie dopuszcza fakturowania częściowego.</w:t>
      </w:r>
    </w:p>
    <w:p w:rsidR="00CC4242" w:rsidRPr="006B7295" w:rsidRDefault="006B7295" w:rsidP="006B7295">
      <w:pPr>
        <w:tabs>
          <w:tab w:val="left" w:pos="737"/>
        </w:tabs>
        <w:spacing w:before="16" w:line="252" w:lineRule="auto"/>
        <w:ind w:left="311" w:right="791"/>
      </w:pPr>
      <w:r>
        <w:t xml:space="preserve">3. </w:t>
      </w:r>
      <w:r w:rsidR="00CC4242" w:rsidRPr="006B7295">
        <w:t>Podstawą wystawienia faktury jest protokół końcowy odbioru dokumentacji, o którym mowa w §6 ust. 4 umowy, podpisany przez Wykonawcę i zatwierdzony przez Zamawiającego.</w:t>
      </w:r>
    </w:p>
    <w:p w:rsidR="00CC4242" w:rsidRPr="006B7295" w:rsidRDefault="006B7295" w:rsidP="006B7295">
      <w:pPr>
        <w:tabs>
          <w:tab w:val="left" w:pos="737"/>
        </w:tabs>
        <w:spacing w:line="290" w:lineRule="exact"/>
        <w:ind w:left="311"/>
      </w:pPr>
      <w:bookmarkStart w:id="77" w:name="Nabywca:"/>
      <w:bookmarkEnd w:id="77"/>
      <w:r>
        <w:t xml:space="preserve">4. </w:t>
      </w:r>
      <w:r w:rsidR="00CC4242" w:rsidRPr="006B7295">
        <w:t>Fakturę Wykonawca wystawi na:</w:t>
      </w:r>
    </w:p>
    <w:p w:rsidR="006B7295" w:rsidRDefault="00CC4242" w:rsidP="006B7295">
      <w:pPr>
        <w:pStyle w:val="Nagwek2"/>
        <w:spacing w:before="4"/>
        <w:ind w:left="739"/>
      </w:pPr>
      <w:r w:rsidRPr="00A14C27">
        <w:t>Nabywca:</w:t>
      </w:r>
      <w:bookmarkStart w:id="78" w:name="Powiat_Radomski,_ul._Tadeusza_Mazowiecki"/>
      <w:bookmarkEnd w:id="78"/>
    </w:p>
    <w:p w:rsidR="006B7295" w:rsidRPr="006B7295" w:rsidRDefault="006B7295" w:rsidP="006B7295">
      <w:pPr>
        <w:pStyle w:val="Nagwek2"/>
        <w:spacing w:before="4"/>
        <w:ind w:left="739"/>
        <w:rPr>
          <w:b w:val="0"/>
        </w:rPr>
      </w:pPr>
      <w:r w:rsidRPr="006B7295">
        <w:rPr>
          <w:b w:val="0"/>
        </w:rPr>
        <w:t>Gmina Skaryszew</w:t>
      </w:r>
      <w:r w:rsidR="00CC4242" w:rsidRPr="006B7295">
        <w:rPr>
          <w:b w:val="0"/>
        </w:rPr>
        <w:t xml:space="preserve">, ul. </w:t>
      </w:r>
      <w:r w:rsidRPr="006B7295">
        <w:rPr>
          <w:b w:val="0"/>
        </w:rPr>
        <w:t>Juliusza Słowackiego 6</w:t>
      </w:r>
      <w:r w:rsidR="00CC4242" w:rsidRPr="006B7295">
        <w:rPr>
          <w:b w:val="0"/>
        </w:rPr>
        <w:t>, 26-6</w:t>
      </w:r>
      <w:r w:rsidRPr="006B7295">
        <w:rPr>
          <w:b w:val="0"/>
        </w:rPr>
        <w:t>4</w:t>
      </w:r>
      <w:r w:rsidR="00CC4242" w:rsidRPr="006B7295">
        <w:rPr>
          <w:b w:val="0"/>
        </w:rPr>
        <w:t>0</w:t>
      </w:r>
      <w:r w:rsidRPr="006B7295">
        <w:rPr>
          <w:b w:val="0"/>
        </w:rPr>
        <w:t xml:space="preserve"> Skaryszew</w:t>
      </w:r>
    </w:p>
    <w:p w:rsidR="006B7295" w:rsidRPr="006B7295" w:rsidRDefault="006B7295" w:rsidP="00CC4242">
      <w:pPr>
        <w:pStyle w:val="Nagwek2"/>
        <w:spacing w:before="14"/>
        <w:ind w:left="736"/>
        <w:rPr>
          <w:b w:val="0"/>
        </w:rPr>
      </w:pPr>
      <w:bookmarkStart w:id="79" w:name="NIP_9482604208"/>
      <w:bookmarkStart w:id="80" w:name="Odbiorca_/Płatnik:"/>
      <w:bookmarkEnd w:id="79"/>
      <w:bookmarkEnd w:id="80"/>
      <w:r w:rsidRPr="006B7295">
        <w:rPr>
          <w:b w:val="0"/>
        </w:rPr>
        <w:t>NIP: 7962867409, REGON: 670223385</w:t>
      </w:r>
    </w:p>
    <w:p w:rsidR="00CC4242" w:rsidRDefault="00CC4242" w:rsidP="00CC4242">
      <w:pPr>
        <w:pStyle w:val="Nagwek2"/>
        <w:spacing w:before="14"/>
        <w:ind w:left="736"/>
      </w:pPr>
      <w:r w:rsidRPr="00A14C27">
        <w:t>Odbiorca /Płatnik:</w:t>
      </w:r>
    </w:p>
    <w:p w:rsidR="006B7295" w:rsidRDefault="006B7295" w:rsidP="00CC4242">
      <w:pPr>
        <w:pStyle w:val="Nagwek2"/>
        <w:spacing w:before="14"/>
        <w:ind w:left="736"/>
        <w:rPr>
          <w:b w:val="0"/>
        </w:rPr>
      </w:pPr>
      <w:r w:rsidRPr="006B7295">
        <w:rPr>
          <w:b w:val="0"/>
        </w:rPr>
        <w:t xml:space="preserve">Urząd </w:t>
      </w:r>
      <w:r>
        <w:rPr>
          <w:b w:val="0"/>
        </w:rPr>
        <w:t>M</w:t>
      </w:r>
      <w:r w:rsidRPr="006B7295">
        <w:rPr>
          <w:b w:val="0"/>
        </w:rPr>
        <w:t>iasta i Gminy</w:t>
      </w:r>
      <w:r>
        <w:rPr>
          <w:b w:val="0"/>
        </w:rPr>
        <w:t xml:space="preserve"> w Skaryszewie</w:t>
      </w:r>
    </w:p>
    <w:p w:rsidR="00CC4242" w:rsidRPr="006B7295" w:rsidRDefault="006B7295" w:rsidP="006B7295">
      <w:pPr>
        <w:pStyle w:val="Nagwek2"/>
        <w:spacing w:before="14"/>
        <w:ind w:left="736"/>
        <w:rPr>
          <w:b w:val="0"/>
        </w:rPr>
      </w:pPr>
      <w:r>
        <w:rPr>
          <w:b w:val="0"/>
        </w:rPr>
        <w:t>ul. Juliusza Słowackiego 6, 26-640 Skaryszew.</w:t>
      </w:r>
    </w:p>
    <w:p w:rsidR="00CC4242" w:rsidRPr="006B7295" w:rsidRDefault="006B7295" w:rsidP="006B7295">
      <w:pPr>
        <w:tabs>
          <w:tab w:val="left" w:pos="737"/>
        </w:tabs>
        <w:spacing w:before="6" w:line="252" w:lineRule="auto"/>
        <w:ind w:left="311" w:right="791"/>
      </w:pPr>
      <w:r>
        <w:t xml:space="preserve">5. </w:t>
      </w:r>
      <w:r w:rsidR="00CC4242" w:rsidRPr="006B7295">
        <w:t>Wynagrodzenie zapłacone zostanie w ciągu 30 dni po dostarczeniu Zamawiającemu faktury VAT w formie przelewu na rachunek bankowy Wykonawcy podany na fakturze, przy czym za datę zapłaty uważany będzie dzień uznania rachunku Wykonawcy.</w:t>
      </w:r>
    </w:p>
    <w:p w:rsidR="00CC4242" w:rsidRPr="00A14C27" w:rsidRDefault="00CC4242" w:rsidP="00CC4242">
      <w:pPr>
        <w:widowControl/>
        <w:autoSpaceDE/>
        <w:autoSpaceDN/>
        <w:spacing w:line="252" w:lineRule="auto"/>
        <w:sectPr w:rsidR="00CC4242" w:rsidRPr="00A14C27">
          <w:pgSz w:w="11910" w:h="16840"/>
          <w:pgMar w:top="1000" w:right="620" w:bottom="920" w:left="540" w:header="751" w:footer="728" w:gutter="0"/>
          <w:cols w:space="708"/>
        </w:sectPr>
      </w:pPr>
    </w:p>
    <w:p w:rsidR="00CC4242" w:rsidRPr="006B7295" w:rsidRDefault="006B7295" w:rsidP="006B7295">
      <w:pPr>
        <w:tabs>
          <w:tab w:val="left" w:pos="1304"/>
        </w:tabs>
        <w:spacing w:before="127" w:line="254" w:lineRule="auto"/>
        <w:ind w:left="878" w:right="227"/>
      </w:pPr>
      <w:r>
        <w:lastRenderedPageBreak/>
        <w:t xml:space="preserve">6. </w:t>
      </w:r>
      <w:r w:rsidR="00CC4242" w:rsidRPr="006B7295">
        <w:t>W przypadku, gdy wskazany numer rachunku bankowego nie będzie zgłoszony do Urzędu Skarbowego płatność będzie wstrzymana.</w:t>
      </w:r>
    </w:p>
    <w:p w:rsidR="00CC4242" w:rsidRPr="006B7295" w:rsidRDefault="006B7295" w:rsidP="006B7295">
      <w:pPr>
        <w:tabs>
          <w:tab w:val="left" w:pos="1304"/>
        </w:tabs>
        <w:spacing w:line="252" w:lineRule="auto"/>
        <w:ind w:left="878" w:right="226"/>
      </w:pPr>
      <w:r>
        <w:t xml:space="preserve">7. </w:t>
      </w:r>
      <w:r w:rsidR="00CC4242" w:rsidRPr="006B7295">
        <w:t>Faktury wystawione nieprawidłowo, przedwcześnie, bezpodstawnie, nie rodzą obowiązku zapłaty po stronie Zamawiającego.</w:t>
      </w:r>
    </w:p>
    <w:p w:rsidR="00CC4242" w:rsidRPr="006B7295" w:rsidRDefault="006B7295" w:rsidP="006B7295">
      <w:pPr>
        <w:tabs>
          <w:tab w:val="left" w:pos="1304"/>
        </w:tabs>
        <w:spacing w:line="247" w:lineRule="auto"/>
        <w:ind w:left="878" w:right="223"/>
      </w:pPr>
      <w:r>
        <w:t xml:space="preserve">8. </w:t>
      </w:r>
      <w:r w:rsidR="00CC4242" w:rsidRPr="006B7295">
        <w:t>Niezłożenie lub złożenie niewłaściwie sporządzonych dokumentów spowoduje, że 30-dniowy termin płatności będzie liczony od momentu otrzymania przez Zamawiającego poprawionych lub brakujących dokumentów.</w:t>
      </w:r>
    </w:p>
    <w:p w:rsidR="00CC4242" w:rsidRPr="00A14C27" w:rsidRDefault="00CC4242" w:rsidP="00CC4242">
      <w:pPr>
        <w:pStyle w:val="Tekstpodstawowy"/>
        <w:spacing w:before="4"/>
        <w:jc w:val="left"/>
      </w:pPr>
    </w:p>
    <w:p w:rsidR="00CC4242" w:rsidRPr="00A14C27" w:rsidRDefault="00CC4242" w:rsidP="00CC4242">
      <w:pPr>
        <w:pStyle w:val="Nagwek2"/>
        <w:spacing w:before="1"/>
        <w:ind w:left="5457"/>
        <w:jc w:val="both"/>
      </w:pPr>
      <w:bookmarkStart w:id="81" w:name="§_10."/>
      <w:bookmarkEnd w:id="81"/>
      <w:r w:rsidRPr="00A14C27">
        <w:t>§ 10.</w:t>
      </w:r>
    </w:p>
    <w:p w:rsidR="00CC4242" w:rsidRPr="00984B36" w:rsidRDefault="00984B36" w:rsidP="00984B36">
      <w:pPr>
        <w:tabs>
          <w:tab w:val="left" w:pos="1304"/>
        </w:tabs>
        <w:spacing w:before="123" w:line="252" w:lineRule="auto"/>
        <w:ind w:left="878" w:right="225"/>
      </w:pPr>
      <w:r>
        <w:t xml:space="preserve">1. </w:t>
      </w:r>
      <w:r w:rsidR="00CC4242" w:rsidRPr="00984B36">
        <w:t xml:space="preserve">Wobec przyjęcia przez Zamawiającego zastosowania </w:t>
      </w:r>
      <w:r>
        <w:t>art</w:t>
      </w:r>
      <w:r w:rsidR="00CC4242" w:rsidRPr="00984B36">
        <w:t>. 29 ust. 3a ustawy Prawo zamówień publicznych – klauzuli społecznej opisanej w pkt 4.6. SIWZ, Wykonawca przez cały okres wykonywania przedmiotu umowy zobowiązany jest zatrudniać na podstawie umowy o pracę osoby świadczące pracę w rozumieniu przepisów Kodeksu pracy, związaną z wykonywaniem czynności fizycznych w trakcie realizacji przedmiotu umowy.</w:t>
      </w:r>
    </w:p>
    <w:p w:rsidR="00CC4242" w:rsidRPr="00984B36" w:rsidRDefault="00984B36" w:rsidP="00984B36">
      <w:pPr>
        <w:tabs>
          <w:tab w:val="left" w:pos="1304"/>
        </w:tabs>
        <w:spacing w:line="252" w:lineRule="auto"/>
        <w:ind w:left="878" w:right="225"/>
      </w:pPr>
      <w:r>
        <w:t xml:space="preserve">2. </w:t>
      </w:r>
      <w:r w:rsidR="00CC4242" w:rsidRPr="00984B36">
        <w:t>Obowiązek, o którym mowa w ust. 1, dotyczy także Podwykonawców – Wykonawca zobowiązany jest zawrzeć w każdej umowie o podwykonawstwo stosowne zapisy zobowiązujące Podwykonawców do zatrudniania na podstawie umowy o pracę osób świadczących pracę w związku z realizacja przedmiotu zamówienia.</w:t>
      </w:r>
    </w:p>
    <w:p w:rsidR="00CC4242" w:rsidRPr="00984B36" w:rsidRDefault="00984B36" w:rsidP="00984B36">
      <w:pPr>
        <w:tabs>
          <w:tab w:val="left" w:pos="1304"/>
        </w:tabs>
        <w:spacing w:line="252" w:lineRule="auto"/>
        <w:ind w:left="878" w:right="223"/>
      </w:pPr>
      <w:r>
        <w:t xml:space="preserve">3. </w:t>
      </w:r>
      <w:r w:rsidR="00CC4242" w:rsidRPr="00984B36">
        <w:t>Wykonawca w terminie 3 dni od daty zawarcia umowy zobowiązany jest do złożenia pisemnego oświadczenia o wykonaniu obowiązku określonego w ust. 1., z zastrzeżeniem postanowień ust. 4.</w:t>
      </w:r>
    </w:p>
    <w:p w:rsidR="00CC4242" w:rsidRPr="00984B36" w:rsidRDefault="00984B36" w:rsidP="00984B36">
      <w:pPr>
        <w:tabs>
          <w:tab w:val="left" w:pos="1304"/>
        </w:tabs>
        <w:spacing w:line="252" w:lineRule="auto"/>
        <w:ind w:left="878" w:right="228"/>
      </w:pPr>
      <w:r>
        <w:t xml:space="preserve">4. </w:t>
      </w:r>
      <w:r w:rsidR="00CC4242" w:rsidRPr="00984B36">
        <w:t>Zamawiający dopuszcza zmiany osób podlegających zatrudnieniu zgodnie z wymogami określonymi w ust. 1. Zmiany te nie stanowią zmian umowy.</w:t>
      </w:r>
    </w:p>
    <w:p w:rsidR="00CC4242" w:rsidRPr="00984B36" w:rsidRDefault="00984B36" w:rsidP="00984B36">
      <w:pPr>
        <w:tabs>
          <w:tab w:val="left" w:pos="1304"/>
        </w:tabs>
        <w:spacing w:line="252" w:lineRule="auto"/>
        <w:ind w:left="878" w:right="224"/>
      </w:pPr>
      <w:r>
        <w:t xml:space="preserve">5. </w:t>
      </w:r>
      <w:r w:rsidR="00CC4242" w:rsidRPr="00984B36">
        <w:t>Zamawiający może w każdym czasie zawiadomić Państwową Inspekcję Pracy celem przeprowadzenia kontroli, czy osoby wykonujące czynności wskazane w ust. 1 są zatrudnione na podstawie umowy o pracę.</w:t>
      </w:r>
    </w:p>
    <w:p w:rsidR="00CC4242" w:rsidRPr="00A14C27" w:rsidRDefault="00CC4242" w:rsidP="00CC4242">
      <w:pPr>
        <w:pStyle w:val="Tekstpodstawowy"/>
        <w:spacing w:before="2"/>
        <w:jc w:val="left"/>
      </w:pPr>
    </w:p>
    <w:p w:rsidR="00CC4242" w:rsidRPr="00A14C27" w:rsidRDefault="00CC4242" w:rsidP="00CC4242">
      <w:pPr>
        <w:pStyle w:val="Nagwek2"/>
        <w:spacing w:before="1"/>
        <w:ind w:left="5457"/>
        <w:jc w:val="both"/>
      </w:pPr>
      <w:bookmarkStart w:id="82" w:name="§_11."/>
      <w:bookmarkEnd w:id="82"/>
      <w:r w:rsidRPr="00A14C27">
        <w:t>§ 11.</w:t>
      </w:r>
    </w:p>
    <w:p w:rsidR="00CC4242" w:rsidRPr="00984B36" w:rsidRDefault="00984B36" w:rsidP="00984B36">
      <w:pPr>
        <w:tabs>
          <w:tab w:val="left" w:pos="1304"/>
        </w:tabs>
        <w:spacing w:before="123" w:line="252" w:lineRule="auto"/>
        <w:ind w:left="878" w:right="224"/>
      </w:pPr>
      <w:r>
        <w:t xml:space="preserve">1. </w:t>
      </w:r>
      <w:r w:rsidR="00CC4242" w:rsidRPr="00984B36">
        <w:t>Wykonawca ponosi odpowiedzialność za wady dokumentacji w postaci błędnych rozwiązań projektowych, jak również rozwiązań niezgodnych z przepisami prawa oraz danymi wyjściowymi do projektowania, normami i normatywami technicznymi. Okres odpowiedzialności obowiązuje do czasu wygaśnięcia odpowiedzialności Wykonawcy robót z tytułu gwarancji za wady obiektu wykonanego na podstawie tej dokumentacji.</w:t>
      </w:r>
    </w:p>
    <w:p w:rsidR="00CC4242" w:rsidRPr="00984B36" w:rsidRDefault="00984B36" w:rsidP="00984B36">
      <w:pPr>
        <w:tabs>
          <w:tab w:val="left" w:pos="1304"/>
        </w:tabs>
        <w:spacing w:line="252" w:lineRule="auto"/>
        <w:ind w:left="878" w:right="229"/>
      </w:pPr>
      <w:r>
        <w:t xml:space="preserve">2. </w:t>
      </w:r>
      <w:r w:rsidR="00CC4242" w:rsidRPr="00984B36">
        <w:t>Wykonawca ponosi wyłączną odpowiedzialność za ewentualne roszczenia z tytułu praw autorskich związanych z wykonywaną dokumentacją projektową.</w:t>
      </w:r>
    </w:p>
    <w:p w:rsidR="00CC4242" w:rsidRPr="00984B36" w:rsidRDefault="00984B36" w:rsidP="00984B36">
      <w:pPr>
        <w:tabs>
          <w:tab w:val="left" w:pos="1304"/>
        </w:tabs>
        <w:spacing w:line="252" w:lineRule="auto"/>
        <w:ind w:left="878" w:right="225"/>
      </w:pPr>
      <w:r>
        <w:t xml:space="preserve">3. </w:t>
      </w:r>
      <w:r w:rsidR="00CC4242" w:rsidRPr="00984B36">
        <w:t>Wykonawca odpowiada za wszelkie szkody powstałe z powodu błędów w dokumentacji projektowej.</w:t>
      </w:r>
    </w:p>
    <w:p w:rsidR="00CC4242" w:rsidRPr="00A14C27" w:rsidRDefault="00CC4242" w:rsidP="00CC4242">
      <w:pPr>
        <w:pStyle w:val="Tekstpodstawowy"/>
        <w:spacing w:before="4"/>
        <w:jc w:val="left"/>
      </w:pPr>
    </w:p>
    <w:p w:rsidR="00CC4242" w:rsidRPr="00A14C27" w:rsidRDefault="00CC4242" w:rsidP="00CC4242">
      <w:pPr>
        <w:pStyle w:val="Nagwek2"/>
        <w:spacing w:before="1"/>
        <w:ind w:left="5457"/>
        <w:jc w:val="both"/>
      </w:pPr>
      <w:bookmarkStart w:id="83" w:name="§_12."/>
      <w:bookmarkEnd w:id="83"/>
      <w:r w:rsidRPr="00A14C27">
        <w:t>§ 12.</w:t>
      </w:r>
    </w:p>
    <w:p w:rsidR="00CC4242" w:rsidRPr="00984B36" w:rsidRDefault="00984B36" w:rsidP="00984B36">
      <w:pPr>
        <w:tabs>
          <w:tab w:val="left" w:pos="1304"/>
        </w:tabs>
        <w:spacing w:before="123" w:line="252" w:lineRule="auto"/>
        <w:ind w:left="878" w:right="227"/>
      </w:pPr>
      <w:r>
        <w:t xml:space="preserve">1. </w:t>
      </w:r>
      <w:r w:rsidR="00CC4242" w:rsidRPr="00984B36">
        <w:t>W przypadku zlecenia wykonania części robót Podwykonawcom Wykonawca zobowiązany jest przedstawić Zamawiającemu projekty umów.</w:t>
      </w:r>
    </w:p>
    <w:p w:rsidR="00CC4242" w:rsidRPr="00984B36" w:rsidRDefault="00984B36" w:rsidP="00984B36">
      <w:pPr>
        <w:tabs>
          <w:tab w:val="left" w:pos="1304"/>
        </w:tabs>
        <w:spacing w:line="252" w:lineRule="auto"/>
        <w:ind w:left="878" w:right="224"/>
      </w:pPr>
      <w:r>
        <w:t xml:space="preserve">2. </w:t>
      </w:r>
      <w:r w:rsidR="00CC4242" w:rsidRPr="00984B36">
        <w:t>W przypadku korzystania ze świadczeń podwykonawcy, Wykonawca ponosi pełną odpowiedzialność za realizację zobowiązań przez podwykonawcę, jak za własne działania lub zaniechania, niezależnie od osobistej odpowiedzialności podwykonawcy wobec Zamawiającego.</w:t>
      </w:r>
    </w:p>
    <w:p w:rsidR="00CC4242" w:rsidRPr="00A14C27" w:rsidRDefault="00CC4242" w:rsidP="00CC4242">
      <w:pPr>
        <w:widowControl/>
        <w:autoSpaceDE/>
        <w:autoSpaceDN/>
        <w:spacing w:line="252" w:lineRule="auto"/>
        <w:sectPr w:rsidR="00CC4242" w:rsidRPr="00A14C27">
          <w:pgSz w:w="11910" w:h="16840"/>
          <w:pgMar w:top="1000" w:right="620" w:bottom="920" w:left="540" w:header="751" w:footer="728" w:gutter="0"/>
          <w:cols w:space="708"/>
        </w:sectPr>
      </w:pPr>
    </w:p>
    <w:p w:rsidR="00CC4242" w:rsidRPr="00A14C27" w:rsidRDefault="00CC4242" w:rsidP="00CC4242">
      <w:pPr>
        <w:pStyle w:val="Nagwek2"/>
        <w:spacing w:before="124"/>
        <w:ind w:left="4891"/>
        <w:jc w:val="both"/>
      </w:pPr>
      <w:bookmarkStart w:id="84" w:name="§_13."/>
      <w:bookmarkEnd w:id="84"/>
      <w:r w:rsidRPr="00A14C27">
        <w:lastRenderedPageBreak/>
        <w:t>§ 13.</w:t>
      </w:r>
    </w:p>
    <w:p w:rsidR="00CC4242" w:rsidRPr="00984B36" w:rsidRDefault="00984B36" w:rsidP="00984B36">
      <w:pPr>
        <w:tabs>
          <w:tab w:val="left" w:pos="737"/>
        </w:tabs>
        <w:spacing w:before="126" w:line="252" w:lineRule="auto"/>
        <w:ind w:left="311" w:right="792"/>
      </w:pPr>
      <w:r w:rsidRPr="00984B36">
        <w:t xml:space="preserve">1. </w:t>
      </w:r>
      <w:r w:rsidR="00CC4242" w:rsidRPr="00984B36">
        <w:t xml:space="preserve">Wykonawca ponosi wobec Zamawiającego odpowiedzialność z tytułu rękojmi za wady przedmiotu umowy </w:t>
      </w:r>
      <w:r w:rsidR="00CC4242" w:rsidRPr="00984B36">
        <w:rPr>
          <w:b/>
        </w:rPr>
        <w:t xml:space="preserve">przez okres 36 miesięcy </w:t>
      </w:r>
      <w:r w:rsidR="00CC4242" w:rsidRPr="00984B36">
        <w:t>od daty odbioru końcowego przedmiotu umowy, na zasadach określonych w Kodeksie Cywilnym.</w:t>
      </w:r>
    </w:p>
    <w:p w:rsidR="00CC4242" w:rsidRPr="00984B36" w:rsidRDefault="00984B36" w:rsidP="00984B36">
      <w:pPr>
        <w:tabs>
          <w:tab w:val="left" w:pos="737"/>
        </w:tabs>
        <w:spacing w:line="252" w:lineRule="auto"/>
        <w:ind w:left="311" w:right="791"/>
      </w:pPr>
      <w:r w:rsidRPr="00984B36">
        <w:t xml:space="preserve">2. </w:t>
      </w:r>
      <w:r w:rsidR="00CC4242" w:rsidRPr="00984B36">
        <w:t>Wykonawca udziela Zamawiającemu gwarancji jakości wykonania przedmiotu umowy do czasu zakończenia robót budowlanych.</w:t>
      </w:r>
    </w:p>
    <w:p w:rsidR="00CC4242" w:rsidRPr="00984B36" w:rsidRDefault="00984B36" w:rsidP="00984B36">
      <w:pPr>
        <w:tabs>
          <w:tab w:val="left" w:pos="737"/>
        </w:tabs>
        <w:spacing w:before="1"/>
        <w:ind w:left="311"/>
      </w:pPr>
      <w:r w:rsidRPr="00984B36">
        <w:t xml:space="preserve">3. </w:t>
      </w:r>
      <w:r w:rsidR="00CC4242" w:rsidRPr="00984B36">
        <w:t>W okresie gwarancji Wykonawca zobowiązuje się do bezpłatnego usunięcia wszelkich wad</w:t>
      </w:r>
      <w:r w:rsidRPr="00984B36">
        <w:t xml:space="preserve"> </w:t>
      </w:r>
      <w:r w:rsidR="00CC4242" w:rsidRPr="00984B36">
        <w:t>w terminie ustalonym przez Zamawiającego i wskazanym w pisemnym powiadomieniu</w:t>
      </w:r>
      <w:r w:rsidRPr="00984B36">
        <w:t xml:space="preserve"> </w:t>
      </w:r>
      <w:r w:rsidR="00CC4242" w:rsidRPr="00984B36">
        <w:t>o występujących wadach.</w:t>
      </w:r>
    </w:p>
    <w:p w:rsidR="00CC4242" w:rsidRPr="00984B36" w:rsidRDefault="00984B36" w:rsidP="00984B36">
      <w:pPr>
        <w:tabs>
          <w:tab w:val="left" w:pos="737"/>
        </w:tabs>
        <w:spacing w:before="3" w:line="252" w:lineRule="auto"/>
        <w:ind w:left="311" w:right="790"/>
      </w:pPr>
      <w:r>
        <w:t xml:space="preserve">4. </w:t>
      </w:r>
      <w:r w:rsidR="00CC4242" w:rsidRPr="00984B36">
        <w:t>Wykonawca jest zobowiązany dostarczyć Zamawiającemu niezbędny dokument gwarancyjny zgodny z załącznikiem nr … do umowy w dacie odbioru końcowego dokumentacji projektowej.</w:t>
      </w:r>
    </w:p>
    <w:p w:rsidR="00CC4242" w:rsidRPr="00984B36" w:rsidRDefault="00984B36" w:rsidP="00984B36">
      <w:pPr>
        <w:tabs>
          <w:tab w:val="left" w:pos="737"/>
        </w:tabs>
        <w:spacing w:before="1"/>
        <w:ind w:left="311"/>
      </w:pPr>
      <w:r>
        <w:t xml:space="preserve">5. </w:t>
      </w:r>
      <w:r w:rsidR="00CC4242" w:rsidRPr="00984B36">
        <w:t>Udzielone rękojmia i gwarancja nie naruszają prawa Zamawiającego do dochodzenia roszczeń</w:t>
      </w:r>
    </w:p>
    <w:p w:rsidR="00CC4242" w:rsidRPr="00984B36" w:rsidRDefault="00CC4242" w:rsidP="00CC4242">
      <w:pPr>
        <w:pStyle w:val="Tekstpodstawowy"/>
        <w:spacing w:before="17"/>
        <w:ind w:left="736"/>
      </w:pPr>
      <w:bookmarkStart w:id="85" w:name="§_14."/>
      <w:bookmarkEnd w:id="85"/>
      <w:r w:rsidRPr="00984B36">
        <w:t>o naprawienie szkody w pełnej wysokości na zasadach określonych w Kodeksie Cywilnym.</w:t>
      </w:r>
    </w:p>
    <w:p w:rsidR="00CC4242" w:rsidRPr="00984B36" w:rsidRDefault="00CC4242" w:rsidP="00CC4242">
      <w:pPr>
        <w:pStyle w:val="Tekstpodstawowy"/>
        <w:jc w:val="left"/>
      </w:pPr>
    </w:p>
    <w:p w:rsidR="00CC4242" w:rsidRPr="00A14C27" w:rsidRDefault="00CC4242" w:rsidP="00CC4242">
      <w:pPr>
        <w:pStyle w:val="Nagwek2"/>
        <w:ind w:left="4891"/>
        <w:jc w:val="both"/>
      </w:pPr>
      <w:r w:rsidRPr="00A14C27">
        <w:t>§ 14.</w:t>
      </w:r>
    </w:p>
    <w:p w:rsidR="00CC4242" w:rsidRPr="00A14C27" w:rsidRDefault="00CC4242" w:rsidP="00CC4242">
      <w:pPr>
        <w:pStyle w:val="Tekstpodstawowy"/>
        <w:spacing w:before="123" w:line="254" w:lineRule="auto"/>
        <w:ind w:left="312"/>
        <w:jc w:val="left"/>
      </w:pPr>
      <w:bookmarkStart w:id="86" w:name="Zamawiający_zastrzega_sobie_prawo_zlecen"/>
      <w:bookmarkEnd w:id="86"/>
      <w:r w:rsidRPr="00A14C27">
        <w:t>Zamawiający zastrzega sobie prawo zlecenia niezależnej firmie przeprowadzenie weryfikacji</w:t>
      </w:r>
      <w:bookmarkStart w:id="87" w:name="§_15."/>
      <w:bookmarkEnd w:id="87"/>
      <w:r w:rsidRPr="00A14C27">
        <w:t xml:space="preserve"> dokumentacji projektowej.</w:t>
      </w:r>
    </w:p>
    <w:p w:rsidR="00CC4242" w:rsidRPr="00A14C27" w:rsidRDefault="00CC4242" w:rsidP="00CC4242">
      <w:pPr>
        <w:pStyle w:val="Tekstpodstawowy"/>
        <w:spacing w:before="4"/>
        <w:jc w:val="left"/>
      </w:pPr>
    </w:p>
    <w:p w:rsidR="00CC4242" w:rsidRPr="00A14C27" w:rsidRDefault="00CC4242" w:rsidP="00CC4242">
      <w:pPr>
        <w:pStyle w:val="Nagwek2"/>
        <w:ind w:left="4891"/>
        <w:jc w:val="both"/>
      </w:pPr>
      <w:r w:rsidRPr="00A14C27">
        <w:t>§ 15.</w:t>
      </w:r>
    </w:p>
    <w:p w:rsidR="00CC4242" w:rsidRPr="00984B36" w:rsidRDefault="00984B36" w:rsidP="00984B36">
      <w:pPr>
        <w:tabs>
          <w:tab w:val="left" w:pos="737"/>
        </w:tabs>
        <w:spacing w:before="124"/>
        <w:ind w:left="311"/>
      </w:pPr>
      <w:r>
        <w:t xml:space="preserve">1. </w:t>
      </w:r>
      <w:r w:rsidR="00CC4242" w:rsidRPr="00984B36">
        <w:t>Wykonawca zapłaci Zamawiającemu kary umowne:</w:t>
      </w:r>
    </w:p>
    <w:p w:rsidR="00CC4242" w:rsidRPr="00A14C27" w:rsidRDefault="00CC4242" w:rsidP="004E7E2B">
      <w:pPr>
        <w:pStyle w:val="Akapitzlist"/>
        <w:numPr>
          <w:ilvl w:val="1"/>
          <w:numId w:val="37"/>
        </w:numPr>
        <w:tabs>
          <w:tab w:val="left" w:pos="1164"/>
        </w:tabs>
        <w:spacing w:before="17" w:line="252" w:lineRule="auto"/>
        <w:ind w:right="792"/>
      </w:pPr>
      <w:bookmarkStart w:id="88" w:name="1)_za_opóźnienie_w_wykonywaniu_i_wydaniu"/>
      <w:bookmarkEnd w:id="88"/>
      <w:r w:rsidRPr="00A14C27">
        <w:t>za opóźnienie w wykonywaniu i wydaniu przedmiotu umowy w stosunku do terminu wskazanego w § 5 ust. 1 w wysokości 0,2 % wynagrodzenia netto określonego w §9 ust. 1 umowy, za każdy dzień opóźnienia,</w:t>
      </w:r>
    </w:p>
    <w:p w:rsidR="00CC4242" w:rsidRPr="00A14C27" w:rsidRDefault="00CC4242" w:rsidP="004E7E2B">
      <w:pPr>
        <w:pStyle w:val="Akapitzlist"/>
        <w:numPr>
          <w:ilvl w:val="1"/>
          <w:numId w:val="37"/>
        </w:numPr>
        <w:tabs>
          <w:tab w:val="left" w:pos="1164"/>
        </w:tabs>
        <w:spacing w:line="244" w:lineRule="auto"/>
        <w:ind w:right="788"/>
      </w:pPr>
      <w:bookmarkStart w:id="89" w:name="2)_za_opóźnienie_w_usunięciu_nieprawidło"/>
      <w:bookmarkEnd w:id="89"/>
      <w:r w:rsidRPr="00A14C27">
        <w:t>za opóźnienie w usunięciu nieprawidłowości, w stosunku do terminu, o którym mowa w §6 ust. 3 w wysokości 0,5% wynagrodzenia netto określonego w §9 ust. 1 umowy, za każdy dzień opóźnienia,</w:t>
      </w:r>
    </w:p>
    <w:p w:rsidR="00CC4242" w:rsidRPr="00A14C27" w:rsidRDefault="00CC4242" w:rsidP="004E7E2B">
      <w:pPr>
        <w:pStyle w:val="Akapitzlist"/>
        <w:numPr>
          <w:ilvl w:val="1"/>
          <w:numId w:val="37"/>
        </w:numPr>
        <w:tabs>
          <w:tab w:val="left" w:pos="1164"/>
        </w:tabs>
        <w:spacing w:before="8" w:line="247" w:lineRule="auto"/>
        <w:ind w:right="790"/>
      </w:pPr>
      <w:bookmarkStart w:id="90" w:name="3)_za_niedopełnienie_wymogu_zatrudnienia"/>
      <w:bookmarkEnd w:id="90"/>
      <w:r w:rsidRPr="00A14C27">
        <w:t>za niedopełnienie wymogu zatrudnienia osób wykonujących czynności w zakresie realizacji zamówienia wskazanych w §10 ust. 1 na podstawie umowy o pracę       w rozumieniu Kodeksu pracy, w wysokości 1% kwoty netto określonej w §9 ust. 1 umowy za każdy miesiąc, w którym stwierdzono nie dopełnienie przedmiotowego wymogu,</w:t>
      </w:r>
    </w:p>
    <w:p w:rsidR="00CC4242" w:rsidRPr="00A14C27" w:rsidRDefault="00CC4242" w:rsidP="004E7E2B">
      <w:pPr>
        <w:pStyle w:val="Akapitzlist"/>
        <w:numPr>
          <w:ilvl w:val="1"/>
          <w:numId w:val="37"/>
        </w:numPr>
        <w:tabs>
          <w:tab w:val="left" w:pos="1164"/>
        </w:tabs>
        <w:spacing w:before="6" w:line="254" w:lineRule="auto"/>
        <w:ind w:right="790"/>
      </w:pPr>
      <w:bookmarkStart w:id="91" w:name="4)_za_nie_złożenie_oświadczenia,_o_który"/>
      <w:bookmarkEnd w:id="91"/>
      <w:r w:rsidRPr="00A14C27">
        <w:t>za nie złożenie oświadczenia, o którym mowa w §10 ust. 3 umowy, w wysokości 0,05% kwoty netto określonej w §9 ust. 1 umowy, za każdy dzień opóźnienia w stosunku do terminu określonego w §10 ust. 3 umowy,</w:t>
      </w:r>
    </w:p>
    <w:p w:rsidR="00CC4242" w:rsidRPr="00A14C27" w:rsidRDefault="00CC4242" w:rsidP="004E7E2B">
      <w:pPr>
        <w:pStyle w:val="Akapitzlist"/>
        <w:numPr>
          <w:ilvl w:val="1"/>
          <w:numId w:val="37"/>
        </w:numPr>
        <w:tabs>
          <w:tab w:val="left" w:pos="1164"/>
        </w:tabs>
        <w:spacing w:line="252" w:lineRule="auto"/>
        <w:ind w:right="792"/>
      </w:pPr>
      <w:bookmarkStart w:id="92" w:name="5)_z_tytułu_odstąpienia_od_umowy_z_przyc"/>
      <w:bookmarkEnd w:id="92"/>
      <w:r w:rsidRPr="00A14C27">
        <w:t xml:space="preserve">z tytułu odstąpienia od umowy z przyczyn zależnych od Wykonawcy w wysokości </w:t>
      </w:r>
      <w:r w:rsidR="00984B36">
        <w:t>1</w:t>
      </w:r>
      <w:r w:rsidRPr="00A14C27">
        <w:t>0% wynagrodzenia netto określonego w §9 ust. 1 umowy.</w:t>
      </w:r>
    </w:p>
    <w:p w:rsidR="00CC4242" w:rsidRPr="00984B36" w:rsidRDefault="00984B36" w:rsidP="00984B36">
      <w:pPr>
        <w:tabs>
          <w:tab w:val="left" w:pos="737"/>
        </w:tabs>
        <w:spacing w:line="264" w:lineRule="exact"/>
        <w:ind w:left="311"/>
      </w:pPr>
      <w:r>
        <w:t xml:space="preserve">2. </w:t>
      </w:r>
      <w:r w:rsidR="00CC4242" w:rsidRPr="00984B36">
        <w:t>Zamawiający zapłaci Wykonawcy:</w:t>
      </w:r>
    </w:p>
    <w:p w:rsidR="00CC4242" w:rsidRPr="00A14C27" w:rsidRDefault="00CC4242" w:rsidP="00984B36">
      <w:pPr>
        <w:pStyle w:val="Akapitzlist"/>
        <w:numPr>
          <w:ilvl w:val="0"/>
          <w:numId w:val="47"/>
        </w:numPr>
        <w:tabs>
          <w:tab w:val="left" w:pos="1164"/>
        </w:tabs>
        <w:spacing w:before="12" w:line="252" w:lineRule="auto"/>
        <w:ind w:right="791"/>
      </w:pPr>
      <w:bookmarkStart w:id="93" w:name="1)_z_tytułu_odstąpienia_od_umowy_z_przyc"/>
      <w:bookmarkEnd w:id="93"/>
      <w:r w:rsidRPr="00A14C27">
        <w:t>z tytułu odstąpienia od umowy z przyczyn, za które odpowiedzialność ponosi Zamawiający</w:t>
      </w:r>
      <w:bookmarkStart w:id="94" w:name="2)_za_zwłokę_w_zapłacie_faktury_odsetki_"/>
      <w:bookmarkEnd w:id="94"/>
      <w:r w:rsidRPr="00A14C27">
        <w:t xml:space="preserve"> kary umowne w wysokości 10 % wynagrodzenia netto określonego w §9 ust. 1 umowy,</w:t>
      </w:r>
    </w:p>
    <w:p w:rsidR="00CC4242" w:rsidRDefault="00CC4242" w:rsidP="00984B36">
      <w:pPr>
        <w:pStyle w:val="Akapitzlist"/>
        <w:numPr>
          <w:ilvl w:val="0"/>
          <w:numId w:val="47"/>
        </w:numPr>
        <w:tabs>
          <w:tab w:val="left" w:pos="1164"/>
        </w:tabs>
        <w:spacing w:line="252" w:lineRule="auto"/>
        <w:ind w:right="792"/>
      </w:pPr>
      <w:r w:rsidRPr="00A14C27">
        <w:t>za zwłokę w zapłacie faktury odsetki w wysokości ustawowej dla płatności nieterminowych za każdy dzień zwłoki.</w:t>
      </w:r>
    </w:p>
    <w:p w:rsidR="00984B36" w:rsidRPr="00984B36" w:rsidRDefault="00984B36" w:rsidP="00984B36">
      <w:pPr>
        <w:tabs>
          <w:tab w:val="left" w:pos="1164"/>
        </w:tabs>
        <w:spacing w:line="252" w:lineRule="auto"/>
        <w:ind w:right="792"/>
      </w:pPr>
      <w:r>
        <w:t xml:space="preserve">     3. Wysokość kar umownych nie może przekroczyć 20% wynagrodzenia </w:t>
      </w:r>
      <w:r w:rsidRPr="00A14C27">
        <w:t>określonego w §9</w:t>
      </w:r>
      <w:r>
        <w:t>.</w:t>
      </w:r>
    </w:p>
    <w:p w:rsidR="00CC4242" w:rsidRPr="00984B36" w:rsidRDefault="00984B36" w:rsidP="00984B36">
      <w:pPr>
        <w:tabs>
          <w:tab w:val="left" w:pos="737"/>
        </w:tabs>
        <w:spacing w:before="1" w:line="252" w:lineRule="auto"/>
        <w:ind w:left="311" w:right="792"/>
      </w:pPr>
      <w:r>
        <w:t xml:space="preserve">4. </w:t>
      </w:r>
      <w:r w:rsidR="00CC4242" w:rsidRPr="00984B36">
        <w:t>Zamawiający zastrzega sobie prawo do dochodzenia odszkodowania uzupełniającego przekraczającego wysokość kar umownych do wysokości rzeczywiście poniesionej szkody.</w:t>
      </w:r>
    </w:p>
    <w:p w:rsidR="00CC4242" w:rsidRPr="00A14C27" w:rsidRDefault="00CC4242" w:rsidP="00CC4242">
      <w:pPr>
        <w:widowControl/>
        <w:autoSpaceDE/>
        <w:autoSpaceDN/>
        <w:spacing w:line="252" w:lineRule="auto"/>
        <w:sectPr w:rsidR="00CC4242" w:rsidRPr="00A14C27">
          <w:pgSz w:w="11910" w:h="16840"/>
          <w:pgMar w:top="1000" w:right="620" w:bottom="920" w:left="540" w:header="751" w:footer="728" w:gutter="0"/>
          <w:cols w:space="708"/>
        </w:sectPr>
      </w:pPr>
    </w:p>
    <w:p w:rsidR="00CC4242" w:rsidRPr="00A14C27" w:rsidRDefault="00CC4242" w:rsidP="00CC4242">
      <w:pPr>
        <w:pStyle w:val="Nagwek2"/>
        <w:spacing w:before="124"/>
        <w:ind w:left="5457"/>
        <w:jc w:val="both"/>
      </w:pPr>
      <w:bookmarkStart w:id="95" w:name="§_16."/>
      <w:bookmarkEnd w:id="95"/>
      <w:r w:rsidRPr="00A14C27">
        <w:lastRenderedPageBreak/>
        <w:t>§ 16.</w:t>
      </w:r>
    </w:p>
    <w:p w:rsidR="00CC4242" w:rsidRPr="00984B36" w:rsidRDefault="00984B36" w:rsidP="00984B36">
      <w:pPr>
        <w:tabs>
          <w:tab w:val="left" w:pos="1304"/>
        </w:tabs>
        <w:spacing w:before="126" w:line="252" w:lineRule="auto"/>
        <w:ind w:left="878" w:right="225"/>
      </w:pPr>
      <w:r>
        <w:t xml:space="preserve">1. </w:t>
      </w:r>
      <w:r w:rsidR="00CC4242" w:rsidRPr="00984B36">
        <w:t>Zamawiający może odstąpić od Umowy, ze skutkiem natychmiastowym bez wyznaczenia dodatkowego terminu, w przypadku gdy:</w:t>
      </w:r>
    </w:p>
    <w:p w:rsidR="00CC4242" w:rsidRPr="00A14C27" w:rsidRDefault="00CC4242" w:rsidP="004E7E2B">
      <w:pPr>
        <w:pStyle w:val="Akapitzlist"/>
        <w:numPr>
          <w:ilvl w:val="1"/>
          <w:numId w:val="38"/>
        </w:numPr>
        <w:tabs>
          <w:tab w:val="left" w:pos="1731"/>
        </w:tabs>
        <w:spacing w:line="252" w:lineRule="auto"/>
        <w:ind w:right="224"/>
      </w:pPr>
      <w:bookmarkStart w:id="96" w:name="1)_Wykonawca_nie_rozpoczął_wykonywania_d"/>
      <w:bookmarkEnd w:id="96"/>
      <w:r w:rsidRPr="00A14C27">
        <w:t>Wykonawca nie rozpoczął wykonywania dokumentacji pomimo upływu połowy okresu przewidzianego na wykonanie dokumentacji projektowej lub nie kontynuuje jej wykonywania pomimo wezwania złożonego na piśmie przez Zamawiającego,</w:t>
      </w:r>
    </w:p>
    <w:p w:rsidR="00CC4242" w:rsidRPr="00A14C27" w:rsidRDefault="00CC4242" w:rsidP="004E7E2B">
      <w:pPr>
        <w:pStyle w:val="Akapitzlist"/>
        <w:numPr>
          <w:ilvl w:val="1"/>
          <w:numId w:val="38"/>
        </w:numPr>
        <w:tabs>
          <w:tab w:val="left" w:pos="1731"/>
        </w:tabs>
        <w:spacing w:before="1" w:line="252" w:lineRule="auto"/>
        <w:ind w:right="227"/>
      </w:pPr>
      <w:bookmarkStart w:id="97" w:name="2)_Wykonawca_w_wyznaczonym_przez_Zamawia"/>
      <w:bookmarkEnd w:id="97"/>
      <w:r w:rsidRPr="00A14C27">
        <w:t>Wykonawca w wyznaczonym przez Zamawiającego terminie nie wyda Zamawiającemu wolnej od wad i kompletnej dokumentacji projektowej,</w:t>
      </w:r>
    </w:p>
    <w:p w:rsidR="00CC4242" w:rsidRPr="00A14C27" w:rsidRDefault="00CC4242" w:rsidP="004E7E2B">
      <w:pPr>
        <w:pStyle w:val="Akapitzlist"/>
        <w:numPr>
          <w:ilvl w:val="1"/>
          <w:numId w:val="38"/>
        </w:numPr>
        <w:tabs>
          <w:tab w:val="left" w:pos="1731"/>
        </w:tabs>
        <w:spacing w:line="252" w:lineRule="auto"/>
        <w:ind w:right="223"/>
      </w:pPr>
      <w:bookmarkStart w:id="98" w:name="3)_Wykonawca_skierował,_bez_akceptacji_Z"/>
      <w:bookmarkEnd w:id="98"/>
      <w:r w:rsidRPr="00A14C27">
        <w:t>Wykonawca skierował, bez akceptacji Zamawiającego, do opracowania projektu inną osobę niż wskazana w §18 ust. 2 umowy.</w:t>
      </w:r>
    </w:p>
    <w:p w:rsidR="00CC4242" w:rsidRPr="00984B36" w:rsidRDefault="00984B36" w:rsidP="00984B36">
      <w:pPr>
        <w:tabs>
          <w:tab w:val="left" w:pos="1304"/>
        </w:tabs>
        <w:spacing w:before="1" w:line="252" w:lineRule="auto"/>
        <w:ind w:left="878" w:right="225"/>
      </w:pPr>
      <w:r>
        <w:t xml:space="preserve">2. </w:t>
      </w:r>
      <w:r w:rsidR="00CC4242" w:rsidRPr="00984B36">
        <w:t>Zamawiający wykona prawo odstąpienia od Umowy w terminie 30 dni od dnia powzięcia wiadomości o okolicznościach stanowiących podstawę do odstąpienia zawiadamiając o tym Wykonawcę na piśmie.</w:t>
      </w:r>
    </w:p>
    <w:p w:rsidR="00CC4242" w:rsidRPr="00984B36" w:rsidRDefault="00984B36" w:rsidP="00984B36">
      <w:pPr>
        <w:tabs>
          <w:tab w:val="left" w:pos="1304"/>
        </w:tabs>
        <w:spacing w:before="1" w:line="252" w:lineRule="auto"/>
        <w:ind w:left="878" w:right="227"/>
      </w:pPr>
      <w:r>
        <w:t xml:space="preserve">3. </w:t>
      </w:r>
      <w:r w:rsidR="00CC4242" w:rsidRPr="00984B36">
        <w:t>Zamawiający może także odstąpić od Umowy w przypadkach przewidzianych przez powszechnie obowiązujące przepisy prawa.</w:t>
      </w:r>
    </w:p>
    <w:p w:rsidR="00CC4242" w:rsidRPr="00A14C27" w:rsidRDefault="00CC4242" w:rsidP="00CC4242">
      <w:pPr>
        <w:pStyle w:val="Tekstpodstawowy"/>
        <w:spacing w:before="9"/>
        <w:jc w:val="left"/>
      </w:pPr>
    </w:p>
    <w:p w:rsidR="00CC4242" w:rsidRPr="00A14C27" w:rsidRDefault="00CC4242" w:rsidP="00CC4242">
      <w:pPr>
        <w:pStyle w:val="Nagwek2"/>
        <w:ind w:left="5457"/>
        <w:jc w:val="both"/>
      </w:pPr>
      <w:bookmarkStart w:id="99" w:name="§_17."/>
      <w:bookmarkEnd w:id="99"/>
      <w:r w:rsidRPr="00A14C27">
        <w:t>§ 17.</w:t>
      </w:r>
    </w:p>
    <w:p w:rsidR="00CC4242" w:rsidRPr="00A14C27" w:rsidRDefault="00CC4242" w:rsidP="00CC4242">
      <w:pPr>
        <w:pStyle w:val="Tekstpodstawowy"/>
        <w:spacing w:before="124" w:line="252" w:lineRule="auto"/>
        <w:ind w:left="878" w:right="225"/>
      </w:pPr>
      <w:bookmarkStart w:id="100" w:name="Wykonawca_odpowiada_za_działania_i_zanie"/>
      <w:bookmarkEnd w:id="100"/>
      <w:r w:rsidRPr="00A14C27">
        <w:t>Wykonawca odpowiada za działania i zaniechania osób, z których pomocą zobowiązanie wykonuje, jak również osób, którym wykonanie zobowiązania powierza, jak za własne działanie lub</w:t>
      </w:r>
      <w:bookmarkStart w:id="101" w:name="§_18."/>
      <w:bookmarkEnd w:id="101"/>
      <w:r w:rsidRPr="00A14C27">
        <w:t xml:space="preserve"> zaniechanie.</w:t>
      </w:r>
    </w:p>
    <w:p w:rsidR="00CC4242" w:rsidRPr="00A14C27" w:rsidRDefault="00CC4242" w:rsidP="00CC4242">
      <w:pPr>
        <w:pStyle w:val="Tekstpodstawowy"/>
        <w:spacing w:before="7"/>
        <w:jc w:val="left"/>
      </w:pPr>
    </w:p>
    <w:p w:rsidR="00CC4242" w:rsidRPr="00A14C27" w:rsidRDefault="00CC4242" w:rsidP="00CC4242">
      <w:pPr>
        <w:pStyle w:val="Nagwek2"/>
        <w:ind w:left="5457"/>
      </w:pPr>
      <w:r w:rsidRPr="00A14C27">
        <w:t>§ 18.</w:t>
      </w:r>
    </w:p>
    <w:p w:rsidR="00CC4242" w:rsidRPr="00984B36" w:rsidRDefault="00984B36" w:rsidP="00984B36">
      <w:pPr>
        <w:tabs>
          <w:tab w:val="left" w:pos="1304"/>
        </w:tabs>
        <w:spacing w:before="123" w:line="252" w:lineRule="auto"/>
        <w:ind w:left="878" w:right="227"/>
      </w:pPr>
      <w:r>
        <w:t xml:space="preserve">1. </w:t>
      </w:r>
      <w:r w:rsidR="00CC4242" w:rsidRPr="00984B36">
        <w:t>Wykonawca ma obowiązek zapewnienia opracowania dokumentacji projektowej przez osobę posiadającą niezbędne uprawnienia lub kwalifikacje w odpowiedniej specjalności.</w:t>
      </w:r>
    </w:p>
    <w:p w:rsidR="00CC4242" w:rsidRPr="00A14C27" w:rsidRDefault="00984B36" w:rsidP="00984B36">
      <w:pPr>
        <w:tabs>
          <w:tab w:val="left" w:pos="1304"/>
        </w:tabs>
        <w:spacing w:before="1"/>
        <w:ind w:left="877"/>
      </w:pPr>
      <w:r>
        <w:t xml:space="preserve">2. </w:t>
      </w:r>
      <w:r w:rsidR="00CC4242" w:rsidRPr="00984B36">
        <w:t>Wykonawca wyznacza ……………………………….., tel. kontaktowy ……………………., Nr uprawnień</w:t>
      </w:r>
      <w:r>
        <w:t xml:space="preserve"> </w:t>
      </w:r>
      <w:r w:rsidR="00CC4242" w:rsidRPr="00A14C27">
        <w:t>……………………, jako projektanta odpowiedzialnego za opracowanie dokumentacji projektowej określonej w §1 umowy.</w:t>
      </w:r>
    </w:p>
    <w:p w:rsidR="00CC4242" w:rsidRPr="00984B36" w:rsidRDefault="00984B36" w:rsidP="00984B36">
      <w:pPr>
        <w:tabs>
          <w:tab w:val="left" w:pos="1304"/>
          <w:tab w:val="left" w:leader="dot" w:pos="7039"/>
        </w:tabs>
        <w:ind w:left="877"/>
      </w:pPr>
      <w:r>
        <w:t xml:space="preserve">3. </w:t>
      </w:r>
      <w:r w:rsidR="00CC4242" w:rsidRPr="00984B36">
        <w:t xml:space="preserve">Zamawiający wyznacza …………………., </w:t>
      </w:r>
      <w:proofErr w:type="spellStart"/>
      <w:r w:rsidR="00CC4242" w:rsidRPr="00984B36">
        <w:t>tel</w:t>
      </w:r>
      <w:proofErr w:type="spellEnd"/>
      <w:r w:rsidR="00CC4242" w:rsidRPr="00984B36">
        <w:tab/>
        <w:t>, jako koordynatora prac w zakresie</w:t>
      </w:r>
      <w:r>
        <w:t xml:space="preserve"> </w:t>
      </w:r>
      <w:r w:rsidR="00CC4242" w:rsidRPr="00A14C27">
        <w:t>realizacji zobowiązań umownych.</w:t>
      </w:r>
    </w:p>
    <w:p w:rsidR="00CC4242" w:rsidRPr="00A14C27" w:rsidRDefault="00984B36" w:rsidP="00984B36">
      <w:pPr>
        <w:tabs>
          <w:tab w:val="left" w:pos="1304"/>
        </w:tabs>
        <w:spacing w:before="13"/>
        <w:ind w:left="877"/>
      </w:pPr>
      <w:r>
        <w:t xml:space="preserve">4. </w:t>
      </w:r>
      <w:r w:rsidR="00CC4242" w:rsidRPr="00984B36">
        <w:t>Osoba wskazana w ust. 2 będzie działać w granicach określonych w ustawie Prawo</w:t>
      </w:r>
      <w:r>
        <w:t xml:space="preserve"> </w:t>
      </w:r>
      <w:r w:rsidR="00CC4242" w:rsidRPr="00A14C27">
        <w:t>budowlane.</w:t>
      </w:r>
    </w:p>
    <w:p w:rsidR="00CC4242" w:rsidRPr="00984B36" w:rsidRDefault="00984B36" w:rsidP="00984B36">
      <w:pPr>
        <w:tabs>
          <w:tab w:val="left" w:pos="1304"/>
        </w:tabs>
        <w:spacing w:before="19" w:line="252" w:lineRule="auto"/>
        <w:ind w:left="878" w:right="225"/>
      </w:pPr>
      <w:r>
        <w:t xml:space="preserve">5. </w:t>
      </w:r>
      <w:r w:rsidR="00CC4242" w:rsidRPr="00984B36">
        <w:t>Zamawiający dopuszcza zmianę projektanta z tym, że osoba wskazana na to stanowisko musi spełniać wymagania określone przez Zamawiającego.</w:t>
      </w:r>
    </w:p>
    <w:p w:rsidR="00CC4242" w:rsidRPr="00A14C27" w:rsidRDefault="00984B36" w:rsidP="00984B36">
      <w:pPr>
        <w:tabs>
          <w:tab w:val="left" w:pos="1359"/>
        </w:tabs>
        <w:ind w:left="877"/>
      </w:pPr>
      <w:r>
        <w:t xml:space="preserve">6. </w:t>
      </w:r>
      <w:r w:rsidR="00CC4242" w:rsidRPr="00984B36">
        <w:t>Zmiana projektanta wymaga formy pisemnej. Zamawiający zaakceptuje taką zmianę</w:t>
      </w:r>
      <w:r>
        <w:t xml:space="preserve"> </w:t>
      </w:r>
      <w:r w:rsidR="00CC4242" w:rsidRPr="00A14C27">
        <w:t>w terminie 3 dni od daty przedłożenia propozycji.</w:t>
      </w:r>
    </w:p>
    <w:p w:rsidR="00CC4242" w:rsidRPr="00984B36" w:rsidRDefault="00984B36" w:rsidP="00984B36">
      <w:pPr>
        <w:tabs>
          <w:tab w:val="left" w:pos="1304"/>
        </w:tabs>
        <w:spacing w:before="3" w:line="252" w:lineRule="auto"/>
        <w:ind w:left="878" w:right="225"/>
      </w:pPr>
      <w:r>
        <w:t xml:space="preserve">7. </w:t>
      </w:r>
      <w:r w:rsidR="00CC4242" w:rsidRPr="00984B36">
        <w:t>Zaakceptowana przez Zamawiającego zmiana projektanta nie wymaga aneksu do niniejszej umowy.</w:t>
      </w:r>
    </w:p>
    <w:p w:rsidR="00CC4242" w:rsidRPr="00A14C27" w:rsidRDefault="00CC4242" w:rsidP="00CC4242">
      <w:pPr>
        <w:pStyle w:val="Tekstpodstawowy"/>
        <w:spacing w:before="7"/>
        <w:jc w:val="left"/>
      </w:pPr>
    </w:p>
    <w:p w:rsidR="00CC4242" w:rsidRPr="00A14C27" w:rsidRDefault="00CC4242" w:rsidP="00CC4242">
      <w:pPr>
        <w:pStyle w:val="Nagwek2"/>
        <w:ind w:left="5457"/>
      </w:pPr>
      <w:bookmarkStart w:id="102" w:name="§_19."/>
      <w:bookmarkEnd w:id="102"/>
      <w:r w:rsidRPr="00A14C27">
        <w:t>§ 19.</w:t>
      </w:r>
    </w:p>
    <w:p w:rsidR="00CC4242" w:rsidRPr="00A14C27" w:rsidRDefault="00CC4242" w:rsidP="00520BC6">
      <w:pPr>
        <w:pStyle w:val="Tekstpodstawowy"/>
        <w:spacing w:before="123" w:line="252" w:lineRule="auto"/>
        <w:ind w:left="878" w:right="228"/>
      </w:pPr>
      <w:bookmarkStart w:id="103" w:name="Wszelkie_zmiany_niniejszej_umowy_wymagaj"/>
      <w:bookmarkEnd w:id="103"/>
      <w:r w:rsidRPr="00A14C27">
        <w:t>Wszelkie zmiany niniejszej umowy wymagają zachowania formy pi</w:t>
      </w:r>
      <w:r w:rsidR="00520BC6">
        <w:t>semnej pod rygorem nieważności.</w:t>
      </w:r>
    </w:p>
    <w:p w:rsidR="00CC4242" w:rsidRPr="00A14C27" w:rsidRDefault="00CC4242" w:rsidP="00CC4242">
      <w:pPr>
        <w:pStyle w:val="Nagwek2"/>
        <w:spacing w:before="1"/>
        <w:ind w:left="5457"/>
        <w:jc w:val="both"/>
      </w:pPr>
      <w:bookmarkStart w:id="104" w:name="§_20."/>
      <w:bookmarkEnd w:id="104"/>
      <w:r w:rsidRPr="00A14C27">
        <w:t>§ 20.</w:t>
      </w:r>
    </w:p>
    <w:p w:rsidR="00CC4242" w:rsidRPr="00A14C27" w:rsidRDefault="00984B36" w:rsidP="00520BC6">
      <w:pPr>
        <w:tabs>
          <w:tab w:val="left" w:pos="1304"/>
        </w:tabs>
        <w:spacing w:before="123" w:line="242" w:lineRule="auto"/>
        <w:ind w:left="878" w:right="225"/>
      </w:pPr>
      <w:r>
        <w:t xml:space="preserve">1. </w:t>
      </w:r>
      <w:r w:rsidR="00CC4242" w:rsidRPr="00984B36">
        <w:t xml:space="preserve">W związku z wprowadzeniem na terenie Polski stanu epidemii Zamawiający stosownie do treści </w:t>
      </w:r>
      <w:r>
        <w:t>art</w:t>
      </w:r>
      <w:r w:rsidR="00CC4242" w:rsidRPr="00984B36">
        <w:t>. 15r ustawy z dnia 2 marca 2020 r. o szczególnych rozwiązaniach związanych z zapobieganiem, przeciwdziałaniem i zwalczaniem COVID-19, innych chorób zakaźnych oraz wywołanych nimi sytuacji kryzysowych, przewiduje możliwość zmiany umowy, jeżeli</w:t>
      </w:r>
      <w:r w:rsidR="00520BC6">
        <w:t xml:space="preserve"> </w:t>
      </w:r>
      <w:r w:rsidR="00CC4242" w:rsidRPr="00A14C27">
        <w:t>konieczność zmiany spowodowana będzie okolicznościami związanymi z wystąpieniem COVID-19, których działając z należytą starannością nie można było przewidzieć.</w:t>
      </w:r>
    </w:p>
    <w:p w:rsidR="00984B36" w:rsidRDefault="00520BC6" w:rsidP="00984B36">
      <w:pPr>
        <w:tabs>
          <w:tab w:val="left" w:pos="737"/>
        </w:tabs>
        <w:spacing w:line="274" w:lineRule="exact"/>
        <w:ind w:left="311"/>
      </w:pPr>
      <w:r>
        <w:t xml:space="preserve">         </w:t>
      </w:r>
      <w:r w:rsidR="00984B36">
        <w:t xml:space="preserve">2. </w:t>
      </w:r>
      <w:r w:rsidR="00CC4242" w:rsidRPr="00984B36">
        <w:t>W przypadku wystąpienia okoliczności związanych z COVID-19 wpływających na należyte</w:t>
      </w:r>
    </w:p>
    <w:p w:rsidR="00520BC6" w:rsidRDefault="00520BC6" w:rsidP="00984B36">
      <w:pPr>
        <w:tabs>
          <w:tab w:val="left" w:pos="737"/>
        </w:tabs>
        <w:spacing w:line="274" w:lineRule="exact"/>
        <w:ind w:left="311"/>
      </w:pPr>
      <w:r>
        <w:t xml:space="preserve">         </w:t>
      </w:r>
      <w:r w:rsidR="00CC4242" w:rsidRPr="00A14C27">
        <w:t xml:space="preserve">wykonanie umowy, strony zobowiązane są niezwłocznie przekazywać sobie informacje o tych </w:t>
      </w:r>
      <w:r w:rsidR="00CC4242" w:rsidRPr="00A14C27">
        <w:lastRenderedPageBreak/>
        <w:t xml:space="preserve">okolicznościach </w:t>
      </w:r>
    </w:p>
    <w:p w:rsidR="00CC4242" w:rsidRPr="00984B36" w:rsidRDefault="00520BC6" w:rsidP="00984B36">
      <w:pPr>
        <w:tabs>
          <w:tab w:val="left" w:pos="737"/>
        </w:tabs>
        <w:spacing w:line="274" w:lineRule="exact"/>
        <w:ind w:left="311"/>
      </w:pPr>
      <w:r>
        <w:t xml:space="preserve">          </w:t>
      </w:r>
      <w:r w:rsidR="00CC4242" w:rsidRPr="00A14C27">
        <w:t>wraz</w:t>
      </w:r>
      <w:r>
        <w:t xml:space="preserve"> </w:t>
      </w:r>
      <w:r w:rsidR="00CC4242" w:rsidRPr="00A14C27">
        <w:t>z dokumentami na ich potwierdzenie.</w:t>
      </w:r>
    </w:p>
    <w:p w:rsidR="00CC4242" w:rsidRPr="00984B36" w:rsidRDefault="00984B36" w:rsidP="00984B36">
      <w:pPr>
        <w:tabs>
          <w:tab w:val="left" w:pos="737"/>
        </w:tabs>
        <w:spacing w:line="252" w:lineRule="auto"/>
        <w:ind w:left="311" w:right="-23"/>
      </w:pPr>
      <w:r>
        <w:t xml:space="preserve">3. </w:t>
      </w:r>
      <w:r w:rsidR="00CC4242" w:rsidRPr="00984B36">
        <w:t xml:space="preserve">Przed podjęciem ewentualnej decyzji o zmianie umowy Zamawiający może żądać od </w:t>
      </w:r>
      <w:r>
        <w:t>W</w:t>
      </w:r>
      <w:r w:rsidR="00CC4242" w:rsidRPr="00984B36">
        <w:t>ykonawcy przedstawienia dodatkowych dokumentów potwierdzających wpływ okoliczności związanych z wystąpieniem COVID-19 na należyte wykonanie umowy.</w:t>
      </w:r>
    </w:p>
    <w:p w:rsidR="00CC4242" w:rsidRPr="00984B36" w:rsidRDefault="00984B36" w:rsidP="00984B36">
      <w:pPr>
        <w:tabs>
          <w:tab w:val="left" w:pos="737"/>
        </w:tabs>
        <w:spacing w:line="252" w:lineRule="auto"/>
        <w:ind w:left="311" w:right="791"/>
      </w:pPr>
      <w:r>
        <w:t xml:space="preserve">4. </w:t>
      </w:r>
      <w:r w:rsidR="00CC4242" w:rsidRPr="00984B36">
        <w:t>Zamawiający po stwierdzeniu, że okoliczności, o których mowa w ust. 1 wpływają na należyte wykonanie umowy może w uzgodnieniu z Wykonawcą dokonać zmian umowy, o której mowa w art. 144 ust. 1 pkt 3 ustawy Prawo zamówień publicznych.</w:t>
      </w:r>
    </w:p>
    <w:p w:rsidR="00CC4242" w:rsidRPr="00A14C27" w:rsidRDefault="00CC4242" w:rsidP="00CC4242">
      <w:pPr>
        <w:pStyle w:val="Tekstpodstawowy"/>
        <w:spacing w:before="1"/>
        <w:jc w:val="left"/>
      </w:pPr>
    </w:p>
    <w:p w:rsidR="00CC4242" w:rsidRPr="00A14C27" w:rsidRDefault="00CC4242" w:rsidP="00CC4242">
      <w:pPr>
        <w:pStyle w:val="Nagwek2"/>
        <w:ind w:left="4891"/>
        <w:jc w:val="both"/>
      </w:pPr>
      <w:bookmarkStart w:id="105" w:name="§_21."/>
      <w:bookmarkEnd w:id="105"/>
      <w:r w:rsidRPr="00A14C27">
        <w:t>§ 21.</w:t>
      </w:r>
    </w:p>
    <w:p w:rsidR="00CC4242" w:rsidRPr="00984B36" w:rsidRDefault="00984B36" w:rsidP="00984B36">
      <w:pPr>
        <w:tabs>
          <w:tab w:val="left" w:pos="737"/>
        </w:tabs>
        <w:spacing w:before="123" w:line="252" w:lineRule="auto"/>
        <w:ind w:left="311" w:right="789"/>
      </w:pPr>
      <w:r>
        <w:t xml:space="preserve">1. </w:t>
      </w:r>
      <w:r w:rsidR="00CC4242" w:rsidRPr="00984B36">
        <w:t>Wszelkie spory mogące wynikać w związku z realizacją niniejszej umowy będą rozstrzygane polubownie a wobec braku porozumienia przez sąd właściwy dla siedziby Zamawiającego.</w:t>
      </w:r>
    </w:p>
    <w:p w:rsidR="00CC4242" w:rsidRPr="00984B36" w:rsidRDefault="00984B36" w:rsidP="00984B36">
      <w:pPr>
        <w:tabs>
          <w:tab w:val="left" w:pos="737"/>
        </w:tabs>
        <w:spacing w:line="254" w:lineRule="auto"/>
        <w:ind w:left="311" w:right="790"/>
      </w:pPr>
      <w:r>
        <w:t xml:space="preserve">2. </w:t>
      </w:r>
      <w:r w:rsidR="00CC4242" w:rsidRPr="00984B36">
        <w:t>Zamawiający przewiduje możliwość jednostronnej zmiany umowy w przypadku zmiany przepisów o ochronie danych osobowych.</w:t>
      </w:r>
    </w:p>
    <w:p w:rsidR="00CC4242" w:rsidRPr="00984B36" w:rsidRDefault="00984B36" w:rsidP="00984B36">
      <w:pPr>
        <w:tabs>
          <w:tab w:val="left" w:pos="737"/>
        </w:tabs>
        <w:spacing w:line="252" w:lineRule="auto"/>
        <w:ind w:left="311" w:right="792"/>
      </w:pPr>
      <w:r>
        <w:t xml:space="preserve">3. </w:t>
      </w:r>
      <w:r w:rsidR="00CC4242" w:rsidRPr="00984B36">
        <w:t>W sprawach nieuregulowanych w niniejszej umowie mają zastosowanie przepisy ustaw kodeks cywilny, prawo zamówień publicznych, prawo budowlane oraz prawo geodezyjne</w:t>
      </w:r>
      <w:bookmarkStart w:id="106" w:name="§_22."/>
      <w:bookmarkEnd w:id="106"/>
      <w:r w:rsidR="00CC4242" w:rsidRPr="00984B36">
        <w:t xml:space="preserve"> i kartograficzne.</w:t>
      </w:r>
    </w:p>
    <w:p w:rsidR="00CC4242" w:rsidRPr="00A14C27" w:rsidRDefault="00CC4242" w:rsidP="00CC4242">
      <w:pPr>
        <w:pStyle w:val="Tekstpodstawowy"/>
        <w:spacing w:before="5"/>
        <w:jc w:val="left"/>
      </w:pPr>
    </w:p>
    <w:p w:rsidR="00CC4242" w:rsidRPr="00A14C27" w:rsidRDefault="00CC4242" w:rsidP="00CC4242">
      <w:pPr>
        <w:pStyle w:val="Nagwek2"/>
        <w:ind w:left="4891"/>
        <w:jc w:val="both"/>
      </w:pPr>
      <w:r w:rsidRPr="00A14C27">
        <w:t>§ 22.</w:t>
      </w:r>
    </w:p>
    <w:p w:rsidR="00CC4242" w:rsidRDefault="00CC4242" w:rsidP="000D7400">
      <w:pPr>
        <w:pStyle w:val="Tekstpodstawowy"/>
        <w:spacing w:before="124"/>
        <w:ind w:left="284" w:right="896"/>
        <w:jc w:val="left"/>
      </w:pPr>
      <w:bookmarkStart w:id="107" w:name="Umowę_sporządzono_w_dwóch_jednobrzmiącyc"/>
      <w:bookmarkEnd w:id="107"/>
      <w:r w:rsidRPr="00A14C27">
        <w:t xml:space="preserve">Umowę sporządzono w </w:t>
      </w:r>
      <w:r w:rsidR="00984B36">
        <w:t>trzech</w:t>
      </w:r>
      <w:r w:rsidRPr="00A14C27">
        <w:t xml:space="preserve"> jednobrzmiących egzemplarzach</w:t>
      </w:r>
      <w:r w:rsidR="00984B36">
        <w:t>, dwa egzemplarze dla Zamawiającego</w:t>
      </w:r>
      <w:r w:rsidR="000D7400">
        <w:t xml:space="preserve"> </w:t>
      </w:r>
      <w:r w:rsidR="00984B36">
        <w:t>i jeden egzemplarz dla Wykonawcy.</w:t>
      </w:r>
    </w:p>
    <w:p w:rsidR="000D7400" w:rsidRDefault="000D7400" w:rsidP="000D7400">
      <w:pPr>
        <w:pStyle w:val="Tekstpodstawowy"/>
        <w:spacing w:before="124"/>
        <w:ind w:left="284" w:right="896"/>
        <w:jc w:val="left"/>
      </w:pPr>
    </w:p>
    <w:p w:rsidR="000D7400" w:rsidRPr="00A14C27" w:rsidRDefault="000D7400" w:rsidP="000D7400">
      <w:pPr>
        <w:pStyle w:val="Tekstpodstawowy"/>
        <w:spacing w:before="124"/>
        <w:ind w:left="284" w:right="896"/>
        <w:jc w:val="left"/>
      </w:pPr>
    </w:p>
    <w:p w:rsidR="00CC4242" w:rsidRPr="00A14C27" w:rsidRDefault="000D7400" w:rsidP="000D7400">
      <w:pPr>
        <w:pStyle w:val="Nagwek2"/>
        <w:tabs>
          <w:tab w:val="left" w:pos="6369"/>
        </w:tabs>
        <w:spacing w:before="1"/>
        <w:ind w:left="0" w:firstLine="142"/>
      </w:pPr>
      <w:bookmarkStart w:id="108" w:name="ZAMAWIAJĄCY:_WYKONAWCA:"/>
      <w:bookmarkEnd w:id="108"/>
      <w:r>
        <w:t xml:space="preserve">  </w:t>
      </w:r>
      <w:r w:rsidR="00CC4242" w:rsidRPr="00A14C27">
        <w:t>ZAMAWIAJĄCY:</w:t>
      </w:r>
      <w:r w:rsidR="00CC4242" w:rsidRPr="00A14C27">
        <w:tab/>
        <w:t>WYKONAWCA:</w:t>
      </w:r>
    </w:p>
    <w:p w:rsidR="00CC4242" w:rsidRPr="00A14C27" w:rsidRDefault="00CC4242" w:rsidP="00CC4242">
      <w:pPr>
        <w:widowControl/>
        <w:autoSpaceDE/>
        <w:autoSpaceDN/>
        <w:sectPr w:rsidR="00CC4242" w:rsidRPr="00A14C27">
          <w:pgSz w:w="11910" w:h="16840"/>
          <w:pgMar w:top="1000" w:right="620" w:bottom="920" w:left="540" w:header="751" w:footer="728" w:gutter="0"/>
          <w:cols w:space="708"/>
        </w:sectPr>
      </w:pPr>
    </w:p>
    <w:p w:rsidR="00CC4242" w:rsidRPr="00A14C27" w:rsidRDefault="00CC4242" w:rsidP="00CC4242">
      <w:pPr>
        <w:spacing w:before="128"/>
        <w:ind w:left="1020" w:right="371"/>
        <w:jc w:val="center"/>
        <w:rPr>
          <w:b/>
        </w:rPr>
      </w:pPr>
      <w:bookmarkStart w:id="109" w:name="Karta_Gwarancyjna"/>
      <w:bookmarkEnd w:id="109"/>
      <w:r w:rsidRPr="00A14C27">
        <w:rPr>
          <w:b/>
        </w:rPr>
        <w:lastRenderedPageBreak/>
        <w:t>Karta Gwarancyjna</w:t>
      </w:r>
    </w:p>
    <w:p w:rsidR="00CC4242" w:rsidRPr="00A14C27" w:rsidRDefault="00CC4242" w:rsidP="00CC4242">
      <w:pPr>
        <w:pStyle w:val="Tekstpodstawowy"/>
        <w:spacing w:before="7"/>
        <w:jc w:val="left"/>
        <w:rPr>
          <w:b/>
        </w:rPr>
      </w:pPr>
    </w:p>
    <w:p w:rsidR="00D3402D" w:rsidRDefault="00CC4242" w:rsidP="00D3402D">
      <w:pPr>
        <w:pStyle w:val="Tekstpodstawowy"/>
        <w:spacing w:before="1"/>
        <w:ind w:left="1015" w:right="371"/>
        <w:jc w:val="center"/>
      </w:pPr>
      <w:bookmarkStart w:id="110" w:name="sporządzona_w_dniu_....................."/>
      <w:bookmarkEnd w:id="110"/>
      <w:r w:rsidRPr="00A14C27">
        <w:t>sporządzona w d</w:t>
      </w:r>
      <w:r w:rsidR="00D3402D">
        <w:t>niu ...........................</w:t>
      </w:r>
    </w:p>
    <w:p w:rsidR="00CC4242" w:rsidRPr="00A14C27" w:rsidRDefault="00CC4242" w:rsidP="008A512C">
      <w:pPr>
        <w:pStyle w:val="Tekstpodstawowy"/>
        <w:spacing w:before="1"/>
        <w:ind w:left="993" w:right="371" w:hanging="142"/>
        <w:jc w:val="left"/>
      </w:pPr>
      <w:r w:rsidRPr="00A14C27">
        <w:t>1.</w:t>
      </w:r>
      <w:r w:rsidRPr="00A14C27">
        <w:tab/>
        <w:t>Gwarant: ........................................................................................................................................</w:t>
      </w:r>
    </w:p>
    <w:p w:rsidR="00CC4242" w:rsidRPr="00A14C27" w:rsidRDefault="00CC4242" w:rsidP="00CC4242">
      <w:pPr>
        <w:pStyle w:val="Tekstpodstawowy"/>
        <w:tabs>
          <w:tab w:val="left" w:pos="1303"/>
        </w:tabs>
        <w:spacing w:before="14"/>
        <w:ind w:left="1303" w:right="225" w:hanging="425"/>
        <w:jc w:val="left"/>
      </w:pPr>
      <w:r w:rsidRPr="00A14C27">
        <w:t>2.</w:t>
      </w:r>
      <w:r w:rsidRPr="00A14C27">
        <w:tab/>
        <w:t xml:space="preserve">Uprawniony: </w:t>
      </w:r>
      <w:r w:rsidR="00D3402D">
        <w:t>Gmina Skaryszew, ul. Juliusza Słowackiego 6, 26-640 Skaryszew</w:t>
      </w:r>
      <w:r w:rsidRPr="00A14C27">
        <w:t>.</w:t>
      </w:r>
    </w:p>
    <w:p w:rsidR="00CC4242" w:rsidRPr="00A14C27" w:rsidRDefault="00CC4242" w:rsidP="00CC4242">
      <w:pPr>
        <w:pStyle w:val="Tekstpodstawowy"/>
        <w:tabs>
          <w:tab w:val="left" w:pos="1303"/>
        </w:tabs>
        <w:spacing w:before="14"/>
        <w:ind w:left="878"/>
        <w:jc w:val="left"/>
      </w:pPr>
      <w:r w:rsidRPr="00A14C27">
        <w:t>3.</w:t>
      </w:r>
      <w:r w:rsidRPr="00A14C27">
        <w:tab/>
        <w:t>Umowa nr ................................................. z dnia ...........................</w:t>
      </w:r>
    </w:p>
    <w:p w:rsidR="00D3402D" w:rsidRPr="00D3402D" w:rsidRDefault="00CC4242" w:rsidP="00D3402D">
      <w:pPr>
        <w:pStyle w:val="Tekstpodstawowy"/>
        <w:tabs>
          <w:tab w:val="left" w:pos="1303"/>
        </w:tabs>
        <w:spacing w:before="17"/>
        <w:ind w:left="878"/>
        <w:jc w:val="left"/>
        <w:rPr>
          <w:b/>
        </w:rPr>
      </w:pPr>
      <w:r w:rsidRPr="00A14C27">
        <w:t>4.</w:t>
      </w:r>
      <w:r w:rsidRPr="00A14C27">
        <w:tab/>
        <w:t xml:space="preserve">Przedmiot umowy: </w:t>
      </w:r>
      <w:r w:rsidR="00D3402D" w:rsidRPr="00D3402D">
        <w:rPr>
          <w:b/>
        </w:rPr>
        <w:t>opracowania dokumentacji projektowej zadania inwestycyjnego pn.:</w:t>
      </w:r>
    </w:p>
    <w:p w:rsidR="007008DB" w:rsidRDefault="00D3402D" w:rsidP="00D3402D">
      <w:pPr>
        <w:pStyle w:val="Tekstpodstawowy"/>
        <w:tabs>
          <w:tab w:val="left" w:pos="1303"/>
        </w:tabs>
        <w:spacing w:before="17"/>
        <w:ind w:left="878"/>
        <w:jc w:val="left"/>
        <w:rPr>
          <w:b/>
        </w:rPr>
      </w:pPr>
      <w:r w:rsidRPr="00D3402D">
        <w:rPr>
          <w:b/>
        </w:rPr>
        <w:t xml:space="preserve">       „budowa drogi gminnej</w:t>
      </w:r>
      <w:r w:rsidR="007008DB">
        <w:rPr>
          <w:b/>
        </w:rPr>
        <w:t xml:space="preserve"> nr 351005W</w:t>
      </w:r>
      <w:r w:rsidRPr="00D3402D">
        <w:rPr>
          <w:b/>
        </w:rPr>
        <w:t xml:space="preserve"> w miejscowości Makowiec, ul. Leśna podlegająca </w:t>
      </w:r>
    </w:p>
    <w:p w:rsidR="00D3402D" w:rsidRDefault="007008DB" w:rsidP="00D3402D">
      <w:pPr>
        <w:pStyle w:val="Tekstpodstawowy"/>
        <w:tabs>
          <w:tab w:val="left" w:pos="1303"/>
        </w:tabs>
        <w:spacing w:before="17"/>
        <w:ind w:left="878"/>
        <w:jc w:val="left"/>
        <w:rPr>
          <w:b/>
        </w:rPr>
      </w:pPr>
      <w:r>
        <w:rPr>
          <w:b/>
        </w:rPr>
        <w:t xml:space="preserve">         </w:t>
      </w:r>
      <w:r w:rsidR="00D3402D" w:rsidRPr="00D3402D">
        <w:rPr>
          <w:b/>
        </w:rPr>
        <w:t>na rozbudowie</w:t>
      </w:r>
      <w:r>
        <w:rPr>
          <w:b/>
        </w:rPr>
        <w:t xml:space="preserve"> </w:t>
      </w:r>
      <w:bookmarkStart w:id="111" w:name="_GoBack"/>
      <w:bookmarkEnd w:id="111"/>
      <w:r w:rsidR="00D3402D">
        <w:rPr>
          <w:b/>
        </w:rPr>
        <w:t>o</w:t>
      </w:r>
      <w:r w:rsidR="00D3402D" w:rsidRPr="00D3402D">
        <w:rPr>
          <w:b/>
        </w:rPr>
        <w:t>raz</w:t>
      </w:r>
      <w:r w:rsidR="00D3402D">
        <w:rPr>
          <w:b/>
        </w:rPr>
        <w:t xml:space="preserve"> </w:t>
      </w:r>
      <w:r w:rsidR="00D3402D" w:rsidRPr="00D3402D">
        <w:rPr>
          <w:b/>
        </w:rPr>
        <w:t>budowie ciągu pieszo-rowerowego”</w:t>
      </w:r>
      <w:r w:rsidR="00D3402D">
        <w:t xml:space="preserve">  </w:t>
      </w:r>
      <w:r w:rsidR="00D3402D" w:rsidRPr="007343EB">
        <w:rPr>
          <w:b/>
        </w:rPr>
        <w:t xml:space="preserve"> </w:t>
      </w:r>
    </w:p>
    <w:p w:rsidR="00CC4242" w:rsidRPr="00A14C27" w:rsidRDefault="00D3402D" w:rsidP="00D3402D">
      <w:pPr>
        <w:pStyle w:val="Tekstpodstawowy"/>
        <w:tabs>
          <w:tab w:val="left" w:pos="1303"/>
        </w:tabs>
        <w:spacing w:before="17"/>
        <w:ind w:left="878"/>
        <w:jc w:val="left"/>
      </w:pPr>
      <w:r>
        <w:t xml:space="preserve">5. </w:t>
      </w:r>
      <w:r w:rsidR="00CC4242" w:rsidRPr="00A14C27">
        <w:t xml:space="preserve">Data odbioru wykonanej dokumentacji projektowej: </w:t>
      </w:r>
      <w:r>
        <w:t>…</w:t>
      </w:r>
      <w:r w:rsidR="00CC4242" w:rsidRPr="00A14C27">
        <w:t>.............................</w:t>
      </w:r>
    </w:p>
    <w:p w:rsidR="00CC4242" w:rsidRPr="00D3402D" w:rsidRDefault="00D3402D" w:rsidP="00D3402D">
      <w:pPr>
        <w:tabs>
          <w:tab w:val="left" w:pos="1304"/>
        </w:tabs>
        <w:spacing w:before="17" w:line="252" w:lineRule="auto"/>
        <w:ind w:left="878" w:right="227"/>
      </w:pPr>
      <w:r>
        <w:t xml:space="preserve">6. </w:t>
      </w:r>
      <w:r w:rsidR="00CC4242" w:rsidRPr="00D3402D">
        <w:t>Wykonawca udziela gwarancji na dokumentację projektową do czasu zakończenia robót budowlanych realizowanych na podstawie przedmiotowej dokumentacji.</w:t>
      </w:r>
    </w:p>
    <w:p w:rsidR="00CC4242" w:rsidRPr="00D3402D" w:rsidRDefault="00D3402D" w:rsidP="00D3402D">
      <w:pPr>
        <w:tabs>
          <w:tab w:val="left" w:pos="1304"/>
        </w:tabs>
        <w:spacing w:before="3" w:line="252" w:lineRule="auto"/>
        <w:ind w:left="878" w:right="226"/>
      </w:pPr>
      <w:r>
        <w:t xml:space="preserve">7. </w:t>
      </w:r>
      <w:r w:rsidR="00CC4242" w:rsidRPr="00D3402D">
        <w:t>Przedmiot gwarancji obejmuje kompletną dokumentację projektową wykonaną w ramach wyżej wymienionej umowy.</w:t>
      </w:r>
    </w:p>
    <w:p w:rsidR="00CC4242" w:rsidRPr="00D3402D" w:rsidRDefault="00D3402D" w:rsidP="00D3402D">
      <w:pPr>
        <w:tabs>
          <w:tab w:val="left" w:pos="1304"/>
        </w:tabs>
        <w:ind w:left="877"/>
      </w:pPr>
      <w:r>
        <w:t xml:space="preserve">8. </w:t>
      </w:r>
      <w:r w:rsidR="00CC4242" w:rsidRPr="00D3402D">
        <w:t>Warunki gwarancji jakości:</w:t>
      </w:r>
    </w:p>
    <w:p w:rsidR="00CC4242" w:rsidRPr="00A14C27" w:rsidRDefault="00CC4242" w:rsidP="004E7E2B">
      <w:pPr>
        <w:pStyle w:val="Akapitzlist"/>
        <w:numPr>
          <w:ilvl w:val="1"/>
          <w:numId w:val="42"/>
        </w:numPr>
        <w:tabs>
          <w:tab w:val="left" w:pos="1731"/>
        </w:tabs>
        <w:spacing w:before="17" w:line="252" w:lineRule="auto"/>
        <w:ind w:right="225"/>
      </w:pPr>
      <w:bookmarkStart w:id="112" w:name="1)_Gwarant_oświadcza,_że_objęty_niniejsz"/>
      <w:bookmarkEnd w:id="112"/>
      <w:r w:rsidRPr="00A14C27">
        <w:t>Gwarant oświadcza, że objęty niniejszą kartą gwarancyjną przedmiot gwarancji został wykonany zgodnie z umową, wymogami Opisu Przedmiotu Zamówienia określonymi przez Zamawiającego i złożoną ofertą, zasadami wiedzy technicznej, obowiązującymi</w:t>
      </w:r>
      <w:bookmarkStart w:id="113" w:name="2)_Okres_gwarancji_jakości_na_wykonane_p"/>
      <w:bookmarkEnd w:id="113"/>
      <w:r w:rsidRPr="00A14C27">
        <w:t xml:space="preserve"> w tym zakresie przepisami oraz zgodnie z normami i rysunkami normatywnymi.</w:t>
      </w:r>
    </w:p>
    <w:p w:rsidR="00CC4242" w:rsidRPr="00A14C27" w:rsidRDefault="00CC4242" w:rsidP="004E7E2B">
      <w:pPr>
        <w:pStyle w:val="Akapitzlist"/>
        <w:numPr>
          <w:ilvl w:val="1"/>
          <w:numId w:val="42"/>
        </w:numPr>
        <w:tabs>
          <w:tab w:val="left" w:pos="1731"/>
        </w:tabs>
        <w:spacing w:line="259" w:lineRule="exact"/>
      </w:pPr>
      <w:r w:rsidRPr="00A14C27">
        <w:t>Okres gwarancji jakości na wykonane prace projektowe trwa do czasu zakończenia robót</w:t>
      </w:r>
    </w:p>
    <w:p w:rsidR="00CC4242" w:rsidRPr="00A14C27" w:rsidRDefault="00CC4242" w:rsidP="00CC4242">
      <w:pPr>
        <w:pStyle w:val="Tekstpodstawowy"/>
        <w:spacing w:before="17"/>
        <w:ind w:left="1730"/>
      </w:pPr>
      <w:r w:rsidRPr="00A14C27">
        <w:t>budowlanych realizowanych na podstawie przedmiotowej dokumentacji.</w:t>
      </w:r>
    </w:p>
    <w:p w:rsidR="00CC4242" w:rsidRPr="00A14C27" w:rsidRDefault="00CC4242" w:rsidP="004E7E2B">
      <w:pPr>
        <w:pStyle w:val="Akapitzlist"/>
        <w:numPr>
          <w:ilvl w:val="1"/>
          <w:numId w:val="42"/>
        </w:numPr>
        <w:tabs>
          <w:tab w:val="left" w:pos="1731"/>
        </w:tabs>
        <w:spacing w:before="17" w:line="252" w:lineRule="auto"/>
        <w:ind w:right="222"/>
      </w:pPr>
      <w:bookmarkStart w:id="114" w:name="3)_W_okresie_gwarancji_Gwarant_obowiązan"/>
      <w:bookmarkEnd w:id="114"/>
      <w:r w:rsidRPr="00A14C27">
        <w:t>W okresie gwarancji Gwarant obowiązany jest do nieodpłatnego usuwania wad ujawnionych w okresie gwarancji lub do dostarczenia rzeczy wolnej od wad, jeżeli wady te ujawnią się w ciągu terminu określonego w gwarancji.</w:t>
      </w:r>
    </w:p>
    <w:p w:rsidR="004D630C" w:rsidRDefault="00CC4242" w:rsidP="004E7E2B">
      <w:pPr>
        <w:pStyle w:val="Akapitzlist"/>
        <w:numPr>
          <w:ilvl w:val="1"/>
          <w:numId w:val="42"/>
        </w:numPr>
        <w:tabs>
          <w:tab w:val="left" w:pos="1731"/>
        </w:tabs>
        <w:spacing w:line="252" w:lineRule="auto"/>
        <w:ind w:right="223"/>
      </w:pPr>
      <w:bookmarkStart w:id="115" w:name="4)_O_wystąpieniu_wad_Uprawniony_powiadom"/>
      <w:bookmarkEnd w:id="115"/>
      <w:r w:rsidRPr="00A14C27">
        <w:t xml:space="preserve">O wystąpieniu wad Uprawniony powiadomi Gwaranta pisemnie (listem, faxem lub </w:t>
      </w:r>
    </w:p>
    <w:p w:rsidR="00CC4242" w:rsidRPr="004D630C" w:rsidRDefault="004D630C" w:rsidP="004D630C">
      <w:pPr>
        <w:tabs>
          <w:tab w:val="left" w:pos="1731"/>
        </w:tabs>
        <w:spacing w:line="252" w:lineRule="auto"/>
        <w:ind w:left="1302" w:right="223"/>
      </w:pPr>
      <w:r>
        <w:t xml:space="preserve">      </w:t>
      </w:r>
      <w:r w:rsidR="00CC4242" w:rsidRPr="004D630C">
        <w:t>e-mailem), podając rodzaj wady.</w:t>
      </w:r>
    </w:p>
    <w:p w:rsidR="00CC4242" w:rsidRPr="00A14C27" w:rsidRDefault="00CC4242" w:rsidP="004E7E2B">
      <w:pPr>
        <w:pStyle w:val="Akapitzlist"/>
        <w:numPr>
          <w:ilvl w:val="1"/>
          <w:numId w:val="42"/>
        </w:numPr>
        <w:tabs>
          <w:tab w:val="left" w:pos="1731"/>
        </w:tabs>
        <w:spacing w:line="267" w:lineRule="exact"/>
      </w:pPr>
      <w:bookmarkStart w:id="116" w:name="5)_W_okresie_gwarancji_Gwarant_zobowiązu"/>
      <w:bookmarkEnd w:id="116"/>
      <w:r w:rsidRPr="00A14C27">
        <w:t>W okresie gwarancji Gwarant zobowiązuje się do bezpłatnego usunięcia wszelkich wad</w:t>
      </w:r>
    </w:p>
    <w:p w:rsidR="00CC4242" w:rsidRPr="00A14C27" w:rsidRDefault="00CC4242" w:rsidP="00CC4242">
      <w:pPr>
        <w:pStyle w:val="Tekstpodstawowy"/>
        <w:spacing w:before="14"/>
        <w:ind w:left="1730"/>
      </w:pPr>
      <w:r w:rsidRPr="00A14C27">
        <w:t>w terminie ustalonym przez Zamawiającego i wskazanym w pisemnym powiadomieniu</w:t>
      </w:r>
    </w:p>
    <w:p w:rsidR="00CC4242" w:rsidRPr="00A14C27" w:rsidRDefault="00CC4242" w:rsidP="00CC4242">
      <w:pPr>
        <w:pStyle w:val="Tekstpodstawowy"/>
        <w:ind w:left="1730"/>
      </w:pPr>
      <w:r w:rsidRPr="00A14C27">
        <w:t>o występujących wadach.</w:t>
      </w:r>
    </w:p>
    <w:p w:rsidR="00CC4242" w:rsidRPr="00A14C27" w:rsidRDefault="00CC4242" w:rsidP="004E7E2B">
      <w:pPr>
        <w:pStyle w:val="Akapitzlist"/>
        <w:numPr>
          <w:ilvl w:val="1"/>
          <w:numId w:val="42"/>
        </w:numPr>
        <w:tabs>
          <w:tab w:val="left" w:pos="1731"/>
        </w:tabs>
        <w:spacing w:before="3"/>
      </w:pPr>
      <w:bookmarkStart w:id="117" w:name="6)_Usunięcie_wad_powinno_być_stwierdzone"/>
      <w:bookmarkEnd w:id="117"/>
      <w:r w:rsidRPr="00A14C27">
        <w:t>Usunięcie wad powinno być stwierdzone protokolarnie przez Uprawnionego i Gwaranta.</w:t>
      </w:r>
    </w:p>
    <w:p w:rsidR="00CC4242" w:rsidRPr="00A14C27" w:rsidRDefault="00CC4242" w:rsidP="004E7E2B">
      <w:pPr>
        <w:pStyle w:val="Akapitzlist"/>
        <w:numPr>
          <w:ilvl w:val="1"/>
          <w:numId w:val="42"/>
        </w:numPr>
        <w:tabs>
          <w:tab w:val="left" w:pos="1731"/>
        </w:tabs>
        <w:spacing w:before="17" w:line="252" w:lineRule="auto"/>
        <w:ind w:right="224"/>
      </w:pPr>
      <w:bookmarkStart w:id="118" w:name="7)_Gwarancja_nie_wyłącza,_nie_ogranicza_"/>
      <w:bookmarkEnd w:id="118"/>
      <w:r w:rsidRPr="00A14C27">
        <w:t>Gwarancja nie wyłącza, nie ogranicza ani nie zawiesza uprawnień Zamawiającego wynikających z rękojmi.</w:t>
      </w:r>
    </w:p>
    <w:p w:rsidR="00CC4242" w:rsidRPr="00A14C27" w:rsidRDefault="00CC4242" w:rsidP="004E7E2B">
      <w:pPr>
        <w:pStyle w:val="Akapitzlist"/>
        <w:numPr>
          <w:ilvl w:val="1"/>
          <w:numId w:val="42"/>
        </w:numPr>
        <w:tabs>
          <w:tab w:val="left" w:pos="1731"/>
        </w:tabs>
        <w:spacing w:line="252" w:lineRule="auto"/>
        <w:ind w:right="225"/>
      </w:pPr>
      <w:bookmarkStart w:id="119" w:name="8)_W_sprawach_nie_uregulowanych_niniejsz"/>
      <w:bookmarkEnd w:id="119"/>
      <w:r w:rsidRPr="00A14C27">
        <w:t>W sprawach nie uregulowanych niniejszą kartą gwarancyjną zastosowanie mają przepisy kodeksu cywilnego oraz inne obowiązujące przepisy prawa.</w:t>
      </w:r>
    </w:p>
    <w:p w:rsidR="00CC4242" w:rsidRPr="00A14C27" w:rsidRDefault="00CC4242" w:rsidP="00CC4242">
      <w:pPr>
        <w:pStyle w:val="Tekstpodstawowy"/>
        <w:jc w:val="left"/>
      </w:pPr>
    </w:p>
    <w:p w:rsidR="00CC4242" w:rsidRPr="00A14C27" w:rsidRDefault="00CC4242" w:rsidP="00CC4242">
      <w:pPr>
        <w:pStyle w:val="Tekstpodstawowy"/>
        <w:spacing w:before="3"/>
        <w:jc w:val="left"/>
      </w:pPr>
    </w:p>
    <w:p w:rsidR="00CC4242" w:rsidRPr="00A14C27" w:rsidRDefault="00CC4242" w:rsidP="00CC4242">
      <w:pPr>
        <w:pStyle w:val="Tekstpodstawowy"/>
        <w:ind w:left="1022" w:right="1574"/>
        <w:jc w:val="center"/>
      </w:pPr>
      <w:bookmarkStart w:id="120" w:name="Warunki_gwarancji_podpisał:"/>
      <w:bookmarkEnd w:id="120"/>
      <w:r w:rsidRPr="00A14C27">
        <w:t>Warunki gwarancji podpisał:</w:t>
      </w:r>
    </w:p>
    <w:p w:rsidR="00CC4242" w:rsidRPr="00A14C27" w:rsidRDefault="00CC4242" w:rsidP="00CC4242">
      <w:pPr>
        <w:pStyle w:val="Tekstpodstawowy"/>
        <w:spacing w:before="4"/>
        <w:jc w:val="left"/>
      </w:pPr>
    </w:p>
    <w:p w:rsidR="00CC4242" w:rsidRPr="00A14C27" w:rsidRDefault="00CC4242" w:rsidP="00CC4242">
      <w:pPr>
        <w:pStyle w:val="Nagwek2"/>
        <w:ind w:left="4988" w:right="371"/>
        <w:jc w:val="center"/>
      </w:pPr>
      <w:bookmarkStart w:id="121" w:name="Gwarant:"/>
      <w:bookmarkEnd w:id="121"/>
      <w:r w:rsidRPr="00A14C27">
        <w:t>Gwarant:</w:t>
      </w:r>
    </w:p>
    <w:p w:rsidR="00CC4242" w:rsidRPr="00A14C27" w:rsidRDefault="00CC4242" w:rsidP="00CC4242">
      <w:pPr>
        <w:pStyle w:val="Tekstpodstawowy"/>
        <w:jc w:val="left"/>
        <w:rPr>
          <w:b/>
        </w:rPr>
      </w:pPr>
    </w:p>
    <w:p w:rsidR="00CC4242" w:rsidRDefault="00CC4242" w:rsidP="00CC4242">
      <w:pPr>
        <w:pStyle w:val="Tekstpodstawowy"/>
        <w:spacing w:before="7"/>
        <w:jc w:val="left"/>
        <w:rPr>
          <w:b/>
        </w:rPr>
      </w:pPr>
    </w:p>
    <w:p w:rsidR="003B48D8" w:rsidRPr="00A14C27" w:rsidRDefault="003B48D8" w:rsidP="00CC4242">
      <w:pPr>
        <w:pStyle w:val="Tekstpodstawowy"/>
        <w:spacing w:before="7"/>
        <w:jc w:val="left"/>
        <w:rPr>
          <w:b/>
        </w:rPr>
      </w:pPr>
    </w:p>
    <w:p w:rsidR="00CC4242" w:rsidRPr="00A14C27" w:rsidRDefault="00CC4242" w:rsidP="00CC4242">
      <w:pPr>
        <w:pStyle w:val="Tekstpodstawowy"/>
        <w:ind w:left="4989" w:right="371"/>
        <w:jc w:val="center"/>
      </w:pPr>
      <w:bookmarkStart w:id="122" w:name="........................................"/>
      <w:bookmarkEnd w:id="122"/>
      <w:r w:rsidRPr="00A14C27">
        <w:t>.....................................</w:t>
      </w:r>
      <w:r w:rsidR="00D3402D">
        <w:t>.................</w:t>
      </w:r>
      <w:r w:rsidRPr="00A14C27">
        <w:t>........</w:t>
      </w:r>
    </w:p>
    <w:p w:rsidR="00CC4242" w:rsidRPr="00A14C27" w:rsidRDefault="00CC4242" w:rsidP="00CC4242">
      <w:pPr>
        <w:widowControl/>
        <w:autoSpaceDE/>
        <w:autoSpaceDN/>
        <w:sectPr w:rsidR="00CC4242" w:rsidRPr="00A14C27">
          <w:pgSz w:w="11910" w:h="16840"/>
          <w:pgMar w:top="1000" w:right="620" w:bottom="920" w:left="540" w:header="751" w:footer="728" w:gutter="0"/>
          <w:cols w:space="708"/>
        </w:sectPr>
      </w:pPr>
    </w:p>
    <w:p w:rsidR="00CC4242" w:rsidRPr="00A14C27" w:rsidRDefault="00CC4242" w:rsidP="00CC4242">
      <w:pPr>
        <w:pStyle w:val="Nagwek2"/>
        <w:spacing w:before="127"/>
        <w:ind w:left="1022" w:right="1504"/>
        <w:jc w:val="center"/>
      </w:pPr>
      <w:r w:rsidRPr="00A14C27">
        <w:lastRenderedPageBreak/>
        <w:t>Tom III</w:t>
      </w:r>
    </w:p>
    <w:p w:rsidR="00CC4242" w:rsidRPr="00A14C27" w:rsidRDefault="00CC4242" w:rsidP="00CC4242">
      <w:pPr>
        <w:spacing w:before="136"/>
        <w:ind w:left="1022" w:right="1505"/>
        <w:jc w:val="center"/>
        <w:rPr>
          <w:b/>
        </w:rPr>
      </w:pPr>
      <w:bookmarkStart w:id="123" w:name="OPIS_PRZEDMIOTU_ZAMÓWIENIA"/>
      <w:bookmarkEnd w:id="123"/>
      <w:r w:rsidRPr="00A14C27">
        <w:rPr>
          <w:b/>
        </w:rPr>
        <w:t>OPIS PRZEDMIOTU ZAMÓWIENIA</w:t>
      </w:r>
    </w:p>
    <w:p w:rsidR="00CC4242" w:rsidRPr="00A14C27" w:rsidRDefault="00CC4242" w:rsidP="00D3402D">
      <w:pPr>
        <w:pStyle w:val="Tekstpodstawowy"/>
        <w:spacing w:before="123" w:line="252" w:lineRule="auto"/>
        <w:ind w:left="311"/>
        <w:jc w:val="left"/>
      </w:pPr>
      <w:r w:rsidRPr="00A14C27">
        <w:t xml:space="preserve">Opis przedmiotu zamówienia stanowi załącznik do niniejszej Specyfikacji </w:t>
      </w:r>
      <w:r w:rsidR="00D3402D">
        <w:t>I</w:t>
      </w:r>
      <w:r w:rsidRPr="00A14C27">
        <w:t>stotnych Warunków Zamówienia.</w:t>
      </w:r>
    </w:p>
    <w:p w:rsidR="00CC4242" w:rsidRPr="00A14C27" w:rsidRDefault="00CC4242"/>
    <w:sectPr w:rsidR="00CC4242" w:rsidRPr="00A14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385"/>
    <w:multiLevelType w:val="hybridMultilevel"/>
    <w:tmpl w:val="FC26ECC8"/>
    <w:lvl w:ilvl="0" w:tplc="59F0C65A">
      <w:start w:val="1"/>
      <w:numFmt w:val="decimal"/>
      <w:lvlText w:val="%1."/>
      <w:lvlJc w:val="left"/>
      <w:pPr>
        <w:ind w:left="1303" w:hanging="425"/>
      </w:pPr>
      <w:rPr>
        <w:rFonts w:ascii="Arial" w:eastAsia="Arial" w:hAnsi="Arial" w:cs="Arial" w:hint="default"/>
        <w:w w:val="91"/>
        <w:sz w:val="24"/>
        <w:szCs w:val="24"/>
        <w:lang w:val="pl-PL" w:eastAsia="en-US" w:bidi="ar-SA"/>
      </w:rPr>
    </w:lvl>
    <w:lvl w:ilvl="1" w:tplc="E91C62CE">
      <w:numFmt w:val="bullet"/>
      <w:lvlText w:val="•"/>
      <w:lvlJc w:val="left"/>
      <w:pPr>
        <w:ind w:left="2244" w:hanging="425"/>
      </w:pPr>
      <w:rPr>
        <w:lang w:val="pl-PL" w:eastAsia="en-US" w:bidi="ar-SA"/>
      </w:rPr>
    </w:lvl>
    <w:lvl w:ilvl="2" w:tplc="D5605DD6">
      <w:numFmt w:val="bullet"/>
      <w:lvlText w:val="•"/>
      <w:lvlJc w:val="left"/>
      <w:pPr>
        <w:ind w:left="3189" w:hanging="425"/>
      </w:pPr>
      <w:rPr>
        <w:lang w:val="pl-PL" w:eastAsia="en-US" w:bidi="ar-SA"/>
      </w:rPr>
    </w:lvl>
    <w:lvl w:ilvl="3" w:tplc="480A09C6">
      <w:numFmt w:val="bullet"/>
      <w:lvlText w:val="•"/>
      <w:lvlJc w:val="left"/>
      <w:pPr>
        <w:ind w:left="4134" w:hanging="425"/>
      </w:pPr>
      <w:rPr>
        <w:lang w:val="pl-PL" w:eastAsia="en-US" w:bidi="ar-SA"/>
      </w:rPr>
    </w:lvl>
    <w:lvl w:ilvl="4" w:tplc="4AB8F79C">
      <w:numFmt w:val="bullet"/>
      <w:lvlText w:val="•"/>
      <w:lvlJc w:val="left"/>
      <w:pPr>
        <w:ind w:left="5079" w:hanging="425"/>
      </w:pPr>
      <w:rPr>
        <w:lang w:val="pl-PL" w:eastAsia="en-US" w:bidi="ar-SA"/>
      </w:rPr>
    </w:lvl>
    <w:lvl w:ilvl="5" w:tplc="B4DABD80">
      <w:numFmt w:val="bullet"/>
      <w:lvlText w:val="•"/>
      <w:lvlJc w:val="left"/>
      <w:pPr>
        <w:ind w:left="6024" w:hanging="425"/>
      </w:pPr>
      <w:rPr>
        <w:lang w:val="pl-PL" w:eastAsia="en-US" w:bidi="ar-SA"/>
      </w:rPr>
    </w:lvl>
    <w:lvl w:ilvl="6" w:tplc="74207D60">
      <w:numFmt w:val="bullet"/>
      <w:lvlText w:val="•"/>
      <w:lvlJc w:val="left"/>
      <w:pPr>
        <w:ind w:left="6969" w:hanging="425"/>
      </w:pPr>
      <w:rPr>
        <w:lang w:val="pl-PL" w:eastAsia="en-US" w:bidi="ar-SA"/>
      </w:rPr>
    </w:lvl>
    <w:lvl w:ilvl="7" w:tplc="50F654EA">
      <w:numFmt w:val="bullet"/>
      <w:lvlText w:val="•"/>
      <w:lvlJc w:val="left"/>
      <w:pPr>
        <w:ind w:left="7914" w:hanging="425"/>
      </w:pPr>
      <w:rPr>
        <w:lang w:val="pl-PL" w:eastAsia="en-US" w:bidi="ar-SA"/>
      </w:rPr>
    </w:lvl>
    <w:lvl w:ilvl="8" w:tplc="1CA66540">
      <w:numFmt w:val="bullet"/>
      <w:lvlText w:val="•"/>
      <w:lvlJc w:val="left"/>
      <w:pPr>
        <w:ind w:left="8859" w:hanging="425"/>
      </w:pPr>
      <w:rPr>
        <w:lang w:val="pl-PL" w:eastAsia="en-US" w:bidi="ar-SA"/>
      </w:rPr>
    </w:lvl>
  </w:abstractNum>
  <w:abstractNum w:abstractNumId="1">
    <w:nsid w:val="0A4F3ADE"/>
    <w:multiLevelType w:val="hybridMultilevel"/>
    <w:tmpl w:val="1444C0F6"/>
    <w:lvl w:ilvl="0" w:tplc="2368B2B8">
      <w:start w:val="1"/>
      <w:numFmt w:val="decimal"/>
      <w:lvlText w:val="%1."/>
      <w:lvlJc w:val="left"/>
      <w:pPr>
        <w:ind w:left="736" w:hanging="425"/>
      </w:pPr>
      <w:rPr>
        <w:rFonts w:ascii="Arial" w:eastAsia="Arial" w:hAnsi="Arial" w:cs="Arial" w:hint="default"/>
        <w:w w:val="91"/>
        <w:sz w:val="24"/>
        <w:szCs w:val="24"/>
        <w:lang w:val="pl-PL" w:eastAsia="en-US" w:bidi="ar-SA"/>
      </w:rPr>
    </w:lvl>
    <w:lvl w:ilvl="1" w:tplc="41C6B566">
      <w:start w:val="1"/>
      <w:numFmt w:val="decimal"/>
      <w:lvlText w:val="%2)"/>
      <w:lvlJc w:val="left"/>
      <w:pPr>
        <w:ind w:left="1164" w:hanging="428"/>
      </w:pPr>
      <w:rPr>
        <w:rFonts w:ascii="Times New Roman" w:eastAsia="Arial" w:hAnsi="Times New Roman" w:cs="Times New Roman" w:hint="default"/>
        <w:w w:val="91"/>
        <w:sz w:val="24"/>
        <w:szCs w:val="24"/>
        <w:lang w:val="pl-PL" w:eastAsia="en-US" w:bidi="ar-SA"/>
      </w:rPr>
    </w:lvl>
    <w:lvl w:ilvl="2" w:tplc="AF1C437E">
      <w:numFmt w:val="bullet"/>
      <w:lvlText w:val="•"/>
      <w:lvlJc w:val="left"/>
      <w:pPr>
        <w:ind w:left="2225" w:hanging="428"/>
      </w:pPr>
      <w:rPr>
        <w:lang w:val="pl-PL" w:eastAsia="en-US" w:bidi="ar-SA"/>
      </w:rPr>
    </w:lvl>
    <w:lvl w:ilvl="3" w:tplc="C2244FCA">
      <w:numFmt w:val="bullet"/>
      <w:lvlText w:val="•"/>
      <w:lvlJc w:val="left"/>
      <w:pPr>
        <w:ind w:left="3290" w:hanging="428"/>
      </w:pPr>
      <w:rPr>
        <w:lang w:val="pl-PL" w:eastAsia="en-US" w:bidi="ar-SA"/>
      </w:rPr>
    </w:lvl>
    <w:lvl w:ilvl="4" w:tplc="727A11F6">
      <w:numFmt w:val="bullet"/>
      <w:lvlText w:val="•"/>
      <w:lvlJc w:val="left"/>
      <w:pPr>
        <w:ind w:left="4356" w:hanging="428"/>
      </w:pPr>
      <w:rPr>
        <w:lang w:val="pl-PL" w:eastAsia="en-US" w:bidi="ar-SA"/>
      </w:rPr>
    </w:lvl>
    <w:lvl w:ilvl="5" w:tplc="5AA4A47C">
      <w:numFmt w:val="bullet"/>
      <w:lvlText w:val="•"/>
      <w:lvlJc w:val="left"/>
      <w:pPr>
        <w:ind w:left="5421" w:hanging="428"/>
      </w:pPr>
      <w:rPr>
        <w:lang w:val="pl-PL" w:eastAsia="en-US" w:bidi="ar-SA"/>
      </w:rPr>
    </w:lvl>
    <w:lvl w:ilvl="6" w:tplc="C784D090">
      <w:numFmt w:val="bullet"/>
      <w:lvlText w:val="•"/>
      <w:lvlJc w:val="left"/>
      <w:pPr>
        <w:ind w:left="6487" w:hanging="428"/>
      </w:pPr>
      <w:rPr>
        <w:lang w:val="pl-PL" w:eastAsia="en-US" w:bidi="ar-SA"/>
      </w:rPr>
    </w:lvl>
    <w:lvl w:ilvl="7" w:tplc="CCF21E00">
      <w:numFmt w:val="bullet"/>
      <w:lvlText w:val="•"/>
      <w:lvlJc w:val="left"/>
      <w:pPr>
        <w:ind w:left="7552" w:hanging="428"/>
      </w:pPr>
      <w:rPr>
        <w:lang w:val="pl-PL" w:eastAsia="en-US" w:bidi="ar-SA"/>
      </w:rPr>
    </w:lvl>
    <w:lvl w:ilvl="8" w:tplc="52C23F5E">
      <w:numFmt w:val="bullet"/>
      <w:lvlText w:val="•"/>
      <w:lvlJc w:val="left"/>
      <w:pPr>
        <w:ind w:left="8617" w:hanging="428"/>
      </w:pPr>
      <w:rPr>
        <w:lang w:val="pl-PL" w:eastAsia="en-US" w:bidi="ar-SA"/>
      </w:rPr>
    </w:lvl>
  </w:abstractNum>
  <w:abstractNum w:abstractNumId="2">
    <w:nsid w:val="0B00282F"/>
    <w:multiLevelType w:val="hybridMultilevel"/>
    <w:tmpl w:val="77DA8CBE"/>
    <w:lvl w:ilvl="0" w:tplc="F5E4EEBC">
      <w:start w:val="1"/>
      <w:numFmt w:val="decimal"/>
      <w:lvlText w:val="%1."/>
      <w:lvlJc w:val="left"/>
      <w:pPr>
        <w:ind w:left="736" w:hanging="425"/>
      </w:pPr>
      <w:rPr>
        <w:rFonts w:ascii="Arial" w:eastAsia="Arial" w:hAnsi="Arial" w:cs="Arial" w:hint="default"/>
        <w:w w:val="91"/>
        <w:sz w:val="24"/>
        <w:szCs w:val="24"/>
        <w:lang w:val="pl-PL" w:eastAsia="en-US" w:bidi="ar-SA"/>
      </w:rPr>
    </w:lvl>
    <w:lvl w:ilvl="1" w:tplc="249AA3E6">
      <w:numFmt w:val="bullet"/>
      <w:lvlText w:val="•"/>
      <w:lvlJc w:val="left"/>
      <w:pPr>
        <w:ind w:left="1740" w:hanging="425"/>
      </w:pPr>
      <w:rPr>
        <w:lang w:val="pl-PL" w:eastAsia="en-US" w:bidi="ar-SA"/>
      </w:rPr>
    </w:lvl>
    <w:lvl w:ilvl="2" w:tplc="3F7250C2">
      <w:numFmt w:val="bullet"/>
      <w:lvlText w:val="•"/>
      <w:lvlJc w:val="left"/>
      <w:pPr>
        <w:ind w:left="2741" w:hanging="425"/>
      </w:pPr>
      <w:rPr>
        <w:lang w:val="pl-PL" w:eastAsia="en-US" w:bidi="ar-SA"/>
      </w:rPr>
    </w:lvl>
    <w:lvl w:ilvl="3" w:tplc="8C6EE6F6">
      <w:numFmt w:val="bullet"/>
      <w:lvlText w:val="•"/>
      <w:lvlJc w:val="left"/>
      <w:pPr>
        <w:ind w:left="3742" w:hanging="425"/>
      </w:pPr>
      <w:rPr>
        <w:lang w:val="pl-PL" w:eastAsia="en-US" w:bidi="ar-SA"/>
      </w:rPr>
    </w:lvl>
    <w:lvl w:ilvl="4" w:tplc="18EC64C4">
      <w:numFmt w:val="bullet"/>
      <w:lvlText w:val="•"/>
      <w:lvlJc w:val="left"/>
      <w:pPr>
        <w:ind w:left="4743" w:hanging="425"/>
      </w:pPr>
      <w:rPr>
        <w:lang w:val="pl-PL" w:eastAsia="en-US" w:bidi="ar-SA"/>
      </w:rPr>
    </w:lvl>
    <w:lvl w:ilvl="5" w:tplc="1FB6F7D2">
      <w:numFmt w:val="bullet"/>
      <w:lvlText w:val="•"/>
      <w:lvlJc w:val="left"/>
      <w:pPr>
        <w:ind w:left="5744" w:hanging="425"/>
      </w:pPr>
      <w:rPr>
        <w:lang w:val="pl-PL" w:eastAsia="en-US" w:bidi="ar-SA"/>
      </w:rPr>
    </w:lvl>
    <w:lvl w:ilvl="6" w:tplc="C0506BB6">
      <w:numFmt w:val="bullet"/>
      <w:lvlText w:val="•"/>
      <w:lvlJc w:val="left"/>
      <w:pPr>
        <w:ind w:left="6745" w:hanging="425"/>
      </w:pPr>
      <w:rPr>
        <w:lang w:val="pl-PL" w:eastAsia="en-US" w:bidi="ar-SA"/>
      </w:rPr>
    </w:lvl>
    <w:lvl w:ilvl="7" w:tplc="9C96D250">
      <w:numFmt w:val="bullet"/>
      <w:lvlText w:val="•"/>
      <w:lvlJc w:val="left"/>
      <w:pPr>
        <w:ind w:left="7746" w:hanging="425"/>
      </w:pPr>
      <w:rPr>
        <w:lang w:val="pl-PL" w:eastAsia="en-US" w:bidi="ar-SA"/>
      </w:rPr>
    </w:lvl>
    <w:lvl w:ilvl="8" w:tplc="FE908F56">
      <w:numFmt w:val="bullet"/>
      <w:lvlText w:val="•"/>
      <w:lvlJc w:val="left"/>
      <w:pPr>
        <w:ind w:left="8747" w:hanging="425"/>
      </w:pPr>
      <w:rPr>
        <w:lang w:val="pl-PL" w:eastAsia="en-US" w:bidi="ar-SA"/>
      </w:rPr>
    </w:lvl>
  </w:abstractNum>
  <w:abstractNum w:abstractNumId="3">
    <w:nsid w:val="0FAE42AC"/>
    <w:multiLevelType w:val="multilevel"/>
    <w:tmpl w:val="44E4367C"/>
    <w:lvl w:ilvl="0">
      <w:start w:val="4"/>
      <w:numFmt w:val="decimal"/>
      <w:lvlText w:val="%1"/>
      <w:lvlJc w:val="left"/>
      <w:pPr>
        <w:ind w:left="1730" w:hanging="747"/>
      </w:pPr>
      <w:rPr>
        <w:lang w:val="pl-PL" w:eastAsia="en-US" w:bidi="ar-SA"/>
      </w:rPr>
    </w:lvl>
    <w:lvl w:ilvl="1">
      <w:start w:val="5"/>
      <w:numFmt w:val="decimal"/>
      <w:lvlText w:val="%1.%2"/>
      <w:lvlJc w:val="left"/>
      <w:pPr>
        <w:ind w:left="1730" w:hanging="747"/>
      </w:pPr>
      <w:rPr>
        <w:lang w:val="pl-PL" w:eastAsia="en-US" w:bidi="ar-SA"/>
      </w:rPr>
    </w:lvl>
    <w:lvl w:ilvl="2">
      <w:start w:val="1"/>
      <w:numFmt w:val="decimal"/>
      <w:lvlText w:val="%1.%2.%3."/>
      <w:lvlJc w:val="left"/>
      <w:pPr>
        <w:ind w:left="1730" w:hanging="747"/>
      </w:pPr>
      <w:rPr>
        <w:rFonts w:ascii="Times New Roman" w:eastAsia="Arial" w:hAnsi="Times New Roman" w:cs="Times New Roman" w:hint="default"/>
        <w:spacing w:val="-1"/>
        <w:w w:val="90"/>
        <w:sz w:val="24"/>
        <w:szCs w:val="24"/>
        <w:lang w:val="pl-PL" w:eastAsia="en-US" w:bidi="ar-SA"/>
      </w:rPr>
    </w:lvl>
    <w:lvl w:ilvl="3">
      <w:numFmt w:val="bullet"/>
      <w:lvlText w:val="•"/>
      <w:lvlJc w:val="left"/>
      <w:pPr>
        <w:ind w:left="4442" w:hanging="747"/>
      </w:pPr>
      <w:rPr>
        <w:lang w:val="pl-PL" w:eastAsia="en-US" w:bidi="ar-SA"/>
      </w:rPr>
    </w:lvl>
    <w:lvl w:ilvl="4">
      <w:numFmt w:val="bullet"/>
      <w:lvlText w:val="•"/>
      <w:lvlJc w:val="left"/>
      <w:pPr>
        <w:ind w:left="5343" w:hanging="747"/>
      </w:pPr>
      <w:rPr>
        <w:lang w:val="pl-PL" w:eastAsia="en-US" w:bidi="ar-SA"/>
      </w:rPr>
    </w:lvl>
    <w:lvl w:ilvl="5">
      <w:numFmt w:val="bullet"/>
      <w:lvlText w:val="•"/>
      <w:lvlJc w:val="left"/>
      <w:pPr>
        <w:ind w:left="6244" w:hanging="747"/>
      </w:pPr>
      <w:rPr>
        <w:lang w:val="pl-PL" w:eastAsia="en-US" w:bidi="ar-SA"/>
      </w:rPr>
    </w:lvl>
    <w:lvl w:ilvl="6">
      <w:numFmt w:val="bullet"/>
      <w:lvlText w:val="•"/>
      <w:lvlJc w:val="left"/>
      <w:pPr>
        <w:ind w:left="7145" w:hanging="747"/>
      </w:pPr>
      <w:rPr>
        <w:lang w:val="pl-PL" w:eastAsia="en-US" w:bidi="ar-SA"/>
      </w:rPr>
    </w:lvl>
    <w:lvl w:ilvl="7">
      <w:numFmt w:val="bullet"/>
      <w:lvlText w:val="•"/>
      <w:lvlJc w:val="left"/>
      <w:pPr>
        <w:ind w:left="8046" w:hanging="747"/>
      </w:pPr>
      <w:rPr>
        <w:lang w:val="pl-PL" w:eastAsia="en-US" w:bidi="ar-SA"/>
      </w:rPr>
    </w:lvl>
    <w:lvl w:ilvl="8">
      <w:numFmt w:val="bullet"/>
      <w:lvlText w:val="•"/>
      <w:lvlJc w:val="left"/>
      <w:pPr>
        <w:ind w:left="8947" w:hanging="747"/>
      </w:pPr>
      <w:rPr>
        <w:lang w:val="pl-PL" w:eastAsia="en-US" w:bidi="ar-SA"/>
      </w:rPr>
    </w:lvl>
  </w:abstractNum>
  <w:abstractNum w:abstractNumId="4">
    <w:nsid w:val="13A26D91"/>
    <w:multiLevelType w:val="multilevel"/>
    <w:tmpl w:val="02A6F5F4"/>
    <w:lvl w:ilvl="0">
      <w:start w:val="12"/>
      <w:numFmt w:val="decimal"/>
      <w:lvlText w:val="%1"/>
      <w:lvlJc w:val="left"/>
      <w:pPr>
        <w:ind w:left="1305" w:hanging="600"/>
      </w:pPr>
      <w:rPr>
        <w:lang w:val="pl-PL" w:eastAsia="en-US" w:bidi="ar-SA"/>
      </w:rPr>
    </w:lvl>
    <w:lvl w:ilvl="1">
      <w:start w:val="1"/>
      <w:numFmt w:val="decimal"/>
      <w:lvlText w:val="%1.%2."/>
      <w:lvlJc w:val="left"/>
      <w:pPr>
        <w:ind w:left="1305" w:hanging="600"/>
      </w:pPr>
      <w:rPr>
        <w:rFonts w:ascii="Times New Roman" w:eastAsia="Arial" w:hAnsi="Times New Roman" w:cs="Times New Roman" w:hint="default"/>
        <w:i w:val="0"/>
        <w:spacing w:val="-1"/>
        <w:w w:val="90"/>
        <w:sz w:val="24"/>
        <w:szCs w:val="24"/>
        <w:lang w:val="pl-PL" w:eastAsia="en-US" w:bidi="ar-SA"/>
      </w:rPr>
    </w:lvl>
    <w:lvl w:ilvl="2">
      <w:start w:val="1"/>
      <w:numFmt w:val="lowerLetter"/>
      <w:lvlText w:val="%3)"/>
      <w:lvlJc w:val="left"/>
      <w:pPr>
        <w:ind w:left="2155" w:hanging="425"/>
      </w:pPr>
      <w:rPr>
        <w:rFonts w:ascii="Times New Roman" w:eastAsia="Arial" w:hAnsi="Times New Roman" w:cs="Times New Roman" w:hint="default"/>
        <w:w w:val="87"/>
        <w:sz w:val="24"/>
        <w:szCs w:val="24"/>
        <w:lang w:val="pl-PL" w:eastAsia="en-US" w:bidi="ar-SA"/>
      </w:rPr>
    </w:lvl>
    <w:lvl w:ilvl="3">
      <w:numFmt w:val="bullet"/>
      <w:lvlText w:val="•"/>
      <w:lvlJc w:val="left"/>
      <w:pPr>
        <w:ind w:left="3233" w:hanging="425"/>
      </w:pPr>
      <w:rPr>
        <w:lang w:val="pl-PL" w:eastAsia="en-US" w:bidi="ar-SA"/>
      </w:rPr>
    </w:lvl>
    <w:lvl w:ilvl="4">
      <w:numFmt w:val="bullet"/>
      <w:lvlText w:val="•"/>
      <w:lvlJc w:val="left"/>
      <w:pPr>
        <w:ind w:left="4307" w:hanging="425"/>
      </w:pPr>
      <w:rPr>
        <w:lang w:val="pl-PL" w:eastAsia="en-US" w:bidi="ar-SA"/>
      </w:rPr>
    </w:lvl>
    <w:lvl w:ilvl="5">
      <w:numFmt w:val="bullet"/>
      <w:lvlText w:val="•"/>
      <w:lvlJc w:val="left"/>
      <w:pPr>
        <w:ind w:left="5380" w:hanging="425"/>
      </w:pPr>
      <w:rPr>
        <w:lang w:val="pl-PL" w:eastAsia="en-US" w:bidi="ar-SA"/>
      </w:rPr>
    </w:lvl>
    <w:lvl w:ilvl="6">
      <w:numFmt w:val="bullet"/>
      <w:lvlText w:val="•"/>
      <w:lvlJc w:val="left"/>
      <w:pPr>
        <w:ind w:left="6454" w:hanging="425"/>
      </w:pPr>
      <w:rPr>
        <w:lang w:val="pl-PL" w:eastAsia="en-US" w:bidi="ar-SA"/>
      </w:rPr>
    </w:lvl>
    <w:lvl w:ilvl="7">
      <w:numFmt w:val="bullet"/>
      <w:lvlText w:val="•"/>
      <w:lvlJc w:val="left"/>
      <w:pPr>
        <w:ind w:left="7528" w:hanging="425"/>
      </w:pPr>
      <w:rPr>
        <w:lang w:val="pl-PL" w:eastAsia="en-US" w:bidi="ar-SA"/>
      </w:rPr>
    </w:lvl>
    <w:lvl w:ilvl="8">
      <w:numFmt w:val="bullet"/>
      <w:lvlText w:val="•"/>
      <w:lvlJc w:val="left"/>
      <w:pPr>
        <w:ind w:left="8601" w:hanging="425"/>
      </w:pPr>
      <w:rPr>
        <w:lang w:val="pl-PL" w:eastAsia="en-US" w:bidi="ar-SA"/>
      </w:rPr>
    </w:lvl>
  </w:abstractNum>
  <w:abstractNum w:abstractNumId="5">
    <w:nsid w:val="15144C2D"/>
    <w:multiLevelType w:val="multilevel"/>
    <w:tmpl w:val="C81A396A"/>
    <w:lvl w:ilvl="0">
      <w:start w:val="27"/>
      <w:numFmt w:val="decimal"/>
      <w:lvlText w:val="%1"/>
      <w:lvlJc w:val="left"/>
      <w:pPr>
        <w:ind w:left="739" w:hanging="615"/>
      </w:pPr>
      <w:rPr>
        <w:rFonts w:hint="default"/>
      </w:rPr>
    </w:lvl>
    <w:lvl w:ilvl="1">
      <w:start w:val="1"/>
      <w:numFmt w:val="decimal"/>
      <w:lvlText w:val="%1.%2."/>
      <w:lvlJc w:val="left"/>
      <w:pPr>
        <w:ind w:left="739" w:hanging="615"/>
      </w:pPr>
      <w:rPr>
        <w:rFonts w:ascii="Arial" w:eastAsia="Arial" w:hAnsi="Arial" w:cs="Arial" w:hint="default"/>
        <w:spacing w:val="-1"/>
        <w:w w:val="91"/>
        <w:sz w:val="24"/>
        <w:szCs w:val="24"/>
      </w:rPr>
    </w:lvl>
    <w:lvl w:ilvl="2">
      <w:start w:val="1"/>
      <w:numFmt w:val="decimal"/>
      <w:lvlText w:val="%3."/>
      <w:lvlJc w:val="left"/>
      <w:pPr>
        <w:ind w:left="1303" w:hanging="425"/>
      </w:pPr>
      <w:rPr>
        <w:rFonts w:ascii="Arial" w:eastAsia="Arial" w:hAnsi="Arial" w:cs="Arial" w:hint="default"/>
        <w:w w:val="91"/>
        <w:sz w:val="24"/>
        <w:szCs w:val="24"/>
      </w:rPr>
    </w:lvl>
    <w:lvl w:ilvl="3">
      <w:start w:val="1"/>
      <w:numFmt w:val="decimal"/>
      <w:lvlText w:val="%4)"/>
      <w:lvlJc w:val="left"/>
      <w:pPr>
        <w:ind w:left="1728" w:hanging="425"/>
      </w:pPr>
      <w:rPr>
        <w:rFonts w:ascii="Times New Roman" w:eastAsia="Arial" w:hAnsi="Times New Roman" w:cs="Times New Roman" w:hint="default"/>
        <w:w w:val="91"/>
        <w:sz w:val="24"/>
        <w:szCs w:val="24"/>
      </w:rPr>
    </w:lvl>
    <w:lvl w:ilvl="4">
      <w:numFmt w:val="bullet"/>
      <w:lvlText w:val="•"/>
      <w:lvlJc w:val="left"/>
      <w:pPr>
        <w:ind w:left="3026" w:hanging="425"/>
      </w:pPr>
      <w:rPr>
        <w:rFonts w:hint="default"/>
      </w:rPr>
    </w:lvl>
    <w:lvl w:ilvl="5">
      <w:numFmt w:val="bullet"/>
      <w:lvlText w:val="•"/>
      <w:lvlJc w:val="left"/>
      <w:pPr>
        <w:ind w:left="4313" w:hanging="425"/>
      </w:pPr>
      <w:rPr>
        <w:rFonts w:hint="default"/>
      </w:rPr>
    </w:lvl>
    <w:lvl w:ilvl="6">
      <w:numFmt w:val="bullet"/>
      <w:lvlText w:val="•"/>
      <w:lvlJc w:val="left"/>
      <w:pPr>
        <w:ind w:left="5600" w:hanging="425"/>
      </w:pPr>
      <w:rPr>
        <w:rFonts w:hint="default"/>
      </w:rPr>
    </w:lvl>
    <w:lvl w:ilvl="7">
      <w:numFmt w:val="bullet"/>
      <w:lvlText w:val="•"/>
      <w:lvlJc w:val="left"/>
      <w:pPr>
        <w:ind w:left="6887" w:hanging="425"/>
      </w:pPr>
      <w:rPr>
        <w:rFonts w:hint="default"/>
      </w:rPr>
    </w:lvl>
    <w:lvl w:ilvl="8">
      <w:numFmt w:val="bullet"/>
      <w:lvlText w:val="•"/>
      <w:lvlJc w:val="left"/>
      <w:pPr>
        <w:ind w:left="8174" w:hanging="425"/>
      </w:pPr>
      <w:rPr>
        <w:rFonts w:hint="default"/>
      </w:rPr>
    </w:lvl>
  </w:abstractNum>
  <w:abstractNum w:abstractNumId="6">
    <w:nsid w:val="187A48B7"/>
    <w:multiLevelType w:val="multilevel"/>
    <w:tmpl w:val="E5548A86"/>
    <w:lvl w:ilvl="0">
      <w:start w:val="26"/>
      <w:numFmt w:val="decimal"/>
      <w:lvlText w:val="%1"/>
      <w:lvlJc w:val="left"/>
      <w:pPr>
        <w:ind w:left="739" w:hanging="548"/>
      </w:pPr>
      <w:rPr>
        <w:lang w:val="pl-PL" w:eastAsia="en-US" w:bidi="ar-SA"/>
      </w:rPr>
    </w:lvl>
    <w:lvl w:ilvl="1">
      <w:start w:val="1"/>
      <w:numFmt w:val="decimal"/>
      <w:lvlText w:val="%1.%2."/>
      <w:lvlJc w:val="left"/>
      <w:pPr>
        <w:ind w:left="739" w:hanging="548"/>
      </w:pPr>
      <w:rPr>
        <w:rFonts w:ascii="Carlito" w:eastAsia="Carlito" w:hAnsi="Carlito" w:cs="Carlito" w:hint="default"/>
        <w:spacing w:val="-1"/>
        <w:w w:val="90"/>
        <w:sz w:val="24"/>
        <w:szCs w:val="24"/>
        <w:lang w:val="pl-PL" w:eastAsia="en-US" w:bidi="ar-SA"/>
      </w:rPr>
    </w:lvl>
    <w:lvl w:ilvl="2">
      <w:start w:val="1"/>
      <w:numFmt w:val="decimal"/>
      <w:lvlText w:val="%3)"/>
      <w:lvlJc w:val="left"/>
      <w:pPr>
        <w:ind w:left="1730" w:hanging="425"/>
      </w:pPr>
      <w:rPr>
        <w:rFonts w:ascii="Times New Roman" w:eastAsia="Arial" w:hAnsi="Times New Roman" w:cs="Times New Roman" w:hint="default"/>
        <w:w w:val="91"/>
        <w:sz w:val="24"/>
        <w:szCs w:val="24"/>
        <w:lang w:val="pl-PL" w:eastAsia="en-US" w:bidi="ar-SA"/>
      </w:rPr>
    </w:lvl>
    <w:lvl w:ilvl="3">
      <w:numFmt w:val="bullet"/>
      <w:lvlText w:val="•"/>
      <w:lvlJc w:val="left"/>
      <w:pPr>
        <w:ind w:left="3741" w:hanging="425"/>
      </w:pPr>
      <w:rPr>
        <w:lang w:val="pl-PL" w:eastAsia="en-US" w:bidi="ar-SA"/>
      </w:rPr>
    </w:lvl>
    <w:lvl w:ilvl="4">
      <w:numFmt w:val="bullet"/>
      <w:lvlText w:val="•"/>
      <w:lvlJc w:val="left"/>
      <w:pPr>
        <w:ind w:left="4742" w:hanging="425"/>
      </w:pPr>
      <w:rPr>
        <w:lang w:val="pl-PL" w:eastAsia="en-US" w:bidi="ar-SA"/>
      </w:rPr>
    </w:lvl>
    <w:lvl w:ilvl="5">
      <w:numFmt w:val="bullet"/>
      <w:lvlText w:val="•"/>
      <w:lvlJc w:val="left"/>
      <w:pPr>
        <w:ind w:left="5743" w:hanging="425"/>
      </w:pPr>
      <w:rPr>
        <w:lang w:val="pl-PL" w:eastAsia="en-US" w:bidi="ar-SA"/>
      </w:rPr>
    </w:lvl>
    <w:lvl w:ilvl="6">
      <w:numFmt w:val="bullet"/>
      <w:lvlText w:val="•"/>
      <w:lvlJc w:val="left"/>
      <w:pPr>
        <w:ind w:left="6744" w:hanging="425"/>
      </w:pPr>
      <w:rPr>
        <w:lang w:val="pl-PL" w:eastAsia="en-US" w:bidi="ar-SA"/>
      </w:rPr>
    </w:lvl>
    <w:lvl w:ilvl="7">
      <w:numFmt w:val="bullet"/>
      <w:lvlText w:val="•"/>
      <w:lvlJc w:val="left"/>
      <w:pPr>
        <w:ind w:left="7745" w:hanging="425"/>
      </w:pPr>
      <w:rPr>
        <w:lang w:val="pl-PL" w:eastAsia="en-US" w:bidi="ar-SA"/>
      </w:rPr>
    </w:lvl>
    <w:lvl w:ilvl="8">
      <w:numFmt w:val="bullet"/>
      <w:lvlText w:val="•"/>
      <w:lvlJc w:val="left"/>
      <w:pPr>
        <w:ind w:left="8746" w:hanging="425"/>
      </w:pPr>
      <w:rPr>
        <w:lang w:val="pl-PL" w:eastAsia="en-US" w:bidi="ar-SA"/>
      </w:rPr>
    </w:lvl>
  </w:abstractNum>
  <w:abstractNum w:abstractNumId="7">
    <w:nsid w:val="1CCF5DF0"/>
    <w:multiLevelType w:val="hybridMultilevel"/>
    <w:tmpl w:val="24AC59A0"/>
    <w:lvl w:ilvl="0" w:tplc="D638BEE8">
      <w:start w:val="1"/>
      <w:numFmt w:val="decimal"/>
      <w:lvlText w:val="%1."/>
      <w:lvlJc w:val="left"/>
      <w:pPr>
        <w:ind w:left="1303" w:hanging="425"/>
      </w:pPr>
      <w:rPr>
        <w:rFonts w:ascii="Arial" w:eastAsia="Arial" w:hAnsi="Arial" w:cs="Arial" w:hint="default"/>
        <w:w w:val="91"/>
        <w:sz w:val="24"/>
        <w:szCs w:val="24"/>
        <w:lang w:val="pl-PL" w:eastAsia="en-US" w:bidi="ar-SA"/>
      </w:rPr>
    </w:lvl>
    <w:lvl w:ilvl="1" w:tplc="46886400">
      <w:numFmt w:val="bullet"/>
      <w:lvlText w:val="•"/>
      <w:lvlJc w:val="left"/>
      <w:pPr>
        <w:ind w:left="2244" w:hanging="425"/>
      </w:pPr>
      <w:rPr>
        <w:lang w:val="pl-PL" w:eastAsia="en-US" w:bidi="ar-SA"/>
      </w:rPr>
    </w:lvl>
    <w:lvl w:ilvl="2" w:tplc="EBEC6F6A">
      <w:numFmt w:val="bullet"/>
      <w:lvlText w:val="•"/>
      <w:lvlJc w:val="left"/>
      <w:pPr>
        <w:ind w:left="3189" w:hanging="425"/>
      </w:pPr>
      <w:rPr>
        <w:lang w:val="pl-PL" w:eastAsia="en-US" w:bidi="ar-SA"/>
      </w:rPr>
    </w:lvl>
    <w:lvl w:ilvl="3" w:tplc="AE94FA86">
      <w:numFmt w:val="bullet"/>
      <w:lvlText w:val="•"/>
      <w:lvlJc w:val="left"/>
      <w:pPr>
        <w:ind w:left="4134" w:hanging="425"/>
      </w:pPr>
      <w:rPr>
        <w:lang w:val="pl-PL" w:eastAsia="en-US" w:bidi="ar-SA"/>
      </w:rPr>
    </w:lvl>
    <w:lvl w:ilvl="4" w:tplc="7958B2A4">
      <w:numFmt w:val="bullet"/>
      <w:lvlText w:val="•"/>
      <w:lvlJc w:val="left"/>
      <w:pPr>
        <w:ind w:left="5079" w:hanging="425"/>
      </w:pPr>
      <w:rPr>
        <w:lang w:val="pl-PL" w:eastAsia="en-US" w:bidi="ar-SA"/>
      </w:rPr>
    </w:lvl>
    <w:lvl w:ilvl="5" w:tplc="B11AA5E2">
      <w:numFmt w:val="bullet"/>
      <w:lvlText w:val="•"/>
      <w:lvlJc w:val="left"/>
      <w:pPr>
        <w:ind w:left="6024" w:hanging="425"/>
      </w:pPr>
      <w:rPr>
        <w:lang w:val="pl-PL" w:eastAsia="en-US" w:bidi="ar-SA"/>
      </w:rPr>
    </w:lvl>
    <w:lvl w:ilvl="6" w:tplc="6B749F64">
      <w:numFmt w:val="bullet"/>
      <w:lvlText w:val="•"/>
      <w:lvlJc w:val="left"/>
      <w:pPr>
        <w:ind w:left="6969" w:hanging="425"/>
      </w:pPr>
      <w:rPr>
        <w:lang w:val="pl-PL" w:eastAsia="en-US" w:bidi="ar-SA"/>
      </w:rPr>
    </w:lvl>
    <w:lvl w:ilvl="7" w:tplc="691CD00E">
      <w:numFmt w:val="bullet"/>
      <w:lvlText w:val="•"/>
      <w:lvlJc w:val="left"/>
      <w:pPr>
        <w:ind w:left="7914" w:hanging="425"/>
      </w:pPr>
      <w:rPr>
        <w:lang w:val="pl-PL" w:eastAsia="en-US" w:bidi="ar-SA"/>
      </w:rPr>
    </w:lvl>
    <w:lvl w:ilvl="8" w:tplc="5F86EDD6">
      <w:numFmt w:val="bullet"/>
      <w:lvlText w:val="•"/>
      <w:lvlJc w:val="left"/>
      <w:pPr>
        <w:ind w:left="8859" w:hanging="425"/>
      </w:pPr>
      <w:rPr>
        <w:lang w:val="pl-PL" w:eastAsia="en-US" w:bidi="ar-SA"/>
      </w:rPr>
    </w:lvl>
  </w:abstractNum>
  <w:abstractNum w:abstractNumId="8">
    <w:nsid w:val="203F4B7F"/>
    <w:multiLevelType w:val="hybridMultilevel"/>
    <w:tmpl w:val="188C3C1E"/>
    <w:lvl w:ilvl="0" w:tplc="A6F81D1A">
      <w:start w:val="5"/>
      <w:numFmt w:val="decimal"/>
      <w:lvlText w:val="%1."/>
      <w:lvlJc w:val="left"/>
      <w:pPr>
        <w:ind w:left="1303" w:hanging="425"/>
      </w:pPr>
      <w:rPr>
        <w:rFonts w:ascii="Arial" w:eastAsia="Arial" w:hAnsi="Arial" w:cs="Arial" w:hint="default"/>
        <w:w w:val="91"/>
        <w:sz w:val="24"/>
        <w:szCs w:val="24"/>
        <w:lang w:val="pl-PL" w:eastAsia="en-US" w:bidi="ar-SA"/>
      </w:rPr>
    </w:lvl>
    <w:lvl w:ilvl="1" w:tplc="D6843E14">
      <w:start w:val="1"/>
      <w:numFmt w:val="decimal"/>
      <w:lvlText w:val="%2)"/>
      <w:lvlJc w:val="left"/>
      <w:pPr>
        <w:ind w:left="1730" w:hanging="428"/>
      </w:pPr>
      <w:rPr>
        <w:rFonts w:ascii="Times New Roman" w:eastAsia="Arial" w:hAnsi="Times New Roman" w:cs="Times New Roman" w:hint="default"/>
        <w:w w:val="91"/>
        <w:sz w:val="24"/>
        <w:szCs w:val="24"/>
        <w:lang w:val="pl-PL" w:eastAsia="en-US" w:bidi="ar-SA"/>
      </w:rPr>
    </w:lvl>
    <w:lvl w:ilvl="2" w:tplc="D592E406">
      <w:numFmt w:val="bullet"/>
      <w:lvlText w:val="•"/>
      <w:lvlJc w:val="left"/>
      <w:pPr>
        <w:ind w:left="2740" w:hanging="428"/>
      </w:pPr>
      <w:rPr>
        <w:lang w:val="pl-PL" w:eastAsia="en-US" w:bidi="ar-SA"/>
      </w:rPr>
    </w:lvl>
    <w:lvl w:ilvl="3" w:tplc="4CB89F94">
      <w:numFmt w:val="bullet"/>
      <w:lvlText w:val="•"/>
      <w:lvlJc w:val="left"/>
      <w:pPr>
        <w:ind w:left="3741" w:hanging="428"/>
      </w:pPr>
      <w:rPr>
        <w:lang w:val="pl-PL" w:eastAsia="en-US" w:bidi="ar-SA"/>
      </w:rPr>
    </w:lvl>
    <w:lvl w:ilvl="4" w:tplc="8BF00BC0">
      <w:numFmt w:val="bullet"/>
      <w:lvlText w:val="•"/>
      <w:lvlJc w:val="left"/>
      <w:pPr>
        <w:ind w:left="4742" w:hanging="428"/>
      </w:pPr>
      <w:rPr>
        <w:lang w:val="pl-PL" w:eastAsia="en-US" w:bidi="ar-SA"/>
      </w:rPr>
    </w:lvl>
    <w:lvl w:ilvl="5" w:tplc="18B2AE4E">
      <w:numFmt w:val="bullet"/>
      <w:lvlText w:val="•"/>
      <w:lvlJc w:val="left"/>
      <w:pPr>
        <w:ind w:left="5743" w:hanging="428"/>
      </w:pPr>
      <w:rPr>
        <w:lang w:val="pl-PL" w:eastAsia="en-US" w:bidi="ar-SA"/>
      </w:rPr>
    </w:lvl>
    <w:lvl w:ilvl="6" w:tplc="55AE592C">
      <w:numFmt w:val="bullet"/>
      <w:lvlText w:val="•"/>
      <w:lvlJc w:val="left"/>
      <w:pPr>
        <w:ind w:left="6744" w:hanging="428"/>
      </w:pPr>
      <w:rPr>
        <w:lang w:val="pl-PL" w:eastAsia="en-US" w:bidi="ar-SA"/>
      </w:rPr>
    </w:lvl>
    <w:lvl w:ilvl="7" w:tplc="61B0F460">
      <w:numFmt w:val="bullet"/>
      <w:lvlText w:val="•"/>
      <w:lvlJc w:val="left"/>
      <w:pPr>
        <w:ind w:left="7745" w:hanging="428"/>
      </w:pPr>
      <w:rPr>
        <w:lang w:val="pl-PL" w:eastAsia="en-US" w:bidi="ar-SA"/>
      </w:rPr>
    </w:lvl>
    <w:lvl w:ilvl="8" w:tplc="C9EE3B7C">
      <w:numFmt w:val="bullet"/>
      <w:lvlText w:val="•"/>
      <w:lvlJc w:val="left"/>
      <w:pPr>
        <w:ind w:left="8746" w:hanging="428"/>
      </w:pPr>
      <w:rPr>
        <w:lang w:val="pl-PL" w:eastAsia="en-US" w:bidi="ar-SA"/>
      </w:rPr>
    </w:lvl>
  </w:abstractNum>
  <w:abstractNum w:abstractNumId="9">
    <w:nsid w:val="21C0020C"/>
    <w:multiLevelType w:val="hybridMultilevel"/>
    <w:tmpl w:val="8CC262A6"/>
    <w:lvl w:ilvl="0" w:tplc="5D7A780A">
      <w:start w:val="1"/>
      <w:numFmt w:val="decimal"/>
      <w:lvlText w:val="%1)"/>
      <w:lvlJc w:val="left"/>
      <w:pPr>
        <w:ind w:left="1164" w:hanging="428"/>
      </w:pPr>
      <w:rPr>
        <w:rFonts w:ascii="Times New Roman" w:eastAsia="Arial" w:hAnsi="Times New Roman" w:cs="Times New Roman" w:hint="default"/>
        <w:w w:val="91"/>
        <w:sz w:val="24"/>
        <w:szCs w:val="24"/>
        <w:lang w:val="pl-PL" w:eastAsia="en-US" w:bidi="ar-SA"/>
      </w:rPr>
    </w:lvl>
    <w:lvl w:ilvl="1" w:tplc="F1226B36">
      <w:start w:val="1"/>
      <w:numFmt w:val="lowerLetter"/>
      <w:lvlText w:val="%2)"/>
      <w:lvlJc w:val="left"/>
      <w:pPr>
        <w:ind w:left="1588" w:hanging="425"/>
      </w:pPr>
      <w:rPr>
        <w:rFonts w:ascii="Times New Roman" w:eastAsia="Arial" w:hAnsi="Times New Roman" w:cs="Times New Roman" w:hint="default"/>
        <w:w w:val="87"/>
        <w:sz w:val="24"/>
        <w:szCs w:val="24"/>
        <w:lang w:val="pl-PL" w:eastAsia="en-US" w:bidi="ar-SA"/>
      </w:rPr>
    </w:lvl>
    <w:lvl w:ilvl="2" w:tplc="2DD81944">
      <w:numFmt w:val="bullet"/>
      <w:lvlText w:val="•"/>
      <w:lvlJc w:val="left"/>
      <w:pPr>
        <w:ind w:left="2160" w:hanging="425"/>
      </w:pPr>
      <w:rPr>
        <w:lang w:val="pl-PL" w:eastAsia="en-US" w:bidi="ar-SA"/>
      </w:rPr>
    </w:lvl>
    <w:lvl w:ilvl="3" w:tplc="CD108B4A">
      <w:numFmt w:val="bullet"/>
      <w:lvlText w:val="•"/>
      <w:lvlJc w:val="left"/>
      <w:pPr>
        <w:ind w:left="3233" w:hanging="425"/>
      </w:pPr>
      <w:rPr>
        <w:lang w:val="pl-PL" w:eastAsia="en-US" w:bidi="ar-SA"/>
      </w:rPr>
    </w:lvl>
    <w:lvl w:ilvl="4" w:tplc="05583A40">
      <w:numFmt w:val="bullet"/>
      <w:lvlText w:val="•"/>
      <w:lvlJc w:val="left"/>
      <w:pPr>
        <w:ind w:left="4307" w:hanging="425"/>
      </w:pPr>
      <w:rPr>
        <w:lang w:val="pl-PL" w:eastAsia="en-US" w:bidi="ar-SA"/>
      </w:rPr>
    </w:lvl>
    <w:lvl w:ilvl="5" w:tplc="2510250C">
      <w:numFmt w:val="bullet"/>
      <w:lvlText w:val="•"/>
      <w:lvlJc w:val="left"/>
      <w:pPr>
        <w:ind w:left="5380" w:hanging="425"/>
      </w:pPr>
      <w:rPr>
        <w:lang w:val="pl-PL" w:eastAsia="en-US" w:bidi="ar-SA"/>
      </w:rPr>
    </w:lvl>
    <w:lvl w:ilvl="6" w:tplc="982C6AC4">
      <w:numFmt w:val="bullet"/>
      <w:lvlText w:val="•"/>
      <w:lvlJc w:val="left"/>
      <w:pPr>
        <w:ind w:left="6454" w:hanging="425"/>
      </w:pPr>
      <w:rPr>
        <w:lang w:val="pl-PL" w:eastAsia="en-US" w:bidi="ar-SA"/>
      </w:rPr>
    </w:lvl>
    <w:lvl w:ilvl="7" w:tplc="6F381C20">
      <w:numFmt w:val="bullet"/>
      <w:lvlText w:val="•"/>
      <w:lvlJc w:val="left"/>
      <w:pPr>
        <w:ind w:left="7528" w:hanging="425"/>
      </w:pPr>
      <w:rPr>
        <w:lang w:val="pl-PL" w:eastAsia="en-US" w:bidi="ar-SA"/>
      </w:rPr>
    </w:lvl>
    <w:lvl w:ilvl="8" w:tplc="75A487E6">
      <w:numFmt w:val="bullet"/>
      <w:lvlText w:val="•"/>
      <w:lvlJc w:val="left"/>
      <w:pPr>
        <w:ind w:left="8601" w:hanging="425"/>
      </w:pPr>
      <w:rPr>
        <w:lang w:val="pl-PL" w:eastAsia="en-US" w:bidi="ar-SA"/>
      </w:rPr>
    </w:lvl>
  </w:abstractNum>
  <w:abstractNum w:abstractNumId="10">
    <w:nsid w:val="22083F7E"/>
    <w:multiLevelType w:val="multilevel"/>
    <w:tmpl w:val="7FF69516"/>
    <w:lvl w:ilvl="0">
      <w:start w:val="17"/>
      <w:numFmt w:val="decimal"/>
      <w:lvlText w:val="%1"/>
      <w:lvlJc w:val="left"/>
      <w:pPr>
        <w:ind w:left="739" w:hanging="574"/>
      </w:pPr>
      <w:rPr>
        <w:lang w:val="pl-PL" w:eastAsia="en-US" w:bidi="ar-SA"/>
      </w:rPr>
    </w:lvl>
    <w:lvl w:ilvl="1">
      <w:start w:val="1"/>
      <w:numFmt w:val="decimal"/>
      <w:lvlText w:val="%1.%2."/>
      <w:lvlJc w:val="left"/>
      <w:pPr>
        <w:ind w:left="739" w:hanging="574"/>
      </w:pPr>
      <w:rPr>
        <w:rFonts w:ascii="Times New Roman" w:eastAsia="Arial" w:hAnsi="Times New Roman" w:cs="Times New Roman" w:hint="default"/>
        <w:spacing w:val="-1"/>
        <w:w w:val="90"/>
        <w:sz w:val="24"/>
        <w:szCs w:val="24"/>
        <w:lang w:val="pl-PL" w:eastAsia="en-US" w:bidi="ar-SA"/>
      </w:rPr>
    </w:lvl>
    <w:lvl w:ilvl="2">
      <w:numFmt w:val="bullet"/>
      <w:lvlText w:val="•"/>
      <w:lvlJc w:val="left"/>
      <w:pPr>
        <w:ind w:left="2741" w:hanging="574"/>
      </w:pPr>
      <w:rPr>
        <w:lang w:val="pl-PL" w:eastAsia="en-US" w:bidi="ar-SA"/>
      </w:rPr>
    </w:lvl>
    <w:lvl w:ilvl="3">
      <w:numFmt w:val="bullet"/>
      <w:lvlText w:val="•"/>
      <w:lvlJc w:val="left"/>
      <w:pPr>
        <w:ind w:left="3742" w:hanging="574"/>
      </w:pPr>
      <w:rPr>
        <w:lang w:val="pl-PL" w:eastAsia="en-US" w:bidi="ar-SA"/>
      </w:rPr>
    </w:lvl>
    <w:lvl w:ilvl="4">
      <w:numFmt w:val="bullet"/>
      <w:lvlText w:val="•"/>
      <w:lvlJc w:val="left"/>
      <w:pPr>
        <w:ind w:left="4743" w:hanging="574"/>
      </w:pPr>
      <w:rPr>
        <w:lang w:val="pl-PL" w:eastAsia="en-US" w:bidi="ar-SA"/>
      </w:rPr>
    </w:lvl>
    <w:lvl w:ilvl="5">
      <w:numFmt w:val="bullet"/>
      <w:lvlText w:val="•"/>
      <w:lvlJc w:val="left"/>
      <w:pPr>
        <w:ind w:left="5744" w:hanging="574"/>
      </w:pPr>
      <w:rPr>
        <w:lang w:val="pl-PL" w:eastAsia="en-US" w:bidi="ar-SA"/>
      </w:rPr>
    </w:lvl>
    <w:lvl w:ilvl="6">
      <w:numFmt w:val="bullet"/>
      <w:lvlText w:val="•"/>
      <w:lvlJc w:val="left"/>
      <w:pPr>
        <w:ind w:left="6745" w:hanging="574"/>
      </w:pPr>
      <w:rPr>
        <w:lang w:val="pl-PL" w:eastAsia="en-US" w:bidi="ar-SA"/>
      </w:rPr>
    </w:lvl>
    <w:lvl w:ilvl="7">
      <w:numFmt w:val="bullet"/>
      <w:lvlText w:val="•"/>
      <w:lvlJc w:val="left"/>
      <w:pPr>
        <w:ind w:left="7746" w:hanging="574"/>
      </w:pPr>
      <w:rPr>
        <w:lang w:val="pl-PL" w:eastAsia="en-US" w:bidi="ar-SA"/>
      </w:rPr>
    </w:lvl>
    <w:lvl w:ilvl="8">
      <w:numFmt w:val="bullet"/>
      <w:lvlText w:val="•"/>
      <w:lvlJc w:val="left"/>
      <w:pPr>
        <w:ind w:left="8747" w:hanging="574"/>
      </w:pPr>
      <w:rPr>
        <w:lang w:val="pl-PL" w:eastAsia="en-US" w:bidi="ar-SA"/>
      </w:rPr>
    </w:lvl>
  </w:abstractNum>
  <w:abstractNum w:abstractNumId="11">
    <w:nsid w:val="25637D70"/>
    <w:multiLevelType w:val="multilevel"/>
    <w:tmpl w:val="10B2F92E"/>
    <w:lvl w:ilvl="0">
      <w:start w:val="23"/>
      <w:numFmt w:val="decimal"/>
      <w:lvlText w:val="%1"/>
      <w:lvlJc w:val="left"/>
      <w:pPr>
        <w:ind w:left="794" w:hanging="483"/>
      </w:pPr>
      <w:rPr>
        <w:lang w:val="pl-PL" w:eastAsia="en-US" w:bidi="ar-SA"/>
      </w:rPr>
    </w:lvl>
    <w:lvl w:ilvl="1">
      <w:start w:val="1"/>
      <w:numFmt w:val="decimal"/>
      <w:lvlText w:val="%1.%2"/>
      <w:lvlJc w:val="left"/>
      <w:pPr>
        <w:ind w:left="794" w:hanging="483"/>
      </w:pPr>
      <w:rPr>
        <w:rFonts w:ascii="Arial" w:eastAsia="Arial" w:hAnsi="Arial" w:cs="Arial" w:hint="default"/>
        <w:spacing w:val="-1"/>
        <w:w w:val="91"/>
        <w:sz w:val="24"/>
        <w:szCs w:val="24"/>
        <w:lang w:val="pl-PL" w:eastAsia="en-US" w:bidi="ar-SA"/>
      </w:rPr>
    </w:lvl>
    <w:lvl w:ilvl="2">
      <w:start w:val="1"/>
      <w:numFmt w:val="decimal"/>
      <w:lvlText w:val="%3)"/>
      <w:lvlJc w:val="left"/>
      <w:pPr>
        <w:ind w:left="1164" w:hanging="425"/>
      </w:pPr>
      <w:rPr>
        <w:rFonts w:ascii="Times New Roman" w:eastAsia="Arial" w:hAnsi="Times New Roman" w:cs="Times New Roman" w:hint="default"/>
        <w:w w:val="91"/>
        <w:sz w:val="24"/>
        <w:szCs w:val="24"/>
        <w:lang w:val="pl-PL" w:eastAsia="en-US" w:bidi="ar-SA"/>
      </w:rPr>
    </w:lvl>
    <w:lvl w:ilvl="3">
      <w:numFmt w:val="bullet"/>
      <w:lvlText w:val="•"/>
      <w:lvlJc w:val="left"/>
      <w:pPr>
        <w:ind w:left="3290" w:hanging="425"/>
      </w:pPr>
      <w:rPr>
        <w:lang w:val="pl-PL" w:eastAsia="en-US" w:bidi="ar-SA"/>
      </w:rPr>
    </w:lvl>
    <w:lvl w:ilvl="4">
      <w:numFmt w:val="bullet"/>
      <w:lvlText w:val="•"/>
      <w:lvlJc w:val="left"/>
      <w:pPr>
        <w:ind w:left="4356" w:hanging="425"/>
      </w:pPr>
      <w:rPr>
        <w:lang w:val="pl-PL" w:eastAsia="en-US" w:bidi="ar-SA"/>
      </w:rPr>
    </w:lvl>
    <w:lvl w:ilvl="5">
      <w:numFmt w:val="bullet"/>
      <w:lvlText w:val="•"/>
      <w:lvlJc w:val="left"/>
      <w:pPr>
        <w:ind w:left="5421" w:hanging="425"/>
      </w:pPr>
      <w:rPr>
        <w:lang w:val="pl-PL" w:eastAsia="en-US" w:bidi="ar-SA"/>
      </w:rPr>
    </w:lvl>
    <w:lvl w:ilvl="6">
      <w:numFmt w:val="bullet"/>
      <w:lvlText w:val="•"/>
      <w:lvlJc w:val="left"/>
      <w:pPr>
        <w:ind w:left="6487" w:hanging="425"/>
      </w:pPr>
      <w:rPr>
        <w:lang w:val="pl-PL" w:eastAsia="en-US" w:bidi="ar-SA"/>
      </w:rPr>
    </w:lvl>
    <w:lvl w:ilvl="7">
      <w:numFmt w:val="bullet"/>
      <w:lvlText w:val="•"/>
      <w:lvlJc w:val="left"/>
      <w:pPr>
        <w:ind w:left="7552" w:hanging="425"/>
      </w:pPr>
      <w:rPr>
        <w:lang w:val="pl-PL" w:eastAsia="en-US" w:bidi="ar-SA"/>
      </w:rPr>
    </w:lvl>
    <w:lvl w:ilvl="8">
      <w:numFmt w:val="bullet"/>
      <w:lvlText w:val="•"/>
      <w:lvlJc w:val="left"/>
      <w:pPr>
        <w:ind w:left="8617" w:hanging="425"/>
      </w:pPr>
      <w:rPr>
        <w:lang w:val="pl-PL" w:eastAsia="en-US" w:bidi="ar-SA"/>
      </w:rPr>
    </w:lvl>
  </w:abstractNum>
  <w:abstractNum w:abstractNumId="12">
    <w:nsid w:val="2B771F37"/>
    <w:multiLevelType w:val="hybridMultilevel"/>
    <w:tmpl w:val="508202C4"/>
    <w:lvl w:ilvl="0" w:tplc="88F2423E">
      <w:start w:val="1"/>
      <w:numFmt w:val="decimal"/>
      <w:lvlText w:val="%1."/>
      <w:lvlJc w:val="left"/>
      <w:pPr>
        <w:ind w:left="1303" w:hanging="425"/>
      </w:pPr>
      <w:rPr>
        <w:rFonts w:ascii="Arial" w:eastAsia="Arial" w:hAnsi="Arial" w:cs="Arial" w:hint="default"/>
        <w:w w:val="91"/>
        <w:sz w:val="24"/>
        <w:szCs w:val="24"/>
        <w:lang w:val="pl-PL" w:eastAsia="en-US" w:bidi="ar-SA"/>
      </w:rPr>
    </w:lvl>
    <w:lvl w:ilvl="1" w:tplc="CB88C03C">
      <w:numFmt w:val="bullet"/>
      <w:lvlText w:val="•"/>
      <w:lvlJc w:val="left"/>
      <w:pPr>
        <w:ind w:left="2244" w:hanging="425"/>
      </w:pPr>
      <w:rPr>
        <w:lang w:val="pl-PL" w:eastAsia="en-US" w:bidi="ar-SA"/>
      </w:rPr>
    </w:lvl>
    <w:lvl w:ilvl="2" w:tplc="6348411A">
      <w:numFmt w:val="bullet"/>
      <w:lvlText w:val="•"/>
      <w:lvlJc w:val="left"/>
      <w:pPr>
        <w:ind w:left="3189" w:hanging="425"/>
      </w:pPr>
      <w:rPr>
        <w:lang w:val="pl-PL" w:eastAsia="en-US" w:bidi="ar-SA"/>
      </w:rPr>
    </w:lvl>
    <w:lvl w:ilvl="3" w:tplc="F6CA549A">
      <w:numFmt w:val="bullet"/>
      <w:lvlText w:val="•"/>
      <w:lvlJc w:val="left"/>
      <w:pPr>
        <w:ind w:left="4134" w:hanging="425"/>
      </w:pPr>
      <w:rPr>
        <w:lang w:val="pl-PL" w:eastAsia="en-US" w:bidi="ar-SA"/>
      </w:rPr>
    </w:lvl>
    <w:lvl w:ilvl="4" w:tplc="17F8CD9A">
      <w:numFmt w:val="bullet"/>
      <w:lvlText w:val="•"/>
      <w:lvlJc w:val="left"/>
      <w:pPr>
        <w:ind w:left="5079" w:hanging="425"/>
      </w:pPr>
      <w:rPr>
        <w:lang w:val="pl-PL" w:eastAsia="en-US" w:bidi="ar-SA"/>
      </w:rPr>
    </w:lvl>
    <w:lvl w:ilvl="5" w:tplc="3C5623D2">
      <w:numFmt w:val="bullet"/>
      <w:lvlText w:val="•"/>
      <w:lvlJc w:val="left"/>
      <w:pPr>
        <w:ind w:left="6024" w:hanging="425"/>
      </w:pPr>
      <w:rPr>
        <w:lang w:val="pl-PL" w:eastAsia="en-US" w:bidi="ar-SA"/>
      </w:rPr>
    </w:lvl>
    <w:lvl w:ilvl="6" w:tplc="95BA791A">
      <w:numFmt w:val="bullet"/>
      <w:lvlText w:val="•"/>
      <w:lvlJc w:val="left"/>
      <w:pPr>
        <w:ind w:left="6969" w:hanging="425"/>
      </w:pPr>
      <w:rPr>
        <w:lang w:val="pl-PL" w:eastAsia="en-US" w:bidi="ar-SA"/>
      </w:rPr>
    </w:lvl>
    <w:lvl w:ilvl="7" w:tplc="414A4A1E">
      <w:numFmt w:val="bullet"/>
      <w:lvlText w:val="•"/>
      <w:lvlJc w:val="left"/>
      <w:pPr>
        <w:ind w:left="7914" w:hanging="425"/>
      </w:pPr>
      <w:rPr>
        <w:lang w:val="pl-PL" w:eastAsia="en-US" w:bidi="ar-SA"/>
      </w:rPr>
    </w:lvl>
    <w:lvl w:ilvl="8" w:tplc="E110B4EC">
      <w:numFmt w:val="bullet"/>
      <w:lvlText w:val="•"/>
      <w:lvlJc w:val="left"/>
      <w:pPr>
        <w:ind w:left="8859" w:hanging="425"/>
      </w:pPr>
      <w:rPr>
        <w:lang w:val="pl-PL" w:eastAsia="en-US" w:bidi="ar-SA"/>
      </w:rPr>
    </w:lvl>
  </w:abstractNum>
  <w:abstractNum w:abstractNumId="13">
    <w:nsid w:val="2C58577C"/>
    <w:multiLevelType w:val="hybridMultilevel"/>
    <w:tmpl w:val="0F824F90"/>
    <w:lvl w:ilvl="0" w:tplc="B7B64EEE">
      <w:start w:val="1"/>
      <w:numFmt w:val="decimal"/>
      <w:lvlText w:val="%1."/>
      <w:lvlJc w:val="left"/>
      <w:pPr>
        <w:ind w:left="736" w:hanging="425"/>
      </w:pPr>
      <w:rPr>
        <w:rFonts w:ascii="Arial" w:eastAsia="Arial" w:hAnsi="Arial" w:cs="Arial" w:hint="default"/>
        <w:w w:val="91"/>
        <w:sz w:val="24"/>
        <w:szCs w:val="24"/>
        <w:lang w:val="pl-PL" w:eastAsia="en-US" w:bidi="ar-SA"/>
      </w:rPr>
    </w:lvl>
    <w:lvl w:ilvl="1" w:tplc="544E8C86">
      <w:numFmt w:val="bullet"/>
      <w:lvlText w:val="•"/>
      <w:lvlJc w:val="left"/>
      <w:pPr>
        <w:ind w:left="1300" w:hanging="425"/>
      </w:pPr>
      <w:rPr>
        <w:lang w:val="pl-PL" w:eastAsia="en-US" w:bidi="ar-SA"/>
      </w:rPr>
    </w:lvl>
    <w:lvl w:ilvl="2" w:tplc="6884F558">
      <w:numFmt w:val="bullet"/>
      <w:lvlText w:val="•"/>
      <w:lvlJc w:val="left"/>
      <w:pPr>
        <w:ind w:left="2349" w:hanging="425"/>
      </w:pPr>
      <w:rPr>
        <w:lang w:val="pl-PL" w:eastAsia="en-US" w:bidi="ar-SA"/>
      </w:rPr>
    </w:lvl>
    <w:lvl w:ilvl="3" w:tplc="E59ACCE2">
      <w:numFmt w:val="bullet"/>
      <w:lvlText w:val="•"/>
      <w:lvlJc w:val="left"/>
      <w:pPr>
        <w:ind w:left="3399" w:hanging="425"/>
      </w:pPr>
      <w:rPr>
        <w:lang w:val="pl-PL" w:eastAsia="en-US" w:bidi="ar-SA"/>
      </w:rPr>
    </w:lvl>
    <w:lvl w:ilvl="4" w:tplc="774C0B66">
      <w:numFmt w:val="bullet"/>
      <w:lvlText w:val="•"/>
      <w:lvlJc w:val="left"/>
      <w:pPr>
        <w:ind w:left="4449" w:hanging="425"/>
      </w:pPr>
      <w:rPr>
        <w:lang w:val="pl-PL" w:eastAsia="en-US" w:bidi="ar-SA"/>
      </w:rPr>
    </w:lvl>
    <w:lvl w:ilvl="5" w:tplc="BD76CEE8">
      <w:numFmt w:val="bullet"/>
      <w:lvlText w:val="•"/>
      <w:lvlJc w:val="left"/>
      <w:pPr>
        <w:ind w:left="5499" w:hanging="425"/>
      </w:pPr>
      <w:rPr>
        <w:lang w:val="pl-PL" w:eastAsia="en-US" w:bidi="ar-SA"/>
      </w:rPr>
    </w:lvl>
    <w:lvl w:ilvl="6" w:tplc="298656DE">
      <w:numFmt w:val="bullet"/>
      <w:lvlText w:val="•"/>
      <w:lvlJc w:val="left"/>
      <w:pPr>
        <w:ind w:left="6549" w:hanging="425"/>
      </w:pPr>
      <w:rPr>
        <w:lang w:val="pl-PL" w:eastAsia="en-US" w:bidi="ar-SA"/>
      </w:rPr>
    </w:lvl>
    <w:lvl w:ilvl="7" w:tplc="E8D84FBE">
      <w:numFmt w:val="bullet"/>
      <w:lvlText w:val="•"/>
      <w:lvlJc w:val="left"/>
      <w:pPr>
        <w:ind w:left="7599" w:hanging="425"/>
      </w:pPr>
      <w:rPr>
        <w:lang w:val="pl-PL" w:eastAsia="en-US" w:bidi="ar-SA"/>
      </w:rPr>
    </w:lvl>
    <w:lvl w:ilvl="8" w:tplc="B246AEFE">
      <w:numFmt w:val="bullet"/>
      <w:lvlText w:val="•"/>
      <w:lvlJc w:val="left"/>
      <w:pPr>
        <w:ind w:left="8649" w:hanging="425"/>
      </w:pPr>
      <w:rPr>
        <w:lang w:val="pl-PL" w:eastAsia="en-US" w:bidi="ar-SA"/>
      </w:rPr>
    </w:lvl>
  </w:abstractNum>
  <w:abstractNum w:abstractNumId="14">
    <w:nsid w:val="2C6A267D"/>
    <w:multiLevelType w:val="multilevel"/>
    <w:tmpl w:val="29447FD4"/>
    <w:lvl w:ilvl="0">
      <w:start w:val="27"/>
      <w:numFmt w:val="decimal"/>
      <w:lvlText w:val="%1"/>
      <w:lvlJc w:val="left"/>
      <w:pPr>
        <w:ind w:left="739" w:hanging="615"/>
      </w:pPr>
      <w:rPr>
        <w:lang w:val="pl-PL" w:eastAsia="en-US" w:bidi="ar-SA"/>
      </w:rPr>
    </w:lvl>
    <w:lvl w:ilvl="1">
      <w:start w:val="1"/>
      <w:numFmt w:val="decimal"/>
      <w:lvlText w:val="%1.%2."/>
      <w:lvlJc w:val="left"/>
      <w:pPr>
        <w:ind w:left="739" w:hanging="615"/>
      </w:pPr>
      <w:rPr>
        <w:rFonts w:ascii="Arial" w:eastAsia="Arial" w:hAnsi="Arial" w:cs="Arial" w:hint="default"/>
        <w:spacing w:val="-1"/>
        <w:w w:val="91"/>
        <w:sz w:val="24"/>
        <w:szCs w:val="24"/>
        <w:lang w:val="pl-PL" w:eastAsia="en-US" w:bidi="ar-SA"/>
      </w:rPr>
    </w:lvl>
    <w:lvl w:ilvl="2">
      <w:start w:val="1"/>
      <w:numFmt w:val="decimal"/>
      <w:lvlText w:val="%3."/>
      <w:lvlJc w:val="left"/>
      <w:pPr>
        <w:ind w:left="1303" w:hanging="425"/>
      </w:pPr>
      <w:rPr>
        <w:rFonts w:ascii="Arial" w:eastAsia="Arial" w:hAnsi="Arial" w:cs="Arial" w:hint="default"/>
        <w:w w:val="91"/>
        <w:sz w:val="24"/>
        <w:szCs w:val="24"/>
        <w:lang w:val="pl-PL" w:eastAsia="en-US" w:bidi="ar-SA"/>
      </w:rPr>
    </w:lvl>
    <w:lvl w:ilvl="3">
      <w:start w:val="1"/>
      <w:numFmt w:val="decimal"/>
      <w:lvlText w:val="%4)"/>
      <w:lvlJc w:val="left"/>
      <w:pPr>
        <w:ind w:left="1728" w:hanging="425"/>
      </w:pPr>
      <w:rPr>
        <w:rFonts w:ascii="Times New Roman" w:eastAsia="Arial" w:hAnsi="Times New Roman" w:cs="Times New Roman" w:hint="default"/>
        <w:w w:val="91"/>
        <w:sz w:val="24"/>
        <w:szCs w:val="24"/>
        <w:lang w:val="pl-PL" w:eastAsia="en-US" w:bidi="ar-SA"/>
      </w:rPr>
    </w:lvl>
    <w:lvl w:ilvl="4">
      <w:numFmt w:val="bullet"/>
      <w:lvlText w:val="•"/>
      <w:lvlJc w:val="left"/>
      <w:pPr>
        <w:ind w:left="3026" w:hanging="425"/>
      </w:pPr>
      <w:rPr>
        <w:lang w:val="pl-PL" w:eastAsia="en-US" w:bidi="ar-SA"/>
      </w:rPr>
    </w:lvl>
    <w:lvl w:ilvl="5">
      <w:numFmt w:val="bullet"/>
      <w:lvlText w:val="•"/>
      <w:lvlJc w:val="left"/>
      <w:pPr>
        <w:ind w:left="4313" w:hanging="425"/>
      </w:pPr>
      <w:rPr>
        <w:lang w:val="pl-PL" w:eastAsia="en-US" w:bidi="ar-SA"/>
      </w:rPr>
    </w:lvl>
    <w:lvl w:ilvl="6">
      <w:numFmt w:val="bullet"/>
      <w:lvlText w:val="•"/>
      <w:lvlJc w:val="left"/>
      <w:pPr>
        <w:ind w:left="5600" w:hanging="425"/>
      </w:pPr>
      <w:rPr>
        <w:lang w:val="pl-PL" w:eastAsia="en-US" w:bidi="ar-SA"/>
      </w:rPr>
    </w:lvl>
    <w:lvl w:ilvl="7">
      <w:numFmt w:val="bullet"/>
      <w:lvlText w:val="•"/>
      <w:lvlJc w:val="left"/>
      <w:pPr>
        <w:ind w:left="6887" w:hanging="425"/>
      </w:pPr>
      <w:rPr>
        <w:lang w:val="pl-PL" w:eastAsia="en-US" w:bidi="ar-SA"/>
      </w:rPr>
    </w:lvl>
    <w:lvl w:ilvl="8">
      <w:numFmt w:val="bullet"/>
      <w:lvlText w:val="•"/>
      <w:lvlJc w:val="left"/>
      <w:pPr>
        <w:ind w:left="8174" w:hanging="425"/>
      </w:pPr>
      <w:rPr>
        <w:lang w:val="pl-PL" w:eastAsia="en-US" w:bidi="ar-SA"/>
      </w:rPr>
    </w:lvl>
  </w:abstractNum>
  <w:abstractNum w:abstractNumId="15">
    <w:nsid w:val="2F0D51F6"/>
    <w:multiLevelType w:val="multilevel"/>
    <w:tmpl w:val="1E76D444"/>
    <w:lvl w:ilvl="0">
      <w:start w:val="4"/>
      <w:numFmt w:val="decimal"/>
      <w:lvlText w:val="%1"/>
      <w:lvlJc w:val="left"/>
      <w:pPr>
        <w:ind w:left="1298" w:hanging="420"/>
      </w:pPr>
      <w:rPr>
        <w:lang w:val="pl-PL" w:eastAsia="en-US" w:bidi="ar-SA"/>
      </w:rPr>
    </w:lvl>
    <w:lvl w:ilvl="1">
      <w:start w:val="1"/>
      <w:numFmt w:val="decimal"/>
      <w:lvlText w:val="%1.%2."/>
      <w:lvlJc w:val="left"/>
      <w:pPr>
        <w:ind w:left="1298" w:hanging="420"/>
      </w:pPr>
      <w:rPr>
        <w:spacing w:val="-1"/>
        <w:w w:val="90"/>
        <w:lang w:val="pl-PL" w:eastAsia="en-US" w:bidi="ar-SA"/>
      </w:rPr>
    </w:lvl>
    <w:lvl w:ilvl="2">
      <w:start w:val="1"/>
      <w:numFmt w:val="decimal"/>
      <w:lvlText w:val="%3)"/>
      <w:lvlJc w:val="left"/>
      <w:pPr>
        <w:ind w:left="2721" w:hanging="428"/>
      </w:pPr>
      <w:rPr>
        <w:rFonts w:ascii="Arial" w:eastAsia="Arial" w:hAnsi="Arial" w:cs="Arial" w:hint="default"/>
        <w:w w:val="91"/>
        <w:sz w:val="24"/>
        <w:szCs w:val="24"/>
        <w:lang w:val="pl-PL" w:eastAsia="en-US" w:bidi="ar-SA"/>
      </w:rPr>
    </w:lvl>
    <w:lvl w:ilvl="3">
      <w:numFmt w:val="bullet"/>
      <w:lvlText w:val="•"/>
      <w:lvlJc w:val="left"/>
      <w:pPr>
        <w:ind w:left="4504" w:hanging="428"/>
      </w:pPr>
      <w:rPr>
        <w:lang w:val="pl-PL" w:eastAsia="en-US" w:bidi="ar-SA"/>
      </w:rPr>
    </w:lvl>
    <w:lvl w:ilvl="4">
      <w:numFmt w:val="bullet"/>
      <w:lvlText w:val="•"/>
      <w:lvlJc w:val="left"/>
      <w:pPr>
        <w:ind w:left="5396" w:hanging="428"/>
      </w:pPr>
      <w:rPr>
        <w:lang w:val="pl-PL" w:eastAsia="en-US" w:bidi="ar-SA"/>
      </w:rPr>
    </w:lvl>
    <w:lvl w:ilvl="5">
      <w:numFmt w:val="bullet"/>
      <w:lvlText w:val="•"/>
      <w:lvlJc w:val="left"/>
      <w:pPr>
        <w:ind w:left="6288" w:hanging="428"/>
      </w:pPr>
      <w:rPr>
        <w:lang w:val="pl-PL" w:eastAsia="en-US" w:bidi="ar-SA"/>
      </w:rPr>
    </w:lvl>
    <w:lvl w:ilvl="6">
      <w:numFmt w:val="bullet"/>
      <w:lvlText w:val="•"/>
      <w:lvlJc w:val="left"/>
      <w:pPr>
        <w:ind w:left="7180" w:hanging="428"/>
      </w:pPr>
      <w:rPr>
        <w:lang w:val="pl-PL" w:eastAsia="en-US" w:bidi="ar-SA"/>
      </w:rPr>
    </w:lvl>
    <w:lvl w:ilvl="7">
      <w:numFmt w:val="bullet"/>
      <w:lvlText w:val="•"/>
      <w:lvlJc w:val="left"/>
      <w:pPr>
        <w:ind w:left="8072" w:hanging="428"/>
      </w:pPr>
      <w:rPr>
        <w:lang w:val="pl-PL" w:eastAsia="en-US" w:bidi="ar-SA"/>
      </w:rPr>
    </w:lvl>
    <w:lvl w:ilvl="8">
      <w:numFmt w:val="bullet"/>
      <w:lvlText w:val="•"/>
      <w:lvlJc w:val="left"/>
      <w:pPr>
        <w:ind w:left="8964" w:hanging="428"/>
      </w:pPr>
      <w:rPr>
        <w:lang w:val="pl-PL" w:eastAsia="en-US" w:bidi="ar-SA"/>
      </w:rPr>
    </w:lvl>
  </w:abstractNum>
  <w:abstractNum w:abstractNumId="16">
    <w:nsid w:val="308F1607"/>
    <w:multiLevelType w:val="multilevel"/>
    <w:tmpl w:val="E07450FC"/>
    <w:lvl w:ilvl="0">
      <w:start w:val="18"/>
      <w:numFmt w:val="decimal"/>
      <w:lvlText w:val="%1"/>
      <w:lvlJc w:val="left"/>
      <w:pPr>
        <w:ind w:left="861" w:hanging="550"/>
      </w:pPr>
      <w:rPr>
        <w:lang w:val="pl-PL" w:eastAsia="en-US" w:bidi="ar-SA"/>
      </w:rPr>
    </w:lvl>
    <w:lvl w:ilvl="1">
      <w:start w:val="1"/>
      <w:numFmt w:val="decimal"/>
      <w:lvlText w:val="%1.%2."/>
      <w:lvlJc w:val="left"/>
      <w:pPr>
        <w:ind w:left="1260" w:hanging="550"/>
      </w:pPr>
      <w:rPr>
        <w:b/>
        <w:bCs/>
        <w:spacing w:val="-2"/>
        <w:w w:val="91"/>
        <w:lang w:val="pl-PL" w:eastAsia="en-US" w:bidi="ar-SA"/>
      </w:rPr>
    </w:lvl>
    <w:lvl w:ilvl="2">
      <w:start w:val="1"/>
      <w:numFmt w:val="decimal"/>
      <w:lvlText w:val="%3)"/>
      <w:lvlJc w:val="left"/>
      <w:pPr>
        <w:ind w:left="1730" w:hanging="425"/>
      </w:pPr>
      <w:rPr>
        <w:w w:val="91"/>
        <w:lang w:val="pl-PL" w:eastAsia="en-US" w:bidi="ar-SA"/>
      </w:rPr>
    </w:lvl>
    <w:lvl w:ilvl="3">
      <w:start w:val="1"/>
      <w:numFmt w:val="lowerLetter"/>
      <w:lvlText w:val="%4)"/>
      <w:lvlJc w:val="left"/>
      <w:pPr>
        <w:ind w:left="2155" w:hanging="425"/>
      </w:pPr>
      <w:rPr>
        <w:rFonts w:ascii="Arial" w:eastAsia="Arial" w:hAnsi="Arial" w:cs="Arial" w:hint="default"/>
        <w:w w:val="87"/>
        <w:sz w:val="24"/>
        <w:szCs w:val="24"/>
        <w:lang w:val="pl-PL" w:eastAsia="en-US" w:bidi="ar-SA"/>
      </w:rPr>
    </w:lvl>
    <w:lvl w:ilvl="4">
      <w:numFmt w:val="bullet"/>
      <w:lvlText w:val="•"/>
      <w:lvlJc w:val="left"/>
      <w:pPr>
        <w:ind w:left="3386" w:hanging="425"/>
      </w:pPr>
      <w:rPr>
        <w:lang w:val="pl-PL" w:eastAsia="en-US" w:bidi="ar-SA"/>
      </w:rPr>
    </w:lvl>
    <w:lvl w:ilvl="5">
      <w:numFmt w:val="bullet"/>
      <w:lvlText w:val="•"/>
      <w:lvlJc w:val="left"/>
      <w:pPr>
        <w:ind w:left="4613" w:hanging="425"/>
      </w:pPr>
      <w:rPr>
        <w:lang w:val="pl-PL" w:eastAsia="en-US" w:bidi="ar-SA"/>
      </w:rPr>
    </w:lvl>
    <w:lvl w:ilvl="6">
      <w:numFmt w:val="bullet"/>
      <w:lvlText w:val="•"/>
      <w:lvlJc w:val="left"/>
      <w:pPr>
        <w:ind w:left="5840" w:hanging="425"/>
      </w:pPr>
      <w:rPr>
        <w:lang w:val="pl-PL" w:eastAsia="en-US" w:bidi="ar-SA"/>
      </w:rPr>
    </w:lvl>
    <w:lvl w:ilvl="7">
      <w:numFmt w:val="bullet"/>
      <w:lvlText w:val="•"/>
      <w:lvlJc w:val="left"/>
      <w:pPr>
        <w:ind w:left="7067" w:hanging="425"/>
      </w:pPr>
      <w:rPr>
        <w:lang w:val="pl-PL" w:eastAsia="en-US" w:bidi="ar-SA"/>
      </w:rPr>
    </w:lvl>
    <w:lvl w:ilvl="8">
      <w:numFmt w:val="bullet"/>
      <w:lvlText w:val="•"/>
      <w:lvlJc w:val="left"/>
      <w:pPr>
        <w:ind w:left="8294" w:hanging="425"/>
      </w:pPr>
      <w:rPr>
        <w:lang w:val="pl-PL" w:eastAsia="en-US" w:bidi="ar-SA"/>
      </w:rPr>
    </w:lvl>
  </w:abstractNum>
  <w:abstractNum w:abstractNumId="17">
    <w:nsid w:val="38BA0583"/>
    <w:multiLevelType w:val="multilevel"/>
    <w:tmpl w:val="69905296"/>
    <w:lvl w:ilvl="0">
      <w:start w:val="21"/>
      <w:numFmt w:val="decimal"/>
      <w:lvlText w:val="%1"/>
      <w:lvlJc w:val="left"/>
      <w:pPr>
        <w:ind w:left="736" w:hanging="555"/>
      </w:pPr>
      <w:rPr>
        <w:lang w:val="pl-PL" w:eastAsia="en-US" w:bidi="ar-SA"/>
      </w:rPr>
    </w:lvl>
    <w:lvl w:ilvl="1">
      <w:start w:val="1"/>
      <w:numFmt w:val="decimal"/>
      <w:lvlText w:val="%1.%2."/>
      <w:lvlJc w:val="left"/>
      <w:pPr>
        <w:ind w:left="736" w:hanging="555"/>
      </w:pPr>
      <w:rPr>
        <w:rFonts w:ascii="Times New Roman" w:eastAsia="Arial" w:hAnsi="Times New Roman" w:cs="Times New Roman" w:hint="default"/>
        <w:spacing w:val="-1"/>
        <w:w w:val="91"/>
        <w:sz w:val="24"/>
        <w:szCs w:val="24"/>
        <w:lang w:val="pl-PL" w:eastAsia="en-US" w:bidi="ar-SA"/>
      </w:rPr>
    </w:lvl>
    <w:lvl w:ilvl="2">
      <w:start w:val="1"/>
      <w:numFmt w:val="bullet"/>
      <w:lvlText w:val=""/>
      <w:lvlJc w:val="left"/>
      <w:pPr>
        <w:ind w:left="1164" w:hanging="425"/>
      </w:pPr>
      <w:rPr>
        <w:rFonts w:ascii="Symbol" w:hAnsi="Symbol" w:hint="default"/>
        <w:w w:val="91"/>
        <w:sz w:val="24"/>
        <w:szCs w:val="24"/>
        <w:lang w:val="pl-PL" w:eastAsia="en-US" w:bidi="ar-SA"/>
      </w:rPr>
    </w:lvl>
    <w:lvl w:ilvl="3">
      <w:numFmt w:val="bullet"/>
      <w:lvlText w:val=""/>
      <w:lvlJc w:val="left"/>
      <w:pPr>
        <w:ind w:left="1730" w:hanging="425"/>
      </w:pPr>
      <w:rPr>
        <w:rFonts w:ascii="Symbol" w:eastAsia="Symbol" w:hAnsi="Symbol" w:cs="Symbol" w:hint="default"/>
        <w:w w:val="100"/>
        <w:sz w:val="24"/>
        <w:szCs w:val="24"/>
        <w:lang w:val="pl-PL" w:eastAsia="en-US" w:bidi="ar-SA"/>
      </w:rPr>
    </w:lvl>
    <w:lvl w:ilvl="4">
      <w:numFmt w:val="bullet"/>
      <w:lvlText w:val="•"/>
      <w:lvlJc w:val="left"/>
      <w:pPr>
        <w:ind w:left="3992" w:hanging="425"/>
      </w:pPr>
      <w:rPr>
        <w:lang w:val="pl-PL" w:eastAsia="en-US" w:bidi="ar-SA"/>
      </w:rPr>
    </w:lvl>
    <w:lvl w:ilvl="5">
      <w:numFmt w:val="bullet"/>
      <w:lvlText w:val="•"/>
      <w:lvlJc w:val="left"/>
      <w:pPr>
        <w:ind w:left="5118" w:hanging="425"/>
      </w:pPr>
      <w:rPr>
        <w:lang w:val="pl-PL" w:eastAsia="en-US" w:bidi="ar-SA"/>
      </w:rPr>
    </w:lvl>
    <w:lvl w:ilvl="6">
      <w:numFmt w:val="bullet"/>
      <w:lvlText w:val="•"/>
      <w:lvlJc w:val="left"/>
      <w:pPr>
        <w:ind w:left="6244" w:hanging="425"/>
      </w:pPr>
      <w:rPr>
        <w:lang w:val="pl-PL" w:eastAsia="en-US" w:bidi="ar-SA"/>
      </w:rPr>
    </w:lvl>
    <w:lvl w:ilvl="7">
      <w:numFmt w:val="bullet"/>
      <w:lvlText w:val="•"/>
      <w:lvlJc w:val="left"/>
      <w:pPr>
        <w:ind w:left="7370" w:hanging="425"/>
      </w:pPr>
      <w:rPr>
        <w:lang w:val="pl-PL" w:eastAsia="en-US" w:bidi="ar-SA"/>
      </w:rPr>
    </w:lvl>
    <w:lvl w:ilvl="8">
      <w:numFmt w:val="bullet"/>
      <w:lvlText w:val="•"/>
      <w:lvlJc w:val="left"/>
      <w:pPr>
        <w:ind w:left="8496" w:hanging="425"/>
      </w:pPr>
      <w:rPr>
        <w:lang w:val="pl-PL" w:eastAsia="en-US" w:bidi="ar-SA"/>
      </w:rPr>
    </w:lvl>
  </w:abstractNum>
  <w:abstractNum w:abstractNumId="18">
    <w:nsid w:val="39B04327"/>
    <w:multiLevelType w:val="hybridMultilevel"/>
    <w:tmpl w:val="01BE193E"/>
    <w:lvl w:ilvl="0" w:tplc="AC0AB144">
      <w:start w:val="1"/>
      <w:numFmt w:val="decimal"/>
      <w:lvlText w:val="%1."/>
      <w:lvlJc w:val="left"/>
      <w:pPr>
        <w:ind w:left="1303" w:hanging="425"/>
      </w:pPr>
      <w:rPr>
        <w:rFonts w:ascii="Arial" w:eastAsia="Arial" w:hAnsi="Arial" w:cs="Arial" w:hint="default"/>
        <w:w w:val="91"/>
        <w:sz w:val="24"/>
        <w:szCs w:val="24"/>
        <w:lang w:val="pl-PL" w:eastAsia="en-US" w:bidi="ar-SA"/>
      </w:rPr>
    </w:lvl>
    <w:lvl w:ilvl="1" w:tplc="03145F22">
      <w:numFmt w:val="bullet"/>
      <w:lvlText w:val="•"/>
      <w:lvlJc w:val="left"/>
      <w:pPr>
        <w:ind w:left="2244" w:hanging="425"/>
      </w:pPr>
      <w:rPr>
        <w:lang w:val="pl-PL" w:eastAsia="en-US" w:bidi="ar-SA"/>
      </w:rPr>
    </w:lvl>
    <w:lvl w:ilvl="2" w:tplc="15D287B4">
      <w:numFmt w:val="bullet"/>
      <w:lvlText w:val="•"/>
      <w:lvlJc w:val="left"/>
      <w:pPr>
        <w:ind w:left="3189" w:hanging="425"/>
      </w:pPr>
      <w:rPr>
        <w:lang w:val="pl-PL" w:eastAsia="en-US" w:bidi="ar-SA"/>
      </w:rPr>
    </w:lvl>
    <w:lvl w:ilvl="3" w:tplc="A09862B0">
      <w:numFmt w:val="bullet"/>
      <w:lvlText w:val="•"/>
      <w:lvlJc w:val="left"/>
      <w:pPr>
        <w:ind w:left="4134" w:hanging="425"/>
      </w:pPr>
      <w:rPr>
        <w:lang w:val="pl-PL" w:eastAsia="en-US" w:bidi="ar-SA"/>
      </w:rPr>
    </w:lvl>
    <w:lvl w:ilvl="4" w:tplc="79729E6A">
      <w:numFmt w:val="bullet"/>
      <w:lvlText w:val="•"/>
      <w:lvlJc w:val="left"/>
      <w:pPr>
        <w:ind w:left="5079" w:hanging="425"/>
      </w:pPr>
      <w:rPr>
        <w:lang w:val="pl-PL" w:eastAsia="en-US" w:bidi="ar-SA"/>
      </w:rPr>
    </w:lvl>
    <w:lvl w:ilvl="5" w:tplc="F566E604">
      <w:numFmt w:val="bullet"/>
      <w:lvlText w:val="•"/>
      <w:lvlJc w:val="left"/>
      <w:pPr>
        <w:ind w:left="6024" w:hanging="425"/>
      </w:pPr>
      <w:rPr>
        <w:lang w:val="pl-PL" w:eastAsia="en-US" w:bidi="ar-SA"/>
      </w:rPr>
    </w:lvl>
    <w:lvl w:ilvl="6" w:tplc="E89A1EAA">
      <w:numFmt w:val="bullet"/>
      <w:lvlText w:val="•"/>
      <w:lvlJc w:val="left"/>
      <w:pPr>
        <w:ind w:left="6969" w:hanging="425"/>
      </w:pPr>
      <w:rPr>
        <w:lang w:val="pl-PL" w:eastAsia="en-US" w:bidi="ar-SA"/>
      </w:rPr>
    </w:lvl>
    <w:lvl w:ilvl="7" w:tplc="A410AAF4">
      <w:numFmt w:val="bullet"/>
      <w:lvlText w:val="•"/>
      <w:lvlJc w:val="left"/>
      <w:pPr>
        <w:ind w:left="7914" w:hanging="425"/>
      </w:pPr>
      <w:rPr>
        <w:lang w:val="pl-PL" w:eastAsia="en-US" w:bidi="ar-SA"/>
      </w:rPr>
    </w:lvl>
    <w:lvl w:ilvl="8" w:tplc="D458AA44">
      <w:numFmt w:val="bullet"/>
      <w:lvlText w:val="•"/>
      <w:lvlJc w:val="left"/>
      <w:pPr>
        <w:ind w:left="8859" w:hanging="425"/>
      </w:pPr>
      <w:rPr>
        <w:lang w:val="pl-PL" w:eastAsia="en-US" w:bidi="ar-SA"/>
      </w:rPr>
    </w:lvl>
  </w:abstractNum>
  <w:abstractNum w:abstractNumId="19">
    <w:nsid w:val="3C140AB5"/>
    <w:multiLevelType w:val="hybridMultilevel"/>
    <w:tmpl w:val="D5385150"/>
    <w:lvl w:ilvl="0" w:tplc="F7842AD8">
      <w:start w:val="1"/>
      <w:numFmt w:val="decimal"/>
      <w:lvlText w:val="%1."/>
      <w:lvlJc w:val="left"/>
      <w:pPr>
        <w:ind w:left="736" w:hanging="425"/>
      </w:pPr>
      <w:rPr>
        <w:rFonts w:ascii="Arial" w:eastAsia="Arial" w:hAnsi="Arial" w:cs="Arial" w:hint="default"/>
        <w:w w:val="91"/>
        <w:sz w:val="24"/>
        <w:szCs w:val="24"/>
        <w:lang w:val="pl-PL" w:eastAsia="en-US" w:bidi="ar-SA"/>
      </w:rPr>
    </w:lvl>
    <w:lvl w:ilvl="1" w:tplc="02A4AA08">
      <w:numFmt w:val="bullet"/>
      <w:lvlText w:val="•"/>
      <w:lvlJc w:val="left"/>
      <w:pPr>
        <w:ind w:left="1740" w:hanging="425"/>
      </w:pPr>
      <w:rPr>
        <w:lang w:val="pl-PL" w:eastAsia="en-US" w:bidi="ar-SA"/>
      </w:rPr>
    </w:lvl>
    <w:lvl w:ilvl="2" w:tplc="70DAF19E">
      <w:numFmt w:val="bullet"/>
      <w:lvlText w:val="•"/>
      <w:lvlJc w:val="left"/>
      <w:pPr>
        <w:ind w:left="2741" w:hanging="425"/>
      </w:pPr>
      <w:rPr>
        <w:lang w:val="pl-PL" w:eastAsia="en-US" w:bidi="ar-SA"/>
      </w:rPr>
    </w:lvl>
    <w:lvl w:ilvl="3" w:tplc="D780DF74">
      <w:numFmt w:val="bullet"/>
      <w:lvlText w:val="•"/>
      <w:lvlJc w:val="left"/>
      <w:pPr>
        <w:ind w:left="3742" w:hanging="425"/>
      </w:pPr>
      <w:rPr>
        <w:lang w:val="pl-PL" w:eastAsia="en-US" w:bidi="ar-SA"/>
      </w:rPr>
    </w:lvl>
    <w:lvl w:ilvl="4" w:tplc="FFAE6860">
      <w:numFmt w:val="bullet"/>
      <w:lvlText w:val="•"/>
      <w:lvlJc w:val="left"/>
      <w:pPr>
        <w:ind w:left="4743" w:hanging="425"/>
      </w:pPr>
      <w:rPr>
        <w:lang w:val="pl-PL" w:eastAsia="en-US" w:bidi="ar-SA"/>
      </w:rPr>
    </w:lvl>
    <w:lvl w:ilvl="5" w:tplc="81B2EB9A">
      <w:numFmt w:val="bullet"/>
      <w:lvlText w:val="•"/>
      <w:lvlJc w:val="left"/>
      <w:pPr>
        <w:ind w:left="5744" w:hanging="425"/>
      </w:pPr>
      <w:rPr>
        <w:lang w:val="pl-PL" w:eastAsia="en-US" w:bidi="ar-SA"/>
      </w:rPr>
    </w:lvl>
    <w:lvl w:ilvl="6" w:tplc="01E88B7C">
      <w:numFmt w:val="bullet"/>
      <w:lvlText w:val="•"/>
      <w:lvlJc w:val="left"/>
      <w:pPr>
        <w:ind w:left="6745" w:hanging="425"/>
      </w:pPr>
      <w:rPr>
        <w:lang w:val="pl-PL" w:eastAsia="en-US" w:bidi="ar-SA"/>
      </w:rPr>
    </w:lvl>
    <w:lvl w:ilvl="7" w:tplc="8168F24A">
      <w:numFmt w:val="bullet"/>
      <w:lvlText w:val="•"/>
      <w:lvlJc w:val="left"/>
      <w:pPr>
        <w:ind w:left="7746" w:hanging="425"/>
      </w:pPr>
      <w:rPr>
        <w:lang w:val="pl-PL" w:eastAsia="en-US" w:bidi="ar-SA"/>
      </w:rPr>
    </w:lvl>
    <w:lvl w:ilvl="8" w:tplc="C9FECFFE">
      <w:numFmt w:val="bullet"/>
      <w:lvlText w:val="•"/>
      <w:lvlJc w:val="left"/>
      <w:pPr>
        <w:ind w:left="8747" w:hanging="425"/>
      </w:pPr>
      <w:rPr>
        <w:lang w:val="pl-PL" w:eastAsia="en-US" w:bidi="ar-SA"/>
      </w:rPr>
    </w:lvl>
  </w:abstractNum>
  <w:abstractNum w:abstractNumId="20">
    <w:nsid w:val="3D8B30F4"/>
    <w:multiLevelType w:val="multilevel"/>
    <w:tmpl w:val="CA64E6EE"/>
    <w:lvl w:ilvl="0">
      <w:start w:val="22"/>
      <w:numFmt w:val="decimal"/>
      <w:lvlText w:val="%1"/>
      <w:lvlJc w:val="left"/>
      <w:pPr>
        <w:ind w:left="1420" w:hanging="543"/>
      </w:pPr>
      <w:rPr>
        <w:lang w:val="pl-PL" w:eastAsia="en-US" w:bidi="ar-SA"/>
      </w:rPr>
    </w:lvl>
    <w:lvl w:ilvl="1">
      <w:start w:val="1"/>
      <w:numFmt w:val="decimal"/>
      <w:lvlText w:val="%1.%2."/>
      <w:lvlJc w:val="left"/>
      <w:pPr>
        <w:ind w:left="1420" w:hanging="543"/>
      </w:pPr>
      <w:rPr>
        <w:rFonts w:ascii="Arial" w:eastAsia="Arial" w:hAnsi="Arial" w:cs="Arial" w:hint="default"/>
        <w:spacing w:val="-1"/>
        <w:w w:val="90"/>
        <w:sz w:val="24"/>
        <w:szCs w:val="24"/>
        <w:lang w:val="pl-PL" w:eastAsia="en-US" w:bidi="ar-SA"/>
      </w:rPr>
    </w:lvl>
    <w:lvl w:ilvl="2">
      <w:start w:val="1"/>
      <w:numFmt w:val="decimal"/>
      <w:lvlText w:val="%3)"/>
      <w:lvlJc w:val="left"/>
      <w:pPr>
        <w:ind w:left="1730" w:hanging="425"/>
      </w:pPr>
      <w:rPr>
        <w:rFonts w:ascii="Times New Roman" w:eastAsia="Arial" w:hAnsi="Times New Roman" w:cs="Times New Roman" w:hint="default"/>
        <w:w w:val="91"/>
        <w:sz w:val="24"/>
        <w:szCs w:val="24"/>
        <w:lang w:val="pl-PL" w:eastAsia="en-US" w:bidi="ar-SA"/>
      </w:rPr>
    </w:lvl>
    <w:lvl w:ilvl="3">
      <w:numFmt w:val="bullet"/>
      <w:lvlText w:val="•"/>
      <w:lvlJc w:val="left"/>
      <w:pPr>
        <w:ind w:left="3741" w:hanging="425"/>
      </w:pPr>
      <w:rPr>
        <w:lang w:val="pl-PL" w:eastAsia="en-US" w:bidi="ar-SA"/>
      </w:rPr>
    </w:lvl>
    <w:lvl w:ilvl="4">
      <w:numFmt w:val="bullet"/>
      <w:lvlText w:val="•"/>
      <w:lvlJc w:val="left"/>
      <w:pPr>
        <w:ind w:left="4742" w:hanging="425"/>
      </w:pPr>
      <w:rPr>
        <w:lang w:val="pl-PL" w:eastAsia="en-US" w:bidi="ar-SA"/>
      </w:rPr>
    </w:lvl>
    <w:lvl w:ilvl="5">
      <w:numFmt w:val="bullet"/>
      <w:lvlText w:val="•"/>
      <w:lvlJc w:val="left"/>
      <w:pPr>
        <w:ind w:left="5743" w:hanging="425"/>
      </w:pPr>
      <w:rPr>
        <w:lang w:val="pl-PL" w:eastAsia="en-US" w:bidi="ar-SA"/>
      </w:rPr>
    </w:lvl>
    <w:lvl w:ilvl="6">
      <w:numFmt w:val="bullet"/>
      <w:lvlText w:val="•"/>
      <w:lvlJc w:val="left"/>
      <w:pPr>
        <w:ind w:left="6744" w:hanging="425"/>
      </w:pPr>
      <w:rPr>
        <w:lang w:val="pl-PL" w:eastAsia="en-US" w:bidi="ar-SA"/>
      </w:rPr>
    </w:lvl>
    <w:lvl w:ilvl="7">
      <w:numFmt w:val="bullet"/>
      <w:lvlText w:val="•"/>
      <w:lvlJc w:val="left"/>
      <w:pPr>
        <w:ind w:left="7745" w:hanging="425"/>
      </w:pPr>
      <w:rPr>
        <w:lang w:val="pl-PL" w:eastAsia="en-US" w:bidi="ar-SA"/>
      </w:rPr>
    </w:lvl>
    <w:lvl w:ilvl="8">
      <w:numFmt w:val="bullet"/>
      <w:lvlText w:val="•"/>
      <w:lvlJc w:val="left"/>
      <w:pPr>
        <w:ind w:left="8746" w:hanging="425"/>
      </w:pPr>
      <w:rPr>
        <w:lang w:val="pl-PL" w:eastAsia="en-US" w:bidi="ar-SA"/>
      </w:rPr>
    </w:lvl>
  </w:abstractNum>
  <w:abstractNum w:abstractNumId="21">
    <w:nsid w:val="4591093C"/>
    <w:multiLevelType w:val="multilevel"/>
    <w:tmpl w:val="6A98A328"/>
    <w:lvl w:ilvl="0">
      <w:start w:val="13"/>
      <w:numFmt w:val="decimal"/>
      <w:lvlText w:val="%1"/>
      <w:lvlJc w:val="left"/>
      <w:pPr>
        <w:ind w:left="739" w:hanging="548"/>
      </w:pPr>
      <w:rPr>
        <w:lang w:val="pl-PL" w:eastAsia="en-US" w:bidi="ar-SA"/>
      </w:rPr>
    </w:lvl>
    <w:lvl w:ilvl="1">
      <w:start w:val="1"/>
      <w:numFmt w:val="decimal"/>
      <w:lvlText w:val="%1.%2."/>
      <w:lvlJc w:val="left"/>
      <w:pPr>
        <w:ind w:left="739" w:hanging="548"/>
      </w:pPr>
      <w:rPr>
        <w:rFonts w:ascii="Times New Roman" w:eastAsia="Arial" w:hAnsi="Times New Roman" w:cs="Times New Roman" w:hint="default"/>
        <w:spacing w:val="-1"/>
        <w:w w:val="90"/>
        <w:sz w:val="24"/>
        <w:szCs w:val="24"/>
        <w:lang w:val="pl-PL" w:eastAsia="en-US" w:bidi="ar-SA"/>
      </w:rPr>
    </w:lvl>
    <w:lvl w:ilvl="2">
      <w:start w:val="1"/>
      <w:numFmt w:val="decimal"/>
      <w:lvlText w:val="%3)"/>
      <w:lvlJc w:val="left"/>
      <w:pPr>
        <w:ind w:left="1164" w:hanging="425"/>
      </w:pPr>
      <w:rPr>
        <w:rFonts w:ascii="Times New Roman" w:eastAsia="Arial" w:hAnsi="Times New Roman" w:cs="Times New Roman" w:hint="default"/>
        <w:w w:val="91"/>
        <w:sz w:val="24"/>
        <w:szCs w:val="24"/>
        <w:lang w:val="pl-PL" w:eastAsia="en-US" w:bidi="ar-SA"/>
      </w:rPr>
    </w:lvl>
    <w:lvl w:ilvl="3">
      <w:numFmt w:val="bullet"/>
      <w:lvlText w:val="•"/>
      <w:lvlJc w:val="left"/>
      <w:pPr>
        <w:ind w:left="3290" w:hanging="425"/>
      </w:pPr>
      <w:rPr>
        <w:lang w:val="pl-PL" w:eastAsia="en-US" w:bidi="ar-SA"/>
      </w:rPr>
    </w:lvl>
    <w:lvl w:ilvl="4">
      <w:numFmt w:val="bullet"/>
      <w:lvlText w:val="•"/>
      <w:lvlJc w:val="left"/>
      <w:pPr>
        <w:ind w:left="4356" w:hanging="425"/>
      </w:pPr>
      <w:rPr>
        <w:lang w:val="pl-PL" w:eastAsia="en-US" w:bidi="ar-SA"/>
      </w:rPr>
    </w:lvl>
    <w:lvl w:ilvl="5">
      <w:numFmt w:val="bullet"/>
      <w:lvlText w:val="•"/>
      <w:lvlJc w:val="left"/>
      <w:pPr>
        <w:ind w:left="5421" w:hanging="425"/>
      </w:pPr>
      <w:rPr>
        <w:lang w:val="pl-PL" w:eastAsia="en-US" w:bidi="ar-SA"/>
      </w:rPr>
    </w:lvl>
    <w:lvl w:ilvl="6">
      <w:numFmt w:val="bullet"/>
      <w:lvlText w:val="•"/>
      <w:lvlJc w:val="left"/>
      <w:pPr>
        <w:ind w:left="6487" w:hanging="425"/>
      </w:pPr>
      <w:rPr>
        <w:lang w:val="pl-PL" w:eastAsia="en-US" w:bidi="ar-SA"/>
      </w:rPr>
    </w:lvl>
    <w:lvl w:ilvl="7">
      <w:numFmt w:val="bullet"/>
      <w:lvlText w:val="•"/>
      <w:lvlJc w:val="left"/>
      <w:pPr>
        <w:ind w:left="7552" w:hanging="425"/>
      </w:pPr>
      <w:rPr>
        <w:lang w:val="pl-PL" w:eastAsia="en-US" w:bidi="ar-SA"/>
      </w:rPr>
    </w:lvl>
    <w:lvl w:ilvl="8">
      <w:numFmt w:val="bullet"/>
      <w:lvlText w:val="•"/>
      <w:lvlJc w:val="left"/>
      <w:pPr>
        <w:ind w:left="8617" w:hanging="425"/>
      </w:pPr>
      <w:rPr>
        <w:lang w:val="pl-PL" w:eastAsia="en-US" w:bidi="ar-SA"/>
      </w:rPr>
    </w:lvl>
  </w:abstractNum>
  <w:abstractNum w:abstractNumId="22">
    <w:nsid w:val="4A0605E1"/>
    <w:multiLevelType w:val="multilevel"/>
    <w:tmpl w:val="6888CA76"/>
    <w:lvl w:ilvl="0">
      <w:start w:val="10"/>
      <w:numFmt w:val="decimal"/>
      <w:lvlText w:val="%1"/>
      <w:lvlJc w:val="left"/>
      <w:pPr>
        <w:ind w:left="739" w:hanging="731"/>
      </w:pPr>
      <w:rPr>
        <w:lang w:val="pl-PL" w:eastAsia="en-US" w:bidi="ar-SA"/>
      </w:rPr>
    </w:lvl>
    <w:lvl w:ilvl="1">
      <w:start w:val="2"/>
      <w:numFmt w:val="decimal"/>
      <w:lvlText w:val="%1.%2"/>
      <w:lvlJc w:val="left"/>
      <w:pPr>
        <w:ind w:left="739" w:hanging="731"/>
      </w:pPr>
      <w:rPr>
        <w:lang w:val="pl-PL" w:eastAsia="en-US" w:bidi="ar-SA"/>
      </w:rPr>
    </w:lvl>
    <w:lvl w:ilvl="2">
      <w:start w:val="1"/>
      <w:numFmt w:val="decimal"/>
      <w:lvlText w:val="%1.%2.%3."/>
      <w:lvlJc w:val="left"/>
      <w:pPr>
        <w:ind w:left="739" w:hanging="731"/>
      </w:pPr>
      <w:rPr>
        <w:rFonts w:ascii="Times New Roman" w:eastAsia="Arial" w:hAnsi="Times New Roman" w:cs="Times New Roman" w:hint="default"/>
        <w:spacing w:val="-1"/>
        <w:w w:val="91"/>
        <w:sz w:val="24"/>
        <w:szCs w:val="24"/>
        <w:lang w:val="pl-PL" w:eastAsia="en-US" w:bidi="ar-SA"/>
      </w:rPr>
    </w:lvl>
    <w:lvl w:ilvl="3">
      <w:start w:val="1"/>
      <w:numFmt w:val="decimal"/>
      <w:lvlText w:val="%4)"/>
      <w:lvlJc w:val="left"/>
      <w:pPr>
        <w:ind w:left="1164" w:hanging="428"/>
      </w:pPr>
      <w:rPr>
        <w:w w:val="91"/>
        <w:lang w:val="pl-PL" w:eastAsia="en-US" w:bidi="ar-SA"/>
      </w:rPr>
    </w:lvl>
    <w:lvl w:ilvl="4">
      <w:numFmt w:val="bullet"/>
      <w:lvlText w:val="•"/>
      <w:lvlJc w:val="left"/>
      <w:pPr>
        <w:ind w:left="4356" w:hanging="428"/>
      </w:pPr>
      <w:rPr>
        <w:lang w:val="pl-PL" w:eastAsia="en-US" w:bidi="ar-SA"/>
      </w:rPr>
    </w:lvl>
    <w:lvl w:ilvl="5">
      <w:numFmt w:val="bullet"/>
      <w:lvlText w:val="•"/>
      <w:lvlJc w:val="left"/>
      <w:pPr>
        <w:ind w:left="5421" w:hanging="428"/>
      </w:pPr>
      <w:rPr>
        <w:lang w:val="pl-PL" w:eastAsia="en-US" w:bidi="ar-SA"/>
      </w:rPr>
    </w:lvl>
    <w:lvl w:ilvl="6">
      <w:numFmt w:val="bullet"/>
      <w:lvlText w:val="•"/>
      <w:lvlJc w:val="left"/>
      <w:pPr>
        <w:ind w:left="6487" w:hanging="428"/>
      </w:pPr>
      <w:rPr>
        <w:lang w:val="pl-PL" w:eastAsia="en-US" w:bidi="ar-SA"/>
      </w:rPr>
    </w:lvl>
    <w:lvl w:ilvl="7">
      <w:numFmt w:val="bullet"/>
      <w:lvlText w:val="•"/>
      <w:lvlJc w:val="left"/>
      <w:pPr>
        <w:ind w:left="7552" w:hanging="428"/>
      </w:pPr>
      <w:rPr>
        <w:lang w:val="pl-PL" w:eastAsia="en-US" w:bidi="ar-SA"/>
      </w:rPr>
    </w:lvl>
    <w:lvl w:ilvl="8">
      <w:numFmt w:val="bullet"/>
      <w:lvlText w:val="•"/>
      <w:lvlJc w:val="left"/>
      <w:pPr>
        <w:ind w:left="8617" w:hanging="428"/>
      </w:pPr>
      <w:rPr>
        <w:lang w:val="pl-PL" w:eastAsia="en-US" w:bidi="ar-SA"/>
      </w:rPr>
    </w:lvl>
  </w:abstractNum>
  <w:abstractNum w:abstractNumId="23">
    <w:nsid w:val="4B6A5DB2"/>
    <w:multiLevelType w:val="multilevel"/>
    <w:tmpl w:val="E9285BB2"/>
    <w:lvl w:ilvl="0">
      <w:start w:val="20"/>
      <w:numFmt w:val="decimal"/>
      <w:lvlText w:val="%1"/>
      <w:lvlJc w:val="left"/>
      <w:pPr>
        <w:ind w:left="880" w:hanging="569"/>
      </w:pPr>
      <w:rPr>
        <w:lang w:val="pl-PL" w:eastAsia="en-US" w:bidi="ar-SA"/>
      </w:rPr>
    </w:lvl>
    <w:lvl w:ilvl="1">
      <w:start w:val="1"/>
      <w:numFmt w:val="decimal"/>
      <w:lvlText w:val="%1.%2."/>
      <w:lvlJc w:val="left"/>
      <w:pPr>
        <w:ind w:left="880" w:hanging="569"/>
      </w:pPr>
      <w:rPr>
        <w:spacing w:val="-1"/>
        <w:w w:val="90"/>
        <w:lang w:val="pl-PL" w:eastAsia="en-US" w:bidi="ar-SA"/>
      </w:rPr>
    </w:lvl>
    <w:lvl w:ilvl="2">
      <w:numFmt w:val="bullet"/>
      <w:lvlText w:val="•"/>
      <w:lvlJc w:val="left"/>
      <w:pPr>
        <w:ind w:left="2853" w:hanging="569"/>
      </w:pPr>
      <w:rPr>
        <w:lang w:val="pl-PL" w:eastAsia="en-US" w:bidi="ar-SA"/>
      </w:rPr>
    </w:lvl>
    <w:lvl w:ilvl="3">
      <w:numFmt w:val="bullet"/>
      <w:lvlText w:val="•"/>
      <w:lvlJc w:val="left"/>
      <w:pPr>
        <w:ind w:left="3840" w:hanging="569"/>
      </w:pPr>
      <w:rPr>
        <w:lang w:val="pl-PL" w:eastAsia="en-US" w:bidi="ar-SA"/>
      </w:rPr>
    </w:lvl>
    <w:lvl w:ilvl="4">
      <w:numFmt w:val="bullet"/>
      <w:lvlText w:val="•"/>
      <w:lvlJc w:val="left"/>
      <w:pPr>
        <w:ind w:left="4827" w:hanging="569"/>
      </w:pPr>
      <w:rPr>
        <w:lang w:val="pl-PL" w:eastAsia="en-US" w:bidi="ar-SA"/>
      </w:rPr>
    </w:lvl>
    <w:lvl w:ilvl="5">
      <w:numFmt w:val="bullet"/>
      <w:lvlText w:val="•"/>
      <w:lvlJc w:val="left"/>
      <w:pPr>
        <w:ind w:left="5814" w:hanging="569"/>
      </w:pPr>
      <w:rPr>
        <w:lang w:val="pl-PL" w:eastAsia="en-US" w:bidi="ar-SA"/>
      </w:rPr>
    </w:lvl>
    <w:lvl w:ilvl="6">
      <w:numFmt w:val="bullet"/>
      <w:lvlText w:val="•"/>
      <w:lvlJc w:val="left"/>
      <w:pPr>
        <w:ind w:left="6801" w:hanging="569"/>
      </w:pPr>
      <w:rPr>
        <w:lang w:val="pl-PL" w:eastAsia="en-US" w:bidi="ar-SA"/>
      </w:rPr>
    </w:lvl>
    <w:lvl w:ilvl="7">
      <w:numFmt w:val="bullet"/>
      <w:lvlText w:val="•"/>
      <w:lvlJc w:val="left"/>
      <w:pPr>
        <w:ind w:left="7788" w:hanging="569"/>
      </w:pPr>
      <w:rPr>
        <w:lang w:val="pl-PL" w:eastAsia="en-US" w:bidi="ar-SA"/>
      </w:rPr>
    </w:lvl>
    <w:lvl w:ilvl="8">
      <w:numFmt w:val="bullet"/>
      <w:lvlText w:val="•"/>
      <w:lvlJc w:val="left"/>
      <w:pPr>
        <w:ind w:left="8775" w:hanging="569"/>
      </w:pPr>
      <w:rPr>
        <w:lang w:val="pl-PL" w:eastAsia="en-US" w:bidi="ar-SA"/>
      </w:rPr>
    </w:lvl>
  </w:abstractNum>
  <w:abstractNum w:abstractNumId="24">
    <w:nsid w:val="4C7B4A9B"/>
    <w:multiLevelType w:val="hybridMultilevel"/>
    <w:tmpl w:val="02061092"/>
    <w:lvl w:ilvl="0" w:tplc="F9B667AA">
      <w:start w:val="1"/>
      <w:numFmt w:val="decimal"/>
      <w:lvlText w:val="%1."/>
      <w:lvlJc w:val="left"/>
      <w:pPr>
        <w:ind w:left="1303" w:hanging="425"/>
      </w:pPr>
      <w:rPr>
        <w:rFonts w:ascii="Times New Roman" w:eastAsia="Arial" w:hAnsi="Times New Roman" w:cs="Times New Roman" w:hint="default"/>
        <w:w w:val="91"/>
        <w:sz w:val="24"/>
        <w:szCs w:val="24"/>
        <w:lang w:val="pl-PL" w:eastAsia="en-US" w:bidi="ar-SA"/>
      </w:rPr>
    </w:lvl>
    <w:lvl w:ilvl="1" w:tplc="EC924490">
      <w:start w:val="1"/>
      <w:numFmt w:val="decimal"/>
      <w:lvlText w:val="%2)"/>
      <w:lvlJc w:val="left"/>
      <w:pPr>
        <w:ind w:left="1730" w:hanging="425"/>
      </w:pPr>
      <w:rPr>
        <w:rFonts w:ascii="Times New Roman" w:eastAsia="Arial" w:hAnsi="Times New Roman" w:cs="Times New Roman" w:hint="default"/>
        <w:w w:val="91"/>
        <w:sz w:val="24"/>
        <w:szCs w:val="24"/>
        <w:lang w:val="pl-PL" w:eastAsia="en-US" w:bidi="ar-SA"/>
      </w:rPr>
    </w:lvl>
    <w:lvl w:ilvl="2" w:tplc="47B08804">
      <w:numFmt w:val="bullet"/>
      <w:lvlText w:val="•"/>
      <w:lvlJc w:val="left"/>
      <w:pPr>
        <w:ind w:left="2740" w:hanging="425"/>
      </w:pPr>
      <w:rPr>
        <w:lang w:val="pl-PL" w:eastAsia="en-US" w:bidi="ar-SA"/>
      </w:rPr>
    </w:lvl>
    <w:lvl w:ilvl="3" w:tplc="6E226C4C">
      <w:numFmt w:val="bullet"/>
      <w:lvlText w:val="•"/>
      <w:lvlJc w:val="left"/>
      <w:pPr>
        <w:ind w:left="3741" w:hanging="425"/>
      </w:pPr>
      <w:rPr>
        <w:lang w:val="pl-PL" w:eastAsia="en-US" w:bidi="ar-SA"/>
      </w:rPr>
    </w:lvl>
    <w:lvl w:ilvl="4" w:tplc="2EF27564">
      <w:numFmt w:val="bullet"/>
      <w:lvlText w:val="•"/>
      <w:lvlJc w:val="left"/>
      <w:pPr>
        <w:ind w:left="4742" w:hanging="425"/>
      </w:pPr>
      <w:rPr>
        <w:lang w:val="pl-PL" w:eastAsia="en-US" w:bidi="ar-SA"/>
      </w:rPr>
    </w:lvl>
    <w:lvl w:ilvl="5" w:tplc="EBB6322A">
      <w:numFmt w:val="bullet"/>
      <w:lvlText w:val="•"/>
      <w:lvlJc w:val="left"/>
      <w:pPr>
        <w:ind w:left="5743" w:hanging="425"/>
      </w:pPr>
      <w:rPr>
        <w:lang w:val="pl-PL" w:eastAsia="en-US" w:bidi="ar-SA"/>
      </w:rPr>
    </w:lvl>
    <w:lvl w:ilvl="6" w:tplc="C530364A">
      <w:numFmt w:val="bullet"/>
      <w:lvlText w:val="•"/>
      <w:lvlJc w:val="left"/>
      <w:pPr>
        <w:ind w:left="6744" w:hanging="425"/>
      </w:pPr>
      <w:rPr>
        <w:lang w:val="pl-PL" w:eastAsia="en-US" w:bidi="ar-SA"/>
      </w:rPr>
    </w:lvl>
    <w:lvl w:ilvl="7" w:tplc="17BA944A">
      <w:numFmt w:val="bullet"/>
      <w:lvlText w:val="•"/>
      <w:lvlJc w:val="left"/>
      <w:pPr>
        <w:ind w:left="7745" w:hanging="425"/>
      </w:pPr>
      <w:rPr>
        <w:lang w:val="pl-PL" w:eastAsia="en-US" w:bidi="ar-SA"/>
      </w:rPr>
    </w:lvl>
    <w:lvl w:ilvl="8" w:tplc="73ACE680">
      <w:numFmt w:val="bullet"/>
      <w:lvlText w:val="•"/>
      <w:lvlJc w:val="left"/>
      <w:pPr>
        <w:ind w:left="8746" w:hanging="425"/>
      </w:pPr>
      <w:rPr>
        <w:lang w:val="pl-PL" w:eastAsia="en-US" w:bidi="ar-SA"/>
      </w:rPr>
    </w:lvl>
  </w:abstractNum>
  <w:abstractNum w:abstractNumId="25">
    <w:nsid w:val="4FCC7DAA"/>
    <w:multiLevelType w:val="multilevel"/>
    <w:tmpl w:val="D98EC96A"/>
    <w:lvl w:ilvl="0">
      <w:start w:val="11"/>
      <w:numFmt w:val="decimal"/>
      <w:lvlText w:val="%1"/>
      <w:lvlJc w:val="left"/>
      <w:pPr>
        <w:ind w:left="1303" w:hanging="639"/>
      </w:pPr>
      <w:rPr>
        <w:lang w:val="pl-PL" w:eastAsia="en-US" w:bidi="ar-SA"/>
      </w:rPr>
    </w:lvl>
    <w:lvl w:ilvl="1">
      <w:start w:val="1"/>
      <w:numFmt w:val="decimal"/>
      <w:lvlText w:val="%1.%2."/>
      <w:lvlJc w:val="left"/>
      <w:pPr>
        <w:ind w:left="1303" w:hanging="639"/>
      </w:pPr>
      <w:rPr>
        <w:rFonts w:ascii="Times New Roman" w:eastAsia="Arial" w:hAnsi="Times New Roman" w:cs="Times New Roman" w:hint="default"/>
        <w:spacing w:val="-1"/>
        <w:w w:val="90"/>
        <w:sz w:val="24"/>
        <w:szCs w:val="24"/>
        <w:lang w:val="pl-PL" w:eastAsia="en-US" w:bidi="ar-SA"/>
      </w:rPr>
    </w:lvl>
    <w:lvl w:ilvl="2">
      <w:start w:val="1"/>
      <w:numFmt w:val="decimal"/>
      <w:lvlText w:val="%3)"/>
      <w:lvlJc w:val="left"/>
      <w:pPr>
        <w:ind w:left="1730" w:hanging="425"/>
      </w:pPr>
      <w:rPr>
        <w:w w:val="91"/>
        <w:lang w:val="pl-PL" w:eastAsia="en-US" w:bidi="ar-SA"/>
      </w:rPr>
    </w:lvl>
    <w:lvl w:ilvl="3">
      <w:start w:val="1"/>
      <w:numFmt w:val="lowerLetter"/>
      <w:lvlText w:val="%4)"/>
      <w:lvlJc w:val="left"/>
      <w:pPr>
        <w:ind w:left="2155" w:hanging="425"/>
      </w:pPr>
      <w:rPr>
        <w:rFonts w:ascii="Arial" w:eastAsia="Arial" w:hAnsi="Arial" w:cs="Arial" w:hint="default"/>
        <w:w w:val="87"/>
        <w:sz w:val="24"/>
        <w:szCs w:val="24"/>
        <w:lang w:val="pl-PL" w:eastAsia="en-US" w:bidi="ar-SA"/>
      </w:rPr>
    </w:lvl>
    <w:lvl w:ilvl="4">
      <w:numFmt w:val="bullet"/>
      <w:lvlText w:val="•"/>
      <w:lvlJc w:val="left"/>
      <w:pPr>
        <w:ind w:left="4307" w:hanging="425"/>
      </w:pPr>
      <w:rPr>
        <w:lang w:val="pl-PL" w:eastAsia="en-US" w:bidi="ar-SA"/>
      </w:rPr>
    </w:lvl>
    <w:lvl w:ilvl="5">
      <w:numFmt w:val="bullet"/>
      <w:lvlText w:val="•"/>
      <w:lvlJc w:val="left"/>
      <w:pPr>
        <w:ind w:left="5380" w:hanging="425"/>
      </w:pPr>
      <w:rPr>
        <w:lang w:val="pl-PL" w:eastAsia="en-US" w:bidi="ar-SA"/>
      </w:rPr>
    </w:lvl>
    <w:lvl w:ilvl="6">
      <w:numFmt w:val="bullet"/>
      <w:lvlText w:val="•"/>
      <w:lvlJc w:val="left"/>
      <w:pPr>
        <w:ind w:left="6454" w:hanging="425"/>
      </w:pPr>
      <w:rPr>
        <w:lang w:val="pl-PL" w:eastAsia="en-US" w:bidi="ar-SA"/>
      </w:rPr>
    </w:lvl>
    <w:lvl w:ilvl="7">
      <w:numFmt w:val="bullet"/>
      <w:lvlText w:val="•"/>
      <w:lvlJc w:val="left"/>
      <w:pPr>
        <w:ind w:left="7528" w:hanging="425"/>
      </w:pPr>
      <w:rPr>
        <w:lang w:val="pl-PL" w:eastAsia="en-US" w:bidi="ar-SA"/>
      </w:rPr>
    </w:lvl>
    <w:lvl w:ilvl="8">
      <w:numFmt w:val="bullet"/>
      <w:lvlText w:val="•"/>
      <w:lvlJc w:val="left"/>
      <w:pPr>
        <w:ind w:left="8601" w:hanging="425"/>
      </w:pPr>
      <w:rPr>
        <w:lang w:val="pl-PL" w:eastAsia="en-US" w:bidi="ar-SA"/>
      </w:rPr>
    </w:lvl>
  </w:abstractNum>
  <w:abstractNum w:abstractNumId="26">
    <w:nsid w:val="52B41521"/>
    <w:multiLevelType w:val="multilevel"/>
    <w:tmpl w:val="2D884742"/>
    <w:lvl w:ilvl="0">
      <w:start w:val="19"/>
      <w:numFmt w:val="decimal"/>
      <w:lvlText w:val="%1"/>
      <w:lvlJc w:val="left"/>
      <w:pPr>
        <w:ind w:left="1303" w:hanging="708"/>
      </w:pPr>
      <w:rPr>
        <w:lang w:val="pl-PL" w:eastAsia="en-US" w:bidi="ar-SA"/>
      </w:rPr>
    </w:lvl>
    <w:lvl w:ilvl="1">
      <w:start w:val="1"/>
      <w:numFmt w:val="decimal"/>
      <w:lvlText w:val="%1.%2."/>
      <w:lvlJc w:val="left"/>
      <w:pPr>
        <w:ind w:left="1303" w:hanging="708"/>
      </w:pPr>
      <w:rPr>
        <w:rFonts w:ascii="Arial" w:eastAsia="Arial" w:hAnsi="Arial" w:cs="Arial" w:hint="default"/>
        <w:spacing w:val="-1"/>
        <w:w w:val="91"/>
        <w:sz w:val="24"/>
        <w:szCs w:val="24"/>
        <w:lang w:val="pl-PL" w:eastAsia="en-US" w:bidi="ar-SA"/>
      </w:rPr>
    </w:lvl>
    <w:lvl w:ilvl="2">
      <w:start w:val="1"/>
      <w:numFmt w:val="decimal"/>
      <w:lvlText w:val="%3)"/>
      <w:lvlJc w:val="left"/>
      <w:pPr>
        <w:ind w:left="1164" w:hanging="425"/>
      </w:pPr>
      <w:rPr>
        <w:rFonts w:ascii="Arial" w:eastAsia="Arial" w:hAnsi="Arial" w:cs="Arial" w:hint="default"/>
        <w:w w:val="91"/>
        <w:sz w:val="24"/>
        <w:szCs w:val="24"/>
        <w:lang w:val="pl-PL" w:eastAsia="en-US" w:bidi="ar-SA"/>
      </w:rPr>
    </w:lvl>
    <w:lvl w:ilvl="3">
      <w:numFmt w:val="bullet"/>
      <w:lvlText w:val="•"/>
      <w:lvlJc w:val="left"/>
      <w:pPr>
        <w:ind w:left="3399" w:hanging="425"/>
      </w:pPr>
      <w:rPr>
        <w:lang w:val="pl-PL" w:eastAsia="en-US" w:bidi="ar-SA"/>
      </w:rPr>
    </w:lvl>
    <w:lvl w:ilvl="4">
      <w:numFmt w:val="bullet"/>
      <w:lvlText w:val="•"/>
      <w:lvlJc w:val="left"/>
      <w:pPr>
        <w:ind w:left="4449" w:hanging="425"/>
      </w:pPr>
      <w:rPr>
        <w:lang w:val="pl-PL" w:eastAsia="en-US" w:bidi="ar-SA"/>
      </w:rPr>
    </w:lvl>
    <w:lvl w:ilvl="5">
      <w:numFmt w:val="bullet"/>
      <w:lvlText w:val="•"/>
      <w:lvlJc w:val="left"/>
      <w:pPr>
        <w:ind w:left="5499" w:hanging="425"/>
      </w:pPr>
      <w:rPr>
        <w:lang w:val="pl-PL" w:eastAsia="en-US" w:bidi="ar-SA"/>
      </w:rPr>
    </w:lvl>
    <w:lvl w:ilvl="6">
      <w:numFmt w:val="bullet"/>
      <w:lvlText w:val="•"/>
      <w:lvlJc w:val="left"/>
      <w:pPr>
        <w:ind w:left="6549" w:hanging="425"/>
      </w:pPr>
      <w:rPr>
        <w:lang w:val="pl-PL" w:eastAsia="en-US" w:bidi="ar-SA"/>
      </w:rPr>
    </w:lvl>
    <w:lvl w:ilvl="7">
      <w:numFmt w:val="bullet"/>
      <w:lvlText w:val="•"/>
      <w:lvlJc w:val="left"/>
      <w:pPr>
        <w:ind w:left="7599" w:hanging="425"/>
      </w:pPr>
      <w:rPr>
        <w:lang w:val="pl-PL" w:eastAsia="en-US" w:bidi="ar-SA"/>
      </w:rPr>
    </w:lvl>
    <w:lvl w:ilvl="8">
      <w:numFmt w:val="bullet"/>
      <w:lvlText w:val="•"/>
      <w:lvlJc w:val="left"/>
      <w:pPr>
        <w:ind w:left="8649" w:hanging="425"/>
      </w:pPr>
      <w:rPr>
        <w:lang w:val="pl-PL" w:eastAsia="en-US" w:bidi="ar-SA"/>
      </w:rPr>
    </w:lvl>
  </w:abstractNum>
  <w:abstractNum w:abstractNumId="27">
    <w:nsid w:val="5A4B3919"/>
    <w:multiLevelType w:val="hybridMultilevel"/>
    <w:tmpl w:val="8C9CBE00"/>
    <w:lvl w:ilvl="0" w:tplc="B5E6BC72">
      <w:start w:val="1"/>
      <w:numFmt w:val="decimal"/>
      <w:lvlText w:val="%1."/>
      <w:lvlJc w:val="left"/>
      <w:pPr>
        <w:ind w:left="1303" w:hanging="425"/>
      </w:pPr>
      <w:rPr>
        <w:rFonts w:ascii="Arial" w:eastAsia="Arial" w:hAnsi="Arial" w:cs="Arial" w:hint="default"/>
        <w:w w:val="91"/>
        <w:sz w:val="24"/>
        <w:szCs w:val="24"/>
        <w:lang w:val="pl-PL" w:eastAsia="en-US" w:bidi="ar-SA"/>
      </w:rPr>
    </w:lvl>
    <w:lvl w:ilvl="1" w:tplc="E1FE85F2">
      <w:numFmt w:val="bullet"/>
      <w:lvlText w:val="•"/>
      <w:lvlJc w:val="left"/>
      <w:pPr>
        <w:ind w:left="2244" w:hanging="425"/>
      </w:pPr>
      <w:rPr>
        <w:lang w:val="pl-PL" w:eastAsia="en-US" w:bidi="ar-SA"/>
      </w:rPr>
    </w:lvl>
    <w:lvl w:ilvl="2" w:tplc="0F14E39C">
      <w:numFmt w:val="bullet"/>
      <w:lvlText w:val="•"/>
      <w:lvlJc w:val="left"/>
      <w:pPr>
        <w:ind w:left="3189" w:hanging="425"/>
      </w:pPr>
      <w:rPr>
        <w:lang w:val="pl-PL" w:eastAsia="en-US" w:bidi="ar-SA"/>
      </w:rPr>
    </w:lvl>
    <w:lvl w:ilvl="3" w:tplc="66AE9206">
      <w:numFmt w:val="bullet"/>
      <w:lvlText w:val="•"/>
      <w:lvlJc w:val="left"/>
      <w:pPr>
        <w:ind w:left="4134" w:hanging="425"/>
      </w:pPr>
      <w:rPr>
        <w:lang w:val="pl-PL" w:eastAsia="en-US" w:bidi="ar-SA"/>
      </w:rPr>
    </w:lvl>
    <w:lvl w:ilvl="4" w:tplc="705C0344">
      <w:numFmt w:val="bullet"/>
      <w:lvlText w:val="•"/>
      <w:lvlJc w:val="left"/>
      <w:pPr>
        <w:ind w:left="5079" w:hanging="425"/>
      </w:pPr>
      <w:rPr>
        <w:lang w:val="pl-PL" w:eastAsia="en-US" w:bidi="ar-SA"/>
      </w:rPr>
    </w:lvl>
    <w:lvl w:ilvl="5" w:tplc="A1945CB4">
      <w:numFmt w:val="bullet"/>
      <w:lvlText w:val="•"/>
      <w:lvlJc w:val="left"/>
      <w:pPr>
        <w:ind w:left="6024" w:hanging="425"/>
      </w:pPr>
      <w:rPr>
        <w:lang w:val="pl-PL" w:eastAsia="en-US" w:bidi="ar-SA"/>
      </w:rPr>
    </w:lvl>
    <w:lvl w:ilvl="6" w:tplc="DE329FB6">
      <w:numFmt w:val="bullet"/>
      <w:lvlText w:val="•"/>
      <w:lvlJc w:val="left"/>
      <w:pPr>
        <w:ind w:left="6969" w:hanging="425"/>
      </w:pPr>
      <w:rPr>
        <w:lang w:val="pl-PL" w:eastAsia="en-US" w:bidi="ar-SA"/>
      </w:rPr>
    </w:lvl>
    <w:lvl w:ilvl="7" w:tplc="B27CD6CE">
      <w:numFmt w:val="bullet"/>
      <w:lvlText w:val="•"/>
      <w:lvlJc w:val="left"/>
      <w:pPr>
        <w:ind w:left="7914" w:hanging="425"/>
      </w:pPr>
      <w:rPr>
        <w:lang w:val="pl-PL" w:eastAsia="en-US" w:bidi="ar-SA"/>
      </w:rPr>
    </w:lvl>
    <w:lvl w:ilvl="8" w:tplc="4C3AD518">
      <w:numFmt w:val="bullet"/>
      <w:lvlText w:val="•"/>
      <w:lvlJc w:val="left"/>
      <w:pPr>
        <w:ind w:left="8859" w:hanging="425"/>
      </w:pPr>
      <w:rPr>
        <w:lang w:val="pl-PL" w:eastAsia="en-US" w:bidi="ar-SA"/>
      </w:rPr>
    </w:lvl>
  </w:abstractNum>
  <w:abstractNum w:abstractNumId="28">
    <w:nsid w:val="5B970A04"/>
    <w:multiLevelType w:val="hybridMultilevel"/>
    <w:tmpl w:val="59C2E1DE"/>
    <w:lvl w:ilvl="0" w:tplc="EC8A04A8">
      <w:start w:val="1"/>
      <w:numFmt w:val="decimal"/>
      <w:lvlText w:val="%1."/>
      <w:lvlJc w:val="left"/>
      <w:pPr>
        <w:ind w:left="1303" w:hanging="425"/>
      </w:pPr>
      <w:rPr>
        <w:rFonts w:ascii="Arial" w:eastAsia="Arial" w:hAnsi="Arial" w:cs="Arial" w:hint="default"/>
        <w:w w:val="91"/>
        <w:sz w:val="24"/>
        <w:szCs w:val="24"/>
        <w:lang w:val="pl-PL" w:eastAsia="en-US" w:bidi="ar-SA"/>
      </w:rPr>
    </w:lvl>
    <w:lvl w:ilvl="1" w:tplc="92AC4B0C">
      <w:start w:val="1"/>
      <w:numFmt w:val="decimal"/>
      <w:lvlText w:val="%2)"/>
      <w:lvlJc w:val="left"/>
      <w:pPr>
        <w:ind w:left="1730" w:hanging="428"/>
      </w:pPr>
      <w:rPr>
        <w:rFonts w:ascii="Times New Roman" w:eastAsia="Arial" w:hAnsi="Times New Roman" w:cs="Times New Roman" w:hint="default"/>
        <w:w w:val="91"/>
        <w:sz w:val="24"/>
        <w:szCs w:val="24"/>
        <w:lang w:val="pl-PL" w:eastAsia="en-US" w:bidi="ar-SA"/>
      </w:rPr>
    </w:lvl>
    <w:lvl w:ilvl="2" w:tplc="BE96F5DC">
      <w:numFmt w:val="bullet"/>
      <w:lvlText w:val="•"/>
      <w:lvlJc w:val="left"/>
      <w:pPr>
        <w:ind w:left="2740" w:hanging="428"/>
      </w:pPr>
      <w:rPr>
        <w:lang w:val="pl-PL" w:eastAsia="en-US" w:bidi="ar-SA"/>
      </w:rPr>
    </w:lvl>
    <w:lvl w:ilvl="3" w:tplc="8780A080">
      <w:numFmt w:val="bullet"/>
      <w:lvlText w:val="•"/>
      <w:lvlJc w:val="left"/>
      <w:pPr>
        <w:ind w:left="3741" w:hanging="428"/>
      </w:pPr>
      <w:rPr>
        <w:lang w:val="pl-PL" w:eastAsia="en-US" w:bidi="ar-SA"/>
      </w:rPr>
    </w:lvl>
    <w:lvl w:ilvl="4" w:tplc="C70C8FB2">
      <w:numFmt w:val="bullet"/>
      <w:lvlText w:val="•"/>
      <w:lvlJc w:val="left"/>
      <w:pPr>
        <w:ind w:left="4742" w:hanging="428"/>
      </w:pPr>
      <w:rPr>
        <w:lang w:val="pl-PL" w:eastAsia="en-US" w:bidi="ar-SA"/>
      </w:rPr>
    </w:lvl>
    <w:lvl w:ilvl="5" w:tplc="1B6678F8">
      <w:numFmt w:val="bullet"/>
      <w:lvlText w:val="•"/>
      <w:lvlJc w:val="left"/>
      <w:pPr>
        <w:ind w:left="5743" w:hanging="428"/>
      </w:pPr>
      <w:rPr>
        <w:lang w:val="pl-PL" w:eastAsia="en-US" w:bidi="ar-SA"/>
      </w:rPr>
    </w:lvl>
    <w:lvl w:ilvl="6" w:tplc="4342A84E">
      <w:numFmt w:val="bullet"/>
      <w:lvlText w:val="•"/>
      <w:lvlJc w:val="left"/>
      <w:pPr>
        <w:ind w:left="6744" w:hanging="428"/>
      </w:pPr>
      <w:rPr>
        <w:lang w:val="pl-PL" w:eastAsia="en-US" w:bidi="ar-SA"/>
      </w:rPr>
    </w:lvl>
    <w:lvl w:ilvl="7" w:tplc="3222C764">
      <w:numFmt w:val="bullet"/>
      <w:lvlText w:val="•"/>
      <w:lvlJc w:val="left"/>
      <w:pPr>
        <w:ind w:left="7745" w:hanging="428"/>
      </w:pPr>
      <w:rPr>
        <w:lang w:val="pl-PL" w:eastAsia="en-US" w:bidi="ar-SA"/>
      </w:rPr>
    </w:lvl>
    <w:lvl w:ilvl="8" w:tplc="00D0AA96">
      <w:numFmt w:val="bullet"/>
      <w:lvlText w:val="•"/>
      <w:lvlJc w:val="left"/>
      <w:pPr>
        <w:ind w:left="8746" w:hanging="428"/>
      </w:pPr>
      <w:rPr>
        <w:lang w:val="pl-PL" w:eastAsia="en-US" w:bidi="ar-SA"/>
      </w:rPr>
    </w:lvl>
  </w:abstractNum>
  <w:abstractNum w:abstractNumId="29">
    <w:nsid w:val="5CA85722"/>
    <w:multiLevelType w:val="hybridMultilevel"/>
    <w:tmpl w:val="EB3AD572"/>
    <w:lvl w:ilvl="0" w:tplc="13FE4AB8">
      <w:start w:val="1"/>
      <w:numFmt w:val="decimal"/>
      <w:lvlText w:val="%1."/>
      <w:lvlJc w:val="left"/>
      <w:pPr>
        <w:ind w:left="1303" w:hanging="425"/>
      </w:pPr>
      <w:rPr>
        <w:rFonts w:ascii="Arial" w:eastAsia="Arial" w:hAnsi="Arial" w:cs="Arial" w:hint="default"/>
        <w:w w:val="91"/>
        <w:sz w:val="24"/>
        <w:szCs w:val="24"/>
        <w:lang w:val="pl-PL" w:eastAsia="en-US" w:bidi="ar-SA"/>
      </w:rPr>
    </w:lvl>
    <w:lvl w:ilvl="1" w:tplc="02C46FD2">
      <w:numFmt w:val="bullet"/>
      <w:lvlText w:val="•"/>
      <w:lvlJc w:val="left"/>
      <w:pPr>
        <w:ind w:left="2244" w:hanging="425"/>
      </w:pPr>
      <w:rPr>
        <w:lang w:val="pl-PL" w:eastAsia="en-US" w:bidi="ar-SA"/>
      </w:rPr>
    </w:lvl>
    <w:lvl w:ilvl="2" w:tplc="3878E266">
      <w:numFmt w:val="bullet"/>
      <w:lvlText w:val="•"/>
      <w:lvlJc w:val="left"/>
      <w:pPr>
        <w:ind w:left="3189" w:hanging="425"/>
      </w:pPr>
      <w:rPr>
        <w:lang w:val="pl-PL" w:eastAsia="en-US" w:bidi="ar-SA"/>
      </w:rPr>
    </w:lvl>
    <w:lvl w:ilvl="3" w:tplc="DDD499D2">
      <w:numFmt w:val="bullet"/>
      <w:lvlText w:val="•"/>
      <w:lvlJc w:val="left"/>
      <w:pPr>
        <w:ind w:left="4134" w:hanging="425"/>
      </w:pPr>
      <w:rPr>
        <w:lang w:val="pl-PL" w:eastAsia="en-US" w:bidi="ar-SA"/>
      </w:rPr>
    </w:lvl>
    <w:lvl w:ilvl="4" w:tplc="81A869DA">
      <w:numFmt w:val="bullet"/>
      <w:lvlText w:val="•"/>
      <w:lvlJc w:val="left"/>
      <w:pPr>
        <w:ind w:left="5079" w:hanging="425"/>
      </w:pPr>
      <w:rPr>
        <w:lang w:val="pl-PL" w:eastAsia="en-US" w:bidi="ar-SA"/>
      </w:rPr>
    </w:lvl>
    <w:lvl w:ilvl="5" w:tplc="2C04F79C">
      <w:numFmt w:val="bullet"/>
      <w:lvlText w:val="•"/>
      <w:lvlJc w:val="left"/>
      <w:pPr>
        <w:ind w:left="6024" w:hanging="425"/>
      </w:pPr>
      <w:rPr>
        <w:lang w:val="pl-PL" w:eastAsia="en-US" w:bidi="ar-SA"/>
      </w:rPr>
    </w:lvl>
    <w:lvl w:ilvl="6" w:tplc="B2EC8404">
      <w:numFmt w:val="bullet"/>
      <w:lvlText w:val="•"/>
      <w:lvlJc w:val="left"/>
      <w:pPr>
        <w:ind w:left="6969" w:hanging="425"/>
      </w:pPr>
      <w:rPr>
        <w:lang w:val="pl-PL" w:eastAsia="en-US" w:bidi="ar-SA"/>
      </w:rPr>
    </w:lvl>
    <w:lvl w:ilvl="7" w:tplc="FF96D1E6">
      <w:numFmt w:val="bullet"/>
      <w:lvlText w:val="•"/>
      <w:lvlJc w:val="left"/>
      <w:pPr>
        <w:ind w:left="7914" w:hanging="425"/>
      </w:pPr>
      <w:rPr>
        <w:lang w:val="pl-PL" w:eastAsia="en-US" w:bidi="ar-SA"/>
      </w:rPr>
    </w:lvl>
    <w:lvl w:ilvl="8" w:tplc="DBBEC30A">
      <w:numFmt w:val="bullet"/>
      <w:lvlText w:val="•"/>
      <w:lvlJc w:val="left"/>
      <w:pPr>
        <w:ind w:left="8859" w:hanging="425"/>
      </w:pPr>
      <w:rPr>
        <w:lang w:val="pl-PL" w:eastAsia="en-US" w:bidi="ar-SA"/>
      </w:rPr>
    </w:lvl>
  </w:abstractNum>
  <w:abstractNum w:abstractNumId="30">
    <w:nsid w:val="5EB50135"/>
    <w:multiLevelType w:val="multilevel"/>
    <w:tmpl w:val="0B0E95A6"/>
    <w:lvl w:ilvl="0">
      <w:start w:val="16"/>
      <w:numFmt w:val="decimal"/>
      <w:lvlText w:val="%1"/>
      <w:lvlJc w:val="left"/>
      <w:pPr>
        <w:ind w:left="1586" w:hanging="708"/>
      </w:pPr>
      <w:rPr>
        <w:lang w:val="pl-PL" w:eastAsia="en-US" w:bidi="ar-SA"/>
      </w:rPr>
    </w:lvl>
    <w:lvl w:ilvl="1">
      <w:start w:val="1"/>
      <w:numFmt w:val="decimal"/>
      <w:lvlText w:val="%1.%2."/>
      <w:lvlJc w:val="left"/>
      <w:pPr>
        <w:ind w:left="708" w:hanging="708"/>
      </w:pPr>
      <w:rPr>
        <w:rFonts w:ascii="Arial" w:eastAsia="Arial" w:hAnsi="Arial" w:cs="Arial" w:hint="default"/>
        <w:spacing w:val="-1"/>
        <w:w w:val="91"/>
        <w:sz w:val="24"/>
        <w:szCs w:val="24"/>
        <w:lang w:val="pl-PL" w:eastAsia="en-US" w:bidi="ar-SA"/>
      </w:rPr>
    </w:lvl>
    <w:lvl w:ilvl="2">
      <w:start w:val="1"/>
      <w:numFmt w:val="decimal"/>
      <w:lvlText w:val="%3)"/>
      <w:lvlJc w:val="left"/>
      <w:pPr>
        <w:ind w:left="1730" w:hanging="428"/>
      </w:pPr>
      <w:rPr>
        <w:w w:val="91"/>
        <w:lang w:val="pl-PL" w:eastAsia="en-US" w:bidi="ar-SA"/>
      </w:rPr>
    </w:lvl>
    <w:lvl w:ilvl="3">
      <w:start w:val="1"/>
      <w:numFmt w:val="lowerLetter"/>
      <w:lvlText w:val="%4)"/>
      <w:lvlJc w:val="left"/>
      <w:pPr>
        <w:ind w:left="2155" w:hanging="425"/>
      </w:pPr>
      <w:rPr>
        <w:rFonts w:ascii="Arial" w:eastAsia="Arial" w:hAnsi="Arial" w:cs="Arial" w:hint="default"/>
        <w:w w:val="87"/>
        <w:sz w:val="24"/>
        <w:szCs w:val="24"/>
        <w:lang w:val="pl-PL" w:eastAsia="en-US" w:bidi="ar-SA"/>
      </w:rPr>
    </w:lvl>
    <w:lvl w:ilvl="4">
      <w:numFmt w:val="bullet"/>
      <w:lvlText w:val="•"/>
      <w:lvlJc w:val="left"/>
      <w:pPr>
        <w:ind w:left="3386" w:hanging="425"/>
      </w:pPr>
      <w:rPr>
        <w:lang w:val="pl-PL" w:eastAsia="en-US" w:bidi="ar-SA"/>
      </w:rPr>
    </w:lvl>
    <w:lvl w:ilvl="5">
      <w:numFmt w:val="bullet"/>
      <w:lvlText w:val="•"/>
      <w:lvlJc w:val="left"/>
      <w:pPr>
        <w:ind w:left="4613" w:hanging="425"/>
      </w:pPr>
      <w:rPr>
        <w:lang w:val="pl-PL" w:eastAsia="en-US" w:bidi="ar-SA"/>
      </w:rPr>
    </w:lvl>
    <w:lvl w:ilvl="6">
      <w:numFmt w:val="bullet"/>
      <w:lvlText w:val="•"/>
      <w:lvlJc w:val="left"/>
      <w:pPr>
        <w:ind w:left="5840" w:hanging="425"/>
      </w:pPr>
      <w:rPr>
        <w:lang w:val="pl-PL" w:eastAsia="en-US" w:bidi="ar-SA"/>
      </w:rPr>
    </w:lvl>
    <w:lvl w:ilvl="7">
      <w:numFmt w:val="bullet"/>
      <w:lvlText w:val="•"/>
      <w:lvlJc w:val="left"/>
      <w:pPr>
        <w:ind w:left="7067" w:hanging="425"/>
      </w:pPr>
      <w:rPr>
        <w:lang w:val="pl-PL" w:eastAsia="en-US" w:bidi="ar-SA"/>
      </w:rPr>
    </w:lvl>
    <w:lvl w:ilvl="8">
      <w:numFmt w:val="bullet"/>
      <w:lvlText w:val="•"/>
      <w:lvlJc w:val="left"/>
      <w:pPr>
        <w:ind w:left="8294" w:hanging="425"/>
      </w:pPr>
      <w:rPr>
        <w:lang w:val="pl-PL" w:eastAsia="en-US" w:bidi="ar-SA"/>
      </w:rPr>
    </w:lvl>
  </w:abstractNum>
  <w:abstractNum w:abstractNumId="31">
    <w:nsid w:val="5EE5493A"/>
    <w:multiLevelType w:val="hybridMultilevel"/>
    <w:tmpl w:val="303E1F1A"/>
    <w:lvl w:ilvl="0" w:tplc="897CBC50">
      <w:start w:val="1"/>
      <w:numFmt w:val="decimal"/>
      <w:lvlText w:val="%1)"/>
      <w:lvlJc w:val="left"/>
      <w:pPr>
        <w:ind w:left="1164" w:hanging="425"/>
      </w:pPr>
      <w:rPr>
        <w:rFonts w:ascii="Times New Roman" w:eastAsia="Arial" w:hAnsi="Times New Roman" w:cs="Times New Roman" w:hint="default"/>
        <w:w w:val="91"/>
        <w:sz w:val="24"/>
        <w:szCs w:val="24"/>
        <w:lang w:val="pl-PL" w:eastAsia="en-US" w:bidi="ar-SA"/>
      </w:rPr>
    </w:lvl>
    <w:lvl w:ilvl="1" w:tplc="A40256EC">
      <w:numFmt w:val="bullet"/>
      <w:lvlText w:val="•"/>
      <w:lvlJc w:val="left"/>
      <w:pPr>
        <w:ind w:left="2118" w:hanging="425"/>
      </w:pPr>
      <w:rPr>
        <w:lang w:val="pl-PL" w:eastAsia="en-US" w:bidi="ar-SA"/>
      </w:rPr>
    </w:lvl>
    <w:lvl w:ilvl="2" w:tplc="F3000748">
      <w:numFmt w:val="bullet"/>
      <w:lvlText w:val="•"/>
      <w:lvlJc w:val="left"/>
      <w:pPr>
        <w:ind w:left="3077" w:hanging="425"/>
      </w:pPr>
      <w:rPr>
        <w:lang w:val="pl-PL" w:eastAsia="en-US" w:bidi="ar-SA"/>
      </w:rPr>
    </w:lvl>
    <w:lvl w:ilvl="3" w:tplc="A0AEC586">
      <w:numFmt w:val="bullet"/>
      <w:lvlText w:val="•"/>
      <w:lvlJc w:val="left"/>
      <w:pPr>
        <w:ind w:left="4036" w:hanging="425"/>
      </w:pPr>
      <w:rPr>
        <w:lang w:val="pl-PL" w:eastAsia="en-US" w:bidi="ar-SA"/>
      </w:rPr>
    </w:lvl>
    <w:lvl w:ilvl="4" w:tplc="30E2B61E">
      <w:numFmt w:val="bullet"/>
      <w:lvlText w:val="•"/>
      <w:lvlJc w:val="left"/>
      <w:pPr>
        <w:ind w:left="4995" w:hanging="425"/>
      </w:pPr>
      <w:rPr>
        <w:lang w:val="pl-PL" w:eastAsia="en-US" w:bidi="ar-SA"/>
      </w:rPr>
    </w:lvl>
    <w:lvl w:ilvl="5" w:tplc="30D25768">
      <w:numFmt w:val="bullet"/>
      <w:lvlText w:val="•"/>
      <w:lvlJc w:val="left"/>
      <w:pPr>
        <w:ind w:left="5954" w:hanging="425"/>
      </w:pPr>
      <w:rPr>
        <w:lang w:val="pl-PL" w:eastAsia="en-US" w:bidi="ar-SA"/>
      </w:rPr>
    </w:lvl>
    <w:lvl w:ilvl="6" w:tplc="951A6D34">
      <w:numFmt w:val="bullet"/>
      <w:lvlText w:val="•"/>
      <w:lvlJc w:val="left"/>
      <w:pPr>
        <w:ind w:left="6913" w:hanging="425"/>
      </w:pPr>
      <w:rPr>
        <w:lang w:val="pl-PL" w:eastAsia="en-US" w:bidi="ar-SA"/>
      </w:rPr>
    </w:lvl>
    <w:lvl w:ilvl="7" w:tplc="E9004B3C">
      <w:numFmt w:val="bullet"/>
      <w:lvlText w:val="•"/>
      <w:lvlJc w:val="left"/>
      <w:pPr>
        <w:ind w:left="7872" w:hanging="425"/>
      </w:pPr>
      <w:rPr>
        <w:lang w:val="pl-PL" w:eastAsia="en-US" w:bidi="ar-SA"/>
      </w:rPr>
    </w:lvl>
    <w:lvl w:ilvl="8" w:tplc="8DBA8256">
      <w:numFmt w:val="bullet"/>
      <w:lvlText w:val="•"/>
      <w:lvlJc w:val="left"/>
      <w:pPr>
        <w:ind w:left="8831" w:hanging="425"/>
      </w:pPr>
      <w:rPr>
        <w:lang w:val="pl-PL" w:eastAsia="en-US" w:bidi="ar-SA"/>
      </w:rPr>
    </w:lvl>
  </w:abstractNum>
  <w:abstractNum w:abstractNumId="32">
    <w:nsid w:val="5F0930AA"/>
    <w:multiLevelType w:val="multilevel"/>
    <w:tmpl w:val="6C7EA95E"/>
    <w:lvl w:ilvl="0">
      <w:start w:val="23"/>
      <w:numFmt w:val="decimal"/>
      <w:lvlText w:val="%1"/>
      <w:lvlJc w:val="left"/>
      <w:pPr>
        <w:ind w:left="739" w:hanging="574"/>
      </w:pPr>
      <w:rPr>
        <w:lang w:val="pl-PL" w:eastAsia="en-US" w:bidi="ar-SA"/>
      </w:rPr>
    </w:lvl>
    <w:lvl w:ilvl="1">
      <w:start w:val="2"/>
      <w:numFmt w:val="decimal"/>
      <w:lvlText w:val="%1.%2."/>
      <w:lvlJc w:val="left"/>
      <w:pPr>
        <w:ind w:left="739" w:hanging="574"/>
      </w:pPr>
      <w:rPr>
        <w:rFonts w:ascii="Arial" w:eastAsia="Arial" w:hAnsi="Arial" w:cs="Arial" w:hint="default"/>
        <w:spacing w:val="-1"/>
        <w:w w:val="91"/>
        <w:sz w:val="24"/>
        <w:szCs w:val="24"/>
        <w:lang w:val="pl-PL" w:eastAsia="en-US" w:bidi="ar-SA"/>
      </w:rPr>
    </w:lvl>
    <w:lvl w:ilvl="2">
      <w:numFmt w:val="bullet"/>
      <w:lvlText w:val="•"/>
      <w:lvlJc w:val="left"/>
      <w:pPr>
        <w:ind w:left="2741" w:hanging="574"/>
      </w:pPr>
      <w:rPr>
        <w:lang w:val="pl-PL" w:eastAsia="en-US" w:bidi="ar-SA"/>
      </w:rPr>
    </w:lvl>
    <w:lvl w:ilvl="3">
      <w:numFmt w:val="bullet"/>
      <w:lvlText w:val="•"/>
      <w:lvlJc w:val="left"/>
      <w:pPr>
        <w:ind w:left="3742" w:hanging="574"/>
      </w:pPr>
      <w:rPr>
        <w:lang w:val="pl-PL" w:eastAsia="en-US" w:bidi="ar-SA"/>
      </w:rPr>
    </w:lvl>
    <w:lvl w:ilvl="4">
      <w:numFmt w:val="bullet"/>
      <w:lvlText w:val="•"/>
      <w:lvlJc w:val="left"/>
      <w:pPr>
        <w:ind w:left="4743" w:hanging="574"/>
      </w:pPr>
      <w:rPr>
        <w:lang w:val="pl-PL" w:eastAsia="en-US" w:bidi="ar-SA"/>
      </w:rPr>
    </w:lvl>
    <w:lvl w:ilvl="5">
      <w:numFmt w:val="bullet"/>
      <w:lvlText w:val="•"/>
      <w:lvlJc w:val="left"/>
      <w:pPr>
        <w:ind w:left="5744" w:hanging="574"/>
      </w:pPr>
      <w:rPr>
        <w:lang w:val="pl-PL" w:eastAsia="en-US" w:bidi="ar-SA"/>
      </w:rPr>
    </w:lvl>
    <w:lvl w:ilvl="6">
      <w:numFmt w:val="bullet"/>
      <w:lvlText w:val="•"/>
      <w:lvlJc w:val="left"/>
      <w:pPr>
        <w:ind w:left="6745" w:hanging="574"/>
      </w:pPr>
      <w:rPr>
        <w:lang w:val="pl-PL" w:eastAsia="en-US" w:bidi="ar-SA"/>
      </w:rPr>
    </w:lvl>
    <w:lvl w:ilvl="7">
      <w:numFmt w:val="bullet"/>
      <w:lvlText w:val="•"/>
      <w:lvlJc w:val="left"/>
      <w:pPr>
        <w:ind w:left="7746" w:hanging="574"/>
      </w:pPr>
      <w:rPr>
        <w:lang w:val="pl-PL" w:eastAsia="en-US" w:bidi="ar-SA"/>
      </w:rPr>
    </w:lvl>
    <w:lvl w:ilvl="8">
      <w:numFmt w:val="bullet"/>
      <w:lvlText w:val="•"/>
      <w:lvlJc w:val="left"/>
      <w:pPr>
        <w:ind w:left="8747" w:hanging="574"/>
      </w:pPr>
      <w:rPr>
        <w:lang w:val="pl-PL" w:eastAsia="en-US" w:bidi="ar-SA"/>
      </w:rPr>
    </w:lvl>
  </w:abstractNum>
  <w:abstractNum w:abstractNumId="33">
    <w:nsid w:val="5F4D64E6"/>
    <w:multiLevelType w:val="multilevel"/>
    <w:tmpl w:val="69905296"/>
    <w:lvl w:ilvl="0">
      <w:start w:val="21"/>
      <w:numFmt w:val="decimal"/>
      <w:lvlText w:val="%1"/>
      <w:lvlJc w:val="left"/>
      <w:pPr>
        <w:ind w:left="736" w:hanging="555"/>
      </w:pPr>
      <w:rPr>
        <w:lang w:val="pl-PL" w:eastAsia="en-US" w:bidi="ar-SA"/>
      </w:rPr>
    </w:lvl>
    <w:lvl w:ilvl="1">
      <w:start w:val="1"/>
      <w:numFmt w:val="decimal"/>
      <w:lvlText w:val="%1.%2."/>
      <w:lvlJc w:val="left"/>
      <w:pPr>
        <w:ind w:left="736" w:hanging="555"/>
      </w:pPr>
      <w:rPr>
        <w:rFonts w:ascii="Times New Roman" w:eastAsia="Arial" w:hAnsi="Times New Roman" w:cs="Times New Roman" w:hint="default"/>
        <w:spacing w:val="-1"/>
        <w:w w:val="91"/>
        <w:sz w:val="24"/>
        <w:szCs w:val="24"/>
        <w:lang w:val="pl-PL" w:eastAsia="en-US" w:bidi="ar-SA"/>
      </w:rPr>
    </w:lvl>
    <w:lvl w:ilvl="2">
      <w:start w:val="1"/>
      <w:numFmt w:val="bullet"/>
      <w:lvlText w:val=""/>
      <w:lvlJc w:val="left"/>
      <w:pPr>
        <w:ind w:left="1164" w:hanging="425"/>
      </w:pPr>
      <w:rPr>
        <w:rFonts w:ascii="Symbol" w:hAnsi="Symbol" w:hint="default"/>
        <w:w w:val="91"/>
        <w:sz w:val="24"/>
        <w:szCs w:val="24"/>
        <w:lang w:val="pl-PL" w:eastAsia="en-US" w:bidi="ar-SA"/>
      </w:rPr>
    </w:lvl>
    <w:lvl w:ilvl="3">
      <w:numFmt w:val="bullet"/>
      <w:lvlText w:val=""/>
      <w:lvlJc w:val="left"/>
      <w:pPr>
        <w:ind w:left="1730" w:hanging="425"/>
      </w:pPr>
      <w:rPr>
        <w:rFonts w:ascii="Symbol" w:eastAsia="Symbol" w:hAnsi="Symbol" w:cs="Symbol" w:hint="default"/>
        <w:w w:val="100"/>
        <w:sz w:val="24"/>
        <w:szCs w:val="24"/>
        <w:lang w:val="pl-PL" w:eastAsia="en-US" w:bidi="ar-SA"/>
      </w:rPr>
    </w:lvl>
    <w:lvl w:ilvl="4">
      <w:numFmt w:val="bullet"/>
      <w:lvlText w:val="•"/>
      <w:lvlJc w:val="left"/>
      <w:pPr>
        <w:ind w:left="3992" w:hanging="425"/>
      </w:pPr>
      <w:rPr>
        <w:lang w:val="pl-PL" w:eastAsia="en-US" w:bidi="ar-SA"/>
      </w:rPr>
    </w:lvl>
    <w:lvl w:ilvl="5">
      <w:numFmt w:val="bullet"/>
      <w:lvlText w:val="•"/>
      <w:lvlJc w:val="left"/>
      <w:pPr>
        <w:ind w:left="5118" w:hanging="425"/>
      </w:pPr>
      <w:rPr>
        <w:lang w:val="pl-PL" w:eastAsia="en-US" w:bidi="ar-SA"/>
      </w:rPr>
    </w:lvl>
    <w:lvl w:ilvl="6">
      <w:numFmt w:val="bullet"/>
      <w:lvlText w:val="•"/>
      <w:lvlJc w:val="left"/>
      <w:pPr>
        <w:ind w:left="6244" w:hanging="425"/>
      </w:pPr>
      <w:rPr>
        <w:lang w:val="pl-PL" w:eastAsia="en-US" w:bidi="ar-SA"/>
      </w:rPr>
    </w:lvl>
    <w:lvl w:ilvl="7">
      <w:numFmt w:val="bullet"/>
      <w:lvlText w:val="•"/>
      <w:lvlJc w:val="left"/>
      <w:pPr>
        <w:ind w:left="7370" w:hanging="425"/>
      </w:pPr>
      <w:rPr>
        <w:lang w:val="pl-PL" w:eastAsia="en-US" w:bidi="ar-SA"/>
      </w:rPr>
    </w:lvl>
    <w:lvl w:ilvl="8">
      <w:numFmt w:val="bullet"/>
      <w:lvlText w:val="•"/>
      <w:lvlJc w:val="left"/>
      <w:pPr>
        <w:ind w:left="8496" w:hanging="425"/>
      </w:pPr>
      <w:rPr>
        <w:lang w:val="pl-PL" w:eastAsia="en-US" w:bidi="ar-SA"/>
      </w:rPr>
    </w:lvl>
  </w:abstractNum>
  <w:abstractNum w:abstractNumId="34">
    <w:nsid w:val="62940DB6"/>
    <w:multiLevelType w:val="multilevel"/>
    <w:tmpl w:val="7704481E"/>
    <w:lvl w:ilvl="0">
      <w:start w:val="9"/>
      <w:numFmt w:val="decimal"/>
      <w:lvlText w:val="%1"/>
      <w:lvlJc w:val="left"/>
      <w:pPr>
        <w:ind w:left="1305" w:hanging="428"/>
      </w:pPr>
      <w:rPr>
        <w:lang w:val="pl-PL" w:eastAsia="en-US" w:bidi="ar-SA"/>
      </w:rPr>
    </w:lvl>
    <w:lvl w:ilvl="1">
      <w:start w:val="1"/>
      <w:numFmt w:val="decimal"/>
      <w:lvlText w:val="%1.%2."/>
      <w:lvlJc w:val="left"/>
      <w:pPr>
        <w:ind w:left="1305" w:hanging="428"/>
      </w:pPr>
      <w:rPr>
        <w:rFonts w:ascii="Times New Roman" w:eastAsia="Arial" w:hAnsi="Times New Roman" w:cs="Times New Roman" w:hint="default"/>
        <w:spacing w:val="-1"/>
        <w:w w:val="90"/>
        <w:sz w:val="24"/>
        <w:szCs w:val="24"/>
        <w:lang w:val="pl-PL" w:eastAsia="en-US" w:bidi="ar-SA"/>
      </w:rPr>
    </w:lvl>
    <w:lvl w:ilvl="2">
      <w:start w:val="1"/>
      <w:numFmt w:val="decimal"/>
      <w:lvlText w:val="%3)"/>
      <w:lvlJc w:val="left"/>
      <w:pPr>
        <w:ind w:left="1728" w:hanging="425"/>
      </w:pPr>
      <w:rPr>
        <w:rFonts w:ascii="Times New Roman" w:eastAsia="Arial" w:hAnsi="Times New Roman" w:cs="Times New Roman" w:hint="default"/>
        <w:b w:val="0"/>
        <w:bCs/>
        <w:w w:val="92"/>
        <w:sz w:val="24"/>
        <w:szCs w:val="24"/>
        <w:lang w:val="pl-PL" w:eastAsia="en-US" w:bidi="ar-SA"/>
      </w:rPr>
    </w:lvl>
    <w:lvl w:ilvl="3">
      <w:start w:val="1"/>
      <w:numFmt w:val="lowerLetter"/>
      <w:lvlText w:val="%4)"/>
      <w:lvlJc w:val="left"/>
      <w:pPr>
        <w:ind w:left="2155" w:hanging="425"/>
      </w:pPr>
      <w:rPr>
        <w:rFonts w:ascii="Times New Roman" w:eastAsia="Arial" w:hAnsi="Times New Roman" w:cs="Times New Roman" w:hint="default"/>
        <w:b w:val="0"/>
        <w:w w:val="87"/>
        <w:sz w:val="24"/>
        <w:szCs w:val="24"/>
        <w:lang w:val="pl-PL" w:eastAsia="en-US" w:bidi="ar-SA"/>
      </w:rPr>
    </w:lvl>
    <w:lvl w:ilvl="4">
      <w:numFmt w:val="bullet"/>
      <w:lvlText w:val=""/>
      <w:lvlJc w:val="left"/>
      <w:pPr>
        <w:ind w:left="2580" w:hanging="425"/>
      </w:pPr>
      <w:rPr>
        <w:rFonts w:ascii="Wingdings" w:eastAsia="Wingdings" w:hAnsi="Wingdings" w:cs="Wingdings" w:hint="default"/>
        <w:w w:val="100"/>
        <w:sz w:val="24"/>
        <w:szCs w:val="24"/>
        <w:lang w:val="pl-PL" w:eastAsia="en-US" w:bidi="ar-SA"/>
      </w:rPr>
    </w:lvl>
    <w:lvl w:ilvl="5">
      <w:numFmt w:val="bullet"/>
      <w:lvlText w:val="•"/>
      <w:lvlJc w:val="left"/>
      <w:pPr>
        <w:ind w:left="4913" w:hanging="425"/>
      </w:pPr>
      <w:rPr>
        <w:lang w:val="pl-PL" w:eastAsia="en-US" w:bidi="ar-SA"/>
      </w:rPr>
    </w:lvl>
    <w:lvl w:ilvl="6">
      <w:numFmt w:val="bullet"/>
      <w:lvlText w:val="•"/>
      <w:lvlJc w:val="left"/>
      <w:pPr>
        <w:ind w:left="6080" w:hanging="425"/>
      </w:pPr>
      <w:rPr>
        <w:lang w:val="pl-PL" w:eastAsia="en-US" w:bidi="ar-SA"/>
      </w:rPr>
    </w:lvl>
    <w:lvl w:ilvl="7">
      <w:numFmt w:val="bullet"/>
      <w:lvlText w:val="•"/>
      <w:lvlJc w:val="left"/>
      <w:pPr>
        <w:ind w:left="7247" w:hanging="425"/>
      </w:pPr>
      <w:rPr>
        <w:lang w:val="pl-PL" w:eastAsia="en-US" w:bidi="ar-SA"/>
      </w:rPr>
    </w:lvl>
    <w:lvl w:ilvl="8">
      <w:numFmt w:val="bullet"/>
      <w:lvlText w:val="•"/>
      <w:lvlJc w:val="left"/>
      <w:pPr>
        <w:ind w:left="8414" w:hanging="425"/>
      </w:pPr>
      <w:rPr>
        <w:lang w:val="pl-PL" w:eastAsia="en-US" w:bidi="ar-SA"/>
      </w:rPr>
    </w:lvl>
  </w:abstractNum>
  <w:abstractNum w:abstractNumId="35">
    <w:nsid w:val="64B957FA"/>
    <w:multiLevelType w:val="hybridMultilevel"/>
    <w:tmpl w:val="9AFEB05E"/>
    <w:lvl w:ilvl="0" w:tplc="72A2266E">
      <w:start w:val="1"/>
      <w:numFmt w:val="decimal"/>
      <w:lvlText w:val="%1)"/>
      <w:lvlJc w:val="left"/>
      <w:pPr>
        <w:ind w:left="1164" w:hanging="425"/>
      </w:pPr>
      <w:rPr>
        <w:rFonts w:ascii="Times New Roman" w:eastAsia="Arial" w:hAnsi="Times New Roman" w:cs="Times New Roman" w:hint="default"/>
        <w:w w:val="91"/>
        <w:sz w:val="24"/>
        <w:szCs w:val="24"/>
        <w:lang w:val="pl-PL" w:eastAsia="en-US" w:bidi="ar-SA"/>
      </w:rPr>
    </w:lvl>
    <w:lvl w:ilvl="1" w:tplc="163E9C4C">
      <w:numFmt w:val="bullet"/>
      <w:lvlText w:val="•"/>
      <w:lvlJc w:val="left"/>
      <w:pPr>
        <w:ind w:left="2118" w:hanging="425"/>
      </w:pPr>
      <w:rPr>
        <w:lang w:val="pl-PL" w:eastAsia="en-US" w:bidi="ar-SA"/>
      </w:rPr>
    </w:lvl>
    <w:lvl w:ilvl="2" w:tplc="79DC7822">
      <w:numFmt w:val="bullet"/>
      <w:lvlText w:val="•"/>
      <w:lvlJc w:val="left"/>
      <w:pPr>
        <w:ind w:left="3077" w:hanging="425"/>
      </w:pPr>
      <w:rPr>
        <w:lang w:val="pl-PL" w:eastAsia="en-US" w:bidi="ar-SA"/>
      </w:rPr>
    </w:lvl>
    <w:lvl w:ilvl="3" w:tplc="4A86829A">
      <w:numFmt w:val="bullet"/>
      <w:lvlText w:val="•"/>
      <w:lvlJc w:val="left"/>
      <w:pPr>
        <w:ind w:left="4036" w:hanging="425"/>
      </w:pPr>
      <w:rPr>
        <w:lang w:val="pl-PL" w:eastAsia="en-US" w:bidi="ar-SA"/>
      </w:rPr>
    </w:lvl>
    <w:lvl w:ilvl="4" w:tplc="C020445A">
      <w:numFmt w:val="bullet"/>
      <w:lvlText w:val="•"/>
      <w:lvlJc w:val="left"/>
      <w:pPr>
        <w:ind w:left="4995" w:hanging="425"/>
      </w:pPr>
      <w:rPr>
        <w:lang w:val="pl-PL" w:eastAsia="en-US" w:bidi="ar-SA"/>
      </w:rPr>
    </w:lvl>
    <w:lvl w:ilvl="5" w:tplc="AB7C1E02">
      <w:numFmt w:val="bullet"/>
      <w:lvlText w:val="•"/>
      <w:lvlJc w:val="left"/>
      <w:pPr>
        <w:ind w:left="5954" w:hanging="425"/>
      </w:pPr>
      <w:rPr>
        <w:lang w:val="pl-PL" w:eastAsia="en-US" w:bidi="ar-SA"/>
      </w:rPr>
    </w:lvl>
    <w:lvl w:ilvl="6" w:tplc="853E1048">
      <w:numFmt w:val="bullet"/>
      <w:lvlText w:val="•"/>
      <w:lvlJc w:val="left"/>
      <w:pPr>
        <w:ind w:left="6913" w:hanging="425"/>
      </w:pPr>
      <w:rPr>
        <w:lang w:val="pl-PL" w:eastAsia="en-US" w:bidi="ar-SA"/>
      </w:rPr>
    </w:lvl>
    <w:lvl w:ilvl="7" w:tplc="EDAA265E">
      <w:numFmt w:val="bullet"/>
      <w:lvlText w:val="•"/>
      <w:lvlJc w:val="left"/>
      <w:pPr>
        <w:ind w:left="7872" w:hanging="425"/>
      </w:pPr>
      <w:rPr>
        <w:lang w:val="pl-PL" w:eastAsia="en-US" w:bidi="ar-SA"/>
      </w:rPr>
    </w:lvl>
    <w:lvl w:ilvl="8" w:tplc="2C82C19C">
      <w:numFmt w:val="bullet"/>
      <w:lvlText w:val="•"/>
      <w:lvlJc w:val="left"/>
      <w:pPr>
        <w:ind w:left="8831" w:hanging="425"/>
      </w:pPr>
      <w:rPr>
        <w:lang w:val="pl-PL" w:eastAsia="en-US" w:bidi="ar-SA"/>
      </w:rPr>
    </w:lvl>
  </w:abstractNum>
  <w:abstractNum w:abstractNumId="36">
    <w:nsid w:val="69412EB4"/>
    <w:multiLevelType w:val="multilevel"/>
    <w:tmpl w:val="936882FC"/>
    <w:lvl w:ilvl="0">
      <w:start w:val="2"/>
      <w:numFmt w:val="decimal"/>
      <w:lvlText w:val="%1"/>
      <w:lvlJc w:val="left"/>
      <w:pPr>
        <w:ind w:left="1305" w:hanging="428"/>
      </w:pPr>
      <w:rPr>
        <w:lang w:val="pl-PL" w:eastAsia="en-US" w:bidi="ar-SA"/>
      </w:rPr>
    </w:lvl>
    <w:lvl w:ilvl="1">
      <w:start w:val="1"/>
      <w:numFmt w:val="decimal"/>
      <w:lvlText w:val="%1.%2."/>
      <w:lvlJc w:val="left"/>
      <w:pPr>
        <w:ind w:left="1563" w:hanging="428"/>
      </w:pPr>
      <w:rPr>
        <w:rFonts w:ascii="Times New Roman" w:eastAsia="Arial" w:hAnsi="Times New Roman" w:cs="Times New Roman" w:hint="default"/>
        <w:spacing w:val="-1"/>
        <w:w w:val="91"/>
        <w:sz w:val="24"/>
        <w:szCs w:val="24"/>
        <w:lang w:val="pl-PL" w:eastAsia="en-US" w:bidi="ar-SA"/>
      </w:rPr>
    </w:lvl>
    <w:lvl w:ilvl="2">
      <w:numFmt w:val="bullet"/>
      <w:lvlText w:val="•"/>
      <w:lvlJc w:val="left"/>
      <w:pPr>
        <w:ind w:left="3189" w:hanging="428"/>
      </w:pPr>
      <w:rPr>
        <w:lang w:val="pl-PL" w:eastAsia="en-US" w:bidi="ar-SA"/>
      </w:rPr>
    </w:lvl>
    <w:lvl w:ilvl="3">
      <w:numFmt w:val="bullet"/>
      <w:lvlText w:val="•"/>
      <w:lvlJc w:val="left"/>
      <w:pPr>
        <w:ind w:left="4134" w:hanging="428"/>
      </w:pPr>
      <w:rPr>
        <w:lang w:val="pl-PL" w:eastAsia="en-US" w:bidi="ar-SA"/>
      </w:rPr>
    </w:lvl>
    <w:lvl w:ilvl="4">
      <w:numFmt w:val="bullet"/>
      <w:lvlText w:val="•"/>
      <w:lvlJc w:val="left"/>
      <w:pPr>
        <w:ind w:left="5079" w:hanging="428"/>
      </w:pPr>
      <w:rPr>
        <w:lang w:val="pl-PL" w:eastAsia="en-US" w:bidi="ar-SA"/>
      </w:rPr>
    </w:lvl>
    <w:lvl w:ilvl="5">
      <w:numFmt w:val="bullet"/>
      <w:lvlText w:val="•"/>
      <w:lvlJc w:val="left"/>
      <w:pPr>
        <w:ind w:left="6024" w:hanging="428"/>
      </w:pPr>
      <w:rPr>
        <w:lang w:val="pl-PL" w:eastAsia="en-US" w:bidi="ar-SA"/>
      </w:rPr>
    </w:lvl>
    <w:lvl w:ilvl="6">
      <w:numFmt w:val="bullet"/>
      <w:lvlText w:val="•"/>
      <w:lvlJc w:val="left"/>
      <w:pPr>
        <w:ind w:left="6969" w:hanging="428"/>
      </w:pPr>
      <w:rPr>
        <w:lang w:val="pl-PL" w:eastAsia="en-US" w:bidi="ar-SA"/>
      </w:rPr>
    </w:lvl>
    <w:lvl w:ilvl="7">
      <w:numFmt w:val="bullet"/>
      <w:lvlText w:val="•"/>
      <w:lvlJc w:val="left"/>
      <w:pPr>
        <w:ind w:left="7914" w:hanging="428"/>
      </w:pPr>
      <w:rPr>
        <w:lang w:val="pl-PL" w:eastAsia="en-US" w:bidi="ar-SA"/>
      </w:rPr>
    </w:lvl>
    <w:lvl w:ilvl="8">
      <w:numFmt w:val="bullet"/>
      <w:lvlText w:val="•"/>
      <w:lvlJc w:val="left"/>
      <w:pPr>
        <w:ind w:left="8859" w:hanging="428"/>
      </w:pPr>
      <w:rPr>
        <w:lang w:val="pl-PL" w:eastAsia="en-US" w:bidi="ar-SA"/>
      </w:rPr>
    </w:lvl>
  </w:abstractNum>
  <w:abstractNum w:abstractNumId="37">
    <w:nsid w:val="6A8D7624"/>
    <w:multiLevelType w:val="hybridMultilevel"/>
    <w:tmpl w:val="2822FAE2"/>
    <w:lvl w:ilvl="0" w:tplc="9448FAB2">
      <w:start w:val="1"/>
      <w:numFmt w:val="decimal"/>
      <w:lvlText w:val="%1."/>
      <w:lvlJc w:val="left"/>
      <w:pPr>
        <w:ind w:left="736" w:hanging="425"/>
      </w:pPr>
      <w:rPr>
        <w:rFonts w:ascii="Arial" w:eastAsia="Arial" w:hAnsi="Arial" w:cs="Arial" w:hint="default"/>
        <w:w w:val="91"/>
        <w:sz w:val="24"/>
        <w:szCs w:val="24"/>
        <w:lang w:val="pl-PL" w:eastAsia="en-US" w:bidi="ar-SA"/>
      </w:rPr>
    </w:lvl>
    <w:lvl w:ilvl="1" w:tplc="0E54FD5A">
      <w:start w:val="1"/>
      <w:numFmt w:val="decimal"/>
      <w:lvlText w:val="%2)"/>
      <w:lvlJc w:val="left"/>
      <w:pPr>
        <w:ind w:left="1164" w:hanging="428"/>
      </w:pPr>
      <w:rPr>
        <w:rFonts w:ascii="Times New Roman" w:eastAsia="Arial" w:hAnsi="Times New Roman" w:cs="Times New Roman" w:hint="default"/>
        <w:w w:val="91"/>
        <w:sz w:val="24"/>
        <w:szCs w:val="24"/>
        <w:lang w:val="pl-PL" w:eastAsia="en-US" w:bidi="ar-SA"/>
      </w:rPr>
    </w:lvl>
    <w:lvl w:ilvl="2" w:tplc="F510F31C">
      <w:numFmt w:val="bullet"/>
      <w:lvlText w:val="•"/>
      <w:lvlJc w:val="left"/>
      <w:pPr>
        <w:ind w:left="2225" w:hanging="428"/>
      </w:pPr>
      <w:rPr>
        <w:lang w:val="pl-PL" w:eastAsia="en-US" w:bidi="ar-SA"/>
      </w:rPr>
    </w:lvl>
    <w:lvl w:ilvl="3" w:tplc="3384D060">
      <w:numFmt w:val="bullet"/>
      <w:lvlText w:val="•"/>
      <w:lvlJc w:val="left"/>
      <w:pPr>
        <w:ind w:left="3290" w:hanging="428"/>
      </w:pPr>
      <w:rPr>
        <w:lang w:val="pl-PL" w:eastAsia="en-US" w:bidi="ar-SA"/>
      </w:rPr>
    </w:lvl>
    <w:lvl w:ilvl="4" w:tplc="AEEAF266">
      <w:numFmt w:val="bullet"/>
      <w:lvlText w:val="•"/>
      <w:lvlJc w:val="left"/>
      <w:pPr>
        <w:ind w:left="4356" w:hanging="428"/>
      </w:pPr>
      <w:rPr>
        <w:lang w:val="pl-PL" w:eastAsia="en-US" w:bidi="ar-SA"/>
      </w:rPr>
    </w:lvl>
    <w:lvl w:ilvl="5" w:tplc="D37480C0">
      <w:numFmt w:val="bullet"/>
      <w:lvlText w:val="•"/>
      <w:lvlJc w:val="left"/>
      <w:pPr>
        <w:ind w:left="5421" w:hanging="428"/>
      </w:pPr>
      <w:rPr>
        <w:lang w:val="pl-PL" w:eastAsia="en-US" w:bidi="ar-SA"/>
      </w:rPr>
    </w:lvl>
    <w:lvl w:ilvl="6" w:tplc="BEC88BF0">
      <w:numFmt w:val="bullet"/>
      <w:lvlText w:val="•"/>
      <w:lvlJc w:val="left"/>
      <w:pPr>
        <w:ind w:left="6487" w:hanging="428"/>
      </w:pPr>
      <w:rPr>
        <w:lang w:val="pl-PL" w:eastAsia="en-US" w:bidi="ar-SA"/>
      </w:rPr>
    </w:lvl>
    <w:lvl w:ilvl="7" w:tplc="066A696A">
      <w:numFmt w:val="bullet"/>
      <w:lvlText w:val="•"/>
      <w:lvlJc w:val="left"/>
      <w:pPr>
        <w:ind w:left="7552" w:hanging="428"/>
      </w:pPr>
      <w:rPr>
        <w:lang w:val="pl-PL" w:eastAsia="en-US" w:bidi="ar-SA"/>
      </w:rPr>
    </w:lvl>
    <w:lvl w:ilvl="8" w:tplc="6D6429B2">
      <w:numFmt w:val="bullet"/>
      <w:lvlText w:val="•"/>
      <w:lvlJc w:val="left"/>
      <w:pPr>
        <w:ind w:left="8617" w:hanging="428"/>
      </w:pPr>
      <w:rPr>
        <w:lang w:val="pl-PL" w:eastAsia="en-US" w:bidi="ar-SA"/>
      </w:rPr>
    </w:lvl>
  </w:abstractNum>
  <w:abstractNum w:abstractNumId="38">
    <w:nsid w:val="6DEB1676"/>
    <w:multiLevelType w:val="multilevel"/>
    <w:tmpl w:val="2D407280"/>
    <w:lvl w:ilvl="0">
      <w:start w:val="14"/>
      <w:numFmt w:val="decimal"/>
      <w:lvlText w:val="%1"/>
      <w:lvlJc w:val="left"/>
      <w:pPr>
        <w:ind w:left="1305" w:hanging="708"/>
      </w:pPr>
      <w:rPr>
        <w:lang w:val="pl-PL" w:eastAsia="en-US" w:bidi="ar-SA"/>
      </w:rPr>
    </w:lvl>
    <w:lvl w:ilvl="1">
      <w:start w:val="1"/>
      <w:numFmt w:val="decimal"/>
      <w:lvlText w:val="%1.%2."/>
      <w:lvlJc w:val="left"/>
      <w:pPr>
        <w:ind w:left="1305" w:hanging="708"/>
      </w:pPr>
      <w:rPr>
        <w:rFonts w:ascii="Times New Roman" w:eastAsia="Arial" w:hAnsi="Times New Roman" w:cs="Times New Roman" w:hint="default"/>
        <w:spacing w:val="-1"/>
        <w:w w:val="91"/>
        <w:sz w:val="24"/>
        <w:szCs w:val="24"/>
        <w:lang w:val="pl-PL" w:eastAsia="en-US" w:bidi="ar-SA"/>
      </w:rPr>
    </w:lvl>
    <w:lvl w:ilvl="2">
      <w:numFmt w:val="bullet"/>
      <w:lvlText w:val="•"/>
      <w:lvlJc w:val="left"/>
      <w:pPr>
        <w:ind w:left="3189" w:hanging="708"/>
      </w:pPr>
      <w:rPr>
        <w:lang w:val="pl-PL" w:eastAsia="en-US" w:bidi="ar-SA"/>
      </w:rPr>
    </w:lvl>
    <w:lvl w:ilvl="3">
      <w:numFmt w:val="bullet"/>
      <w:lvlText w:val="•"/>
      <w:lvlJc w:val="left"/>
      <w:pPr>
        <w:ind w:left="4134" w:hanging="708"/>
      </w:pPr>
      <w:rPr>
        <w:lang w:val="pl-PL" w:eastAsia="en-US" w:bidi="ar-SA"/>
      </w:rPr>
    </w:lvl>
    <w:lvl w:ilvl="4">
      <w:numFmt w:val="bullet"/>
      <w:lvlText w:val="•"/>
      <w:lvlJc w:val="left"/>
      <w:pPr>
        <w:ind w:left="5079" w:hanging="708"/>
      </w:pPr>
      <w:rPr>
        <w:lang w:val="pl-PL" w:eastAsia="en-US" w:bidi="ar-SA"/>
      </w:rPr>
    </w:lvl>
    <w:lvl w:ilvl="5">
      <w:numFmt w:val="bullet"/>
      <w:lvlText w:val="•"/>
      <w:lvlJc w:val="left"/>
      <w:pPr>
        <w:ind w:left="6024" w:hanging="708"/>
      </w:pPr>
      <w:rPr>
        <w:lang w:val="pl-PL" w:eastAsia="en-US" w:bidi="ar-SA"/>
      </w:rPr>
    </w:lvl>
    <w:lvl w:ilvl="6">
      <w:numFmt w:val="bullet"/>
      <w:lvlText w:val="•"/>
      <w:lvlJc w:val="left"/>
      <w:pPr>
        <w:ind w:left="6969" w:hanging="708"/>
      </w:pPr>
      <w:rPr>
        <w:lang w:val="pl-PL" w:eastAsia="en-US" w:bidi="ar-SA"/>
      </w:rPr>
    </w:lvl>
    <w:lvl w:ilvl="7">
      <w:numFmt w:val="bullet"/>
      <w:lvlText w:val="•"/>
      <w:lvlJc w:val="left"/>
      <w:pPr>
        <w:ind w:left="7914" w:hanging="708"/>
      </w:pPr>
      <w:rPr>
        <w:lang w:val="pl-PL" w:eastAsia="en-US" w:bidi="ar-SA"/>
      </w:rPr>
    </w:lvl>
    <w:lvl w:ilvl="8">
      <w:numFmt w:val="bullet"/>
      <w:lvlText w:val="•"/>
      <w:lvlJc w:val="left"/>
      <w:pPr>
        <w:ind w:left="8859" w:hanging="708"/>
      </w:pPr>
      <w:rPr>
        <w:lang w:val="pl-PL" w:eastAsia="en-US" w:bidi="ar-SA"/>
      </w:rPr>
    </w:lvl>
  </w:abstractNum>
  <w:abstractNum w:abstractNumId="39">
    <w:nsid w:val="70140B49"/>
    <w:multiLevelType w:val="hybridMultilevel"/>
    <w:tmpl w:val="42F07A0C"/>
    <w:lvl w:ilvl="0" w:tplc="0E54FD5A">
      <w:start w:val="1"/>
      <w:numFmt w:val="decimal"/>
      <w:lvlText w:val="%1)"/>
      <w:lvlJc w:val="left"/>
      <w:pPr>
        <w:ind w:left="1164" w:hanging="428"/>
      </w:pPr>
      <w:rPr>
        <w:rFonts w:ascii="Times New Roman" w:eastAsia="Arial" w:hAnsi="Times New Roman" w:cs="Times New Roman" w:hint="default"/>
        <w:w w:val="9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09A1B60"/>
    <w:multiLevelType w:val="hybridMultilevel"/>
    <w:tmpl w:val="6BF64E28"/>
    <w:lvl w:ilvl="0" w:tplc="04150001">
      <w:start w:val="1"/>
      <w:numFmt w:val="bullet"/>
      <w:lvlText w:val=""/>
      <w:lvlJc w:val="left"/>
      <w:pPr>
        <w:ind w:left="1099" w:hanging="360"/>
      </w:pPr>
      <w:rPr>
        <w:rFonts w:ascii="Symbol" w:hAnsi="Symbol" w:hint="default"/>
      </w:rPr>
    </w:lvl>
    <w:lvl w:ilvl="1" w:tplc="04150003" w:tentative="1">
      <w:start w:val="1"/>
      <w:numFmt w:val="bullet"/>
      <w:lvlText w:val="o"/>
      <w:lvlJc w:val="left"/>
      <w:pPr>
        <w:ind w:left="1819" w:hanging="360"/>
      </w:pPr>
      <w:rPr>
        <w:rFonts w:ascii="Courier New" w:hAnsi="Courier New" w:cs="Courier New" w:hint="default"/>
      </w:rPr>
    </w:lvl>
    <w:lvl w:ilvl="2" w:tplc="04150005" w:tentative="1">
      <w:start w:val="1"/>
      <w:numFmt w:val="bullet"/>
      <w:lvlText w:val=""/>
      <w:lvlJc w:val="left"/>
      <w:pPr>
        <w:ind w:left="2539" w:hanging="360"/>
      </w:pPr>
      <w:rPr>
        <w:rFonts w:ascii="Wingdings" w:hAnsi="Wingdings" w:hint="default"/>
      </w:rPr>
    </w:lvl>
    <w:lvl w:ilvl="3" w:tplc="04150001" w:tentative="1">
      <w:start w:val="1"/>
      <w:numFmt w:val="bullet"/>
      <w:lvlText w:val=""/>
      <w:lvlJc w:val="left"/>
      <w:pPr>
        <w:ind w:left="3259" w:hanging="360"/>
      </w:pPr>
      <w:rPr>
        <w:rFonts w:ascii="Symbol" w:hAnsi="Symbol" w:hint="default"/>
      </w:rPr>
    </w:lvl>
    <w:lvl w:ilvl="4" w:tplc="04150003" w:tentative="1">
      <w:start w:val="1"/>
      <w:numFmt w:val="bullet"/>
      <w:lvlText w:val="o"/>
      <w:lvlJc w:val="left"/>
      <w:pPr>
        <w:ind w:left="3979" w:hanging="360"/>
      </w:pPr>
      <w:rPr>
        <w:rFonts w:ascii="Courier New" w:hAnsi="Courier New" w:cs="Courier New" w:hint="default"/>
      </w:rPr>
    </w:lvl>
    <w:lvl w:ilvl="5" w:tplc="04150005" w:tentative="1">
      <w:start w:val="1"/>
      <w:numFmt w:val="bullet"/>
      <w:lvlText w:val=""/>
      <w:lvlJc w:val="left"/>
      <w:pPr>
        <w:ind w:left="4699" w:hanging="360"/>
      </w:pPr>
      <w:rPr>
        <w:rFonts w:ascii="Wingdings" w:hAnsi="Wingdings" w:hint="default"/>
      </w:rPr>
    </w:lvl>
    <w:lvl w:ilvl="6" w:tplc="04150001" w:tentative="1">
      <w:start w:val="1"/>
      <w:numFmt w:val="bullet"/>
      <w:lvlText w:val=""/>
      <w:lvlJc w:val="left"/>
      <w:pPr>
        <w:ind w:left="5419" w:hanging="360"/>
      </w:pPr>
      <w:rPr>
        <w:rFonts w:ascii="Symbol" w:hAnsi="Symbol" w:hint="default"/>
      </w:rPr>
    </w:lvl>
    <w:lvl w:ilvl="7" w:tplc="04150003" w:tentative="1">
      <w:start w:val="1"/>
      <w:numFmt w:val="bullet"/>
      <w:lvlText w:val="o"/>
      <w:lvlJc w:val="left"/>
      <w:pPr>
        <w:ind w:left="6139" w:hanging="360"/>
      </w:pPr>
      <w:rPr>
        <w:rFonts w:ascii="Courier New" w:hAnsi="Courier New" w:cs="Courier New" w:hint="default"/>
      </w:rPr>
    </w:lvl>
    <w:lvl w:ilvl="8" w:tplc="04150005" w:tentative="1">
      <w:start w:val="1"/>
      <w:numFmt w:val="bullet"/>
      <w:lvlText w:val=""/>
      <w:lvlJc w:val="left"/>
      <w:pPr>
        <w:ind w:left="6859" w:hanging="360"/>
      </w:pPr>
      <w:rPr>
        <w:rFonts w:ascii="Wingdings" w:hAnsi="Wingdings" w:hint="default"/>
      </w:rPr>
    </w:lvl>
  </w:abstractNum>
  <w:abstractNum w:abstractNumId="41">
    <w:nsid w:val="72E7541A"/>
    <w:multiLevelType w:val="hybridMultilevel"/>
    <w:tmpl w:val="32067B2E"/>
    <w:lvl w:ilvl="0" w:tplc="39667D1A">
      <w:start w:val="1"/>
      <w:numFmt w:val="lowerLetter"/>
      <w:lvlText w:val="%1)"/>
      <w:lvlJc w:val="left"/>
      <w:pPr>
        <w:ind w:left="1588" w:hanging="425"/>
      </w:pPr>
      <w:rPr>
        <w:rFonts w:ascii="Times New Roman" w:eastAsia="Arial" w:hAnsi="Times New Roman" w:cs="Times New Roman" w:hint="default"/>
        <w:w w:val="87"/>
        <w:sz w:val="24"/>
        <w:szCs w:val="24"/>
        <w:lang w:val="pl-PL" w:eastAsia="en-US" w:bidi="ar-SA"/>
      </w:rPr>
    </w:lvl>
    <w:lvl w:ilvl="1" w:tplc="642AFB4A">
      <w:numFmt w:val="bullet"/>
      <w:lvlText w:val="•"/>
      <w:lvlJc w:val="left"/>
      <w:pPr>
        <w:ind w:left="2496" w:hanging="425"/>
      </w:pPr>
      <w:rPr>
        <w:lang w:val="pl-PL" w:eastAsia="en-US" w:bidi="ar-SA"/>
      </w:rPr>
    </w:lvl>
    <w:lvl w:ilvl="2" w:tplc="D5104BAC">
      <w:numFmt w:val="bullet"/>
      <w:lvlText w:val="•"/>
      <w:lvlJc w:val="left"/>
      <w:pPr>
        <w:ind w:left="3413" w:hanging="425"/>
      </w:pPr>
      <w:rPr>
        <w:lang w:val="pl-PL" w:eastAsia="en-US" w:bidi="ar-SA"/>
      </w:rPr>
    </w:lvl>
    <w:lvl w:ilvl="3" w:tplc="9EC217EA">
      <w:numFmt w:val="bullet"/>
      <w:lvlText w:val="•"/>
      <w:lvlJc w:val="left"/>
      <w:pPr>
        <w:ind w:left="4330" w:hanging="425"/>
      </w:pPr>
      <w:rPr>
        <w:lang w:val="pl-PL" w:eastAsia="en-US" w:bidi="ar-SA"/>
      </w:rPr>
    </w:lvl>
    <w:lvl w:ilvl="4" w:tplc="E21008B6">
      <w:numFmt w:val="bullet"/>
      <w:lvlText w:val="•"/>
      <w:lvlJc w:val="left"/>
      <w:pPr>
        <w:ind w:left="5247" w:hanging="425"/>
      </w:pPr>
      <w:rPr>
        <w:lang w:val="pl-PL" w:eastAsia="en-US" w:bidi="ar-SA"/>
      </w:rPr>
    </w:lvl>
    <w:lvl w:ilvl="5" w:tplc="A78AEF26">
      <w:numFmt w:val="bullet"/>
      <w:lvlText w:val="•"/>
      <w:lvlJc w:val="left"/>
      <w:pPr>
        <w:ind w:left="6164" w:hanging="425"/>
      </w:pPr>
      <w:rPr>
        <w:lang w:val="pl-PL" w:eastAsia="en-US" w:bidi="ar-SA"/>
      </w:rPr>
    </w:lvl>
    <w:lvl w:ilvl="6" w:tplc="1EE8159C">
      <w:numFmt w:val="bullet"/>
      <w:lvlText w:val="•"/>
      <w:lvlJc w:val="left"/>
      <w:pPr>
        <w:ind w:left="7081" w:hanging="425"/>
      </w:pPr>
      <w:rPr>
        <w:lang w:val="pl-PL" w:eastAsia="en-US" w:bidi="ar-SA"/>
      </w:rPr>
    </w:lvl>
    <w:lvl w:ilvl="7" w:tplc="45403302">
      <w:numFmt w:val="bullet"/>
      <w:lvlText w:val="•"/>
      <w:lvlJc w:val="left"/>
      <w:pPr>
        <w:ind w:left="7998" w:hanging="425"/>
      </w:pPr>
      <w:rPr>
        <w:lang w:val="pl-PL" w:eastAsia="en-US" w:bidi="ar-SA"/>
      </w:rPr>
    </w:lvl>
    <w:lvl w:ilvl="8" w:tplc="55E47CBA">
      <w:numFmt w:val="bullet"/>
      <w:lvlText w:val="•"/>
      <w:lvlJc w:val="left"/>
      <w:pPr>
        <w:ind w:left="8915" w:hanging="425"/>
      </w:pPr>
      <w:rPr>
        <w:lang w:val="pl-PL" w:eastAsia="en-US" w:bidi="ar-SA"/>
      </w:rPr>
    </w:lvl>
  </w:abstractNum>
  <w:abstractNum w:abstractNumId="42">
    <w:nsid w:val="73903842"/>
    <w:multiLevelType w:val="multilevel"/>
    <w:tmpl w:val="5DF6245E"/>
    <w:lvl w:ilvl="0">
      <w:start w:val="10"/>
      <w:numFmt w:val="decimal"/>
      <w:lvlText w:val="%1"/>
      <w:lvlJc w:val="left"/>
      <w:pPr>
        <w:ind w:left="854" w:hanging="543"/>
      </w:pPr>
      <w:rPr>
        <w:lang w:val="pl-PL" w:eastAsia="en-US" w:bidi="ar-SA"/>
      </w:rPr>
    </w:lvl>
    <w:lvl w:ilvl="1">
      <w:start w:val="3"/>
      <w:numFmt w:val="decimal"/>
      <w:lvlText w:val="%1.%2."/>
      <w:lvlJc w:val="left"/>
      <w:pPr>
        <w:ind w:left="854" w:hanging="543"/>
      </w:pPr>
      <w:rPr>
        <w:rFonts w:ascii="Times New Roman" w:eastAsia="Arial" w:hAnsi="Times New Roman" w:cs="Times New Roman" w:hint="default"/>
        <w:spacing w:val="-1"/>
        <w:w w:val="90"/>
        <w:sz w:val="24"/>
        <w:szCs w:val="24"/>
        <w:lang w:val="pl-PL" w:eastAsia="en-US" w:bidi="ar-SA"/>
      </w:rPr>
    </w:lvl>
    <w:lvl w:ilvl="2">
      <w:numFmt w:val="bullet"/>
      <w:lvlText w:val="•"/>
      <w:lvlJc w:val="left"/>
      <w:pPr>
        <w:ind w:left="2837" w:hanging="543"/>
      </w:pPr>
      <w:rPr>
        <w:lang w:val="pl-PL" w:eastAsia="en-US" w:bidi="ar-SA"/>
      </w:rPr>
    </w:lvl>
    <w:lvl w:ilvl="3">
      <w:numFmt w:val="bullet"/>
      <w:lvlText w:val="•"/>
      <w:lvlJc w:val="left"/>
      <w:pPr>
        <w:ind w:left="3826" w:hanging="543"/>
      </w:pPr>
      <w:rPr>
        <w:lang w:val="pl-PL" w:eastAsia="en-US" w:bidi="ar-SA"/>
      </w:rPr>
    </w:lvl>
    <w:lvl w:ilvl="4">
      <w:numFmt w:val="bullet"/>
      <w:lvlText w:val="•"/>
      <w:lvlJc w:val="left"/>
      <w:pPr>
        <w:ind w:left="4815" w:hanging="543"/>
      </w:pPr>
      <w:rPr>
        <w:lang w:val="pl-PL" w:eastAsia="en-US" w:bidi="ar-SA"/>
      </w:rPr>
    </w:lvl>
    <w:lvl w:ilvl="5">
      <w:numFmt w:val="bullet"/>
      <w:lvlText w:val="•"/>
      <w:lvlJc w:val="left"/>
      <w:pPr>
        <w:ind w:left="5804" w:hanging="543"/>
      </w:pPr>
      <w:rPr>
        <w:lang w:val="pl-PL" w:eastAsia="en-US" w:bidi="ar-SA"/>
      </w:rPr>
    </w:lvl>
    <w:lvl w:ilvl="6">
      <w:numFmt w:val="bullet"/>
      <w:lvlText w:val="•"/>
      <w:lvlJc w:val="left"/>
      <w:pPr>
        <w:ind w:left="6793" w:hanging="543"/>
      </w:pPr>
      <w:rPr>
        <w:lang w:val="pl-PL" w:eastAsia="en-US" w:bidi="ar-SA"/>
      </w:rPr>
    </w:lvl>
    <w:lvl w:ilvl="7">
      <w:numFmt w:val="bullet"/>
      <w:lvlText w:val="•"/>
      <w:lvlJc w:val="left"/>
      <w:pPr>
        <w:ind w:left="7782" w:hanging="543"/>
      </w:pPr>
      <w:rPr>
        <w:lang w:val="pl-PL" w:eastAsia="en-US" w:bidi="ar-SA"/>
      </w:rPr>
    </w:lvl>
    <w:lvl w:ilvl="8">
      <w:numFmt w:val="bullet"/>
      <w:lvlText w:val="•"/>
      <w:lvlJc w:val="left"/>
      <w:pPr>
        <w:ind w:left="8771" w:hanging="543"/>
      </w:pPr>
      <w:rPr>
        <w:lang w:val="pl-PL" w:eastAsia="en-US" w:bidi="ar-SA"/>
      </w:rPr>
    </w:lvl>
  </w:abstractNum>
  <w:abstractNum w:abstractNumId="43">
    <w:nsid w:val="74332177"/>
    <w:multiLevelType w:val="multilevel"/>
    <w:tmpl w:val="097A0858"/>
    <w:lvl w:ilvl="0">
      <w:start w:val="26"/>
      <w:numFmt w:val="decimal"/>
      <w:lvlText w:val="%1"/>
      <w:lvlJc w:val="left"/>
      <w:pPr>
        <w:ind w:left="1730" w:hanging="788"/>
      </w:pPr>
      <w:rPr>
        <w:lang w:val="pl-PL" w:eastAsia="en-US" w:bidi="ar-SA"/>
      </w:rPr>
    </w:lvl>
    <w:lvl w:ilvl="1">
      <w:start w:val="5"/>
      <w:numFmt w:val="decimal"/>
      <w:lvlText w:val="%1.%2"/>
      <w:lvlJc w:val="left"/>
      <w:pPr>
        <w:ind w:left="1730" w:hanging="788"/>
      </w:pPr>
      <w:rPr>
        <w:lang w:val="pl-PL" w:eastAsia="en-US" w:bidi="ar-SA"/>
      </w:rPr>
    </w:lvl>
    <w:lvl w:ilvl="2">
      <w:start w:val="1"/>
      <w:numFmt w:val="decimal"/>
      <w:lvlText w:val="%1.%2.%3."/>
      <w:lvlJc w:val="left"/>
      <w:pPr>
        <w:ind w:left="1730" w:hanging="788"/>
      </w:pPr>
      <w:rPr>
        <w:rFonts w:ascii="Times New Roman" w:eastAsia="Carlito" w:hAnsi="Times New Roman" w:cs="Times New Roman" w:hint="default"/>
        <w:spacing w:val="-1"/>
        <w:w w:val="90"/>
        <w:sz w:val="24"/>
        <w:szCs w:val="24"/>
        <w:lang w:val="pl-PL" w:eastAsia="en-US" w:bidi="ar-SA"/>
      </w:rPr>
    </w:lvl>
    <w:lvl w:ilvl="3">
      <w:start w:val="1"/>
      <w:numFmt w:val="decimal"/>
      <w:lvlText w:val="%4)"/>
      <w:lvlJc w:val="left"/>
      <w:pPr>
        <w:ind w:left="2155" w:hanging="425"/>
      </w:pPr>
      <w:rPr>
        <w:rFonts w:ascii="Arial" w:eastAsia="Arial" w:hAnsi="Arial" w:cs="Arial" w:hint="default"/>
        <w:w w:val="91"/>
        <w:sz w:val="24"/>
        <w:szCs w:val="24"/>
        <w:lang w:val="pl-PL" w:eastAsia="en-US" w:bidi="ar-SA"/>
      </w:rPr>
    </w:lvl>
    <w:lvl w:ilvl="4">
      <w:numFmt w:val="bullet"/>
      <w:lvlText w:val="•"/>
      <w:lvlJc w:val="left"/>
      <w:pPr>
        <w:ind w:left="5022" w:hanging="425"/>
      </w:pPr>
      <w:rPr>
        <w:lang w:val="pl-PL" w:eastAsia="en-US" w:bidi="ar-SA"/>
      </w:rPr>
    </w:lvl>
    <w:lvl w:ilvl="5">
      <w:numFmt w:val="bullet"/>
      <w:lvlText w:val="•"/>
      <w:lvlJc w:val="left"/>
      <w:pPr>
        <w:ind w:left="5977" w:hanging="425"/>
      </w:pPr>
      <w:rPr>
        <w:lang w:val="pl-PL" w:eastAsia="en-US" w:bidi="ar-SA"/>
      </w:rPr>
    </w:lvl>
    <w:lvl w:ilvl="6">
      <w:numFmt w:val="bullet"/>
      <w:lvlText w:val="•"/>
      <w:lvlJc w:val="left"/>
      <w:pPr>
        <w:ind w:left="6931" w:hanging="425"/>
      </w:pPr>
      <w:rPr>
        <w:lang w:val="pl-PL" w:eastAsia="en-US" w:bidi="ar-SA"/>
      </w:rPr>
    </w:lvl>
    <w:lvl w:ilvl="7">
      <w:numFmt w:val="bullet"/>
      <w:lvlText w:val="•"/>
      <w:lvlJc w:val="left"/>
      <w:pPr>
        <w:ind w:left="7885" w:hanging="425"/>
      </w:pPr>
      <w:rPr>
        <w:lang w:val="pl-PL" w:eastAsia="en-US" w:bidi="ar-SA"/>
      </w:rPr>
    </w:lvl>
    <w:lvl w:ilvl="8">
      <w:numFmt w:val="bullet"/>
      <w:lvlText w:val="•"/>
      <w:lvlJc w:val="left"/>
      <w:pPr>
        <w:ind w:left="8840" w:hanging="425"/>
      </w:pPr>
      <w:rPr>
        <w:lang w:val="pl-PL" w:eastAsia="en-US" w:bidi="ar-SA"/>
      </w:rPr>
    </w:lvl>
  </w:abstractNum>
  <w:abstractNum w:abstractNumId="44">
    <w:nsid w:val="792266A6"/>
    <w:multiLevelType w:val="hybridMultilevel"/>
    <w:tmpl w:val="56AA1BD2"/>
    <w:lvl w:ilvl="0" w:tplc="AD14523A">
      <w:start w:val="1"/>
      <w:numFmt w:val="decimal"/>
      <w:lvlText w:val="%1."/>
      <w:lvlJc w:val="left"/>
      <w:pPr>
        <w:ind w:left="736" w:hanging="425"/>
      </w:pPr>
      <w:rPr>
        <w:rFonts w:ascii="Arial" w:eastAsia="Arial" w:hAnsi="Arial" w:cs="Arial" w:hint="default"/>
        <w:w w:val="91"/>
        <w:sz w:val="24"/>
        <w:szCs w:val="24"/>
        <w:lang w:val="pl-PL" w:eastAsia="en-US" w:bidi="ar-SA"/>
      </w:rPr>
    </w:lvl>
    <w:lvl w:ilvl="1" w:tplc="06649FC0">
      <w:numFmt w:val="bullet"/>
      <w:lvlText w:val="•"/>
      <w:lvlJc w:val="left"/>
      <w:pPr>
        <w:ind w:left="1740" w:hanging="425"/>
      </w:pPr>
      <w:rPr>
        <w:lang w:val="pl-PL" w:eastAsia="en-US" w:bidi="ar-SA"/>
      </w:rPr>
    </w:lvl>
    <w:lvl w:ilvl="2" w:tplc="212884D2">
      <w:numFmt w:val="bullet"/>
      <w:lvlText w:val="•"/>
      <w:lvlJc w:val="left"/>
      <w:pPr>
        <w:ind w:left="2741" w:hanging="425"/>
      </w:pPr>
      <w:rPr>
        <w:lang w:val="pl-PL" w:eastAsia="en-US" w:bidi="ar-SA"/>
      </w:rPr>
    </w:lvl>
    <w:lvl w:ilvl="3" w:tplc="D2E41450">
      <w:numFmt w:val="bullet"/>
      <w:lvlText w:val="•"/>
      <w:lvlJc w:val="left"/>
      <w:pPr>
        <w:ind w:left="3742" w:hanging="425"/>
      </w:pPr>
      <w:rPr>
        <w:lang w:val="pl-PL" w:eastAsia="en-US" w:bidi="ar-SA"/>
      </w:rPr>
    </w:lvl>
    <w:lvl w:ilvl="4" w:tplc="81C4DF80">
      <w:numFmt w:val="bullet"/>
      <w:lvlText w:val="•"/>
      <w:lvlJc w:val="left"/>
      <w:pPr>
        <w:ind w:left="4743" w:hanging="425"/>
      </w:pPr>
      <w:rPr>
        <w:lang w:val="pl-PL" w:eastAsia="en-US" w:bidi="ar-SA"/>
      </w:rPr>
    </w:lvl>
    <w:lvl w:ilvl="5" w:tplc="E2C8B0BA">
      <w:numFmt w:val="bullet"/>
      <w:lvlText w:val="•"/>
      <w:lvlJc w:val="left"/>
      <w:pPr>
        <w:ind w:left="5744" w:hanging="425"/>
      </w:pPr>
      <w:rPr>
        <w:lang w:val="pl-PL" w:eastAsia="en-US" w:bidi="ar-SA"/>
      </w:rPr>
    </w:lvl>
    <w:lvl w:ilvl="6" w:tplc="493E55FA">
      <w:numFmt w:val="bullet"/>
      <w:lvlText w:val="•"/>
      <w:lvlJc w:val="left"/>
      <w:pPr>
        <w:ind w:left="6745" w:hanging="425"/>
      </w:pPr>
      <w:rPr>
        <w:lang w:val="pl-PL" w:eastAsia="en-US" w:bidi="ar-SA"/>
      </w:rPr>
    </w:lvl>
    <w:lvl w:ilvl="7" w:tplc="C1741296">
      <w:numFmt w:val="bullet"/>
      <w:lvlText w:val="•"/>
      <w:lvlJc w:val="left"/>
      <w:pPr>
        <w:ind w:left="7746" w:hanging="425"/>
      </w:pPr>
      <w:rPr>
        <w:lang w:val="pl-PL" w:eastAsia="en-US" w:bidi="ar-SA"/>
      </w:rPr>
    </w:lvl>
    <w:lvl w:ilvl="8" w:tplc="6876E792">
      <w:numFmt w:val="bullet"/>
      <w:lvlText w:val="•"/>
      <w:lvlJc w:val="left"/>
      <w:pPr>
        <w:ind w:left="8747" w:hanging="425"/>
      </w:pPr>
      <w:rPr>
        <w:lang w:val="pl-PL" w:eastAsia="en-US" w:bidi="ar-SA"/>
      </w:rPr>
    </w:lvl>
  </w:abstractNum>
  <w:abstractNum w:abstractNumId="45">
    <w:nsid w:val="7B5F3F96"/>
    <w:multiLevelType w:val="multilevel"/>
    <w:tmpl w:val="5B6EF9FE"/>
    <w:lvl w:ilvl="0">
      <w:start w:val="15"/>
      <w:numFmt w:val="decimal"/>
      <w:lvlText w:val="%1"/>
      <w:lvlJc w:val="left"/>
      <w:pPr>
        <w:ind w:left="736" w:hanging="708"/>
      </w:pPr>
      <w:rPr>
        <w:lang w:val="pl-PL" w:eastAsia="en-US" w:bidi="ar-SA"/>
      </w:rPr>
    </w:lvl>
    <w:lvl w:ilvl="1">
      <w:start w:val="1"/>
      <w:numFmt w:val="decimal"/>
      <w:lvlText w:val="%1.%2."/>
      <w:lvlJc w:val="left"/>
      <w:pPr>
        <w:ind w:left="736" w:hanging="708"/>
      </w:pPr>
      <w:rPr>
        <w:rFonts w:ascii="Arial" w:eastAsia="Arial" w:hAnsi="Arial" w:cs="Arial" w:hint="default"/>
        <w:spacing w:val="-1"/>
        <w:w w:val="91"/>
        <w:sz w:val="24"/>
        <w:szCs w:val="24"/>
        <w:lang w:val="pl-PL" w:eastAsia="en-US" w:bidi="ar-SA"/>
      </w:rPr>
    </w:lvl>
    <w:lvl w:ilvl="2">
      <w:numFmt w:val="bullet"/>
      <w:lvlText w:val=""/>
      <w:lvlJc w:val="left"/>
      <w:pPr>
        <w:ind w:left="1588" w:hanging="425"/>
      </w:pPr>
      <w:rPr>
        <w:rFonts w:ascii="Symbol" w:eastAsia="Symbol" w:hAnsi="Symbol" w:cs="Symbol" w:hint="default"/>
        <w:w w:val="100"/>
        <w:sz w:val="24"/>
        <w:szCs w:val="24"/>
        <w:lang w:val="pl-PL" w:eastAsia="en-US" w:bidi="ar-SA"/>
      </w:rPr>
    </w:lvl>
    <w:lvl w:ilvl="3">
      <w:numFmt w:val="bullet"/>
      <w:lvlText w:val="•"/>
      <w:lvlJc w:val="left"/>
      <w:pPr>
        <w:ind w:left="3617" w:hanging="425"/>
      </w:pPr>
      <w:rPr>
        <w:lang w:val="pl-PL" w:eastAsia="en-US" w:bidi="ar-SA"/>
      </w:rPr>
    </w:lvl>
    <w:lvl w:ilvl="4">
      <w:numFmt w:val="bullet"/>
      <w:lvlText w:val="•"/>
      <w:lvlJc w:val="left"/>
      <w:pPr>
        <w:ind w:left="4636" w:hanging="425"/>
      </w:pPr>
      <w:rPr>
        <w:lang w:val="pl-PL" w:eastAsia="en-US" w:bidi="ar-SA"/>
      </w:rPr>
    </w:lvl>
    <w:lvl w:ilvl="5">
      <w:numFmt w:val="bullet"/>
      <w:lvlText w:val="•"/>
      <w:lvlJc w:val="left"/>
      <w:pPr>
        <w:ind w:left="5655" w:hanging="425"/>
      </w:pPr>
      <w:rPr>
        <w:lang w:val="pl-PL" w:eastAsia="en-US" w:bidi="ar-SA"/>
      </w:rPr>
    </w:lvl>
    <w:lvl w:ilvl="6">
      <w:numFmt w:val="bullet"/>
      <w:lvlText w:val="•"/>
      <w:lvlJc w:val="left"/>
      <w:pPr>
        <w:ind w:left="6673" w:hanging="425"/>
      </w:pPr>
      <w:rPr>
        <w:lang w:val="pl-PL" w:eastAsia="en-US" w:bidi="ar-SA"/>
      </w:rPr>
    </w:lvl>
    <w:lvl w:ilvl="7">
      <w:numFmt w:val="bullet"/>
      <w:lvlText w:val="•"/>
      <w:lvlJc w:val="left"/>
      <w:pPr>
        <w:ind w:left="7692" w:hanging="425"/>
      </w:pPr>
      <w:rPr>
        <w:lang w:val="pl-PL" w:eastAsia="en-US" w:bidi="ar-SA"/>
      </w:rPr>
    </w:lvl>
    <w:lvl w:ilvl="8">
      <w:numFmt w:val="bullet"/>
      <w:lvlText w:val="•"/>
      <w:lvlJc w:val="left"/>
      <w:pPr>
        <w:ind w:left="8711" w:hanging="425"/>
      </w:pPr>
      <w:rPr>
        <w:lang w:val="pl-PL" w:eastAsia="en-US" w:bidi="ar-SA"/>
      </w:rPr>
    </w:lvl>
  </w:abstractNum>
  <w:num w:numId="1">
    <w:abstractNumId w:val="36"/>
    <w:lvlOverride w:ilvl="0">
      <w:startOverride w:val="2"/>
    </w:lvlOverride>
    <w:lvlOverride w:ilvl="1">
      <w:startOverride w:val="1"/>
    </w:lvlOverride>
    <w:lvlOverride w:ilvl="2"/>
    <w:lvlOverride w:ilvl="3"/>
    <w:lvlOverride w:ilvl="4"/>
    <w:lvlOverride w:ilvl="5"/>
    <w:lvlOverride w:ilvl="6"/>
    <w:lvlOverride w:ilvl="7"/>
    <w:lvlOverride w:ilvl="8"/>
  </w:num>
  <w:num w:numId="2">
    <w:abstractNumId w:val="1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lvlOverride w:ilvl="0">
      <w:startOverride w:val="4"/>
    </w:lvlOverride>
    <w:lvlOverride w:ilvl="1">
      <w:startOverride w:val="5"/>
    </w:lvlOverride>
    <w:lvlOverride w:ilvl="2">
      <w:startOverride w:val="1"/>
    </w:lvlOverride>
    <w:lvlOverride w:ilvl="3"/>
    <w:lvlOverride w:ilvl="4"/>
    <w:lvlOverride w:ilvl="5"/>
    <w:lvlOverride w:ilvl="6"/>
    <w:lvlOverride w:ilvl="7"/>
    <w:lvlOverride w:ilvl="8"/>
  </w:num>
  <w:num w:numId="4">
    <w:abstractNumId w:val="34"/>
    <w:lvlOverride w:ilvl="0">
      <w:startOverride w:val="9"/>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22"/>
    <w:lvlOverride w:ilvl="0">
      <w:startOverride w:val="10"/>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6">
    <w:abstractNumId w:val="42"/>
    <w:lvlOverride w:ilvl="0">
      <w:startOverride w:val="10"/>
    </w:lvlOverride>
    <w:lvlOverride w:ilvl="1">
      <w:startOverride w:val="3"/>
    </w:lvlOverride>
    <w:lvlOverride w:ilvl="2"/>
    <w:lvlOverride w:ilvl="3"/>
    <w:lvlOverride w:ilvl="4"/>
    <w:lvlOverride w:ilvl="5"/>
    <w:lvlOverride w:ilvl="6"/>
    <w:lvlOverride w:ilvl="7"/>
    <w:lvlOverride w:ilvl="8"/>
  </w:num>
  <w:num w:numId="7">
    <w:abstractNumId w:val="25"/>
    <w:lvlOverride w:ilvl="0">
      <w:startOverride w:val="1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
    <w:abstractNumId w:val="4"/>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9">
    <w:abstractNumId w:val="35"/>
    <w:lvlOverride w:ilvl="0">
      <w:startOverride w:val="1"/>
    </w:lvlOverride>
    <w:lvlOverride w:ilvl="1"/>
    <w:lvlOverride w:ilvl="2"/>
    <w:lvlOverride w:ilvl="3"/>
    <w:lvlOverride w:ilvl="4"/>
    <w:lvlOverride w:ilvl="5"/>
    <w:lvlOverride w:ilvl="6"/>
    <w:lvlOverride w:ilvl="7"/>
    <w:lvlOverride w:ilvl="8"/>
  </w:num>
  <w:num w:numId="10">
    <w:abstractNumId w:val="21"/>
    <w:lvlOverride w:ilvl="0">
      <w:startOverride w:val="13"/>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41"/>
    <w:lvlOverride w:ilvl="0">
      <w:startOverride w:val="1"/>
    </w:lvlOverride>
    <w:lvlOverride w:ilvl="1"/>
    <w:lvlOverride w:ilvl="2"/>
    <w:lvlOverride w:ilvl="3"/>
    <w:lvlOverride w:ilvl="4"/>
    <w:lvlOverride w:ilvl="5"/>
    <w:lvlOverride w:ilvl="6"/>
    <w:lvlOverride w:ilvl="7"/>
    <w:lvlOverride w:ilvl="8"/>
  </w:num>
  <w:num w:numId="12">
    <w:abstractNumId w:val="38"/>
    <w:lvlOverride w:ilvl="0">
      <w:startOverride w:val="14"/>
    </w:lvlOverride>
    <w:lvlOverride w:ilvl="1">
      <w:startOverride w:val="1"/>
    </w:lvlOverride>
    <w:lvlOverride w:ilvl="2"/>
    <w:lvlOverride w:ilvl="3"/>
    <w:lvlOverride w:ilvl="4"/>
    <w:lvlOverride w:ilvl="5"/>
    <w:lvlOverride w:ilvl="6"/>
    <w:lvlOverride w:ilvl="7"/>
    <w:lvlOverride w:ilvl="8"/>
  </w:num>
  <w:num w:numId="13">
    <w:abstractNumId w:val="45"/>
    <w:lvlOverride w:ilvl="0">
      <w:startOverride w:val="15"/>
    </w:lvlOverride>
    <w:lvlOverride w:ilvl="1">
      <w:startOverride w:val="1"/>
    </w:lvlOverride>
    <w:lvlOverride w:ilvl="2"/>
    <w:lvlOverride w:ilvl="3"/>
    <w:lvlOverride w:ilvl="4"/>
    <w:lvlOverride w:ilvl="5"/>
    <w:lvlOverride w:ilvl="6"/>
    <w:lvlOverride w:ilvl="7"/>
    <w:lvlOverride w:ilvl="8"/>
  </w:num>
  <w:num w:numId="14">
    <w:abstractNumId w:val="30"/>
    <w:lvlOverride w:ilvl="0">
      <w:startOverride w:val="16"/>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abstractNumId w:val="31"/>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7"/>
    </w:lvlOverride>
    <w:lvlOverride w:ilvl="1">
      <w:startOverride w:val="1"/>
    </w:lvlOverride>
    <w:lvlOverride w:ilvl="2"/>
    <w:lvlOverride w:ilvl="3"/>
    <w:lvlOverride w:ilvl="4"/>
    <w:lvlOverride w:ilvl="5"/>
    <w:lvlOverride w:ilvl="6"/>
    <w:lvlOverride w:ilvl="7"/>
    <w:lvlOverride w:ilvl="8"/>
  </w:num>
  <w:num w:numId="17">
    <w:abstractNumId w:val="16"/>
    <w:lvlOverride w:ilvl="0">
      <w:startOverride w:val="1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abstractNumId w:val="26"/>
    <w:lvlOverride w:ilvl="0">
      <w:startOverride w:val="19"/>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3"/>
    <w:lvlOverride w:ilvl="0">
      <w:startOverride w:val="20"/>
    </w:lvlOverride>
    <w:lvlOverride w:ilvl="1">
      <w:startOverride w:val="1"/>
    </w:lvlOverride>
    <w:lvlOverride w:ilvl="2"/>
    <w:lvlOverride w:ilvl="3"/>
    <w:lvlOverride w:ilvl="4"/>
    <w:lvlOverride w:ilvl="5"/>
    <w:lvlOverride w:ilvl="6"/>
    <w:lvlOverride w:ilvl="7"/>
    <w:lvlOverride w:ilvl="8"/>
  </w:num>
  <w:num w:numId="20">
    <w:abstractNumId w:val="33"/>
  </w:num>
  <w:num w:numId="21">
    <w:abstractNumId w:val="20"/>
    <w:lvlOverride w:ilvl="0">
      <w:startOverride w:val="22"/>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1"/>
    <w:lvlOverride w:ilvl="0">
      <w:startOverride w:val="23"/>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32"/>
    <w:lvlOverride w:ilvl="0">
      <w:startOverride w:val="23"/>
    </w:lvlOverride>
    <w:lvlOverride w:ilvl="1">
      <w:startOverride w:val="2"/>
    </w:lvlOverride>
    <w:lvlOverride w:ilvl="2"/>
    <w:lvlOverride w:ilvl="3"/>
    <w:lvlOverride w:ilvl="4"/>
    <w:lvlOverride w:ilvl="5"/>
    <w:lvlOverride w:ilvl="6"/>
    <w:lvlOverride w:ilvl="7"/>
    <w:lvlOverride w:ilvl="8"/>
  </w:num>
  <w:num w:numId="24">
    <w:abstractNumId w:val="6"/>
    <w:lvlOverride w:ilvl="0">
      <w:startOverride w:val="26"/>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43"/>
    <w:lvlOverride w:ilvl="0">
      <w:startOverride w:val="26"/>
    </w:lvlOverride>
    <w:lvlOverride w:ilvl="1">
      <w:startOverride w:val="5"/>
    </w:lvlOverride>
    <w:lvlOverride w:ilvl="2">
      <w:startOverride w:val="1"/>
    </w:lvlOverride>
    <w:lvlOverride w:ilvl="3">
      <w:startOverride w:val="1"/>
    </w:lvlOverride>
    <w:lvlOverride w:ilvl="4"/>
    <w:lvlOverride w:ilvl="5"/>
    <w:lvlOverride w:ilvl="6"/>
    <w:lvlOverride w:ilvl="7"/>
    <w:lvlOverride w:ilvl="8"/>
  </w:num>
  <w:num w:numId="26">
    <w:abstractNumId w:val="14"/>
    <w:lvlOverride w:ilvl="0">
      <w:startOverride w:val="2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18"/>
    <w:lvlOverride w:ilvl="0">
      <w:startOverride w:val="1"/>
    </w:lvlOverride>
    <w:lvlOverride w:ilvl="1"/>
    <w:lvlOverride w:ilvl="2"/>
    <w:lvlOverride w:ilvl="3"/>
    <w:lvlOverride w:ilvl="4"/>
    <w:lvlOverride w:ilvl="5"/>
    <w:lvlOverride w:ilvl="6"/>
    <w:lvlOverride w:ilvl="7"/>
    <w:lvlOverride w:ilvl="8"/>
  </w:num>
  <w:num w:numId="31">
    <w:abstractNumId w:val="44"/>
    <w:lvlOverride w:ilvl="0">
      <w:startOverride w:val="1"/>
    </w:lvlOverride>
    <w:lvlOverride w:ilvl="1"/>
    <w:lvlOverride w:ilvl="2"/>
    <w:lvlOverride w:ilvl="3"/>
    <w:lvlOverride w:ilvl="4"/>
    <w:lvlOverride w:ilvl="5"/>
    <w:lvlOverride w:ilvl="6"/>
    <w:lvlOverride w:ilvl="7"/>
    <w:lvlOverride w:ilvl="8"/>
  </w:num>
  <w:num w:numId="32">
    <w:abstractNumId w:val="19"/>
    <w:lvlOverride w:ilvl="0">
      <w:startOverride w:val="1"/>
    </w:lvlOverride>
    <w:lvlOverride w:ilvl="1"/>
    <w:lvlOverride w:ilvl="2"/>
    <w:lvlOverride w:ilvl="3"/>
    <w:lvlOverride w:ilvl="4"/>
    <w:lvlOverride w:ilvl="5"/>
    <w:lvlOverride w:ilvl="6"/>
    <w:lvlOverride w:ilvl="7"/>
    <w:lvlOverride w:ilvl="8"/>
  </w:num>
  <w:num w:numId="33">
    <w:abstractNumId w:val="27"/>
    <w:lvlOverride w:ilvl="0">
      <w:startOverride w:val="1"/>
    </w:lvlOverride>
    <w:lvlOverride w:ilvl="1"/>
    <w:lvlOverride w:ilvl="2"/>
    <w:lvlOverride w:ilvl="3"/>
    <w:lvlOverride w:ilvl="4"/>
    <w:lvlOverride w:ilvl="5"/>
    <w:lvlOverride w:ilvl="6"/>
    <w:lvlOverride w:ilvl="7"/>
    <w:lvlOverride w:ilvl="8"/>
  </w:num>
  <w:num w:numId="34">
    <w:abstractNumId w:val="7"/>
    <w:lvlOverride w:ilvl="0">
      <w:startOverride w:val="1"/>
    </w:lvlOverride>
    <w:lvlOverride w:ilvl="1"/>
    <w:lvlOverride w:ilvl="2"/>
    <w:lvlOverride w:ilvl="3"/>
    <w:lvlOverride w:ilvl="4"/>
    <w:lvlOverride w:ilvl="5"/>
    <w:lvlOverride w:ilvl="6"/>
    <w:lvlOverride w:ilvl="7"/>
    <w:lvlOverride w:ilvl="8"/>
  </w:num>
  <w:num w:numId="35">
    <w:abstractNumId w:val="12"/>
    <w:lvlOverride w:ilvl="0">
      <w:startOverride w:val="1"/>
    </w:lvlOverride>
    <w:lvlOverride w:ilvl="1"/>
    <w:lvlOverride w:ilvl="2"/>
    <w:lvlOverride w:ilvl="3"/>
    <w:lvlOverride w:ilvl="4"/>
    <w:lvlOverride w:ilvl="5"/>
    <w:lvlOverride w:ilvl="6"/>
    <w:lvlOverride w:ilvl="7"/>
    <w:lvlOverride w:ilvl="8"/>
  </w:num>
  <w:num w:numId="36">
    <w:abstractNumId w:val="2"/>
    <w:lvlOverride w:ilvl="0">
      <w:startOverride w:val="1"/>
    </w:lvlOverride>
    <w:lvlOverride w:ilvl="1"/>
    <w:lvlOverride w:ilvl="2"/>
    <w:lvlOverride w:ilvl="3"/>
    <w:lvlOverride w:ilvl="4"/>
    <w:lvlOverride w:ilvl="5"/>
    <w:lvlOverride w:ilvl="6"/>
    <w:lvlOverride w:ilvl="7"/>
    <w:lvlOverride w:ilvl="8"/>
  </w:num>
  <w:num w:numId="37">
    <w:abstractNumId w:val="37"/>
  </w:num>
  <w:num w:numId="38">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0"/>
    <w:lvlOverride w:ilvl="0">
      <w:startOverride w:val="1"/>
    </w:lvlOverride>
    <w:lvlOverride w:ilvl="1"/>
    <w:lvlOverride w:ilvl="2"/>
    <w:lvlOverride w:ilvl="3"/>
    <w:lvlOverride w:ilvl="4"/>
    <w:lvlOverride w:ilvl="5"/>
    <w:lvlOverride w:ilvl="6"/>
    <w:lvlOverride w:ilvl="7"/>
    <w:lvlOverride w:ilvl="8"/>
  </w:num>
  <w:num w:numId="40">
    <w:abstractNumId w:val="29"/>
    <w:lvlOverride w:ilvl="0">
      <w:startOverride w:val="1"/>
    </w:lvlOverride>
    <w:lvlOverride w:ilvl="1"/>
    <w:lvlOverride w:ilvl="2"/>
    <w:lvlOverride w:ilvl="3"/>
    <w:lvlOverride w:ilvl="4"/>
    <w:lvlOverride w:ilvl="5"/>
    <w:lvlOverride w:ilvl="6"/>
    <w:lvlOverride w:ilvl="7"/>
    <w:lvlOverride w:ilvl="8"/>
  </w:num>
  <w:num w:numId="41">
    <w:abstractNumId w:val="13"/>
    <w:lvlOverride w:ilvl="0">
      <w:startOverride w:val="1"/>
    </w:lvlOverride>
    <w:lvlOverride w:ilvl="1"/>
    <w:lvlOverride w:ilvl="2"/>
    <w:lvlOverride w:ilvl="3"/>
    <w:lvlOverride w:ilvl="4"/>
    <w:lvlOverride w:ilvl="5"/>
    <w:lvlOverride w:ilvl="6"/>
    <w:lvlOverride w:ilvl="7"/>
    <w:lvlOverride w:ilvl="8"/>
  </w:num>
  <w:num w:numId="42">
    <w:abstractNumId w:val="8"/>
    <w:lvlOverride w:ilvl="0">
      <w:startOverride w:val="5"/>
    </w:lvlOverride>
    <w:lvlOverride w:ilvl="1">
      <w:startOverride w:val="1"/>
    </w:lvlOverride>
    <w:lvlOverride w:ilvl="2"/>
    <w:lvlOverride w:ilvl="3"/>
    <w:lvlOverride w:ilvl="4"/>
    <w:lvlOverride w:ilvl="5"/>
    <w:lvlOverride w:ilvl="6"/>
    <w:lvlOverride w:ilvl="7"/>
    <w:lvlOverride w:ilvl="8"/>
  </w:num>
  <w:num w:numId="43">
    <w:abstractNumId w:val="17"/>
  </w:num>
  <w:num w:numId="44">
    <w:abstractNumId w:val="40"/>
  </w:num>
  <w:num w:numId="45">
    <w:abstractNumId w:val="5"/>
  </w:num>
  <w:num w:numId="46">
    <w:abstractNumId w:val="37"/>
  </w:num>
  <w:num w:numId="47">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42"/>
    <w:rsid w:val="00014267"/>
    <w:rsid w:val="00020AC9"/>
    <w:rsid w:val="00035A34"/>
    <w:rsid w:val="00064FC8"/>
    <w:rsid w:val="000D7400"/>
    <w:rsid w:val="000F5068"/>
    <w:rsid w:val="0010242A"/>
    <w:rsid w:val="00102929"/>
    <w:rsid w:val="00113322"/>
    <w:rsid w:val="00155DFF"/>
    <w:rsid w:val="001D12D6"/>
    <w:rsid w:val="001F54FD"/>
    <w:rsid w:val="002122F1"/>
    <w:rsid w:val="00260828"/>
    <w:rsid w:val="002610D9"/>
    <w:rsid w:val="0026503A"/>
    <w:rsid w:val="00291010"/>
    <w:rsid w:val="0029184D"/>
    <w:rsid w:val="002A14F4"/>
    <w:rsid w:val="00325692"/>
    <w:rsid w:val="003333BC"/>
    <w:rsid w:val="00387EDE"/>
    <w:rsid w:val="003B48D8"/>
    <w:rsid w:val="003B76E3"/>
    <w:rsid w:val="003F2540"/>
    <w:rsid w:val="00464D5F"/>
    <w:rsid w:val="00480F40"/>
    <w:rsid w:val="004B4F31"/>
    <w:rsid w:val="004C22DB"/>
    <w:rsid w:val="004D630C"/>
    <w:rsid w:val="004E7E2B"/>
    <w:rsid w:val="00507F82"/>
    <w:rsid w:val="00520BC6"/>
    <w:rsid w:val="005C68F3"/>
    <w:rsid w:val="00601A31"/>
    <w:rsid w:val="00626F58"/>
    <w:rsid w:val="00660BA8"/>
    <w:rsid w:val="00686272"/>
    <w:rsid w:val="006A2CD3"/>
    <w:rsid w:val="006B7295"/>
    <w:rsid w:val="006E438F"/>
    <w:rsid w:val="007008DB"/>
    <w:rsid w:val="00706CCC"/>
    <w:rsid w:val="007343EB"/>
    <w:rsid w:val="00743388"/>
    <w:rsid w:val="008A512C"/>
    <w:rsid w:val="008E0D5B"/>
    <w:rsid w:val="00951129"/>
    <w:rsid w:val="009714BA"/>
    <w:rsid w:val="00974F0A"/>
    <w:rsid w:val="00984B36"/>
    <w:rsid w:val="009962D7"/>
    <w:rsid w:val="009D659E"/>
    <w:rsid w:val="009E382D"/>
    <w:rsid w:val="00A14C27"/>
    <w:rsid w:val="00A743BC"/>
    <w:rsid w:val="00B42997"/>
    <w:rsid w:val="00B52DF5"/>
    <w:rsid w:val="00B803DE"/>
    <w:rsid w:val="00B805EB"/>
    <w:rsid w:val="00BA5637"/>
    <w:rsid w:val="00BA6105"/>
    <w:rsid w:val="00BA7772"/>
    <w:rsid w:val="00BC33DD"/>
    <w:rsid w:val="00BF7D8F"/>
    <w:rsid w:val="00C77FAD"/>
    <w:rsid w:val="00CA1976"/>
    <w:rsid w:val="00CA29F7"/>
    <w:rsid w:val="00CC4242"/>
    <w:rsid w:val="00D3402D"/>
    <w:rsid w:val="00D710C0"/>
    <w:rsid w:val="00DA4A05"/>
    <w:rsid w:val="00DD107A"/>
    <w:rsid w:val="00DE2B9F"/>
    <w:rsid w:val="00E34BC5"/>
    <w:rsid w:val="00E94BDC"/>
    <w:rsid w:val="00EC0233"/>
    <w:rsid w:val="00F05E5C"/>
    <w:rsid w:val="00F47DDA"/>
    <w:rsid w:val="00FC4861"/>
    <w:rsid w:val="00FC7F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CC4242"/>
    <w:pPr>
      <w:widowControl w:val="0"/>
      <w:autoSpaceDE w:val="0"/>
      <w:autoSpaceDN w:val="0"/>
      <w:spacing w:after="0" w:line="240" w:lineRule="auto"/>
    </w:pPr>
  </w:style>
  <w:style w:type="paragraph" w:styleId="Nagwek1">
    <w:name w:val="heading 1"/>
    <w:basedOn w:val="Normalny"/>
    <w:link w:val="Nagwek1Znak"/>
    <w:uiPriority w:val="1"/>
    <w:qFormat/>
    <w:rsid w:val="00CC4242"/>
    <w:pPr>
      <w:ind w:left="1022" w:right="370"/>
      <w:jc w:val="center"/>
      <w:outlineLvl w:val="0"/>
    </w:pPr>
    <w:rPr>
      <w:b/>
      <w:bCs/>
      <w:sz w:val="28"/>
      <w:szCs w:val="28"/>
    </w:rPr>
  </w:style>
  <w:style w:type="paragraph" w:styleId="Nagwek2">
    <w:name w:val="heading 2"/>
    <w:basedOn w:val="Normalny"/>
    <w:link w:val="Nagwek2Znak"/>
    <w:uiPriority w:val="1"/>
    <w:unhideWhenUsed/>
    <w:qFormat/>
    <w:rsid w:val="00CC4242"/>
    <w:pPr>
      <w:ind w:left="107"/>
      <w:outlineLvl w:val="1"/>
    </w:pPr>
    <w:rPr>
      <w:b/>
      <w:bCs/>
    </w:rPr>
  </w:style>
  <w:style w:type="paragraph" w:styleId="Nagwek3">
    <w:name w:val="heading 3"/>
    <w:basedOn w:val="Normalny"/>
    <w:link w:val="Nagwek3Znak"/>
    <w:uiPriority w:val="1"/>
    <w:semiHidden/>
    <w:unhideWhenUsed/>
    <w:qFormat/>
    <w:rsid w:val="00CC4242"/>
    <w:pPr>
      <w:ind w:left="1019"/>
      <w:outlineLvl w:val="2"/>
    </w:pPr>
    <w:rPr>
      <w:b/>
      <w:bCs/>
      <w:i/>
    </w:rPr>
  </w:style>
  <w:style w:type="paragraph" w:styleId="Nagwek7">
    <w:name w:val="heading 7"/>
    <w:basedOn w:val="Normalny"/>
    <w:next w:val="Normalny"/>
    <w:link w:val="Nagwek7Znak"/>
    <w:uiPriority w:val="9"/>
    <w:semiHidden/>
    <w:unhideWhenUsed/>
    <w:qFormat/>
    <w:rsid w:val="00BA777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CC4242"/>
    <w:rPr>
      <w:rFonts w:ascii="Arial" w:eastAsia="Arial" w:hAnsi="Arial" w:cs="Arial"/>
      <w:b/>
      <w:bCs/>
      <w:sz w:val="28"/>
      <w:szCs w:val="28"/>
    </w:rPr>
  </w:style>
  <w:style w:type="character" w:customStyle="1" w:styleId="Nagwek2Znak">
    <w:name w:val="Nagłówek 2 Znak"/>
    <w:basedOn w:val="Domylnaczcionkaakapitu"/>
    <w:link w:val="Nagwek2"/>
    <w:uiPriority w:val="1"/>
    <w:rsid w:val="00CC4242"/>
    <w:rPr>
      <w:rFonts w:ascii="Arial" w:eastAsia="Arial" w:hAnsi="Arial" w:cs="Arial"/>
      <w:b/>
      <w:bCs/>
    </w:rPr>
  </w:style>
  <w:style w:type="character" w:customStyle="1" w:styleId="Nagwek3Znak">
    <w:name w:val="Nagłówek 3 Znak"/>
    <w:basedOn w:val="Domylnaczcionkaakapitu"/>
    <w:link w:val="Nagwek3"/>
    <w:uiPriority w:val="1"/>
    <w:semiHidden/>
    <w:rsid w:val="00CC4242"/>
    <w:rPr>
      <w:rFonts w:ascii="Arial" w:eastAsia="Arial" w:hAnsi="Arial" w:cs="Arial"/>
      <w:b/>
      <w:bCs/>
      <w:i/>
    </w:rPr>
  </w:style>
  <w:style w:type="character" w:customStyle="1" w:styleId="NagwekZnak">
    <w:name w:val="Nagłówek Znak"/>
    <w:basedOn w:val="Domylnaczcionkaakapitu"/>
    <w:link w:val="Nagwek"/>
    <w:uiPriority w:val="99"/>
    <w:semiHidden/>
    <w:rsid w:val="00CC4242"/>
    <w:rPr>
      <w:rFonts w:ascii="Arial" w:eastAsia="Arial" w:hAnsi="Arial" w:cs="Arial"/>
      <w:sz w:val="22"/>
      <w:szCs w:val="22"/>
    </w:rPr>
  </w:style>
  <w:style w:type="paragraph" w:styleId="Nagwek">
    <w:name w:val="header"/>
    <w:basedOn w:val="Normalny"/>
    <w:link w:val="NagwekZnak"/>
    <w:uiPriority w:val="99"/>
    <w:semiHidden/>
    <w:unhideWhenUsed/>
    <w:rsid w:val="00CC4242"/>
    <w:pPr>
      <w:tabs>
        <w:tab w:val="center" w:pos="4536"/>
        <w:tab w:val="right" w:pos="9072"/>
      </w:tabs>
    </w:pPr>
  </w:style>
  <w:style w:type="character" w:customStyle="1" w:styleId="StopkaZnak">
    <w:name w:val="Stopka Znak"/>
    <w:basedOn w:val="Domylnaczcionkaakapitu"/>
    <w:link w:val="Stopka"/>
    <w:uiPriority w:val="99"/>
    <w:semiHidden/>
    <w:rsid w:val="00CC4242"/>
    <w:rPr>
      <w:rFonts w:ascii="Arial" w:eastAsia="Arial" w:hAnsi="Arial" w:cs="Arial"/>
      <w:sz w:val="22"/>
      <w:szCs w:val="22"/>
    </w:rPr>
  </w:style>
  <w:style w:type="paragraph" w:styleId="Stopka">
    <w:name w:val="footer"/>
    <w:basedOn w:val="Normalny"/>
    <w:link w:val="StopkaZnak"/>
    <w:uiPriority w:val="99"/>
    <w:semiHidden/>
    <w:unhideWhenUsed/>
    <w:rsid w:val="00CC4242"/>
    <w:pPr>
      <w:tabs>
        <w:tab w:val="center" w:pos="4536"/>
        <w:tab w:val="right" w:pos="9072"/>
      </w:tabs>
    </w:pPr>
  </w:style>
  <w:style w:type="paragraph" w:styleId="Tekstpodstawowy">
    <w:name w:val="Body Text"/>
    <w:basedOn w:val="Normalny"/>
    <w:link w:val="TekstpodstawowyZnak"/>
    <w:uiPriority w:val="1"/>
    <w:unhideWhenUsed/>
    <w:qFormat/>
    <w:rsid w:val="00CC4242"/>
    <w:pPr>
      <w:jc w:val="both"/>
    </w:pPr>
  </w:style>
  <w:style w:type="character" w:customStyle="1" w:styleId="TekstpodstawowyZnak">
    <w:name w:val="Tekst podstawowy Znak"/>
    <w:basedOn w:val="Domylnaczcionkaakapitu"/>
    <w:link w:val="Tekstpodstawowy"/>
    <w:uiPriority w:val="1"/>
    <w:rsid w:val="00CC4242"/>
    <w:rPr>
      <w:rFonts w:ascii="Arial" w:eastAsia="Arial" w:hAnsi="Arial" w:cs="Arial"/>
    </w:rPr>
  </w:style>
  <w:style w:type="paragraph" w:styleId="Akapitzlist">
    <w:name w:val="List Paragraph"/>
    <w:basedOn w:val="Normalny"/>
    <w:uiPriority w:val="1"/>
    <w:qFormat/>
    <w:rsid w:val="00CC4242"/>
    <w:pPr>
      <w:ind w:left="1730" w:hanging="425"/>
      <w:jc w:val="both"/>
    </w:pPr>
  </w:style>
  <w:style w:type="paragraph" w:customStyle="1" w:styleId="TableParagraph">
    <w:name w:val="Table Paragraph"/>
    <w:basedOn w:val="Normalny"/>
    <w:uiPriority w:val="1"/>
    <w:qFormat/>
    <w:rsid w:val="00CC4242"/>
    <w:pPr>
      <w:ind w:left="136"/>
    </w:pPr>
  </w:style>
  <w:style w:type="table" w:customStyle="1" w:styleId="TableNormal">
    <w:name w:val="Table Normal"/>
    <w:uiPriority w:val="2"/>
    <w:semiHidden/>
    <w:qFormat/>
    <w:rsid w:val="00CC4242"/>
    <w:pPr>
      <w:widowControl w:val="0"/>
      <w:autoSpaceDE w:val="0"/>
      <w:autoSpaceDN w:val="0"/>
      <w:spacing w:after="0" w:line="240" w:lineRule="auto"/>
    </w:pPr>
    <w:rPr>
      <w:rFonts w:asciiTheme="minorHAnsi" w:hAnsiTheme="minorHAnsi" w:cstheme="minorBidi"/>
      <w:sz w:val="22"/>
      <w:szCs w:val="22"/>
      <w:lang w:val="en-US"/>
    </w:rPr>
    <w:tblPr>
      <w:tblCellMar>
        <w:top w:w="0" w:type="dxa"/>
        <w:left w:w="0" w:type="dxa"/>
        <w:bottom w:w="0" w:type="dxa"/>
        <w:right w:w="0" w:type="dxa"/>
      </w:tblCellMar>
    </w:tblPr>
  </w:style>
  <w:style w:type="character" w:styleId="Hipercze">
    <w:name w:val="Hyperlink"/>
    <w:basedOn w:val="Domylnaczcionkaakapitu"/>
    <w:uiPriority w:val="99"/>
    <w:unhideWhenUsed/>
    <w:rsid w:val="00CC4242"/>
    <w:rPr>
      <w:color w:val="0000FF"/>
      <w:u w:val="single"/>
    </w:rPr>
  </w:style>
  <w:style w:type="paragraph" w:styleId="Tekstpodstawowywcity2">
    <w:name w:val="Body Text Indent 2"/>
    <w:basedOn w:val="Normalny"/>
    <w:link w:val="Tekstpodstawowywcity2Znak"/>
    <w:uiPriority w:val="99"/>
    <w:semiHidden/>
    <w:unhideWhenUsed/>
    <w:rsid w:val="008E0D5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0D5B"/>
    <w:rPr>
      <w:rFonts w:ascii="Arial" w:eastAsia="Arial" w:hAnsi="Arial" w:cs="Arial"/>
      <w:sz w:val="22"/>
      <w:szCs w:val="22"/>
    </w:rPr>
  </w:style>
  <w:style w:type="character" w:customStyle="1" w:styleId="Nagwek7Znak">
    <w:name w:val="Nagłówek 7 Znak"/>
    <w:basedOn w:val="Domylnaczcionkaakapitu"/>
    <w:link w:val="Nagwek7"/>
    <w:semiHidden/>
    <w:rsid w:val="00BA7772"/>
    <w:rPr>
      <w:rFonts w:asciiTheme="majorHAnsi" w:eastAsiaTheme="majorEastAsia" w:hAnsiTheme="majorHAnsi" w:cstheme="majorBidi"/>
      <w:i/>
      <w:iCs/>
      <w:color w:val="404040" w:themeColor="text1" w:themeTint="BF"/>
      <w:sz w:val="22"/>
      <w:szCs w:val="22"/>
    </w:rPr>
  </w:style>
  <w:style w:type="paragraph" w:styleId="NormalnyWeb">
    <w:name w:val="Normal (Web)"/>
    <w:basedOn w:val="Normalny"/>
    <w:uiPriority w:val="99"/>
    <w:unhideWhenUsed/>
    <w:rsid w:val="00FC4861"/>
    <w:pPr>
      <w:widowControl/>
      <w:autoSpaceDE/>
      <w:autoSpaceDN/>
    </w:pPr>
    <w:rPr>
      <w:rFonts w:eastAsia="Calibri"/>
      <w:lang w:eastAsia="pl-PL"/>
    </w:rPr>
  </w:style>
  <w:style w:type="paragraph" w:styleId="Tekstdymka">
    <w:name w:val="Balloon Text"/>
    <w:basedOn w:val="Normalny"/>
    <w:link w:val="TekstdymkaZnak"/>
    <w:uiPriority w:val="99"/>
    <w:semiHidden/>
    <w:unhideWhenUsed/>
    <w:rsid w:val="00BF7D8F"/>
    <w:rPr>
      <w:rFonts w:ascii="Tahoma" w:hAnsi="Tahoma" w:cs="Tahoma"/>
      <w:sz w:val="16"/>
      <w:szCs w:val="16"/>
    </w:rPr>
  </w:style>
  <w:style w:type="character" w:customStyle="1" w:styleId="TekstdymkaZnak">
    <w:name w:val="Tekst dymka Znak"/>
    <w:basedOn w:val="Domylnaczcionkaakapitu"/>
    <w:link w:val="Tekstdymka"/>
    <w:uiPriority w:val="99"/>
    <w:semiHidden/>
    <w:rsid w:val="00BF7D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CC4242"/>
    <w:pPr>
      <w:widowControl w:val="0"/>
      <w:autoSpaceDE w:val="0"/>
      <w:autoSpaceDN w:val="0"/>
      <w:spacing w:after="0" w:line="240" w:lineRule="auto"/>
    </w:pPr>
  </w:style>
  <w:style w:type="paragraph" w:styleId="Nagwek1">
    <w:name w:val="heading 1"/>
    <w:basedOn w:val="Normalny"/>
    <w:link w:val="Nagwek1Znak"/>
    <w:uiPriority w:val="1"/>
    <w:qFormat/>
    <w:rsid w:val="00CC4242"/>
    <w:pPr>
      <w:ind w:left="1022" w:right="370"/>
      <w:jc w:val="center"/>
      <w:outlineLvl w:val="0"/>
    </w:pPr>
    <w:rPr>
      <w:b/>
      <w:bCs/>
      <w:sz w:val="28"/>
      <w:szCs w:val="28"/>
    </w:rPr>
  </w:style>
  <w:style w:type="paragraph" w:styleId="Nagwek2">
    <w:name w:val="heading 2"/>
    <w:basedOn w:val="Normalny"/>
    <w:link w:val="Nagwek2Znak"/>
    <w:uiPriority w:val="1"/>
    <w:unhideWhenUsed/>
    <w:qFormat/>
    <w:rsid w:val="00CC4242"/>
    <w:pPr>
      <w:ind w:left="107"/>
      <w:outlineLvl w:val="1"/>
    </w:pPr>
    <w:rPr>
      <w:b/>
      <w:bCs/>
    </w:rPr>
  </w:style>
  <w:style w:type="paragraph" w:styleId="Nagwek3">
    <w:name w:val="heading 3"/>
    <w:basedOn w:val="Normalny"/>
    <w:link w:val="Nagwek3Znak"/>
    <w:uiPriority w:val="1"/>
    <w:semiHidden/>
    <w:unhideWhenUsed/>
    <w:qFormat/>
    <w:rsid w:val="00CC4242"/>
    <w:pPr>
      <w:ind w:left="1019"/>
      <w:outlineLvl w:val="2"/>
    </w:pPr>
    <w:rPr>
      <w:b/>
      <w:bCs/>
      <w:i/>
    </w:rPr>
  </w:style>
  <w:style w:type="paragraph" w:styleId="Nagwek7">
    <w:name w:val="heading 7"/>
    <w:basedOn w:val="Normalny"/>
    <w:next w:val="Normalny"/>
    <w:link w:val="Nagwek7Znak"/>
    <w:uiPriority w:val="9"/>
    <w:semiHidden/>
    <w:unhideWhenUsed/>
    <w:qFormat/>
    <w:rsid w:val="00BA777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CC4242"/>
    <w:rPr>
      <w:rFonts w:ascii="Arial" w:eastAsia="Arial" w:hAnsi="Arial" w:cs="Arial"/>
      <w:b/>
      <w:bCs/>
      <w:sz w:val="28"/>
      <w:szCs w:val="28"/>
    </w:rPr>
  </w:style>
  <w:style w:type="character" w:customStyle="1" w:styleId="Nagwek2Znak">
    <w:name w:val="Nagłówek 2 Znak"/>
    <w:basedOn w:val="Domylnaczcionkaakapitu"/>
    <w:link w:val="Nagwek2"/>
    <w:uiPriority w:val="1"/>
    <w:rsid w:val="00CC4242"/>
    <w:rPr>
      <w:rFonts w:ascii="Arial" w:eastAsia="Arial" w:hAnsi="Arial" w:cs="Arial"/>
      <w:b/>
      <w:bCs/>
    </w:rPr>
  </w:style>
  <w:style w:type="character" w:customStyle="1" w:styleId="Nagwek3Znak">
    <w:name w:val="Nagłówek 3 Znak"/>
    <w:basedOn w:val="Domylnaczcionkaakapitu"/>
    <w:link w:val="Nagwek3"/>
    <w:uiPriority w:val="1"/>
    <w:semiHidden/>
    <w:rsid w:val="00CC4242"/>
    <w:rPr>
      <w:rFonts w:ascii="Arial" w:eastAsia="Arial" w:hAnsi="Arial" w:cs="Arial"/>
      <w:b/>
      <w:bCs/>
      <w:i/>
    </w:rPr>
  </w:style>
  <w:style w:type="character" w:customStyle="1" w:styleId="NagwekZnak">
    <w:name w:val="Nagłówek Znak"/>
    <w:basedOn w:val="Domylnaczcionkaakapitu"/>
    <w:link w:val="Nagwek"/>
    <w:uiPriority w:val="99"/>
    <w:semiHidden/>
    <w:rsid w:val="00CC4242"/>
    <w:rPr>
      <w:rFonts w:ascii="Arial" w:eastAsia="Arial" w:hAnsi="Arial" w:cs="Arial"/>
      <w:sz w:val="22"/>
      <w:szCs w:val="22"/>
    </w:rPr>
  </w:style>
  <w:style w:type="paragraph" w:styleId="Nagwek">
    <w:name w:val="header"/>
    <w:basedOn w:val="Normalny"/>
    <w:link w:val="NagwekZnak"/>
    <w:uiPriority w:val="99"/>
    <w:semiHidden/>
    <w:unhideWhenUsed/>
    <w:rsid w:val="00CC4242"/>
    <w:pPr>
      <w:tabs>
        <w:tab w:val="center" w:pos="4536"/>
        <w:tab w:val="right" w:pos="9072"/>
      </w:tabs>
    </w:pPr>
  </w:style>
  <w:style w:type="character" w:customStyle="1" w:styleId="StopkaZnak">
    <w:name w:val="Stopka Znak"/>
    <w:basedOn w:val="Domylnaczcionkaakapitu"/>
    <w:link w:val="Stopka"/>
    <w:uiPriority w:val="99"/>
    <w:semiHidden/>
    <w:rsid w:val="00CC4242"/>
    <w:rPr>
      <w:rFonts w:ascii="Arial" w:eastAsia="Arial" w:hAnsi="Arial" w:cs="Arial"/>
      <w:sz w:val="22"/>
      <w:szCs w:val="22"/>
    </w:rPr>
  </w:style>
  <w:style w:type="paragraph" w:styleId="Stopka">
    <w:name w:val="footer"/>
    <w:basedOn w:val="Normalny"/>
    <w:link w:val="StopkaZnak"/>
    <w:uiPriority w:val="99"/>
    <w:semiHidden/>
    <w:unhideWhenUsed/>
    <w:rsid w:val="00CC4242"/>
    <w:pPr>
      <w:tabs>
        <w:tab w:val="center" w:pos="4536"/>
        <w:tab w:val="right" w:pos="9072"/>
      </w:tabs>
    </w:pPr>
  </w:style>
  <w:style w:type="paragraph" w:styleId="Tekstpodstawowy">
    <w:name w:val="Body Text"/>
    <w:basedOn w:val="Normalny"/>
    <w:link w:val="TekstpodstawowyZnak"/>
    <w:uiPriority w:val="1"/>
    <w:unhideWhenUsed/>
    <w:qFormat/>
    <w:rsid w:val="00CC4242"/>
    <w:pPr>
      <w:jc w:val="both"/>
    </w:pPr>
  </w:style>
  <w:style w:type="character" w:customStyle="1" w:styleId="TekstpodstawowyZnak">
    <w:name w:val="Tekst podstawowy Znak"/>
    <w:basedOn w:val="Domylnaczcionkaakapitu"/>
    <w:link w:val="Tekstpodstawowy"/>
    <w:uiPriority w:val="1"/>
    <w:rsid w:val="00CC4242"/>
    <w:rPr>
      <w:rFonts w:ascii="Arial" w:eastAsia="Arial" w:hAnsi="Arial" w:cs="Arial"/>
    </w:rPr>
  </w:style>
  <w:style w:type="paragraph" w:styleId="Akapitzlist">
    <w:name w:val="List Paragraph"/>
    <w:basedOn w:val="Normalny"/>
    <w:uiPriority w:val="1"/>
    <w:qFormat/>
    <w:rsid w:val="00CC4242"/>
    <w:pPr>
      <w:ind w:left="1730" w:hanging="425"/>
      <w:jc w:val="both"/>
    </w:pPr>
  </w:style>
  <w:style w:type="paragraph" w:customStyle="1" w:styleId="TableParagraph">
    <w:name w:val="Table Paragraph"/>
    <w:basedOn w:val="Normalny"/>
    <w:uiPriority w:val="1"/>
    <w:qFormat/>
    <w:rsid w:val="00CC4242"/>
    <w:pPr>
      <w:ind w:left="136"/>
    </w:pPr>
  </w:style>
  <w:style w:type="table" w:customStyle="1" w:styleId="TableNormal">
    <w:name w:val="Table Normal"/>
    <w:uiPriority w:val="2"/>
    <w:semiHidden/>
    <w:qFormat/>
    <w:rsid w:val="00CC4242"/>
    <w:pPr>
      <w:widowControl w:val="0"/>
      <w:autoSpaceDE w:val="0"/>
      <w:autoSpaceDN w:val="0"/>
      <w:spacing w:after="0" w:line="240" w:lineRule="auto"/>
    </w:pPr>
    <w:rPr>
      <w:rFonts w:asciiTheme="minorHAnsi" w:hAnsiTheme="minorHAnsi" w:cstheme="minorBidi"/>
      <w:sz w:val="22"/>
      <w:szCs w:val="22"/>
      <w:lang w:val="en-US"/>
    </w:rPr>
    <w:tblPr>
      <w:tblCellMar>
        <w:top w:w="0" w:type="dxa"/>
        <w:left w:w="0" w:type="dxa"/>
        <w:bottom w:w="0" w:type="dxa"/>
        <w:right w:w="0" w:type="dxa"/>
      </w:tblCellMar>
    </w:tblPr>
  </w:style>
  <w:style w:type="character" w:styleId="Hipercze">
    <w:name w:val="Hyperlink"/>
    <w:basedOn w:val="Domylnaczcionkaakapitu"/>
    <w:uiPriority w:val="99"/>
    <w:unhideWhenUsed/>
    <w:rsid w:val="00CC4242"/>
    <w:rPr>
      <w:color w:val="0000FF"/>
      <w:u w:val="single"/>
    </w:rPr>
  </w:style>
  <w:style w:type="paragraph" w:styleId="Tekstpodstawowywcity2">
    <w:name w:val="Body Text Indent 2"/>
    <w:basedOn w:val="Normalny"/>
    <w:link w:val="Tekstpodstawowywcity2Znak"/>
    <w:uiPriority w:val="99"/>
    <w:semiHidden/>
    <w:unhideWhenUsed/>
    <w:rsid w:val="008E0D5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0D5B"/>
    <w:rPr>
      <w:rFonts w:ascii="Arial" w:eastAsia="Arial" w:hAnsi="Arial" w:cs="Arial"/>
      <w:sz w:val="22"/>
      <w:szCs w:val="22"/>
    </w:rPr>
  </w:style>
  <w:style w:type="character" w:customStyle="1" w:styleId="Nagwek7Znak">
    <w:name w:val="Nagłówek 7 Znak"/>
    <w:basedOn w:val="Domylnaczcionkaakapitu"/>
    <w:link w:val="Nagwek7"/>
    <w:semiHidden/>
    <w:rsid w:val="00BA7772"/>
    <w:rPr>
      <w:rFonts w:asciiTheme="majorHAnsi" w:eastAsiaTheme="majorEastAsia" w:hAnsiTheme="majorHAnsi" w:cstheme="majorBidi"/>
      <w:i/>
      <w:iCs/>
      <w:color w:val="404040" w:themeColor="text1" w:themeTint="BF"/>
      <w:sz w:val="22"/>
      <w:szCs w:val="22"/>
    </w:rPr>
  </w:style>
  <w:style w:type="paragraph" w:styleId="NormalnyWeb">
    <w:name w:val="Normal (Web)"/>
    <w:basedOn w:val="Normalny"/>
    <w:uiPriority w:val="99"/>
    <w:unhideWhenUsed/>
    <w:rsid w:val="00FC4861"/>
    <w:pPr>
      <w:widowControl/>
      <w:autoSpaceDE/>
      <w:autoSpaceDN/>
    </w:pPr>
    <w:rPr>
      <w:rFonts w:eastAsia="Calibri"/>
      <w:lang w:eastAsia="pl-PL"/>
    </w:rPr>
  </w:style>
  <w:style w:type="paragraph" w:styleId="Tekstdymka">
    <w:name w:val="Balloon Text"/>
    <w:basedOn w:val="Normalny"/>
    <w:link w:val="TekstdymkaZnak"/>
    <w:uiPriority w:val="99"/>
    <w:semiHidden/>
    <w:unhideWhenUsed/>
    <w:rsid w:val="00BF7D8F"/>
    <w:rPr>
      <w:rFonts w:ascii="Tahoma" w:hAnsi="Tahoma" w:cs="Tahoma"/>
      <w:sz w:val="16"/>
      <w:szCs w:val="16"/>
    </w:rPr>
  </w:style>
  <w:style w:type="character" w:customStyle="1" w:styleId="TekstdymkaZnak">
    <w:name w:val="Tekst dymka Znak"/>
    <w:basedOn w:val="Domylnaczcionkaakapitu"/>
    <w:link w:val="Tekstdymka"/>
    <w:uiPriority w:val="99"/>
    <w:semiHidden/>
    <w:rsid w:val="00BF7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27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ruszkowski.UMGS\Desktop\Inwestycje_2020\Projekt_budowa%20ul.%20Le&#347;na%20Makowiec\SIWZ%20dokumentacja%20projektowa_budowa%20ul.%20Lesna%20Makowiec.docx" TargetMode="External"/><Relationship Id="rId13" Type="http://schemas.openxmlformats.org/officeDocument/2006/relationships/hyperlink" Target="https://player.posiedzenia.pl/?id=posiedzenia-390&amp;live" TargetMode="External"/><Relationship Id="rId3" Type="http://schemas.openxmlformats.org/officeDocument/2006/relationships/styles" Target="styles.xml"/><Relationship Id="rId7" Type="http://schemas.openxmlformats.org/officeDocument/2006/relationships/hyperlink" Target="mailto:urzad@skaryszew.pl" TargetMode="External"/><Relationship Id="rId12" Type="http://schemas.openxmlformats.org/officeDocument/2006/relationships/hyperlink" Target="http://www.bip.skarysze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z&#261;d@skaryszew.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ruszkowski@skaryszew.pl" TargetMode="External"/><Relationship Id="rId4" Type="http://schemas.microsoft.com/office/2007/relationships/stylesWithEffects" Target="stylesWithEffects.xml"/><Relationship Id="rId9" Type="http://schemas.openxmlformats.org/officeDocument/2006/relationships/hyperlink" Target="file:///C:\Users\m.ruszkowski.UMGS\Desktop\Inwestycje_2020\Projekt_budowa%20ul.%20Le&#347;na%20Makowiec\SIWZ%20dokumentacja%20projektowa_budowa%20ul.%20Lesna%20Makowiec.docx" TargetMode="External"/><Relationship Id="rId14" Type="http://schemas.openxmlformats.org/officeDocument/2006/relationships/hyperlink" Target="mailto:iodo@skarys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DB451-C877-4F09-B31F-C2BE3B9B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30</Pages>
  <Words>11553</Words>
  <Characters>69320</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Ruszkowski</dc:creator>
  <cp:lastModifiedBy>Marian Ruszkowski</cp:lastModifiedBy>
  <cp:revision>61</cp:revision>
  <cp:lastPrinted>2020-12-30T10:21:00Z</cp:lastPrinted>
  <dcterms:created xsi:type="dcterms:W3CDTF">2020-12-22T12:10:00Z</dcterms:created>
  <dcterms:modified xsi:type="dcterms:W3CDTF">2020-12-30T12:08:00Z</dcterms:modified>
</cp:coreProperties>
</file>