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3191F" w14:textId="2C276230" w:rsidR="009176F5" w:rsidRDefault="009176F5" w:rsidP="009176F5">
      <w:pPr>
        <w:spacing w:line="276" w:lineRule="auto"/>
        <w:jc w:val="center"/>
        <w:rPr>
          <w:b/>
        </w:rPr>
      </w:pPr>
      <w:r>
        <w:rPr>
          <w:b/>
        </w:rPr>
        <w:t>PROTOKÓŁ Nr 22/2020</w:t>
      </w:r>
    </w:p>
    <w:p w14:paraId="09477AC7" w14:textId="73C64815" w:rsidR="009176F5" w:rsidRDefault="009176F5" w:rsidP="009176F5">
      <w:pPr>
        <w:spacing w:line="276" w:lineRule="auto"/>
        <w:jc w:val="both"/>
        <w:rPr>
          <w:b/>
        </w:rPr>
      </w:pPr>
      <w:r>
        <w:rPr>
          <w:b/>
        </w:rPr>
        <w:t xml:space="preserve">z posiedzenia Komisji Rozwoju Gospodarczego i Finansów – odbytej w dniu 23 lipca 2020 roku. </w:t>
      </w:r>
    </w:p>
    <w:p w14:paraId="163DE6D5" w14:textId="77777777" w:rsidR="009176F5" w:rsidRDefault="009176F5" w:rsidP="009176F5">
      <w:pPr>
        <w:spacing w:line="276" w:lineRule="auto"/>
        <w:jc w:val="both"/>
      </w:pPr>
      <w:r>
        <w:t xml:space="preserve">Obecni na posiedzeniu członkowie komisji oraz goście zaproszeni wg załączonej listy obecności.  </w:t>
      </w:r>
    </w:p>
    <w:p w14:paraId="5FCD383E" w14:textId="77777777" w:rsidR="009176F5" w:rsidRDefault="009176F5" w:rsidP="009176F5">
      <w:pPr>
        <w:spacing w:line="276" w:lineRule="auto"/>
        <w:jc w:val="both"/>
      </w:pPr>
      <w:r>
        <w:t>Posiedzeniu przewodniczył Pan Waldemar Łukasiewicz – Przewodniczący Komisji.</w:t>
      </w:r>
    </w:p>
    <w:p w14:paraId="5EF38B92" w14:textId="77777777" w:rsidR="009176F5" w:rsidRPr="006F30AE" w:rsidRDefault="009176F5" w:rsidP="009176F5">
      <w:pPr>
        <w:pStyle w:val="Akapitzlist"/>
        <w:ind w:left="340"/>
        <w:jc w:val="both"/>
        <w:rPr>
          <w:b/>
        </w:rPr>
      </w:pPr>
      <w:r>
        <w:rPr>
          <w:u w:val="single"/>
        </w:rPr>
        <w:t xml:space="preserve">Porządek obrad: </w:t>
      </w:r>
    </w:p>
    <w:p w14:paraId="403E5334" w14:textId="77777777" w:rsidR="009176F5" w:rsidRDefault="009176F5" w:rsidP="009176F5">
      <w:pPr>
        <w:pStyle w:val="Akapitzlist"/>
        <w:numPr>
          <w:ilvl w:val="0"/>
          <w:numId w:val="1"/>
        </w:numPr>
        <w:ind w:left="303"/>
      </w:pPr>
      <w:r>
        <w:t>Otwarcie posiedzenia Komisji.</w:t>
      </w:r>
    </w:p>
    <w:p w14:paraId="320AD2B3" w14:textId="77777777" w:rsidR="009176F5" w:rsidRDefault="009176F5" w:rsidP="009176F5">
      <w:pPr>
        <w:pStyle w:val="Bezodstpw"/>
        <w:numPr>
          <w:ilvl w:val="0"/>
          <w:numId w:val="1"/>
        </w:numPr>
        <w:ind w:left="303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Przyjęcie porządku obrad.</w:t>
      </w:r>
    </w:p>
    <w:p w14:paraId="6441EA94" w14:textId="77777777" w:rsidR="009176F5" w:rsidRDefault="009176F5" w:rsidP="009176F5">
      <w:pPr>
        <w:pStyle w:val="Akapitzlist"/>
        <w:numPr>
          <w:ilvl w:val="0"/>
          <w:numId w:val="1"/>
        </w:numPr>
        <w:ind w:left="303"/>
      </w:pPr>
      <w:r>
        <w:t>Przyjęcie protokołu z poprzedniego posiedzenia Komisji.</w:t>
      </w:r>
    </w:p>
    <w:p w14:paraId="5E1FFAC7" w14:textId="7073A104" w:rsidR="009176F5" w:rsidRDefault="009176F5" w:rsidP="009176F5">
      <w:pPr>
        <w:pStyle w:val="Akapitzlist"/>
        <w:numPr>
          <w:ilvl w:val="0"/>
          <w:numId w:val="1"/>
        </w:numPr>
        <w:ind w:left="303"/>
        <w:jc w:val="both"/>
      </w:pPr>
      <w:r>
        <w:t xml:space="preserve">Rozliczenie finansowe dotacji przekazanej z budżetu dla </w:t>
      </w:r>
      <w:proofErr w:type="spellStart"/>
      <w:r>
        <w:t>ZGKiM</w:t>
      </w:r>
      <w:proofErr w:type="spellEnd"/>
      <w:r>
        <w:t xml:space="preserve"> za 2019r.</w:t>
      </w:r>
    </w:p>
    <w:p w14:paraId="0BE48A59" w14:textId="77777777" w:rsidR="009176F5" w:rsidRDefault="009176F5" w:rsidP="009176F5">
      <w:pPr>
        <w:pStyle w:val="Akapitzlist"/>
        <w:ind w:left="303"/>
        <w:jc w:val="both"/>
      </w:pPr>
      <w:r>
        <w:t>- Koszty działalności za I półrocze 2020r. z uwzględnieniem dotacji oraz rozliczenie PSZOK</w:t>
      </w:r>
    </w:p>
    <w:p w14:paraId="599C3AF1" w14:textId="57845CFF" w:rsidR="009176F5" w:rsidRDefault="009176F5" w:rsidP="009176F5">
      <w:pPr>
        <w:pStyle w:val="Akapitzlist"/>
        <w:numPr>
          <w:ilvl w:val="0"/>
          <w:numId w:val="1"/>
        </w:numPr>
        <w:ind w:left="303"/>
        <w:jc w:val="both"/>
      </w:pPr>
      <w:r>
        <w:t xml:space="preserve">Przedstawienie informacji przez Dyrektora </w:t>
      </w:r>
      <w:proofErr w:type="spellStart"/>
      <w:r>
        <w:t>ZGKiM</w:t>
      </w:r>
      <w:proofErr w:type="spellEnd"/>
      <w:r>
        <w:t xml:space="preserve"> w zakresie przychodów, stan zaległości  oraz  ściągalność.</w:t>
      </w:r>
    </w:p>
    <w:p w14:paraId="598E1BBF" w14:textId="5EED6713" w:rsidR="009176F5" w:rsidRDefault="009176F5" w:rsidP="009176F5">
      <w:pPr>
        <w:pStyle w:val="Akapitzlist"/>
        <w:numPr>
          <w:ilvl w:val="0"/>
          <w:numId w:val="1"/>
        </w:numPr>
        <w:ind w:left="303"/>
        <w:jc w:val="both"/>
      </w:pPr>
      <w:r>
        <w:t xml:space="preserve">Zestawienie szczegółowe wpływów z podatków od nieruchomości, gruntowych, środków transportowych, opłat eksploatacyjnych, od wód, lasów  oraz wysokość umorzeń za I półrocze 2020r.- zarówno od podmiotów prawnych jak i osób fizycznych.  </w:t>
      </w:r>
    </w:p>
    <w:p w14:paraId="6038336C" w14:textId="7A4FF143" w:rsidR="009176F5" w:rsidRDefault="009176F5" w:rsidP="009176F5">
      <w:pPr>
        <w:pStyle w:val="Akapitzlist"/>
        <w:numPr>
          <w:ilvl w:val="0"/>
          <w:numId w:val="1"/>
        </w:numPr>
        <w:ind w:left="303"/>
        <w:jc w:val="both"/>
      </w:pPr>
      <w:r>
        <w:t>Przygotowanie materiałów na sesję Rady.</w:t>
      </w:r>
    </w:p>
    <w:p w14:paraId="6719ABDF" w14:textId="77777777" w:rsidR="009176F5" w:rsidRDefault="009176F5" w:rsidP="009176F5">
      <w:pPr>
        <w:pStyle w:val="Akapitzlist"/>
        <w:numPr>
          <w:ilvl w:val="0"/>
          <w:numId w:val="1"/>
        </w:numPr>
        <w:ind w:left="303"/>
        <w:jc w:val="both"/>
      </w:pPr>
      <w:r>
        <w:t>Sprawy bieżące Rady i Komisji.</w:t>
      </w:r>
    </w:p>
    <w:p w14:paraId="5EE36A98" w14:textId="77777777" w:rsidR="009176F5" w:rsidRDefault="009176F5" w:rsidP="009176F5">
      <w:pPr>
        <w:pStyle w:val="Akapitzlist"/>
        <w:numPr>
          <w:ilvl w:val="0"/>
          <w:numId w:val="1"/>
        </w:numPr>
        <w:ind w:left="303"/>
        <w:jc w:val="both"/>
      </w:pPr>
      <w:r>
        <w:t>Zakończenie posiedzenia.</w:t>
      </w:r>
    </w:p>
    <w:p w14:paraId="3D7D1F33" w14:textId="77777777" w:rsidR="009176F5" w:rsidRDefault="009176F5" w:rsidP="009176F5">
      <w:pPr>
        <w:spacing w:line="276" w:lineRule="auto"/>
        <w:jc w:val="both"/>
      </w:pPr>
      <w:r>
        <w:t xml:space="preserve">Ad.1. </w:t>
      </w:r>
    </w:p>
    <w:p w14:paraId="0422B11C" w14:textId="6EDD9405" w:rsidR="009176F5" w:rsidRDefault="009176F5" w:rsidP="009176F5">
      <w:pPr>
        <w:spacing w:line="276" w:lineRule="auto"/>
        <w:jc w:val="both"/>
      </w:pPr>
      <w:r>
        <w:t xml:space="preserve">- p. Waldemar Łukasiewicz – Przewodniczący Komisji – dokonał otwarcia 22 posiedzenia Komisji, stwierdzając quorum, przy którym Komisja może obradować i podejmować uchwały. </w:t>
      </w:r>
    </w:p>
    <w:p w14:paraId="41F140E2" w14:textId="77777777" w:rsidR="009176F5" w:rsidRDefault="009176F5" w:rsidP="009176F5">
      <w:pPr>
        <w:spacing w:line="276" w:lineRule="auto"/>
        <w:jc w:val="both"/>
      </w:pPr>
    </w:p>
    <w:p w14:paraId="5F530367" w14:textId="77777777" w:rsidR="009176F5" w:rsidRDefault="009176F5" w:rsidP="009176F5">
      <w:pPr>
        <w:spacing w:line="276" w:lineRule="auto"/>
        <w:jc w:val="both"/>
      </w:pPr>
      <w:r>
        <w:t>STRESZCZENIE OBRAD:</w:t>
      </w:r>
    </w:p>
    <w:p w14:paraId="0EB67670" w14:textId="77777777" w:rsidR="009176F5" w:rsidRDefault="009176F5" w:rsidP="009176F5">
      <w:pPr>
        <w:spacing w:line="276" w:lineRule="auto"/>
        <w:jc w:val="both"/>
      </w:pPr>
      <w:r>
        <w:t xml:space="preserve">Ad.2. </w:t>
      </w:r>
    </w:p>
    <w:p w14:paraId="08EA6F5F" w14:textId="6AF3FA0F" w:rsidR="009176F5" w:rsidRDefault="009176F5" w:rsidP="009176F5">
      <w:r>
        <w:t xml:space="preserve">- p. Waldemar Łukasiewicz – Przewodniczący Komisji - przedstawił porządek obrad, wnioskując o zdjęcie punktu 7 z porządku obrad. </w:t>
      </w:r>
    </w:p>
    <w:p w14:paraId="24BF4A55" w14:textId="77777777" w:rsidR="009176F5" w:rsidRDefault="009176F5" w:rsidP="009176F5">
      <w:pPr>
        <w:pStyle w:val="Akapitzlist"/>
        <w:ind w:left="-57"/>
        <w:jc w:val="both"/>
      </w:pPr>
      <w:r>
        <w:t xml:space="preserve">Za – 5, p – 0, w – 0 </w:t>
      </w:r>
    </w:p>
    <w:p w14:paraId="599368E8" w14:textId="565A7D0E" w:rsidR="009176F5" w:rsidRDefault="009176F5" w:rsidP="009176F5">
      <w:pPr>
        <w:pStyle w:val="Akapitzlist"/>
        <w:ind w:left="-57"/>
        <w:jc w:val="both"/>
      </w:pPr>
      <w:r>
        <w:t xml:space="preserve">Komisja przyjęła porządek obrad jednogłośnie w głosowaniu jawnym wraz z wniesioną poprawką.. </w:t>
      </w:r>
    </w:p>
    <w:p w14:paraId="3050B217" w14:textId="77777777" w:rsidR="009176F5" w:rsidRDefault="009176F5" w:rsidP="009176F5">
      <w:pPr>
        <w:pStyle w:val="Akapitzlist"/>
        <w:ind w:left="-57"/>
        <w:jc w:val="both"/>
      </w:pPr>
      <w:r>
        <w:t>Ad.3.</w:t>
      </w:r>
    </w:p>
    <w:p w14:paraId="22CCF1A0" w14:textId="67D34C84" w:rsidR="009176F5" w:rsidRDefault="009176F5" w:rsidP="009176F5">
      <w:pPr>
        <w:pStyle w:val="Akapitzlist"/>
        <w:ind w:left="-57"/>
        <w:jc w:val="both"/>
      </w:pPr>
      <w:r w:rsidRPr="006823D8">
        <w:t xml:space="preserve">Komisja zapoznała się z protokołem nr </w:t>
      </w:r>
      <w:r>
        <w:t>2</w:t>
      </w:r>
      <w:r w:rsidRPr="006823D8">
        <w:t>1/20</w:t>
      </w:r>
      <w:r>
        <w:t>20</w:t>
      </w:r>
      <w:r w:rsidRPr="006823D8">
        <w:t xml:space="preserve"> z posiedzenia odbytego w dniu </w:t>
      </w:r>
      <w:r>
        <w:t>25 czerwca</w:t>
      </w:r>
      <w:r w:rsidRPr="006823D8">
        <w:t xml:space="preserve"> 20</w:t>
      </w:r>
      <w:r>
        <w:t>20</w:t>
      </w:r>
      <w:r w:rsidRPr="006823D8">
        <w:t xml:space="preserve">r.  </w:t>
      </w:r>
    </w:p>
    <w:p w14:paraId="2B5E55BA" w14:textId="77777777" w:rsidR="009176F5" w:rsidRDefault="009176F5" w:rsidP="009176F5">
      <w:pPr>
        <w:pStyle w:val="Akapitzlist"/>
        <w:ind w:left="-57"/>
        <w:jc w:val="both"/>
      </w:pPr>
      <w:r>
        <w:t>Za-4, p – 0, w – 1.</w:t>
      </w:r>
    </w:p>
    <w:p w14:paraId="107A3B2D" w14:textId="77777777" w:rsidR="00F850E1" w:rsidRDefault="009176F5" w:rsidP="00F850E1">
      <w:pPr>
        <w:pStyle w:val="Akapitzlist"/>
        <w:ind w:left="-57"/>
        <w:jc w:val="both"/>
      </w:pPr>
      <w:r>
        <w:t xml:space="preserve">Komisja przyjęła jednogłośnie w głosowaniu jawnym. </w:t>
      </w:r>
    </w:p>
    <w:p w14:paraId="3216635E" w14:textId="3C3CF67A" w:rsidR="00E52109" w:rsidRDefault="00F850E1" w:rsidP="00F850E1">
      <w:pPr>
        <w:pStyle w:val="Akapitzlist"/>
        <w:ind w:left="-57"/>
        <w:jc w:val="both"/>
      </w:pPr>
      <w:r>
        <w:t>Ad.4.</w:t>
      </w:r>
    </w:p>
    <w:p w14:paraId="13EFE1AD" w14:textId="77777777" w:rsidR="00F850E1" w:rsidRDefault="00F850E1" w:rsidP="00F850E1">
      <w:pPr>
        <w:jc w:val="both"/>
      </w:pPr>
      <w:r>
        <w:t xml:space="preserve">Rozliczenie finansowe dotacji przekazanej z budżetu dla </w:t>
      </w:r>
      <w:proofErr w:type="spellStart"/>
      <w:r>
        <w:t>ZGKiM</w:t>
      </w:r>
      <w:proofErr w:type="spellEnd"/>
      <w:r>
        <w:t xml:space="preserve"> za 2019r.</w:t>
      </w:r>
    </w:p>
    <w:p w14:paraId="74B17440" w14:textId="343F06A2" w:rsidR="00F850E1" w:rsidRDefault="00F850E1" w:rsidP="00F850E1">
      <w:pPr>
        <w:jc w:val="both"/>
      </w:pPr>
      <w:r>
        <w:t>- Koszty działalności za I półrocze 2020r. z uwzględnieniem dotacji oraz rozliczenie PSZOK</w:t>
      </w:r>
      <w:r w:rsidR="006C5F01">
        <w:t xml:space="preserve">- w załączeniu do protokołu. </w:t>
      </w:r>
    </w:p>
    <w:p w14:paraId="464F4176" w14:textId="56BF8F17" w:rsidR="00E55476" w:rsidRDefault="00E55476" w:rsidP="00F850E1">
      <w:pPr>
        <w:pStyle w:val="Akapitzlist"/>
        <w:ind w:left="-57"/>
        <w:jc w:val="both"/>
      </w:pPr>
      <w:r>
        <w:t xml:space="preserve">- Koszty związane z utrzymaniem PSZOK ok. 160 000zł. </w:t>
      </w:r>
    </w:p>
    <w:p w14:paraId="0DE14CC3" w14:textId="4228F4F7" w:rsidR="00E55476" w:rsidRDefault="00E55476" w:rsidP="00F850E1">
      <w:pPr>
        <w:pStyle w:val="Akapitzlist"/>
        <w:ind w:left="-57"/>
        <w:jc w:val="both"/>
      </w:pPr>
      <w:r>
        <w:t xml:space="preserve">- </w:t>
      </w:r>
      <w:proofErr w:type="spellStart"/>
      <w:r>
        <w:t>p.Z</w:t>
      </w:r>
      <w:proofErr w:type="spellEnd"/>
      <w:r>
        <w:t xml:space="preserve">-ca – </w:t>
      </w:r>
      <w:proofErr w:type="spellStart"/>
      <w:r>
        <w:t>poinf</w:t>
      </w:r>
      <w:proofErr w:type="spellEnd"/>
      <w:r>
        <w:t xml:space="preserve">. że </w:t>
      </w:r>
      <w:r w:rsidR="009C40EF">
        <w:t xml:space="preserve">Zakład gospodarki powinien zostać mocno doposażony w sprzęt, ponieważ brakuje podstawowych rzeczy do pracy typu nożyce akumulatorowe, kosiarka do traw. Ponadto należy rozważyć zmianę usytuowania PSZOK przenieść z terenu zakładu na teren wysypiska śmieci.     </w:t>
      </w:r>
    </w:p>
    <w:p w14:paraId="09C88AF4" w14:textId="30E46DA6" w:rsidR="00F850E1" w:rsidRDefault="00F21B1F" w:rsidP="00F850E1">
      <w:pPr>
        <w:pStyle w:val="Akapitzlist"/>
        <w:ind w:left="-57"/>
        <w:jc w:val="both"/>
      </w:pPr>
      <w:r>
        <w:t>Ad.5.</w:t>
      </w:r>
    </w:p>
    <w:p w14:paraId="2069478B" w14:textId="77777777" w:rsidR="00F21B1F" w:rsidRDefault="00F21B1F" w:rsidP="00F21B1F">
      <w:pPr>
        <w:jc w:val="both"/>
      </w:pPr>
      <w:r>
        <w:t xml:space="preserve">Przedstawienie informacji przez Dyrektora </w:t>
      </w:r>
      <w:proofErr w:type="spellStart"/>
      <w:r>
        <w:t>ZGKiM</w:t>
      </w:r>
      <w:proofErr w:type="spellEnd"/>
      <w:r>
        <w:t xml:space="preserve"> w zakresie przychodów, stan zaległości  oraz  ściągalność - w załączeniu do protokołu. </w:t>
      </w:r>
    </w:p>
    <w:p w14:paraId="2680A6E0" w14:textId="099E1618" w:rsidR="00E55476" w:rsidRDefault="00E55476" w:rsidP="00E55476">
      <w:pPr>
        <w:jc w:val="both"/>
      </w:pPr>
      <w:r>
        <w:lastRenderedPageBreak/>
        <w:t xml:space="preserve">Komisja analizując rozliczenie finansowe dotacji przekazanej z budżetu dla </w:t>
      </w:r>
      <w:proofErr w:type="spellStart"/>
      <w:r>
        <w:t>ZGKiM</w:t>
      </w:r>
      <w:proofErr w:type="spellEnd"/>
      <w:r>
        <w:t xml:space="preserve"> za 2019r.   – zwraca się z prośba do Dyrektora </w:t>
      </w:r>
      <w:proofErr w:type="spellStart"/>
      <w:r>
        <w:t>ZGKiM</w:t>
      </w:r>
      <w:proofErr w:type="spellEnd"/>
      <w:r>
        <w:t xml:space="preserve"> o wyjaśnienie różnicy kwoty dotacji za 2019r. między wykonaniem przedstawionym w sprawozdaniu rocznym a rozliczeniem dotacji przedstawionym  w piśmie przez </w:t>
      </w:r>
      <w:proofErr w:type="spellStart"/>
      <w:r>
        <w:t>p.dyrektora</w:t>
      </w:r>
      <w:proofErr w:type="spellEnd"/>
      <w:r>
        <w:t xml:space="preserve"> </w:t>
      </w:r>
      <w:proofErr w:type="spellStart"/>
      <w:r>
        <w:t>ZGKiM</w:t>
      </w:r>
      <w:proofErr w:type="spellEnd"/>
      <w:r>
        <w:t xml:space="preserve">. </w:t>
      </w:r>
    </w:p>
    <w:p w14:paraId="308EA62F" w14:textId="77777777" w:rsidR="00E55476" w:rsidRDefault="00E55476" w:rsidP="00E55476">
      <w:pPr>
        <w:jc w:val="both"/>
      </w:pPr>
    </w:p>
    <w:p w14:paraId="606C7133" w14:textId="2BA63688" w:rsidR="00E55476" w:rsidRDefault="00E55476" w:rsidP="00E55476">
      <w:pPr>
        <w:jc w:val="both"/>
      </w:pPr>
      <w:r>
        <w:t>Ad.6.</w:t>
      </w:r>
    </w:p>
    <w:p w14:paraId="2A935CA3" w14:textId="72C488F1" w:rsidR="00E55476" w:rsidRDefault="00E55476" w:rsidP="00E55476">
      <w:pPr>
        <w:jc w:val="both"/>
      </w:pPr>
      <w:r>
        <w:t>Zestawienie szczegółowe wpływów z podatków od nieruchomości, gruntowych, środków transportowych, opłat eksploatacyjnych, od wód, lasów  oraz wysokość umorzeń za I półrocze 2020r.- zarówno od podmiotów prawnych jak i osób fizycznych – w załączeniu do protokołu.</w:t>
      </w:r>
    </w:p>
    <w:p w14:paraId="2286B6C8" w14:textId="77777777" w:rsidR="00E55476" w:rsidRDefault="00E55476" w:rsidP="00E55476">
      <w:pPr>
        <w:jc w:val="both"/>
      </w:pPr>
    </w:p>
    <w:p w14:paraId="6B8A2580" w14:textId="11D940EE" w:rsidR="00E55476" w:rsidRDefault="00E55476" w:rsidP="00E55476">
      <w:pPr>
        <w:jc w:val="both"/>
      </w:pPr>
      <w:r>
        <w:t xml:space="preserve">Komisja analizując sprawozdanie w nakresie umorzeń podatków w 2020r.- zwraca się o udzielenie informacji zainteresowanym radnym członkom komisji o kwotach i przyczynach umorzeń.  </w:t>
      </w:r>
    </w:p>
    <w:p w14:paraId="66908FDD" w14:textId="77777777" w:rsidR="004C57DE" w:rsidRDefault="004C57DE" w:rsidP="004C57DE">
      <w:pPr>
        <w:pStyle w:val="Akapitzlist"/>
        <w:numPr>
          <w:ilvl w:val="0"/>
          <w:numId w:val="1"/>
        </w:numPr>
        <w:ind w:left="303"/>
        <w:jc w:val="both"/>
      </w:pPr>
      <w:r>
        <w:t xml:space="preserve">Ad.7. </w:t>
      </w:r>
      <w:r>
        <w:t>Sprawy bieżące Rady i Komisji.</w:t>
      </w:r>
    </w:p>
    <w:p w14:paraId="2DCD83D5" w14:textId="77777777" w:rsidR="00E55476" w:rsidRDefault="00E55476" w:rsidP="00E55476">
      <w:pPr>
        <w:jc w:val="both"/>
      </w:pPr>
      <w:r>
        <w:t>Rozpatrzenie podań:</w:t>
      </w:r>
    </w:p>
    <w:p w14:paraId="40473E3F" w14:textId="77777777" w:rsidR="00E55476" w:rsidRDefault="00E55476" w:rsidP="00E55476">
      <w:pPr>
        <w:jc w:val="both"/>
      </w:pPr>
      <w:r>
        <w:t>1) Udzielenie pomocy finansowej Powiatowi Radomskiemu w wysokości około 140 000zł na przebudowę odcinka drogi powiatowej nr 3535W Odechów-Kowalków-Sienno w miejscowości Odechów na odcinku o długości 559m.</w:t>
      </w:r>
    </w:p>
    <w:p w14:paraId="082BD5C0" w14:textId="77777777" w:rsidR="00E55476" w:rsidRDefault="00E55476" w:rsidP="00E55476">
      <w:pPr>
        <w:jc w:val="both"/>
      </w:pPr>
      <w:r>
        <w:t>Za – 2, p – 3, w – 0.</w:t>
      </w:r>
    </w:p>
    <w:p w14:paraId="14B3D895" w14:textId="77777777" w:rsidR="00E55476" w:rsidRDefault="00E55476" w:rsidP="00E55476">
      <w:pPr>
        <w:jc w:val="both"/>
      </w:pPr>
      <w:r>
        <w:t>Komisja negatywnie zaopiniowała powyższy wniosek.</w:t>
      </w:r>
    </w:p>
    <w:p w14:paraId="52887796" w14:textId="77777777" w:rsidR="00E55476" w:rsidRDefault="00E55476" w:rsidP="00E55476">
      <w:pPr>
        <w:jc w:val="both"/>
      </w:pPr>
      <w:r>
        <w:t>2) Zajęcie stanowiska w sprawie przejęcia drogi powiatowej nr 3543W Bujak-Dzierzkówek przez Gminę Skaryszew.</w:t>
      </w:r>
    </w:p>
    <w:p w14:paraId="58609CD1" w14:textId="77777777" w:rsidR="00E55476" w:rsidRDefault="00E55476" w:rsidP="00E55476">
      <w:pPr>
        <w:jc w:val="both"/>
      </w:pPr>
      <w:r>
        <w:t>Za – 5, p – 0, w – 0.</w:t>
      </w:r>
    </w:p>
    <w:p w14:paraId="0D6CEA47" w14:textId="77777777" w:rsidR="00E55476" w:rsidRDefault="00E55476" w:rsidP="00E55476">
      <w:pPr>
        <w:jc w:val="both"/>
      </w:pPr>
      <w:r>
        <w:t xml:space="preserve">Komisja pozytywnie zaopiniowała powyższy wniosek. </w:t>
      </w:r>
    </w:p>
    <w:p w14:paraId="26644BEF" w14:textId="77777777" w:rsidR="00E55476" w:rsidRDefault="00E55476" w:rsidP="00E55476">
      <w:pPr>
        <w:jc w:val="both"/>
      </w:pPr>
    </w:p>
    <w:p w14:paraId="70C1D4C1" w14:textId="77777777" w:rsidR="00E55476" w:rsidRDefault="00E55476" w:rsidP="00E55476">
      <w:pPr>
        <w:jc w:val="both"/>
      </w:pPr>
      <w:r>
        <w:t xml:space="preserve">3) Pismo </w:t>
      </w:r>
      <w:proofErr w:type="spellStart"/>
      <w:r>
        <w:t>p.Zenona</w:t>
      </w:r>
      <w:proofErr w:type="spellEnd"/>
      <w:r>
        <w:t xml:space="preserve"> </w:t>
      </w:r>
      <w:proofErr w:type="spellStart"/>
      <w:r>
        <w:t>Wdowskiego</w:t>
      </w:r>
      <w:proofErr w:type="spellEnd"/>
      <w:r>
        <w:t xml:space="preserve"> zam. Trablice Gmina Kowala dot. działek w Sołtykowie przy ulicy Jaśminowej celem wprowadzenia zmian do planu zagospodarowania przestrzennego zmieniającego przeznaczenie działek o numerach 260/16, 260/15, 260/14 o łącznej powierzchni 0,3916 ha. z terenów leśnych  na działki budowlane. </w:t>
      </w:r>
    </w:p>
    <w:p w14:paraId="570BF483" w14:textId="6D68617B" w:rsidR="00E55476" w:rsidRDefault="00E55476" w:rsidP="00E55476">
      <w:pPr>
        <w:jc w:val="both"/>
      </w:pPr>
      <w:r>
        <w:t xml:space="preserve">Komisja opiniuje pozytywnie prośbę przedstawioną w piśmie przez </w:t>
      </w:r>
      <w:proofErr w:type="spellStart"/>
      <w:r>
        <w:t>p.Z.Wdowskiego</w:t>
      </w:r>
      <w:proofErr w:type="spellEnd"/>
      <w:r>
        <w:t>, proponując pomoc merytoryczną ze strony samorządu natomiast całość kosztów związanych ze zmian</w:t>
      </w:r>
      <w:r w:rsidR="00ED7380">
        <w:t>ą</w:t>
      </w:r>
      <w:r>
        <w:t xml:space="preserve"> planu ponosi wnioskodawca.</w:t>
      </w:r>
    </w:p>
    <w:p w14:paraId="00B01DEF" w14:textId="77777777" w:rsidR="00E55476" w:rsidRDefault="00E55476" w:rsidP="00E55476">
      <w:pPr>
        <w:jc w:val="both"/>
      </w:pPr>
    </w:p>
    <w:p w14:paraId="7F791337" w14:textId="77777777" w:rsidR="00E55476" w:rsidRDefault="00E55476" w:rsidP="00E55476">
      <w:pPr>
        <w:jc w:val="both"/>
      </w:pPr>
      <w:r>
        <w:t xml:space="preserve">4) Sprawa związana z Hospicjum Królowej Apostołów budowanej w Sołtykowie dot. zmiany w planie zagospodarowania przestrzennego w obrębie Hospicjum – Komisja akceptuje propozycję zmiany w planie poprzez przyjęcie zobowiązań finansowych z budżetu Gminy. </w:t>
      </w:r>
    </w:p>
    <w:p w14:paraId="62E32A6D" w14:textId="77777777" w:rsidR="00E55476" w:rsidRDefault="00E55476" w:rsidP="00E55476">
      <w:pPr>
        <w:jc w:val="both"/>
      </w:pPr>
    </w:p>
    <w:p w14:paraId="3FDF904F" w14:textId="77777777" w:rsidR="00E55476" w:rsidRDefault="00E55476" w:rsidP="00E55476">
      <w:pPr>
        <w:jc w:val="both"/>
      </w:pPr>
    </w:p>
    <w:p w14:paraId="344B0667" w14:textId="77777777" w:rsidR="00E55476" w:rsidRDefault="00E55476" w:rsidP="00E55476"/>
    <w:p w14:paraId="3D417708" w14:textId="092F8019" w:rsidR="00E55476" w:rsidRPr="0038691E" w:rsidRDefault="00504E1C" w:rsidP="00E554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5476" w:rsidRPr="0038691E">
        <w:rPr>
          <w:rFonts w:ascii="Times New Roman" w:hAnsi="Times New Roman" w:cs="Times New Roman"/>
          <w:sz w:val="24"/>
          <w:szCs w:val="24"/>
        </w:rPr>
        <w:t>) Pismo dot. projektu opisu przedmiotu zamówienia dla opracowania projektu szkoły podstawowej w Makowie.</w:t>
      </w:r>
    </w:p>
    <w:p w14:paraId="1380510A" w14:textId="77777777" w:rsidR="00E55476" w:rsidRPr="0038691E" w:rsidRDefault="00E55476" w:rsidP="00E5547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691E">
        <w:rPr>
          <w:rFonts w:ascii="Times New Roman" w:hAnsi="Times New Roman" w:cs="Times New Roman"/>
          <w:sz w:val="24"/>
          <w:szCs w:val="24"/>
        </w:rPr>
        <w:t xml:space="preserve">Komisja przyjmując założenia, że </w:t>
      </w:r>
      <w:proofErr w:type="spellStart"/>
      <w:r w:rsidRPr="0038691E">
        <w:rPr>
          <w:rFonts w:ascii="Times New Roman" w:hAnsi="Times New Roman" w:cs="Times New Roman"/>
          <w:sz w:val="24"/>
          <w:szCs w:val="24"/>
        </w:rPr>
        <w:t>p.Burmistrz</w:t>
      </w:r>
      <w:proofErr w:type="spellEnd"/>
      <w:r w:rsidRPr="0038691E">
        <w:rPr>
          <w:rFonts w:ascii="Times New Roman" w:hAnsi="Times New Roman" w:cs="Times New Roman"/>
          <w:sz w:val="24"/>
          <w:szCs w:val="24"/>
        </w:rPr>
        <w:t xml:space="preserve"> przedkładając projekt przyjął  ten projekt na podstawie oceny demograficznej uwzględniając możliwość nowoczesnych metod nauczania. Komisja wnioskuje o niezwłoczne przystąpienie do realizacji projektu.</w:t>
      </w:r>
    </w:p>
    <w:p w14:paraId="3CB1AC06" w14:textId="77777777" w:rsidR="00E55476" w:rsidRPr="0038691E" w:rsidRDefault="00E55476" w:rsidP="00E5547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7212F49" w14:textId="27AB16F2" w:rsidR="00E55476" w:rsidRPr="0038691E" w:rsidRDefault="00504E1C" w:rsidP="00E554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5476" w:rsidRPr="0038691E">
        <w:rPr>
          <w:rFonts w:ascii="Times New Roman" w:hAnsi="Times New Roman" w:cs="Times New Roman"/>
          <w:sz w:val="24"/>
          <w:szCs w:val="24"/>
        </w:rPr>
        <w:t>) Pismo Grażyna i Robert Lipińscy dot. budynku mieszkalnego położonego w Skaryszewie przy ulicy Żeromskiego 51 nr działki 1011/2 po zmarłym Janie Majewskim  wchodzącym w skład mieszkaniowego zasobu gminy Skaryszew.</w:t>
      </w:r>
    </w:p>
    <w:p w14:paraId="1F1FB37A" w14:textId="77777777" w:rsidR="00E55476" w:rsidRPr="0038691E" w:rsidRDefault="00E55476" w:rsidP="00E5547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691E">
        <w:rPr>
          <w:rFonts w:ascii="Times New Roman" w:hAnsi="Times New Roman" w:cs="Times New Roman"/>
          <w:sz w:val="24"/>
          <w:szCs w:val="24"/>
        </w:rPr>
        <w:t>Komisja Finansów -  nie jest organem do podejmowania jakichkolwiek działań . Sprawę powyższą kieruje do organu wykonawczego.</w:t>
      </w:r>
    </w:p>
    <w:p w14:paraId="1E350C64" w14:textId="77777777" w:rsidR="00E55476" w:rsidRPr="0038691E" w:rsidRDefault="00E55476" w:rsidP="00E5547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4290D3A" w14:textId="1F724B62" w:rsidR="00E55476" w:rsidRPr="0038691E" w:rsidRDefault="00504E1C" w:rsidP="00E554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5476" w:rsidRPr="0038691E">
        <w:rPr>
          <w:rFonts w:ascii="Times New Roman" w:hAnsi="Times New Roman" w:cs="Times New Roman"/>
          <w:sz w:val="24"/>
          <w:szCs w:val="24"/>
        </w:rPr>
        <w:t xml:space="preserve">) Pismo </w:t>
      </w:r>
      <w:proofErr w:type="spellStart"/>
      <w:r w:rsidR="00E55476" w:rsidRPr="0038691E">
        <w:rPr>
          <w:rFonts w:ascii="Times New Roman" w:hAnsi="Times New Roman" w:cs="Times New Roman"/>
          <w:sz w:val="24"/>
          <w:szCs w:val="24"/>
        </w:rPr>
        <w:t>p.Justyna</w:t>
      </w:r>
      <w:proofErr w:type="spellEnd"/>
      <w:r w:rsidR="00E55476" w:rsidRPr="0038691E">
        <w:rPr>
          <w:rFonts w:ascii="Times New Roman" w:hAnsi="Times New Roman" w:cs="Times New Roman"/>
          <w:sz w:val="24"/>
          <w:szCs w:val="24"/>
        </w:rPr>
        <w:t xml:space="preserve"> i Marcin Tomczyk w sprawie zapłaty zobowiązań wobec </w:t>
      </w:r>
      <w:proofErr w:type="spellStart"/>
      <w:r w:rsidR="00E55476" w:rsidRPr="0038691E">
        <w:rPr>
          <w:rFonts w:ascii="Times New Roman" w:hAnsi="Times New Roman" w:cs="Times New Roman"/>
          <w:sz w:val="24"/>
          <w:szCs w:val="24"/>
        </w:rPr>
        <w:t>p.J.Urbańskiego</w:t>
      </w:r>
      <w:proofErr w:type="spellEnd"/>
      <w:r w:rsidR="00E55476" w:rsidRPr="0038691E">
        <w:rPr>
          <w:rFonts w:ascii="Times New Roman" w:hAnsi="Times New Roman" w:cs="Times New Roman"/>
          <w:sz w:val="24"/>
          <w:szCs w:val="24"/>
        </w:rPr>
        <w:t xml:space="preserve"> dot. wybudowania wodociągu.  </w:t>
      </w:r>
    </w:p>
    <w:p w14:paraId="65ED4D0C" w14:textId="77777777" w:rsidR="00E55476" w:rsidRPr="0038691E" w:rsidRDefault="00E55476" w:rsidP="00E5547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691E">
        <w:rPr>
          <w:rFonts w:ascii="Times New Roman" w:hAnsi="Times New Roman" w:cs="Times New Roman"/>
          <w:sz w:val="24"/>
          <w:szCs w:val="24"/>
        </w:rPr>
        <w:t>Komisja Finansów -  prośba powyższa powinna zostać skierowana do organu wykonawczego.</w:t>
      </w:r>
    </w:p>
    <w:p w14:paraId="5BB1C39D" w14:textId="77777777" w:rsidR="00E55476" w:rsidRPr="0038691E" w:rsidRDefault="00E55476" w:rsidP="00E5547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DAA3A59" w14:textId="441AE3F7" w:rsidR="00E55476" w:rsidRPr="0038691E" w:rsidRDefault="00504E1C" w:rsidP="00E554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5476" w:rsidRPr="0038691E">
        <w:rPr>
          <w:rFonts w:ascii="Times New Roman" w:hAnsi="Times New Roman" w:cs="Times New Roman"/>
          <w:sz w:val="24"/>
          <w:szCs w:val="24"/>
        </w:rPr>
        <w:t xml:space="preserve">) Pismo </w:t>
      </w:r>
      <w:proofErr w:type="spellStart"/>
      <w:r w:rsidR="00E55476" w:rsidRPr="0038691E">
        <w:rPr>
          <w:rFonts w:ascii="Times New Roman" w:hAnsi="Times New Roman" w:cs="Times New Roman"/>
          <w:sz w:val="24"/>
          <w:szCs w:val="24"/>
        </w:rPr>
        <w:t>p.Barbara</w:t>
      </w:r>
      <w:proofErr w:type="spellEnd"/>
      <w:r w:rsidR="00E55476" w:rsidRPr="0038691E">
        <w:rPr>
          <w:rFonts w:ascii="Times New Roman" w:hAnsi="Times New Roman" w:cs="Times New Roman"/>
          <w:sz w:val="24"/>
          <w:szCs w:val="24"/>
        </w:rPr>
        <w:t xml:space="preserve"> Czyż dot. wypłaty odszkodowania za działki o łącznej powierzchni 2 980m</w:t>
      </w:r>
      <w:r w:rsidR="00E55476" w:rsidRPr="003869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5476" w:rsidRPr="003869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D39C8" w14:textId="77777777" w:rsidR="00E55476" w:rsidRPr="0038691E" w:rsidRDefault="00E55476" w:rsidP="00E5547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691E">
        <w:rPr>
          <w:rFonts w:ascii="Times New Roman" w:hAnsi="Times New Roman" w:cs="Times New Roman"/>
          <w:sz w:val="24"/>
          <w:szCs w:val="24"/>
        </w:rPr>
        <w:t xml:space="preserve">Komisja Finansów kieruje niniejsze pismo do rozpatrzenia przez </w:t>
      </w:r>
      <w:proofErr w:type="spellStart"/>
      <w:r w:rsidRPr="0038691E">
        <w:rPr>
          <w:rFonts w:ascii="Times New Roman" w:hAnsi="Times New Roman" w:cs="Times New Roman"/>
          <w:sz w:val="24"/>
          <w:szCs w:val="24"/>
        </w:rPr>
        <w:t>p.Burmistrza</w:t>
      </w:r>
      <w:proofErr w:type="spellEnd"/>
      <w:r w:rsidRPr="0038691E">
        <w:rPr>
          <w:rFonts w:ascii="Times New Roman" w:hAnsi="Times New Roman" w:cs="Times New Roman"/>
          <w:sz w:val="24"/>
          <w:szCs w:val="24"/>
        </w:rPr>
        <w:t xml:space="preserve"> Miasta i Gminy. </w:t>
      </w:r>
    </w:p>
    <w:p w14:paraId="42EE7224" w14:textId="77777777" w:rsidR="00E55476" w:rsidRPr="0038691E" w:rsidRDefault="00E55476" w:rsidP="00E5547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09DA9AA" w14:textId="102C1476" w:rsidR="00E55476" w:rsidRPr="0038691E" w:rsidRDefault="00504E1C" w:rsidP="00E554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55476" w:rsidRPr="0038691E">
        <w:rPr>
          <w:rFonts w:ascii="Times New Roman" w:hAnsi="Times New Roman" w:cs="Times New Roman"/>
          <w:sz w:val="24"/>
          <w:szCs w:val="24"/>
        </w:rPr>
        <w:t xml:space="preserve">) Pismo </w:t>
      </w:r>
      <w:proofErr w:type="spellStart"/>
      <w:r w:rsidR="00E55476" w:rsidRPr="0038691E">
        <w:rPr>
          <w:rFonts w:ascii="Times New Roman" w:hAnsi="Times New Roman" w:cs="Times New Roman"/>
          <w:sz w:val="24"/>
          <w:szCs w:val="24"/>
        </w:rPr>
        <w:t>Gielniewski</w:t>
      </w:r>
      <w:proofErr w:type="spellEnd"/>
      <w:r w:rsidR="00E55476" w:rsidRPr="0038691E">
        <w:rPr>
          <w:rFonts w:ascii="Times New Roman" w:hAnsi="Times New Roman" w:cs="Times New Roman"/>
          <w:sz w:val="24"/>
          <w:szCs w:val="24"/>
        </w:rPr>
        <w:t xml:space="preserve"> Zygmunt </w:t>
      </w:r>
      <w:proofErr w:type="spellStart"/>
      <w:r w:rsidR="00E55476" w:rsidRPr="0038691E">
        <w:rPr>
          <w:rFonts w:ascii="Times New Roman" w:hAnsi="Times New Roman" w:cs="Times New Roman"/>
          <w:sz w:val="24"/>
          <w:szCs w:val="24"/>
        </w:rPr>
        <w:t>zam.Sołtyków</w:t>
      </w:r>
      <w:proofErr w:type="spellEnd"/>
      <w:r w:rsidR="00E55476" w:rsidRPr="0038691E">
        <w:rPr>
          <w:rFonts w:ascii="Times New Roman" w:hAnsi="Times New Roman" w:cs="Times New Roman"/>
          <w:sz w:val="24"/>
          <w:szCs w:val="24"/>
        </w:rPr>
        <w:t xml:space="preserve"> ul. Główna 22 dot. wypłaty odszkodowania za grunty przejęte na własność Gminy działki nr 280/29 o pow. 198m</w:t>
      </w:r>
      <w:r w:rsidR="00E55476" w:rsidRPr="003869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5476" w:rsidRPr="0038691E">
        <w:rPr>
          <w:rFonts w:ascii="Times New Roman" w:hAnsi="Times New Roman" w:cs="Times New Roman"/>
          <w:sz w:val="24"/>
          <w:szCs w:val="24"/>
        </w:rPr>
        <w:t xml:space="preserve"> z przeznaczeniem pod drogę.</w:t>
      </w:r>
    </w:p>
    <w:p w14:paraId="4B82CFC0" w14:textId="77777777" w:rsidR="00E55476" w:rsidRPr="0038691E" w:rsidRDefault="00E55476" w:rsidP="00E5547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691E">
        <w:rPr>
          <w:rFonts w:ascii="Times New Roman" w:hAnsi="Times New Roman" w:cs="Times New Roman"/>
          <w:sz w:val="24"/>
          <w:szCs w:val="24"/>
        </w:rPr>
        <w:t xml:space="preserve">Komisja Finansów kieruje niniejsze pismo do rozpatrzenia przez </w:t>
      </w:r>
      <w:proofErr w:type="spellStart"/>
      <w:r w:rsidRPr="0038691E">
        <w:rPr>
          <w:rFonts w:ascii="Times New Roman" w:hAnsi="Times New Roman" w:cs="Times New Roman"/>
          <w:sz w:val="24"/>
          <w:szCs w:val="24"/>
        </w:rPr>
        <w:t>p.Burmistrza</w:t>
      </w:r>
      <w:proofErr w:type="spellEnd"/>
      <w:r w:rsidRPr="0038691E">
        <w:rPr>
          <w:rFonts w:ascii="Times New Roman" w:hAnsi="Times New Roman" w:cs="Times New Roman"/>
          <w:sz w:val="24"/>
          <w:szCs w:val="24"/>
        </w:rPr>
        <w:t xml:space="preserve"> Miasta i Gminy. </w:t>
      </w:r>
    </w:p>
    <w:p w14:paraId="7468CF4A" w14:textId="77777777" w:rsidR="00E55476" w:rsidRPr="0038691E" w:rsidRDefault="00E55476" w:rsidP="00E55476">
      <w:pPr>
        <w:jc w:val="both"/>
      </w:pPr>
    </w:p>
    <w:p w14:paraId="1B674B42" w14:textId="6F564C03" w:rsidR="00F21B1F" w:rsidRDefault="00504E1C" w:rsidP="00F21B1F">
      <w:pPr>
        <w:jc w:val="both"/>
      </w:pPr>
      <w:r>
        <w:t xml:space="preserve">- </w:t>
      </w:r>
      <w:proofErr w:type="spellStart"/>
      <w:r>
        <w:t>p.A.Borkowicz</w:t>
      </w:r>
      <w:proofErr w:type="spellEnd"/>
      <w:r>
        <w:t xml:space="preserve"> – pyta czy jest możliwość pozyskania dotacji z Funduszu Dróg Samorządowych. </w:t>
      </w:r>
    </w:p>
    <w:p w14:paraId="5CAF088C" w14:textId="537B578C" w:rsidR="00504E1C" w:rsidRDefault="00504E1C" w:rsidP="00F21B1F">
      <w:pPr>
        <w:jc w:val="both"/>
      </w:pPr>
      <w:r>
        <w:t xml:space="preserve">- </w:t>
      </w:r>
      <w:proofErr w:type="spellStart"/>
      <w:r>
        <w:t>p.Z</w:t>
      </w:r>
      <w:proofErr w:type="spellEnd"/>
      <w:r>
        <w:t xml:space="preserve">-ca – odp. że został złożony wniosek o dofinansowanie drogi Sołtyków-Makowiec. Termin składania wniosków jest do 8.08.2020r. W tym roku są wykonane dwie dokumentacje kompleksowe na budowę ulicy Krótkiej i w Modrzejowicach. </w:t>
      </w:r>
    </w:p>
    <w:p w14:paraId="06E2F8D1" w14:textId="017B2FEF" w:rsidR="009176F5" w:rsidRDefault="00F947DB">
      <w:r>
        <w:t xml:space="preserve">           </w:t>
      </w:r>
    </w:p>
    <w:p w14:paraId="6129D0A6" w14:textId="77777777" w:rsidR="009176F5" w:rsidRDefault="009176F5" w:rsidP="009176F5">
      <w:pPr>
        <w:jc w:val="both"/>
      </w:pPr>
      <w:r>
        <w:t>Ad.8. Zakończenie posiedzenia.</w:t>
      </w:r>
    </w:p>
    <w:p w14:paraId="1C3668A4" w14:textId="77777777" w:rsidR="009176F5" w:rsidRDefault="009176F5" w:rsidP="009176F5">
      <w:pPr>
        <w:pStyle w:val="Akapitzlist"/>
        <w:ind w:left="340"/>
        <w:jc w:val="both"/>
      </w:pPr>
    </w:p>
    <w:p w14:paraId="6E592A7A" w14:textId="06199AA8" w:rsidR="009176F5" w:rsidRPr="0063285F" w:rsidRDefault="009176F5" w:rsidP="009176F5">
      <w:pPr>
        <w:spacing w:line="276" w:lineRule="auto"/>
        <w:jc w:val="both"/>
        <w:rPr>
          <w:bCs/>
        </w:rPr>
      </w:pPr>
      <w:r w:rsidRPr="0063285F">
        <w:t xml:space="preserve">Na tym zakończono </w:t>
      </w:r>
      <w:r w:rsidR="00504E1C">
        <w:t>2</w:t>
      </w:r>
      <w:r>
        <w:t>2</w:t>
      </w:r>
      <w:r w:rsidRPr="0063285F">
        <w:t xml:space="preserve"> posiedzenie Komisji Rozwoju Gospodarczego i Finansów</w:t>
      </w:r>
      <w:r w:rsidRPr="0063285F">
        <w:rPr>
          <w:bCs/>
        </w:rPr>
        <w:t>.</w:t>
      </w:r>
    </w:p>
    <w:p w14:paraId="6DBF6E6C" w14:textId="77777777" w:rsidR="009176F5" w:rsidRDefault="009176F5" w:rsidP="009176F5">
      <w:pPr>
        <w:spacing w:line="276" w:lineRule="auto"/>
        <w:jc w:val="both"/>
      </w:pPr>
    </w:p>
    <w:p w14:paraId="63FC18D9" w14:textId="77777777" w:rsidR="009176F5" w:rsidRPr="0063285F" w:rsidRDefault="009176F5" w:rsidP="009176F5">
      <w:pPr>
        <w:spacing w:line="276" w:lineRule="auto"/>
        <w:jc w:val="both"/>
      </w:pPr>
      <w:r w:rsidRPr="0063285F">
        <w:t xml:space="preserve">Protokołowała: </w:t>
      </w:r>
      <w:r w:rsidRPr="0063285F">
        <w:tab/>
      </w:r>
      <w:r w:rsidRPr="0063285F">
        <w:tab/>
      </w:r>
      <w:r w:rsidRPr="0063285F">
        <w:tab/>
      </w:r>
      <w:r w:rsidRPr="0063285F">
        <w:tab/>
      </w:r>
      <w:r w:rsidRPr="0063285F">
        <w:tab/>
        <w:t xml:space="preserve">  </w:t>
      </w:r>
      <w:r w:rsidRPr="0063285F">
        <w:tab/>
        <w:t xml:space="preserve">    Przewodniczący Komisji:</w:t>
      </w:r>
    </w:p>
    <w:p w14:paraId="59522129" w14:textId="77777777" w:rsidR="009176F5" w:rsidRPr="0063285F" w:rsidRDefault="009176F5" w:rsidP="009176F5">
      <w:pPr>
        <w:spacing w:line="276" w:lineRule="auto"/>
        <w:jc w:val="both"/>
      </w:pPr>
    </w:p>
    <w:p w14:paraId="3ECF040D" w14:textId="77777777" w:rsidR="009176F5" w:rsidRDefault="009176F5" w:rsidP="009176F5">
      <w:r w:rsidRPr="0063285F">
        <w:t xml:space="preserve">Barbara </w:t>
      </w:r>
      <w:proofErr w:type="spellStart"/>
      <w:r w:rsidRPr="0063285F">
        <w:t>Malmon</w:t>
      </w:r>
      <w:proofErr w:type="spellEnd"/>
      <w:r w:rsidRPr="0063285F">
        <w:t xml:space="preserve">             </w:t>
      </w:r>
      <w:r>
        <w:t xml:space="preserve">                                                   </w:t>
      </w:r>
      <w:r w:rsidRPr="0063285F">
        <w:t xml:space="preserve">         Waldemar Łukasiewicz</w:t>
      </w:r>
    </w:p>
    <w:p w14:paraId="26DB3E9E" w14:textId="77777777" w:rsidR="009176F5" w:rsidRPr="00C51C0F" w:rsidRDefault="009176F5" w:rsidP="009176F5">
      <w:pPr>
        <w:spacing w:after="200" w:line="276" w:lineRule="auto"/>
        <w:ind w:left="360"/>
        <w:jc w:val="both"/>
      </w:pPr>
    </w:p>
    <w:p w14:paraId="044188CD" w14:textId="77777777" w:rsidR="009176F5" w:rsidRDefault="009176F5"/>
    <w:sectPr w:rsidR="009176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5F654" w14:textId="77777777" w:rsidR="006249D3" w:rsidRDefault="006249D3" w:rsidP="009176F5">
      <w:r>
        <w:separator/>
      </w:r>
    </w:p>
  </w:endnote>
  <w:endnote w:type="continuationSeparator" w:id="0">
    <w:p w14:paraId="03C6F4B1" w14:textId="77777777" w:rsidR="006249D3" w:rsidRDefault="006249D3" w:rsidP="0091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AC902" w14:textId="77777777" w:rsidR="006249D3" w:rsidRDefault="006249D3" w:rsidP="009176F5">
      <w:r>
        <w:separator/>
      </w:r>
    </w:p>
  </w:footnote>
  <w:footnote w:type="continuationSeparator" w:id="0">
    <w:p w14:paraId="060EE1DB" w14:textId="77777777" w:rsidR="006249D3" w:rsidRDefault="006249D3" w:rsidP="00917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0836073"/>
      <w:docPartObj>
        <w:docPartGallery w:val="Page Numbers (Top of Page)"/>
        <w:docPartUnique/>
      </w:docPartObj>
    </w:sdtPr>
    <w:sdtEndPr/>
    <w:sdtContent>
      <w:p w14:paraId="7A48257E" w14:textId="0EAADA9B" w:rsidR="009176F5" w:rsidRDefault="009176F5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EDF8C2" w14:textId="77777777" w:rsidR="009176F5" w:rsidRDefault="009176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3653"/>
    <w:multiLevelType w:val="hybridMultilevel"/>
    <w:tmpl w:val="DDB29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4E"/>
    <w:rsid w:val="004529E7"/>
    <w:rsid w:val="004C57DE"/>
    <w:rsid w:val="00504E1C"/>
    <w:rsid w:val="006249D3"/>
    <w:rsid w:val="006C5F01"/>
    <w:rsid w:val="0089678C"/>
    <w:rsid w:val="009176F5"/>
    <w:rsid w:val="009C40EF"/>
    <w:rsid w:val="00E52109"/>
    <w:rsid w:val="00E55476"/>
    <w:rsid w:val="00ED7380"/>
    <w:rsid w:val="00EE2A4E"/>
    <w:rsid w:val="00F21B1F"/>
    <w:rsid w:val="00F850E1"/>
    <w:rsid w:val="00F947DB"/>
    <w:rsid w:val="00FA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0805"/>
  <w15:chartTrackingRefBased/>
  <w15:docId w15:val="{463EB556-91C8-46F2-A53D-312960E7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76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176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6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7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6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b.malmon</dc:creator>
  <cp:keywords/>
  <dc:description/>
  <cp:lastModifiedBy>b.malmon</cp:lastModifiedBy>
  <cp:revision>4</cp:revision>
  <cp:lastPrinted>2020-10-05T13:13:00Z</cp:lastPrinted>
  <dcterms:created xsi:type="dcterms:W3CDTF">2020-09-04T13:19:00Z</dcterms:created>
  <dcterms:modified xsi:type="dcterms:W3CDTF">2020-10-05T13:22:00Z</dcterms:modified>
</cp:coreProperties>
</file>