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F256" w14:textId="587AF907" w:rsidR="00D81CF4" w:rsidRDefault="00D81CF4" w:rsidP="00D8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C318E2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318E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p w14:paraId="5D55B10C" w14:textId="77777777" w:rsidR="00D81CF4" w:rsidRDefault="00D81CF4" w:rsidP="00D8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3B75F11A" w14:textId="77777777" w:rsidR="00D81CF4" w:rsidRDefault="00D81CF4" w:rsidP="00D8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36AF40D2" w14:textId="77777777" w:rsidR="00D81CF4" w:rsidRDefault="00D81CF4" w:rsidP="00D8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7C5691FA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B0DEC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2EC1D201" w14:textId="77777777" w:rsidR="00D81CF4" w:rsidRDefault="00D81CF4" w:rsidP="00D81CF4">
      <w:pPr>
        <w:spacing w:after="0" w:line="240" w:lineRule="auto"/>
        <w:jc w:val="both"/>
      </w:pPr>
    </w:p>
    <w:p w14:paraId="0CF5D8A5" w14:textId="2953F353" w:rsidR="00C318E2" w:rsidRPr="00C318E2" w:rsidRDefault="00D81CF4" w:rsidP="00C31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C31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– 16  lipca 2020r. (czwartek)  o godz.8</w:t>
      </w:r>
      <w:r w:rsidR="00C318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14:paraId="4E84EBDC" w14:textId="77777777" w:rsidR="00C318E2" w:rsidRDefault="00C318E2" w:rsidP="00C3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873A610" w14:textId="77777777" w:rsidR="00C318E2" w:rsidRPr="00C318E2" w:rsidRDefault="00C318E2" w:rsidP="00C318E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8E2">
        <w:rPr>
          <w:rFonts w:ascii="Times New Roman" w:hAnsi="Times New Roman" w:cs="Times New Roman"/>
          <w:sz w:val="24"/>
          <w:szCs w:val="24"/>
        </w:rPr>
        <w:t>Wyjazdowe posiedzenie Komisji do Ośrodków Zdrowia na terenie Gminy Skaryszew.</w:t>
      </w:r>
    </w:p>
    <w:p w14:paraId="57B67A78" w14:textId="77777777" w:rsidR="00C318E2" w:rsidRPr="00C318E2" w:rsidRDefault="00C318E2" w:rsidP="00C318E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8E2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0E853273" w14:textId="77777777" w:rsidR="00C318E2" w:rsidRPr="00C318E2" w:rsidRDefault="00C318E2" w:rsidP="00C318E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8E2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26ED2BFD" w14:textId="77777777" w:rsidR="00C318E2" w:rsidRPr="00C318E2" w:rsidRDefault="00C318E2" w:rsidP="00C318E2">
      <w:pPr>
        <w:rPr>
          <w:rFonts w:ascii="Times New Roman" w:hAnsi="Times New Roman" w:cs="Times New Roman"/>
          <w:sz w:val="24"/>
          <w:szCs w:val="24"/>
        </w:rPr>
      </w:pPr>
    </w:p>
    <w:p w14:paraId="2CBE9A96" w14:textId="77777777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6CB26B" w14:textId="292359A1" w:rsidR="00F556DF" w:rsidRDefault="00C318E2" w:rsidP="00F5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D81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56D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Komisja Rozwoju Gospodarczego i Finansów </w:t>
      </w:r>
      <w:r w:rsidR="00F556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23 lipca 2020r. (czwartek)  o godz.10 </w:t>
      </w:r>
      <w:r w:rsidR="00F556D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C05BACB" w14:textId="77777777" w:rsidR="00F556DF" w:rsidRDefault="00F556DF" w:rsidP="00F5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72DBC467" w14:textId="77777777" w:rsidR="00F556DF" w:rsidRDefault="00F556DF" w:rsidP="00F556DF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740A8845" w14:textId="77777777" w:rsidR="00F556DF" w:rsidRDefault="00F556DF" w:rsidP="00F556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31AABC9" w14:textId="77777777" w:rsidR="00F556DF" w:rsidRDefault="00F556DF" w:rsidP="00F556DF">
      <w:pPr>
        <w:numPr>
          <w:ilvl w:val="0"/>
          <w:numId w:val="7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13D2D70" w14:textId="77777777" w:rsidR="00F556DF" w:rsidRDefault="00F556DF" w:rsidP="00F556D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72C6C3D6" w14:textId="1B31454A" w:rsidR="00F556DF" w:rsidRPr="00F556DF" w:rsidRDefault="00F556DF" w:rsidP="00F556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6DF">
        <w:rPr>
          <w:rFonts w:ascii="Times New Roman" w:hAnsi="Times New Roman" w:cs="Times New Roman"/>
          <w:sz w:val="24"/>
          <w:szCs w:val="24"/>
        </w:rPr>
        <w:t xml:space="preserve">Rozliczenie finansowe dotacji przekazanej z budżetu dla </w:t>
      </w:r>
      <w:proofErr w:type="spellStart"/>
      <w:r w:rsidRPr="00F556DF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F556DF">
        <w:rPr>
          <w:rFonts w:ascii="Times New Roman" w:hAnsi="Times New Roman" w:cs="Times New Roman"/>
          <w:sz w:val="24"/>
          <w:szCs w:val="24"/>
        </w:rPr>
        <w:t xml:space="preserve"> za 2019r.</w:t>
      </w:r>
    </w:p>
    <w:p w14:paraId="4E53EC3E" w14:textId="77777777" w:rsidR="00F556DF" w:rsidRPr="00F556DF" w:rsidRDefault="00F556DF" w:rsidP="00F556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556DF">
        <w:rPr>
          <w:rFonts w:ascii="Times New Roman" w:hAnsi="Times New Roman" w:cs="Times New Roman"/>
          <w:sz w:val="24"/>
          <w:szCs w:val="24"/>
        </w:rPr>
        <w:t>- Koszty działalności za I półrocze 2020r. z uwzględnieniem dotacji oraz rozliczenie PSZOK</w:t>
      </w:r>
    </w:p>
    <w:p w14:paraId="049AD7F9" w14:textId="4128A73B" w:rsidR="00F556DF" w:rsidRPr="00F556DF" w:rsidRDefault="00F556DF" w:rsidP="00F556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6DF">
        <w:rPr>
          <w:rFonts w:ascii="Times New Roman" w:hAnsi="Times New Roman" w:cs="Times New Roman"/>
          <w:sz w:val="24"/>
          <w:szCs w:val="24"/>
        </w:rPr>
        <w:t xml:space="preserve">Przedstawienie informacji przez Dyrektora </w:t>
      </w:r>
      <w:proofErr w:type="spellStart"/>
      <w:r w:rsidRPr="00F556DF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F556DF">
        <w:rPr>
          <w:rFonts w:ascii="Times New Roman" w:hAnsi="Times New Roman" w:cs="Times New Roman"/>
          <w:sz w:val="24"/>
          <w:szCs w:val="24"/>
        </w:rPr>
        <w:t xml:space="preserve"> w zakresie przychodów, stan zaległości  oraz  ściągalność.</w:t>
      </w:r>
    </w:p>
    <w:p w14:paraId="435C2FF1" w14:textId="11D2F856" w:rsidR="00F556DF" w:rsidRPr="00F556DF" w:rsidRDefault="00F556DF" w:rsidP="00F556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6DF">
        <w:rPr>
          <w:rFonts w:ascii="Times New Roman" w:hAnsi="Times New Roman" w:cs="Times New Roman"/>
          <w:sz w:val="24"/>
          <w:szCs w:val="24"/>
        </w:rPr>
        <w:t xml:space="preserve">Zestawienie szczegółowe wpływów z podatków od nieruchomości, gruntowych, środków transportowych, opłat eksploatacyjnych, od wód, lasów  oraz wysokość umorzeń za I półrocze 2020r.- zarówno od podmiotów prawnych jak i osób fizycznych.  </w:t>
      </w:r>
    </w:p>
    <w:p w14:paraId="42A80B24" w14:textId="0B610BD5" w:rsidR="00F556DF" w:rsidRPr="00F556DF" w:rsidRDefault="00F556DF" w:rsidP="00F556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6DF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14:paraId="43C02EB5" w14:textId="32E3B16D" w:rsidR="00F556DF" w:rsidRPr="00F556DF" w:rsidRDefault="00F556DF" w:rsidP="00F556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6DF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3ECCAC4C" w14:textId="1013DABB" w:rsidR="00F556DF" w:rsidRPr="00F556DF" w:rsidRDefault="00F556DF" w:rsidP="00F556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6DF"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14:paraId="4CFAB195" w14:textId="77777777" w:rsidR="00F556DF" w:rsidRPr="00F556DF" w:rsidRDefault="00F556DF" w:rsidP="00F556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3B8431" w14:textId="2475D7D3" w:rsidR="008A6C98" w:rsidRDefault="00F556DF" w:rsidP="008A6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8A6C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Rolnictwa, Handlu, Usług i ds. Samorządu Publicznego – 2</w:t>
      </w:r>
      <w:r w:rsidR="00F74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A6C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4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lipca </w:t>
      </w:r>
      <w:r w:rsidR="008A6C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2020r. (</w:t>
      </w:r>
      <w:r w:rsidR="00F74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8A6C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</w:t>
      </w:r>
      <w:r w:rsidR="00F74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A6C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A6C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44B1E86" w14:textId="77777777" w:rsidR="008A6C98" w:rsidRDefault="008A6C98" w:rsidP="008A6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DEC289" w14:textId="77777777" w:rsidR="008A6C98" w:rsidRDefault="008A6C98" w:rsidP="008A6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2CD9E307" w14:textId="77777777" w:rsidR="008A6C98" w:rsidRDefault="008A6C98" w:rsidP="008A6C9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DE754B1" w14:textId="77777777" w:rsidR="008A6C98" w:rsidRDefault="008A6C98" w:rsidP="008A6C9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EA8D946" w14:textId="77777777" w:rsidR="008A6C98" w:rsidRDefault="008A6C98" w:rsidP="008A6C9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1BDA2E9F" w14:textId="77777777" w:rsidR="00F743CA" w:rsidRPr="00F743CA" w:rsidRDefault="00F743CA" w:rsidP="00F743CA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F743CA">
        <w:rPr>
          <w:rFonts w:ascii="Times New Roman" w:eastAsia="Calibri" w:hAnsi="Times New Roman" w:cs="Times New Roman"/>
          <w:sz w:val="24"/>
          <w:szCs w:val="24"/>
        </w:rPr>
        <w:t>Przygotowanie projektów uchwał na sesję Rady.</w:t>
      </w:r>
    </w:p>
    <w:p w14:paraId="1C3B4D20" w14:textId="5D2C57FF" w:rsidR="00F743CA" w:rsidRPr="00F743CA" w:rsidRDefault="00F743CA" w:rsidP="00F743CA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F743CA">
        <w:rPr>
          <w:rFonts w:ascii="Times New Roman" w:eastAsia="Calibri" w:hAnsi="Times New Roman" w:cs="Times New Roman"/>
          <w:sz w:val="24"/>
          <w:szCs w:val="24"/>
        </w:rPr>
        <w:t>Wyjazdowe posiedzenie Komisji.</w:t>
      </w:r>
    </w:p>
    <w:p w14:paraId="2A0A836B" w14:textId="0FCB7F3B" w:rsidR="00F743CA" w:rsidRPr="00F743CA" w:rsidRDefault="00F743CA" w:rsidP="00F743C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43CA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70605B96" w14:textId="54A21481" w:rsidR="00F743CA" w:rsidRPr="00F743CA" w:rsidRDefault="00F743CA" w:rsidP="00F743CA">
      <w:pPr>
        <w:pStyle w:val="Akapitzlist"/>
        <w:numPr>
          <w:ilvl w:val="0"/>
          <w:numId w:val="5"/>
        </w:numPr>
        <w:rPr>
          <w:rFonts w:eastAsia="Calibri"/>
        </w:rPr>
      </w:pPr>
      <w:r w:rsidRPr="00F743CA">
        <w:rPr>
          <w:rFonts w:ascii="Times New Roman" w:eastAsia="Calibri" w:hAnsi="Times New Roman" w:cs="Times New Roman"/>
          <w:sz w:val="24"/>
          <w:szCs w:val="24"/>
        </w:rPr>
        <w:t>Sprawy różne</w:t>
      </w:r>
      <w:r w:rsidRPr="00F743CA">
        <w:rPr>
          <w:rFonts w:eastAsia="Calibri"/>
        </w:rPr>
        <w:t>.</w:t>
      </w:r>
    </w:p>
    <w:p w14:paraId="26B7516B" w14:textId="77777777" w:rsidR="008A6C98" w:rsidRDefault="008A6C98" w:rsidP="008A6C9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2137363" w14:textId="7F3E73BA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EAB3D0" w14:textId="5C00F52C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9D0F5E" w14:textId="7C63556A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44C03E" w14:textId="0213E9C4" w:rsidR="00F556DF" w:rsidRDefault="00012FCD" w:rsidP="00F5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556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Komisja Rewizyjna </w:t>
      </w:r>
    </w:p>
    <w:p w14:paraId="288FE6C3" w14:textId="1D54D9CF" w:rsidR="00F556DF" w:rsidRDefault="00F556DF" w:rsidP="00F5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27 lipca 2020r. (poniedziałek)  o godz.9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33949152" w14:textId="77777777" w:rsidR="00F556DF" w:rsidRDefault="00F556DF" w:rsidP="00F5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597BF65" w14:textId="77777777" w:rsidR="00F556DF" w:rsidRDefault="00F556DF" w:rsidP="00F556D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9965FE9" w14:textId="77777777" w:rsidR="00F556DF" w:rsidRDefault="00F556DF" w:rsidP="00F556D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8EA156E" w14:textId="77777777" w:rsidR="00F556DF" w:rsidRDefault="00F556DF" w:rsidP="00F556D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0702FA80" w14:textId="77777777" w:rsidR="00F556DF" w:rsidRPr="00F556DF" w:rsidRDefault="00F556DF" w:rsidP="00F55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6DF">
        <w:rPr>
          <w:rFonts w:ascii="Times New Roman" w:hAnsi="Times New Roman" w:cs="Times New Roman"/>
          <w:sz w:val="24"/>
          <w:szCs w:val="24"/>
        </w:rPr>
        <w:t xml:space="preserve">Kontrola działalności jednostek Ochotniczych Straży Pożarnych.  </w:t>
      </w:r>
    </w:p>
    <w:p w14:paraId="0AAC39A7" w14:textId="5B34AD71" w:rsidR="00F556DF" w:rsidRPr="00900CA1" w:rsidRDefault="00F556DF" w:rsidP="00F55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A1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0C2C7451" w14:textId="77777777" w:rsidR="00F556DF" w:rsidRPr="00900CA1" w:rsidRDefault="00F556DF" w:rsidP="00F55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A1">
        <w:rPr>
          <w:rFonts w:ascii="Times New Roman" w:hAnsi="Times New Roman" w:cs="Times New Roman"/>
          <w:sz w:val="24"/>
          <w:szCs w:val="24"/>
        </w:rPr>
        <w:t>Sprawy różne.</w:t>
      </w:r>
    </w:p>
    <w:p w14:paraId="20770731" w14:textId="77777777" w:rsidR="00F556DF" w:rsidRDefault="00F556DF" w:rsidP="00F556D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115BAC62" w14:textId="5B6740A1" w:rsidR="00F556DF" w:rsidRDefault="00F556DF" w:rsidP="00F556D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753CE" w14:textId="77777777" w:rsidR="00F556DF" w:rsidRDefault="00F556DF" w:rsidP="00F556D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F0749" w14:textId="57036B35" w:rsidR="00012FCD" w:rsidRDefault="00012FCD" w:rsidP="00012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7467519C" w14:textId="77777777" w:rsidR="00012FCD" w:rsidRDefault="00012FCD" w:rsidP="00012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- 28 lipca 2020r. (wtorek)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3AB2C290" w14:textId="77777777" w:rsidR="00012FCD" w:rsidRDefault="00012FCD" w:rsidP="00012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6DECF92" w14:textId="77777777" w:rsidR="00012FCD" w:rsidRDefault="00012FCD" w:rsidP="00012FC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CCE1C42" w14:textId="77777777" w:rsidR="00012FCD" w:rsidRDefault="00012FCD" w:rsidP="00012FC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A1EF281" w14:textId="77777777" w:rsidR="00012FCD" w:rsidRDefault="00012FCD" w:rsidP="00012FC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404A3999" w14:textId="77777777" w:rsidR="00012FCD" w:rsidRDefault="00012FCD" w:rsidP="00012FCD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na temat funkcjonowania Miejskiej Biblioteki Publicznej w Skaryszewie i bibliotek szkolnych. </w:t>
      </w:r>
    </w:p>
    <w:p w14:paraId="7A906A49" w14:textId="77777777" w:rsidR="00012FCD" w:rsidRDefault="00012FCD" w:rsidP="00012FCD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Działania Klubów Sportowych na terenie gminy i ich wyniki za I półrocze 2020r. </w:t>
      </w:r>
    </w:p>
    <w:p w14:paraId="114A6C35" w14:textId="77777777" w:rsidR="00012FCD" w:rsidRDefault="00012FCD" w:rsidP="00012FCD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przekazanych stypendiach dla sportowców.</w:t>
      </w:r>
    </w:p>
    <w:p w14:paraId="6F25E021" w14:textId="77777777" w:rsidR="00012FCD" w:rsidRDefault="00012FCD" w:rsidP="00012FCD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projekty uchwał.</w:t>
      </w:r>
    </w:p>
    <w:p w14:paraId="1B1438A5" w14:textId="77777777" w:rsidR="00012FCD" w:rsidRDefault="00012FCD" w:rsidP="00012FCD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71CDBFB8" w14:textId="77777777" w:rsidR="00012FCD" w:rsidRDefault="00012FCD" w:rsidP="00012FCD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4F0ED51" w14:textId="77777777" w:rsidR="00F556DF" w:rsidRDefault="00F556DF" w:rsidP="00F5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7E60E1" w14:textId="77777777" w:rsidR="00F556DF" w:rsidRDefault="00F556DF" w:rsidP="00F556DF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605771CD" w14:textId="77777777" w:rsidR="00F556DF" w:rsidRDefault="00F556DF" w:rsidP="00F556DF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15B5AC0D" w14:textId="77777777" w:rsidR="00F556DF" w:rsidRDefault="00F556DF" w:rsidP="00F556DF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09D0B0FB" w14:textId="26224F33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450BFB" w14:textId="2CE9555B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7C4E3E" w14:textId="51D24D41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EAA151" w14:textId="433B46B7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14AD5A" w14:textId="384B2B7D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D0336D" w14:textId="6C51AE58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9A4654" w14:textId="7D88CEC4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7135A2" w14:textId="06234838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9640F2" w14:textId="29464B06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B8E71F" w14:textId="38873DBE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5885AE" w14:textId="5A0D2E04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B2612" w14:textId="2EE0597B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58E76" w14:textId="6EC72958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8A0522" w14:textId="6EF3E668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DB03B1" w14:textId="762963F5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EC92DC" w14:textId="0ACAC848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723B23" w14:textId="59538468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B69B0" w14:textId="74E271F5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3AA8EF" w14:textId="1B6FA614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430B29" w14:textId="180FD8B9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F9E6DB" w14:textId="381A3B7F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694C1B" w14:textId="1F9980E7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F2D045" w14:textId="242CC34E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D51D0" w14:textId="05488789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84469F" w14:textId="4F960FE9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ED48CB" w14:textId="0C0E63D9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1935FB" w14:textId="25388FDD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F3D52D" w14:textId="7645C230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379708" w14:textId="08AA07D1" w:rsidR="00C318E2" w:rsidRDefault="00C318E2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C3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C2370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26D5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96D"/>
    <w:multiLevelType w:val="hybridMultilevel"/>
    <w:tmpl w:val="823E2BA8"/>
    <w:lvl w:ilvl="0" w:tplc="7CDE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36F42"/>
    <w:multiLevelType w:val="hybridMultilevel"/>
    <w:tmpl w:val="07546FC0"/>
    <w:lvl w:ilvl="0" w:tplc="7CDED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57455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064B0"/>
    <w:multiLevelType w:val="hybridMultilevel"/>
    <w:tmpl w:val="12F46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57352"/>
    <w:multiLevelType w:val="hybridMultilevel"/>
    <w:tmpl w:val="2E6A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16"/>
    <w:rsid w:val="00012FCD"/>
    <w:rsid w:val="00021822"/>
    <w:rsid w:val="00193DF0"/>
    <w:rsid w:val="003C61A2"/>
    <w:rsid w:val="0078579F"/>
    <w:rsid w:val="008A6C98"/>
    <w:rsid w:val="00900CA1"/>
    <w:rsid w:val="00BB2316"/>
    <w:rsid w:val="00C318E2"/>
    <w:rsid w:val="00C51C0F"/>
    <w:rsid w:val="00D81CF4"/>
    <w:rsid w:val="00F556DF"/>
    <w:rsid w:val="00F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6F37"/>
  <w15:chartTrackingRefBased/>
  <w15:docId w15:val="{D983916F-DE56-4766-91D7-FFAAB95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C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C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5</cp:revision>
  <cp:lastPrinted>2020-07-16T12:10:00Z</cp:lastPrinted>
  <dcterms:created xsi:type="dcterms:W3CDTF">2020-05-07T09:45:00Z</dcterms:created>
  <dcterms:modified xsi:type="dcterms:W3CDTF">2020-07-16T12:11:00Z</dcterms:modified>
</cp:coreProperties>
</file>