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BA" w:rsidRDefault="00456C64" w:rsidP="00886D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PROJEKT</w:t>
      </w:r>
      <w:r w:rsidR="003425BA">
        <w:rPr>
          <w:b/>
          <w:bCs/>
        </w:rPr>
        <w:t xml:space="preserve"> UMOWY</w:t>
      </w:r>
    </w:p>
    <w:p w:rsidR="00886D9A" w:rsidRDefault="00886D9A" w:rsidP="00886D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425BA" w:rsidRDefault="003425BA" w:rsidP="003425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</w:t>
      </w:r>
    </w:p>
    <w:p w:rsidR="003425BA" w:rsidRDefault="003425BA" w:rsidP="00FF5B3F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Zamawiający powierza, a Wykonawca zobowiązuje się do wykonania robót budowlanych na zadaniu pn. </w:t>
      </w:r>
      <w:r>
        <w:rPr>
          <w:b/>
        </w:rPr>
        <w:t>„</w:t>
      </w:r>
      <w:r w:rsidR="008C4149">
        <w:rPr>
          <w:b/>
        </w:rPr>
        <w:t>Remont</w:t>
      </w:r>
      <w:r w:rsidR="00072867">
        <w:rPr>
          <w:b/>
        </w:rPr>
        <w:t xml:space="preserve"> </w:t>
      </w:r>
      <w:r w:rsidR="00FF5B3F">
        <w:rPr>
          <w:b/>
        </w:rPr>
        <w:t xml:space="preserve">drogi </w:t>
      </w:r>
      <w:r w:rsidR="00072867">
        <w:rPr>
          <w:b/>
        </w:rPr>
        <w:t xml:space="preserve">dojazdowej </w:t>
      </w:r>
      <w:r w:rsidR="00FF5B3F">
        <w:rPr>
          <w:b/>
        </w:rPr>
        <w:t xml:space="preserve">w </w:t>
      </w:r>
      <w:r w:rsidR="00072867">
        <w:rPr>
          <w:b/>
        </w:rPr>
        <w:t>miejscowości Kobylany</w:t>
      </w:r>
      <w:r w:rsidR="008C4149">
        <w:rPr>
          <w:b/>
        </w:rPr>
        <w:t>”</w:t>
      </w:r>
    </w:p>
    <w:p w:rsidR="003425BA" w:rsidRDefault="003425BA" w:rsidP="003425BA">
      <w:pPr>
        <w:widowControl w:val="0"/>
        <w:tabs>
          <w:tab w:val="num" w:pos="360"/>
        </w:tabs>
        <w:autoSpaceDE w:val="0"/>
        <w:autoSpaceDN w:val="0"/>
        <w:adjustRightInd w:val="0"/>
        <w:jc w:val="both"/>
        <w:rPr>
          <w:b/>
        </w:rPr>
      </w:pPr>
      <w:r>
        <w:t>w zakresie szczegółowo określonym w :</w:t>
      </w:r>
    </w:p>
    <w:p w:rsidR="003425BA" w:rsidRDefault="003425BA" w:rsidP="003425BA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</w:pPr>
      <w:r>
        <w:t xml:space="preserve">1. Ofercie Wykonawcy i kosztorysie ofertowym stanowiącym zał. nr 1 do niniejszej umowy, </w:t>
      </w:r>
    </w:p>
    <w:p w:rsidR="003425BA" w:rsidRDefault="00815D83" w:rsidP="003425BA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</w:pPr>
      <w:r>
        <w:t>2. Projekcie</w:t>
      </w:r>
      <w:r w:rsidR="003425BA">
        <w:t xml:space="preserve"> </w:t>
      </w:r>
      <w:r w:rsidR="00FF5B3F">
        <w:t>wykonawczy</w:t>
      </w:r>
      <w:r>
        <w:t>m</w:t>
      </w:r>
      <w:r w:rsidR="003425BA">
        <w:t>,</w:t>
      </w:r>
    </w:p>
    <w:p w:rsidR="003425BA" w:rsidRPr="00815D83" w:rsidRDefault="003425BA" w:rsidP="00815D83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>3. Szczegółow</w:t>
      </w:r>
      <w:r w:rsidR="00815D83">
        <w:t>ej</w:t>
      </w:r>
      <w:r>
        <w:t xml:space="preserve"> Specyfikacji Techniczn</w:t>
      </w:r>
      <w:r w:rsidR="00815D83">
        <w:t>ej</w:t>
      </w:r>
      <w:r>
        <w:t xml:space="preserve"> wykonania i odbioru robót.  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</w:pPr>
      <w:r>
        <w:t>1.  Przedmiot umowy wykonany zostanie z materiałów dostarczonych przez Wykonawcę</w:t>
      </w:r>
      <w:r w:rsidR="00815D83">
        <w:t xml:space="preserve">, z wyjątkiem destruktu asfaltowego, który zostanie udostępniony przez </w:t>
      </w:r>
      <w:r w:rsidR="00FF25C5">
        <w:t>Zamawiającego</w:t>
      </w:r>
      <w:bookmarkStart w:id="0" w:name="_GoBack"/>
      <w:bookmarkEnd w:id="0"/>
      <w:r>
        <w:t>.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</w:pPr>
      <w:r>
        <w:t>2.  Materiały (wyroby), o których mowa w ust. 1 powinny odpowiadać, co do jakości     wymaganiom określonym w obowiązujących przepisach o wyrobach budowlanych oraz wymaganiom  określonym w SST.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</w:pPr>
      <w:r>
        <w:t>3.   Wykonawca będzie przeprowadzać pomiary i badania materiałów oraz robót zgodnie z zasadami kontroli jakości materiałów i robót określonych w SST.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</w:pPr>
      <w:r>
        <w:t xml:space="preserve">4.   Materiały pochodzące z rozbiórki nienadające się do ponownego wbudowania powinny być usunięte z terenu rozbiórki na składowisko Wykonawcy, bądź na wysypisko odpadów zgodnie z obowiązującymi przepisami o odpadach. 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 xml:space="preserve">1. Termin przekazania terenu budowy nastąpi w ciągu </w:t>
      </w:r>
      <w:r w:rsidRPr="003425BA">
        <w:rPr>
          <w:b/>
        </w:rPr>
        <w:t>7</w:t>
      </w:r>
      <w:r w:rsidR="00072867">
        <w:rPr>
          <w:b/>
        </w:rPr>
        <w:t xml:space="preserve"> </w:t>
      </w:r>
      <w:r>
        <w:rPr>
          <w:b/>
          <w:bCs/>
        </w:rPr>
        <w:t xml:space="preserve">dni od </w:t>
      </w:r>
      <w:r>
        <w:t>zawarcia umowy. W dniu przekazania terenu budowy Zamawiający przekaże Wykonawcy dziennik budowy</w:t>
      </w:r>
      <w:r>
        <w:rPr>
          <w:b/>
          <w:bCs/>
        </w:rPr>
        <w:t>.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 xml:space="preserve">2. Termin wykonania przedmiotu umowy ustala się do dnia  </w:t>
      </w:r>
      <w:r w:rsidR="00933732">
        <w:rPr>
          <w:b/>
        </w:rPr>
        <w:t>31.08</w:t>
      </w:r>
      <w:r>
        <w:rPr>
          <w:b/>
        </w:rPr>
        <w:t>.20</w:t>
      </w:r>
      <w:r w:rsidR="00072867">
        <w:rPr>
          <w:b/>
        </w:rPr>
        <w:t>20</w:t>
      </w:r>
      <w:r>
        <w:rPr>
          <w:b/>
        </w:rPr>
        <w:t xml:space="preserve"> roku.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3. Za termin wykonania  przedmiotu umowy przyjmuje się dzień pisemnego zgłoszenia Zamawiającemu przez Wykonawcę – </w:t>
      </w:r>
      <w:r>
        <w:rPr>
          <w:u w:val="single"/>
        </w:rPr>
        <w:t xml:space="preserve">potwierdzonej przez osobę wyznaczoną do nadzorowania prac </w:t>
      </w:r>
      <w:r>
        <w:t>– gotowości do odbioru przedmiotu umowy wraz z przekazaniem niezbędnej dokumentacji odbiorowej.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</w:pPr>
      <w:r>
        <w:t>W skład dokumentów odbiorowych wchodzą między innymi: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  <w:rPr>
          <w:b/>
        </w:rPr>
      </w:pPr>
      <w:r>
        <w:t>1) Dziennik budowy</w:t>
      </w:r>
    </w:p>
    <w:p w:rsidR="003425BA" w:rsidRDefault="003425BA" w:rsidP="003425BA">
      <w:pPr>
        <w:pStyle w:val="Tekstpodstawowy"/>
        <w:rPr>
          <w:b/>
          <w:sz w:val="24"/>
          <w:szCs w:val="24"/>
        </w:rPr>
      </w:pPr>
      <w:r>
        <w:rPr>
          <w:sz w:val="24"/>
          <w:szCs w:val="24"/>
        </w:rPr>
        <w:t>2) Operat kolaudacyjny zawierający w szczególności:</w:t>
      </w:r>
    </w:p>
    <w:p w:rsidR="003425BA" w:rsidRDefault="003425BA" w:rsidP="003425BA">
      <w:pPr>
        <w:pStyle w:val="Tekstpodstawowy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atesty materiałów,</w:t>
      </w:r>
    </w:p>
    <w:p w:rsidR="003425BA" w:rsidRDefault="003425BA" w:rsidP="003425BA">
      <w:pPr>
        <w:pStyle w:val="Tekstpodstawowy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pomiary i badania  wymagane SST,</w:t>
      </w:r>
    </w:p>
    <w:p w:rsidR="003425BA" w:rsidRDefault="003425BA" w:rsidP="003425BA">
      <w:pPr>
        <w:pStyle w:val="Tekstpodstawowy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kosztorys  powykonawczy</w:t>
      </w:r>
    </w:p>
    <w:p w:rsidR="003425BA" w:rsidRDefault="003425BA" w:rsidP="003425B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3) Inwentaryzacja powykonawcza (złożona do formatu A4) bądź dokument potwierdzający złożenie inwentaryzacji powykonawczej w Powiatowym  Ośrodku  Dokumentacji Geodezyjnej  i Kartograficznej.</w:t>
      </w:r>
    </w:p>
    <w:p w:rsidR="003425BA" w:rsidRDefault="003425BA" w:rsidP="003425B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Zamawiający zastrzega sobie możliwość przedłużenia terminu wykonania zamówienia w przypadku: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1) konieczności wykonania robót dodatkowych, nieobjętych zamówieniem podstawowym,   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niezbędnych do  prawidłowego   wykonania przedmiotu zamówienia o którym   mowa w § 1 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umowy.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bCs/>
        </w:rPr>
        <w:t xml:space="preserve">   2) konieczności </w:t>
      </w:r>
      <w:r>
        <w:rPr>
          <w:color w:val="000000"/>
        </w:rPr>
        <w:t xml:space="preserve">wykonania robót uwzględnionych w Dokumentacji projektowej, a nie  </w:t>
      </w:r>
    </w:p>
    <w:p w:rsidR="003425BA" w:rsidRPr="003425BA" w:rsidRDefault="003425BA" w:rsidP="003425B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wyszczególnionych w  przedmiarze robót i kosztorysie ofertowym,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3) konieczności wykonania rozwiązań zamiennych zatwierdzonych przez projektanta, 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color w:val="000000"/>
        </w:rPr>
        <w:t xml:space="preserve">       w stosunku do rozwiązań ujętych w dokumentacji projektowej,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4) jeżeli warunki atmosferyczne uniemożliwiają prowadzenie robót budowlanych zgodnie </w:t>
      </w:r>
    </w:p>
    <w:p w:rsidR="003425BA" w:rsidRDefault="003425BA" w:rsidP="003425BA">
      <w:pPr>
        <w:widowControl w:val="0"/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 xml:space="preserve"> z wymaganiami opisanymi w specyfikacji technicznej. </w:t>
      </w:r>
    </w:p>
    <w:p w:rsidR="00886D9A" w:rsidRDefault="00815D83" w:rsidP="00886D9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="003425BA">
        <w:rPr>
          <w:bCs/>
        </w:rPr>
        <w:t xml:space="preserve">Wstrzymanie robót z tego powodu musi być potwierdzone w dzienniku budowy </w:t>
      </w:r>
    </w:p>
    <w:p w:rsidR="003425BA" w:rsidRDefault="00815D83" w:rsidP="00886D9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="003425BA">
        <w:rPr>
          <w:bCs/>
        </w:rPr>
        <w:t>i zaakceptowane   przez Inspektora Nadzoru,</w:t>
      </w:r>
    </w:p>
    <w:p w:rsidR="00815D83" w:rsidRDefault="003425BA" w:rsidP="00815D83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5) wystąpienia przerw w realizacji robót lub ich wstrzymanie z przyczyn niezależnych od </w:t>
      </w:r>
    </w:p>
    <w:p w:rsidR="003425BA" w:rsidRDefault="003425BA" w:rsidP="00815D83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Wykonawcy.</w:t>
      </w:r>
    </w:p>
    <w:p w:rsidR="003425BA" w:rsidRPr="0082604D" w:rsidRDefault="003425BA" w:rsidP="003425B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82604D">
        <w:rPr>
          <w:color w:val="000000"/>
        </w:rPr>
        <w:lastRenderedPageBreak/>
        <w:t>Konieczność przedłużenia terminu umowy w przypadku wystąpienia okoliczności, o których mowa w pkt 3 potwierdza  Inspektor Nadzoru po złożeniu przez  Wykonawcę w trakcie  realizacji robót pisemnego wniosku z uzasadnieniem konieczności zmiany terminu oraz   podania   okresu o jaki termin powinien zostać przedłużony.</w:t>
      </w:r>
    </w:p>
    <w:p w:rsidR="003425BA" w:rsidRDefault="003425BA" w:rsidP="003425BA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Zła organizacja pracy oraz niewielki zakres zmian ilościowych robót nie uzasadniają przedłużenia terminu umowy.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425BA" w:rsidRDefault="003425BA" w:rsidP="003425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4</w:t>
      </w:r>
    </w:p>
    <w:p w:rsidR="003425BA" w:rsidRDefault="003425BA" w:rsidP="003425B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06" w:line="274" w:lineRule="exact"/>
        <w:jc w:val="both"/>
        <w:rPr>
          <w:color w:val="000000"/>
        </w:rPr>
      </w:pPr>
      <w:r>
        <w:rPr>
          <w:color w:val="000000"/>
        </w:rPr>
        <w:t xml:space="preserve">1. Za wykonanie umowy w zakresie ustalonym  w § 1 strony ustalają wynagrodzenie kosztorysowe </w:t>
      </w:r>
    </w:p>
    <w:p w:rsidR="003425BA" w:rsidRDefault="003425BA" w:rsidP="003425B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06" w:line="274" w:lineRule="exact"/>
        <w:jc w:val="both"/>
        <w:rPr>
          <w:color w:val="000000"/>
        </w:rPr>
      </w:pPr>
      <w:r>
        <w:rPr>
          <w:color w:val="000000"/>
        </w:rPr>
        <w:t xml:space="preserve">    zgodne z ofertą Wykonawcy:</w:t>
      </w:r>
    </w:p>
    <w:p w:rsidR="003425BA" w:rsidRDefault="003425BA" w:rsidP="003425B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06" w:line="274" w:lineRule="exact"/>
        <w:ind w:left="24"/>
        <w:jc w:val="both"/>
        <w:rPr>
          <w:color w:val="000000"/>
        </w:rPr>
      </w:pPr>
      <w:r>
        <w:rPr>
          <w:color w:val="000000"/>
        </w:rPr>
        <w:t xml:space="preserve">    netto w wysokości __________________________zł.</w:t>
      </w:r>
    </w:p>
    <w:p w:rsidR="003425BA" w:rsidRDefault="003425BA" w:rsidP="003425B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06" w:line="274" w:lineRule="exact"/>
        <w:ind w:left="24"/>
        <w:jc w:val="both"/>
      </w:pPr>
      <w:r>
        <w:rPr>
          <w:color w:val="000000"/>
        </w:rPr>
        <w:t xml:space="preserve">    (słownie złotych:  ..............................................)</w:t>
      </w:r>
    </w:p>
    <w:p w:rsidR="003425BA" w:rsidRDefault="003425BA" w:rsidP="003425BA">
      <w:pPr>
        <w:widowControl w:val="0"/>
        <w:shd w:val="clear" w:color="auto" w:fill="FFFFFF"/>
        <w:tabs>
          <w:tab w:val="left" w:leader="underscore" w:pos="1507"/>
          <w:tab w:val="left" w:leader="underscore" w:pos="6715"/>
        </w:tabs>
        <w:autoSpaceDE w:val="0"/>
        <w:autoSpaceDN w:val="0"/>
        <w:adjustRightInd w:val="0"/>
        <w:spacing w:before="86"/>
        <w:jc w:val="both"/>
        <w:rPr>
          <w:color w:val="000000"/>
        </w:rPr>
      </w:pPr>
      <w:r>
        <w:rPr>
          <w:color w:val="000000"/>
        </w:rPr>
        <w:t xml:space="preserve">    podatek   VAT: _____________________________zł.</w:t>
      </w:r>
    </w:p>
    <w:p w:rsidR="003425BA" w:rsidRDefault="003425BA" w:rsidP="003425B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06" w:line="274" w:lineRule="exact"/>
        <w:ind w:left="24"/>
        <w:jc w:val="both"/>
      </w:pPr>
      <w:r>
        <w:rPr>
          <w:color w:val="000000"/>
        </w:rPr>
        <w:t xml:space="preserve">    (słownie złotych:  ..............................................)</w:t>
      </w:r>
    </w:p>
    <w:p w:rsidR="003425BA" w:rsidRDefault="003425BA" w:rsidP="003425BA">
      <w:pPr>
        <w:widowControl w:val="0"/>
        <w:shd w:val="clear" w:color="auto" w:fill="FFFFFF"/>
        <w:tabs>
          <w:tab w:val="left" w:leader="underscore" w:pos="1507"/>
          <w:tab w:val="left" w:leader="underscore" w:pos="6715"/>
        </w:tabs>
        <w:autoSpaceDE w:val="0"/>
        <w:autoSpaceDN w:val="0"/>
        <w:adjustRightInd w:val="0"/>
        <w:spacing w:before="86"/>
        <w:jc w:val="both"/>
      </w:pPr>
      <w:r>
        <w:rPr>
          <w:color w:val="000000"/>
        </w:rPr>
        <w:t xml:space="preserve">     brutto w wysokości __________________________zł.</w:t>
      </w:r>
    </w:p>
    <w:p w:rsidR="003425BA" w:rsidRPr="003425BA" w:rsidRDefault="003425BA" w:rsidP="003425B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06" w:line="274" w:lineRule="exact"/>
        <w:ind w:left="24"/>
        <w:jc w:val="both"/>
      </w:pPr>
      <w:r w:rsidRPr="003425BA">
        <w:rPr>
          <w:color w:val="000000"/>
        </w:rPr>
        <w:t xml:space="preserve">    (słownie złotych:  ..............................................)</w:t>
      </w:r>
    </w:p>
    <w:p w:rsidR="003425BA" w:rsidRPr="003425BA" w:rsidRDefault="003425BA" w:rsidP="003425BA">
      <w:pPr>
        <w:widowControl w:val="0"/>
        <w:shd w:val="clear" w:color="auto" w:fill="FFFFFF"/>
        <w:tabs>
          <w:tab w:val="left" w:leader="underscore" w:pos="9048"/>
        </w:tabs>
        <w:autoSpaceDE w:val="0"/>
        <w:autoSpaceDN w:val="0"/>
        <w:adjustRightInd w:val="0"/>
        <w:jc w:val="both"/>
        <w:rPr>
          <w:color w:val="000000"/>
        </w:rPr>
      </w:pPr>
      <w:r w:rsidRPr="003425BA">
        <w:rPr>
          <w:color w:val="000000"/>
        </w:rPr>
        <w:t>2. Wynagrodzenie określone w ust.1 niniejszego paragrafu może ulec zmianie w przypadku:</w:t>
      </w:r>
    </w:p>
    <w:p w:rsidR="003425BA" w:rsidRPr="003425BA" w:rsidRDefault="003425BA" w:rsidP="003425BA">
      <w:pPr>
        <w:pStyle w:val="Teksttreci0"/>
        <w:numPr>
          <w:ilvl w:val="1"/>
          <w:numId w:val="3"/>
        </w:numPr>
        <w:shd w:val="clear" w:color="auto" w:fill="auto"/>
        <w:tabs>
          <w:tab w:val="left" w:pos="787"/>
        </w:tabs>
        <w:spacing w:after="0" w:line="274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25BA">
        <w:rPr>
          <w:rFonts w:ascii="Times New Roman" w:hAnsi="Times New Roman" w:cs="Times New Roman"/>
          <w:sz w:val="24"/>
          <w:szCs w:val="24"/>
        </w:rPr>
        <w:t>wystąpienia robót zamiennych,</w:t>
      </w:r>
    </w:p>
    <w:p w:rsidR="003425BA" w:rsidRPr="003425BA" w:rsidRDefault="003425BA" w:rsidP="003425BA">
      <w:pPr>
        <w:pStyle w:val="Teksttreci0"/>
        <w:numPr>
          <w:ilvl w:val="1"/>
          <w:numId w:val="3"/>
        </w:numPr>
        <w:shd w:val="clear" w:color="auto" w:fill="auto"/>
        <w:tabs>
          <w:tab w:val="left" w:pos="787"/>
        </w:tabs>
        <w:spacing w:after="0" w:line="274" w:lineRule="exact"/>
        <w:ind w:left="740" w:right="20" w:hanging="380"/>
        <w:rPr>
          <w:rFonts w:ascii="Times New Roman" w:hAnsi="Times New Roman" w:cs="Times New Roman"/>
          <w:sz w:val="24"/>
          <w:szCs w:val="24"/>
        </w:rPr>
      </w:pPr>
      <w:r w:rsidRPr="003425BA">
        <w:rPr>
          <w:rFonts w:ascii="Times New Roman" w:hAnsi="Times New Roman" w:cs="Times New Roman"/>
          <w:sz w:val="24"/>
          <w:szCs w:val="24"/>
        </w:rPr>
        <w:t>wykonania robót wynikających z dokumentacji projektowej a nie wyszczególnionych w przedmiarze robót i kosztorysie ofertowym,</w:t>
      </w:r>
    </w:p>
    <w:p w:rsidR="003425BA" w:rsidRPr="003425BA" w:rsidRDefault="003425BA" w:rsidP="003425BA">
      <w:pPr>
        <w:pStyle w:val="Teksttreci0"/>
        <w:numPr>
          <w:ilvl w:val="1"/>
          <w:numId w:val="3"/>
        </w:numPr>
        <w:shd w:val="clear" w:color="auto" w:fill="auto"/>
        <w:tabs>
          <w:tab w:val="left" w:pos="787"/>
        </w:tabs>
        <w:spacing w:after="0" w:line="274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25BA">
        <w:rPr>
          <w:rFonts w:ascii="Times New Roman" w:hAnsi="Times New Roman" w:cs="Times New Roman"/>
          <w:sz w:val="24"/>
          <w:szCs w:val="24"/>
        </w:rPr>
        <w:t>wprowadzenia urzędowej zmiany stawki podatku VAT,</w:t>
      </w:r>
    </w:p>
    <w:p w:rsidR="003425BA" w:rsidRPr="003425BA" w:rsidRDefault="003425BA" w:rsidP="003425BA">
      <w:pPr>
        <w:pStyle w:val="Teksttreci0"/>
        <w:numPr>
          <w:ilvl w:val="1"/>
          <w:numId w:val="3"/>
        </w:numPr>
        <w:shd w:val="clear" w:color="auto" w:fill="auto"/>
        <w:tabs>
          <w:tab w:val="left" w:pos="792"/>
        </w:tabs>
        <w:spacing w:after="0" w:line="274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25BA">
        <w:rPr>
          <w:rFonts w:ascii="Times New Roman" w:hAnsi="Times New Roman" w:cs="Times New Roman"/>
          <w:sz w:val="24"/>
          <w:szCs w:val="24"/>
        </w:rPr>
        <w:t>zmiany ilości robót w poszczególnych pozycjach kosztorysu ofertowego,</w:t>
      </w:r>
    </w:p>
    <w:p w:rsidR="003425BA" w:rsidRPr="003425BA" w:rsidRDefault="003425BA" w:rsidP="003425BA">
      <w:pPr>
        <w:pStyle w:val="Teksttreci0"/>
        <w:numPr>
          <w:ilvl w:val="1"/>
          <w:numId w:val="3"/>
        </w:numPr>
        <w:shd w:val="clear" w:color="auto" w:fill="auto"/>
        <w:tabs>
          <w:tab w:val="left" w:pos="792"/>
        </w:tabs>
        <w:spacing w:after="0" w:line="274" w:lineRule="exact"/>
        <w:ind w:left="740" w:right="20" w:hanging="380"/>
        <w:rPr>
          <w:rFonts w:ascii="Times New Roman" w:hAnsi="Times New Roman" w:cs="Times New Roman"/>
          <w:sz w:val="24"/>
          <w:szCs w:val="24"/>
        </w:rPr>
      </w:pPr>
      <w:r w:rsidRPr="003425BA">
        <w:rPr>
          <w:rFonts w:ascii="Times New Roman" w:hAnsi="Times New Roman" w:cs="Times New Roman"/>
          <w:sz w:val="24"/>
          <w:szCs w:val="24"/>
        </w:rPr>
        <w:t>zaniechania części robót, które nie będą miały wpływu na wykonanie zamówienia zgodnie ze sztuką  budowlaną.</w:t>
      </w:r>
    </w:p>
    <w:p w:rsidR="003425BA" w:rsidRPr="003425BA" w:rsidRDefault="003425BA" w:rsidP="003425BA">
      <w:pPr>
        <w:jc w:val="both"/>
        <w:rPr>
          <w:bCs/>
          <w:color w:val="000000"/>
        </w:rPr>
      </w:pPr>
      <w:r w:rsidRPr="003425BA">
        <w:t xml:space="preserve">3. </w:t>
      </w:r>
      <w:r w:rsidRPr="003425BA">
        <w:rPr>
          <w:bCs/>
          <w:color w:val="000000"/>
        </w:rPr>
        <w:t xml:space="preserve">Ceny jednostkowe będą obowiązywać na czas realizacji tej umowy i nie podlegają waloryzacji.  </w:t>
      </w:r>
    </w:p>
    <w:p w:rsidR="003425BA" w:rsidRDefault="003425BA" w:rsidP="003425BA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Wynagrodzenie Wykonawcy, rozliczone będzie na podstawie faktur VAT wystawionych przez Wykonawcę na: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b/>
          <w:color w:val="000000"/>
        </w:rPr>
      </w:pPr>
      <w:r>
        <w:rPr>
          <w:b/>
          <w:color w:val="000000"/>
        </w:rPr>
        <w:t>Gmina Skaryszew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ul.</w:t>
      </w:r>
      <w:r w:rsidR="00072867">
        <w:rPr>
          <w:b/>
          <w:color w:val="000000"/>
        </w:rPr>
        <w:t xml:space="preserve"> Juliusza</w:t>
      </w:r>
      <w:r>
        <w:rPr>
          <w:b/>
          <w:color w:val="000000"/>
        </w:rPr>
        <w:t xml:space="preserve"> Słowackiego 6, 26-640 Skaryszew</w:t>
      </w:r>
    </w:p>
    <w:p w:rsidR="003425BA" w:rsidRPr="00ED0348" w:rsidRDefault="003425BA" w:rsidP="00ED0348">
      <w:pPr>
        <w:widowControl w:val="0"/>
        <w:shd w:val="clear" w:color="auto" w:fill="FFFFFF"/>
        <w:tabs>
          <w:tab w:val="left" w:pos="394"/>
          <w:tab w:val="num" w:pos="426"/>
        </w:tabs>
        <w:autoSpaceDE w:val="0"/>
        <w:autoSpaceDN w:val="0"/>
        <w:adjustRightInd w:val="0"/>
        <w:ind w:left="426" w:hanging="426"/>
        <w:jc w:val="both"/>
        <w:rPr>
          <w:b/>
          <w:bCs/>
        </w:rPr>
      </w:pPr>
      <w:r>
        <w:rPr>
          <w:b/>
          <w:color w:val="000000"/>
        </w:rPr>
        <w:t xml:space="preserve">      NIP  7962867409 </w:t>
      </w:r>
      <w:r w:rsidR="00ED0348">
        <w:rPr>
          <w:b/>
          <w:bCs/>
        </w:rPr>
        <w:t>REGON   6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spacing w:before="13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5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  <w:color w:val="000000"/>
        </w:rPr>
        <w:t xml:space="preserve">1.  Wartość robót  określona w § 4 stanowi wysokość wynagrodzenia,  które otrzyma Wykonawca za wykonanie przedmiotu umowy i stanowić będzie  wynik iloczynu ilości wykonanych robót i cen jednostkowych podanych w kosztorysie ofertowym </w:t>
      </w:r>
      <w:r>
        <w:t xml:space="preserve">z </w:t>
      </w:r>
      <w:r>
        <w:rPr>
          <w:rStyle w:val="TeksttreciKursywa"/>
        </w:rPr>
        <w:t>uwzględnieniem zmian wynikających z § 4 ust. 2 umowy</w:t>
      </w:r>
      <w:r>
        <w:rPr>
          <w:bCs/>
          <w:color w:val="000000"/>
        </w:rPr>
        <w:t>.</w:t>
      </w:r>
    </w:p>
    <w:p w:rsidR="003425BA" w:rsidRPr="003425BA" w:rsidRDefault="00B07F58" w:rsidP="003425BA">
      <w:pPr>
        <w:pStyle w:val="Teksttreci0"/>
        <w:shd w:val="clear" w:color="auto" w:fill="auto"/>
        <w:tabs>
          <w:tab w:val="left" w:pos="355"/>
        </w:tabs>
        <w:spacing w:after="0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425BA" w:rsidRPr="003425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425BA" w:rsidRPr="003425BA">
        <w:rPr>
          <w:rFonts w:ascii="Times New Roman" w:hAnsi="Times New Roman" w:cs="Times New Roman"/>
          <w:sz w:val="24"/>
          <w:szCs w:val="24"/>
        </w:rPr>
        <w:t xml:space="preserve">Rozliczenie końcowe za wykonanie przedmiotu umowy nastąpi na podstawie faktury VAT </w:t>
      </w:r>
    </w:p>
    <w:p w:rsidR="003425BA" w:rsidRPr="003425BA" w:rsidRDefault="003425BA" w:rsidP="003425BA">
      <w:pPr>
        <w:pStyle w:val="Teksttreci0"/>
        <w:shd w:val="clear" w:color="auto" w:fill="auto"/>
        <w:tabs>
          <w:tab w:val="left" w:pos="355"/>
        </w:tabs>
        <w:spacing w:after="0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25BA">
        <w:rPr>
          <w:rFonts w:ascii="Times New Roman" w:hAnsi="Times New Roman" w:cs="Times New Roman"/>
          <w:sz w:val="24"/>
          <w:szCs w:val="24"/>
        </w:rPr>
        <w:t xml:space="preserve">    wystawionej przez Wykonawcę w oparciu o:</w:t>
      </w:r>
    </w:p>
    <w:p w:rsidR="00B07F58" w:rsidRDefault="00072867" w:rsidP="003425BA">
      <w:pPr>
        <w:pStyle w:val="Teksttreci0"/>
        <w:shd w:val="clear" w:color="auto" w:fill="auto"/>
        <w:tabs>
          <w:tab w:val="left" w:pos="1095"/>
        </w:tabs>
        <w:spacing w:after="0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7F58">
        <w:rPr>
          <w:rFonts w:ascii="Times New Roman" w:hAnsi="Times New Roman" w:cs="Times New Roman"/>
          <w:sz w:val="24"/>
          <w:szCs w:val="24"/>
        </w:rPr>
        <w:t>2</w:t>
      </w:r>
      <w:r w:rsidR="003425BA" w:rsidRPr="003425BA">
        <w:rPr>
          <w:rFonts w:ascii="Times New Roman" w:hAnsi="Times New Roman" w:cs="Times New Roman"/>
          <w:sz w:val="24"/>
          <w:szCs w:val="24"/>
        </w:rPr>
        <w:t>.1.</w:t>
      </w:r>
      <w:r w:rsidR="00B07F58">
        <w:rPr>
          <w:rFonts w:ascii="Times New Roman" w:hAnsi="Times New Roman" w:cs="Times New Roman"/>
          <w:sz w:val="24"/>
          <w:szCs w:val="24"/>
        </w:rPr>
        <w:t xml:space="preserve"> Protokół końcowy odbioru robót,</w:t>
      </w:r>
    </w:p>
    <w:p w:rsidR="003425BA" w:rsidRPr="00B07F58" w:rsidRDefault="00B07F58" w:rsidP="00B07F58">
      <w:pPr>
        <w:pStyle w:val="Teksttreci0"/>
        <w:shd w:val="clear" w:color="auto" w:fill="auto"/>
        <w:tabs>
          <w:tab w:val="left" w:pos="1095"/>
        </w:tabs>
        <w:spacing w:after="0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="003425BA" w:rsidRPr="003425BA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Kosztorys powykonawczy sprawdzony przez Inspektora nadzoru.</w:t>
      </w:r>
    </w:p>
    <w:p w:rsidR="004E6DBA" w:rsidRDefault="00B07F58" w:rsidP="003425BA">
      <w:pPr>
        <w:widowControl w:val="0"/>
        <w:shd w:val="clear" w:color="auto" w:fill="FFFFFF"/>
        <w:tabs>
          <w:tab w:val="num" w:pos="426"/>
        </w:tabs>
        <w:autoSpaceDE w:val="0"/>
        <w:autoSpaceDN w:val="0"/>
        <w:adjustRightInd w:val="0"/>
        <w:spacing w:line="274" w:lineRule="exact"/>
        <w:ind w:left="426" w:hanging="426"/>
        <w:jc w:val="both"/>
        <w:rPr>
          <w:color w:val="000000"/>
        </w:rPr>
      </w:pPr>
      <w:r>
        <w:rPr>
          <w:color w:val="000000"/>
        </w:rPr>
        <w:t>3</w:t>
      </w:r>
      <w:r w:rsidR="003425BA">
        <w:rPr>
          <w:color w:val="000000"/>
        </w:rPr>
        <w:t xml:space="preserve">. Zamawiający ma obowiązek zapłaty faktury </w:t>
      </w:r>
      <w:r w:rsidR="003425BA">
        <w:rPr>
          <w:b/>
          <w:color w:val="000000"/>
        </w:rPr>
        <w:t>w ciągu 30 dni</w:t>
      </w:r>
      <w:r w:rsidR="00276702">
        <w:rPr>
          <w:color w:val="000000"/>
        </w:rPr>
        <w:t xml:space="preserve"> licząc od daty jej otrzymania.</w:t>
      </w:r>
    </w:p>
    <w:p w:rsidR="003425BA" w:rsidRDefault="003425BA" w:rsidP="003425BA">
      <w:pPr>
        <w:widowControl w:val="0"/>
        <w:shd w:val="clear" w:color="auto" w:fill="FFFFFF"/>
        <w:tabs>
          <w:tab w:val="num" w:pos="426"/>
        </w:tabs>
        <w:autoSpaceDE w:val="0"/>
        <w:autoSpaceDN w:val="0"/>
        <w:adjustRightInd w:val="0"/>
        <w:spacing w:line="274" w:lineRule="exact"/>
        <w:ind w:left="426" w:hanging="426"/>
        <w:jc w:val="both"/>
        <w:rPr>
          <w:color w:val="000000"/>
        </w:rPr>
      </w:pPr>
      <w:r>
        <w:rPr>
          <w:color w:val="000000"/>
        </w:rPr>
        <w:t>Datą   zapłaty jest dzień nadania  przelewu bankowego przez Zamawiającego.</w:t>
      </w:r>
    </w:p>
    <w:p w:rsidR="003425BA" w:rsidRDefault="00B07F58" w:rsidP="003425BA">
      <w:pPr>
        <w:widowControl w:val="0"/>
        <w:shd w:val="clear" w:color="auto" w:fill="FFFFFF"/>
        <w:autoSpaceDE w:val="0"/>
        <w:autoSpaceDN w:val="0"/>
        <w:adjustRightInd w:val="0"/>
        <w:ind w:left="426" w:right="48" w:hanging="426"/>
        <w:jc w:val="both"/>
        <w:rPr>
          <w:color w:val="000000"/>
        </w:rPr>
      </w:pPr>
      <w:r>
        <w:rPr>
          <w:bCs/>
          <w:color w:val="000000"/>
        </w:rPr>
        <w:t>4</w:t>
      </w:r>
      <w:r w:rsidR="003425BA">
        <w:rPr>
          <w:bCs/>
          <w:color w:val="000000"/>
        </w:rPr>
        <w:t xml:space="preserve">. </w:t>
      </w:r>
      <w:r w:rsidR="003425BA">
        <w:rPr>
          <w:color w:val="000000"/>
        </w:rPr>
        <w:t>W przypadku zatrudnienia przez Wykonawcę do realizacji zamówienia Podwykonawców,    wykonawca zobowiązany jest załączyć każdorazowo do wystawionych przez siebie faktur:</w:t>
      </w:r>
    </w:p>
    <w:p w:rsidR="003425BA" w:rsidRDefault="00B07F58" w:rsidP="003425BA">
      <w:pPr>
        <w:widowControl w:val="0"/>
        <w:shd w:val="clear" w:color="auto" w:fill="FFFFFF"/>
        <w:autoSpaceDE w:val="0"/>
        <w:autoSpaceDN w:val="0"/>
        <w:adjustRightInd w:val="0"/>
        <w:ind w:left="851" w:right="48" w:hanging="426"/>
        <w:jc w:val="both"/>
        <w:rPr>
          <w:color w:val="000000"/>
        </w:rPr>
      </w:pPr>
      <w:r>
        <w:rPr>
          <w:color w:val="000000"/>
        </w:rPr>
        <w:t>4</w:t>
      </w:r>
      <w:r w:rsidR="003425BA">
        <w:rPr>
          <w:color w:val="000000"/>
        </w:rPr>
        <w:t xml:space="preserve">.1. kopię wystawionych przez Podwykonawców faktur i dowodów zapłaty zobowiązań wobec Podwykonawców wynikających z tych faktur, </w:t>
      </w:r>
    </w:p>
    <w:p w:rsidR="003425BA" w:rsidRDefault="00072867" w:rsidP="003425BA">
      <w:pPr>
        <w:widowControl w:val="0"/>
        <w:shd w:val="clear" w:color="auto" w:fill="FFFFFF"/>
        <w:autoSpaceDE w:val="0"/>
        <w:autoSpaceDN w:val="0"/>
        <w:adjustRightInd w:val="0"/>
        <w:ind w:left="851" w:right="48" w:hanging="426"/>
        <w:jc w:val="both"/>
        <w:rPr>
          <w:color w:val="000000"/>
        </w:rPr>
      </w:pPr>
      <w:r>
        <w:rPr>
          <w:color w:val="000000"/>
        </w:rPr>
        <w:t>4</w:t>
      </w:r>
      <w:r w:rsidR="003425BA">
        <w:rPr>
          <w:color w:val="000000"/>
        </w:rPr>
        <w:t xml:space="preserve">.2. oświadczenie Podwykonawców że Wykonawca nie  zalega z żadnymi zobowiązaniami                        </w:t>
      </w:r>
      <w:r w:rsidR="003425BA">
        <w:rPr>
          <w:color w:val="000000"/>
        </w:rPr>
        <w:lastRenderedPageBreak/>
        <w:t>w stosunku do Podwykonawców, wynikającymi z umowy Podwykonawstwa, złożone nie wcześniej niż w dniu wystawienia danej faktury przez wykonawcę.</w:t>
      </w:r>
    </w:p>
    <w:p w:rsidR="003425BA" w:rsidRDefault="00B07F58" w:rsidP="003425BA">
      <w:pPr>
        <w:widowControl w:val="0"/>
        <w:shd w:val="clear" w:color="auto" w:fill="FFFFFF"/>
        <w:autoSpaceDE w:val="0"/>
        <w:autoSpaceDN w:val="0"/>
        <w:adjustRightInd w:val="0"/>
        <w:ind w:left="426" w:right="48" w:hanging="426"/>
        <w:jc w:val="both"/>
      </w:pPr>
      <w:r>
        <w:rPr>
          <w:color w:val="000000"/>
        </w:rPr>
        <w:t>5</w:t>
      </w:r>
      <w:r w:rsidR="003425BA">
        <w:rPr>
          <w:color w:val="000000"/>
        </w:rPr>
        <w:t xml:space="preserve">. W </w:t>
      </w:r>
      <w:r w:rsidR="003425BA">
        <w:t xml:space="preserve">przypadku nie przedstawienia przez wykonawcę wszelkich dowodów zapłaty, o których mowaw ust. </w:t>
      </w:r>
      <w:r>
        <w:t>4</w:t>
      </w:r>
      <w:r w:rsidR="003425BA">
        <w:t xml:space="preserve"> niniejszego paragrafu, wstrzymuje się wypłatę należnego wynagrodzenia za odebrane roboty budowlane w części równej sumie kwot wynikających z nieprzedstawionych dowodów zapłaty.</w:t>
      </w:r>
    </w:p>
    <w:p w:rsidR="003425BA" w:rsidRDefault="003425BA" w:rsidP="00B07F5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48"/>
        <w:jc w:val="both"/>
      </w:pPr>
      <w:r>
        <w:t>W przypadku uchylania się przez Wykonawcę, podwykonawcę lub dalszego podwykonawcę zamówienia od obowiązku zapłaty Zamawiający dokona bezpośredniej zapłaty wymagalnego wynagrodzenia przysługującego odpowiedniemu podwykonawcy, który zawarł zaakceptowaną przez zamawiającego umowę o podwykonawstwo.</w:t>
      </w:r>
    </w:p>
    <w:p w:rsidR="003425BA" w:rsidRDefault="003425BA" w:rsidP="003425B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48"/>
        <w:jc w:val="both"/>
      </w:pPr>
      <w:r>
        <w:t xml:space="preserve"> Wynagrodzenie o którym mowa w ust. 8  niniejszego paragrafu, dotyczy wyłącznie należności powstałych po zaakceptowaniu przez zamawiającego umowy o podwykonawstwo.</w:t>
      </w:r>
    </w:p>
    <w:p w:rsidR="003425BA" w:rsidRDefault="003425BA" w:rsidP="003425B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48"/>
        <w:jc w:val="both"/>
      </w:pPr>
      <w:r>
        <w:t>Bezpośrednia zapłata obejmuje wyłącznie należne wynagrodzenie, bez odsetek, należnych odpowiedniemu podwykonawcy.</w:t>
      </w:r>
    </w:p>
    <w:p w:rsidR="003425BA" w:rsidRDefault="003425BA" w:rsidP="003425B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48"/>
        <w:jc w:val="both"/>
      </w:pPr>
      <w:r>
        <w:t xml:space="preserve">Przed dokonaniem bezpośredniej zapłaty zamawiający jest obowiązany umożliwić wykonawcy zgłoszenie pisemnych uwag dotyczących zasadności bezpośredniej zapłaty wynagrodzenia odpowiedniemu podwykonawcy, o których mowa w ust. </w:t>
      </w:r>
      <w:r w:rsidR="00F567FA">
        <w:t>6</w:t>
      </w:r>
      <w:r>
        <w:t xml:space="preserve"> niniejszego paragrafu w terminie 7 dni od dnia doręczenia tej informacji.</w:t>
      </w:r>
    </w:p>
    <w:p w:rsidR="003425BA" w:rsidRDefault="003425BA" w:rsidP="003425B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48"/>
        <w:jc w:val="both"/>
      </w:pPr>
      <w:r>
        <w:t xml:space="preserve">W przypadku dokonania bezpośredniej zapłaty odpowiedniemu podwykonawcy, o którym mowa w ust. </w:t>
      </w:r>
      <w:r w:rsidR="00F567FA">
        <w:t>6</w:t>
      </w:r>
      <w:r>
        <w:t xml:space="preserve"> niniejszego paragrafu zamawiający potrąca kwotę wypłaconego wynagrodzenia z wynagrodzenia należnego wykonawcy.</w:t>
      </w:r>
    </w:p>
    <w:p w:rsidR="003425BA" w:rsidRPr="00F525C6" w:rsidRDefault="003425BA" w:rsidP="00F525C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48"/>
        <w:jc w:val="both"/>
      </w:pPr>
      <w:r>
        <w:t>Zapłata przez Zamawiającego na rzecz Podwykonawcy dokonana będzie w terminie 30 dni od dnia zgłoszenia roszczenia.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spacing w:before="158"/>
        <w:ind w:right="48"/>
        <w:jc w:val="center"/>
        <w:rPr>
          <w:b/>
          <w:bCs/>
        </w:rPr>
      </w:pPr>
      <w:r>
        <w:rPr>
          <w:b/>
          <w:bCs/>
          <w:color w:val="000000"/>
        </w:rPr>
        <w:t xml:space="preserve">§ </w:t>
      </w:r>
      <w:r w:rsidR="009D38D3">
        <w:rPr>
          <w:b/>
          <w:bCs/>
          <w:color w:val="000000"/>
        </w:rPr>
        <w:t>6</w:t>
      </w:r>
    </w:p>
    <w:p w:rsidR="003425BA" w:rsidRDefault="003425BA" w:rsidP="003425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rPr>
          <w:color w:val="000000"/>
        </w:rPr>
        <w:t>1.  Zamawiający ma prawo, jeżeli jest to niezbędne dla wykonania przedmiotu niniejszej umowy, dokonać  zmiany zakresu rzeczowego, które mogą wynikać z:</w:t>
      </w:r>
    </w:p>
    <w:p w:rsidR="003425BA" w:rsidRDefault="007C37A9" w:rsidP="003425BA">
      <w:pPr>
        <w:jc w:val="both"/>
      </w:pPr>
      <w:r>
        <w:t xml:space="preserve">      </w:t>
      </w:r>
      <w:r w:rsidR="003425BA">
        <w:t xml:space="preserve">1) konieczności wykonania znacznych robót dodatkowych, nieobjętych zamówieniem </w:t>
      </w:r>
    </w:p>
    <w:p w:rsidR="003425BA" w:rsidRDefault="003425BA" w:rsidP="003425BA">
      <w:pPr>
        <w:jc w:val="both"/>
      </w:pPr>
      <w:r>
        <w:t xml:space="preserve">           podstawowym, niezbędnych do prawidłowego wykonania przedmiotu zamówienia </w:t>
      </w:r>
    </w:p>
    <w:p w:rsidR="003425BA" w:rsidRDefault="003425BA" w:rsidP="003425BA">
      <w:pPr>
        <w:jc w:val="both"/>
      </w:pPr>
      <w:r>
        <w:t xml:space="preserve">       2) konieczności wykonania robót uwzględnionych w dokumentacji projektowej , a nie </w:t>
      </w:r>
    </w:p>
    <w:p w:rsidR="003425BA" w:rsidRDefault="003425BA" w:rsidP="003425BA">
      <w:pPr>
        <w:jc w:val="both"/>
      </w:pPr>
      <w:r>
        <w:t xml:space="preserve">           wyszczególnionych w przedmiarze robót i kosztorysie ofertowym,</w:t>
      </w:r>
    </w:p>
    <w:p w:rsidR="003425BA" w:rsidRDefault="003425BA" w:rsidP="003425BA">
      <w:pPr>
        <w:jc w:val="both"/>
      </w:pPr>
      <w:r>
        <w:t xml:space="preserve">       3) konieczności wykonania rozwiązań zamiennych zatwierdzonych przez projektanta, w </w:t>
      </w:r>
    </w:p>
    <w:p w:rsidR="003425BA" w:rsidRDefault="003425BA" w:rsidP="003425BA">
      <w:pPr>
        <w:jc w:val="both"/>
      </w:pPr>
      <w:r>
        <w:t xml:space="preserve">           stosunku do rozwiązań  ujętych w dokumentacji projektowej, </w:t>
      </w:r>
    </w:p>
    <w:p w:rsidR="003425BA" w:rsidRDefault="003425BA" w:rsidP="003425BA">
      <w:pPr>
        <w:jc w:val="both"/>
      </w:pPr>
      <w:r>
        <w:t xml:space="preserve">       4) wykonania robót polegających na zmianie ilości robót pomiędzy pozycjami kosztorysu</w:t>
      </w:r>
    </w:p>
    <w:p w:rsidR="003425BA" w:rsidRDefault="003425BA" w:rsidP="003425BA">
      <w:pPr>
        <w:jc w:val="both"/>
      </w:pPr>
      <w:r>
        <w:t xml:space="preserve">           ofertowego.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    Wydane przez Zamawiającego polecenia, o których mowa w ust. 1, nie unieważniają w  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jakiejkolwiek mierze umowy, ale skutki tych poleceń stanowią podstawę do zmiany – na 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color w:val="000000"/>
        </w:rPr>
        <w:t xml:space="preserve">       wniosek  Wykonawcy – terminu zakończenia robót, o którym mowa w </w:t>
      </w:r>
      <w:r>
        <w:rPr>
          <w:bCs/>
        </w:rPr>
        <w:t>§ 3 ust. 2 niniejszej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       umowy oraz zmiany wynagrodzenia zgodnie z postanowieniami § </w:t>
      </w:r>
      <w:r w:rsidR="00F62141">
        <w:rPr>
          <w:bCs/>
        </w:rPr>
        <w:t>7</w:t>
      </w:r>
      <w:r>
        <w:rPr>
          <w:bCs/>
        </w:rPr>
        <w:t xml:space="preserve"> umowy.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34"/>
        <w:jc w:val="center"/>
        <w:rPr>
          <w:b/>
          <w:bCs/>
        </w:rPr>
      </w:pPr>
      <w:r>
        <w:rPr>
          <w:b/>
          <w:bCs/>
          <w:color w:val="000000"/>
        </w:rPr>
        <w:t xml:space="preserve">§ </w:t>
      </w:r>
      <w:r w:rsidR="00F62141">
        <w:rPr>
          <w:b/>
          <w:bCs/>
          <w:color w:val="000000"/>
        </w:rPr>
        <w:t>7</w:t>
      </w:r>
    </w:p>
    <w:p w:rsidR="003425BA" w:rsidRDefault="003425BA" w:rsidP="003425B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Jeżeli roboty wynikające z wprowadzonych postanowieniami § </w:t>
      </w:r>
      <w:r w:rsidR="00F62141">
        <w:rPr>
          <w:color w:val="000000"/>
        </w:rPr>
        <w:t>6</w:t>
      </w:r>
      <w:r>
        <w:rPr>
          <w:color w:val="000000"/>
        </w:rPr>
        <w:t xml:space="preserve"> ust. 1  zmian, odpowiadają  </w:t>
      </w:r>
    </w:p>
    <w:p w:rsidR="00F62141" w:rsidRDefault="003425BA" w:rsidP="003425B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opisowi pozycji w kosztorysie ofertowym, cena jednostkowa określona w kosztorysie </w:t>
      </w:r>
    </w:p>
    <w:p w:rsidR="003235B7" w:rsidRDefault="003235B7" w:rsidP="003425B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425BA">
        <w:rPr>
          <w:color w:val="000000"/>
        </w:rPr>
        <w:t xml:space="preserve">ofertowym  </w:t>
      </w:r>
      <w:r w:rsidR="00F62141">
        <w:rPr>
          <w:color w:val="000000"/>
        </w:rPr>
        <w:t>u</w:t>
      </w:r>
      <w:r w:rsidR="003425BA">
        <w:rPr>
          <w:color w:val="000000"/>
        </w:rPr>
        <w:t xml:space="preserve">żywana będzie  do  wyliczenia  wysokości  wynagrodzenia, o którym mowa </w:t>
      </w:r>
    </w:p>
    <w:p w:rsidR="003425BA" w:rsidRDefault="003235B7" w:rsidP="003425B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3425BA">
        <w:rPr>
          <w:color w:val="000000"/>
        </w:rPr>
        <w:t xml:space="preserve">w § </w:t>
      </w:r>
      <w:r w:rsidR="004E6DBA">
        <w:rPr>
          <w:color w:val="000000"/>
        </w:rPr>
        <w:t>4</w:t>
      </w:r>
      <w:r w:rsidR="003425BA">
        <w:rPr>
          <w:color w:val="000000"/>
        </w:rPr>
        <w:t>.1.</w:t>
      </w:r>
    </w:p>
    <w:p w:rsidR="003425BA" w:rsidRDefault="003425BA" w:rsidP="003425BA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74" w:lineRule="exact"/>
        <w:ind w:left="426" w:hanging="426"/>
        <w:jc w:val="both"/>
        <w:rPr>
          <w:color w:val="000000"/>
        </w:rPr>
      </w:pPr>
      <w:r>
        <w:rPr>
          <w:color w:val="000000"/>
        </w:rPr>
        <w:t xml:space="preserve">Jeżeli roboty wynikające z wprowadzonych postanowieniami § </w:t>
      </w:r>
      <w:r w:rsidR="00F62141">
        <w:rPr>
          <w:color w:val="000000"/>
        </w:rPr>
        <w:t>6</w:t>
      </w:r>
      <w:r>
        <w:rPr>
          <w:color w:val="000000"/>
        </w:rPr>
        <w:t xml:space="preserve"> ust. 1 zmian, nie odpowiadają   opisowi   pozycji   w   kosztorysie ofertowym,   Wykonawca   powinien przedłożyć  do  akceptacji  Zamawiającego kalkulację ceny jednostkowej  tych robót z uwzględnieniem cen czynników produkcji (stawki, ceny, narzuty) nie wyższych od średnich   publikowanych   w wydawnictwie   „</w:t>
      </w:r>
      <w:proofErr w:type="spellStart"/>
      <w:r>
        <w:rPr>
          <w:color w:val="000000"/>
        </w:rPr>
        <w:t>Sekocenbud</w:t>
      </w:r>
      <w:proofErr w:type="spellEnd"/>
      <w:r>
        <w:rPr>
          <w:color w:val="000000"/>
        </w:rPr>
        <w:t xml:space="preserve">"   w   miesiącu,   w   którym kalkulacja jest sporządzana oraz nakładów rzeczowych określonych w Katalogach Nakładów   Rzeczowych   (KNR),   a w przypadku   robót,   dla   których   nie   określono nakładów </w:t>
      </w:r>
      <w:r>
        <w:rPr>
          <w:color w:val="000000"/>
        </w:rPr>
        <w:lastRenderedPageBreak/>
        <w:t>rzeczowych w KNR, wg innych ogólnie stosowanych katalogów lub nakładów własnych zaakceptowanych przez Zamawiającego.</w:t>
      </w:r>
    </w:p>
    <w:p w:rsidR="003425BA" w:rsidRDefault="003425BA" w:rsidP="003425BA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left="426" w:hanging="426"/>
        <w:jc w:val="both"/>
        <w:rPr>
          <w:color w:val="000000"/>
        </w:rPr>
      </w:pPr>
      <w:r>
        <w:rPr>
          <w:color w:val="000000"/>
        </w:rPr>
        <w:t>Jeżeli cena jednostkowa przedłożona przez Wykonawcę do akceptacji Zamawiającemu będzie skalkulowana niezgodnie z postanowieniami ust. 2, Zamawiający wprowadzi korektę ceny opartą na własnych wyliczeniach.</w:t>
      </w:r>
    </w:p>
    <w:p w:rsidR="003425BA" w:rsidRDefault="003425BA" w:rsidP="003425BA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74" w:lineRule="exact"/>
        <w:ind w:left="426" w:hanging="426"/>
        <w:jc w:val="both"/>
        <w:rPr>
          <w:color w:val="000000"/>
        </w:rPr>
      </w:pPr>
      <w:r>
        <w:rPr>
          <w:color w:val="000000"/>
        </w:rPr>
        <w:t>Wykonawca powinien dokonać wyliczeń wartości robót, o których mowa w ust. 2 oraz przedstawić Zamawiającemu do akceptacji wysokość wynagrodzenia wynikającą ze zmian przed rozpoczęciem robót wynikających z tych zmian.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spacing w:before="134"/>
        <w:jc w:val="center"/>
        <w:rPr>
          <w:b/>
          <w:bCs/>
        </w:rPr>
      </w:pPr>
      <w:r>
        <w:rPr>
          <w:b/>
          <w:bCs/>
          <w:color w:val="000000"/>
        </w:rPr>
        <w:t xml:space="preserve">§ </w:t>
      </w:r>
      <w:r w:rsidR="00F62141">
        <w:rPr>
          <w:b/>
          <w:bCs/>
          <w:color w:val="000000"/>
        </w:rPr>
        <w:t>8</w:t>
      </w:r>
    </w:p>
    <w:p w:rsidR="003425BA" w:rsidRDefault="003425BA" w:rsidP="003425BA">
      <w:pPr>
        <w:numPr>
          <w:ilvl w:val="0"/>
          <w:numId w:val="8"/>
        </w:numPr>
        <w:jc w:val="both"/>
      </w:pPr>
      <w:r>
        <w:t xml:space="preserve">Zamawiający  dopuszcza  możliwość zlecenia  przez Wykonawcę wykonania części robót będących </w:t>
      </w:r>
      <w:r>
        <w:rPr>
          <w:color w:val="000000"/>
        </w:rPr>
        <w:t xml:space="preserve"> przedmiotem umowy</w:t>
      </w:r>
      <w:r>
        <w:t xml:space="preserve"> podwykonawcom, o ile Wykonawca zamiar zlecenia robót </w:t>
      </w:r>
      <w:r>
        <w:rPr>
          <w:color w:val="000000"/>
        </w:rPr>
        <w:t xml:space="preserve">  podwykonawcy zawarł w ofercie stanowiącej załącznik nr 1 do umowy.</w:t>
      </w:r>
    </w:p>
    <w:p w:rsidR="003425BA" w:rsidRDefault="003425BA" w:rsidP="003425BA">
      <w:pPr>
        <w:numPr>
          <w:ilvl w:val="0"/>
          <w:numId w:val="8"/>
        </w:numPr>
        <w:jc w:val="both"/>
      </w:pPr>
      <w:r>
        <w:t>Wykonawca, podwykonawca lub dalszy podwykonawca zamówienia zamierzający zawrzeć umowę o podwykonawstwo jest obowiązany, w trakcie realizacji zamówienia do przedłożenia Zamawiającemu projektu tej umowy, a także projektu jej zmiany.</w:t>
      </w:r>
    </w:p>
    <w:p w:rsidR="003425BA" w:rsidRDefault="003425BA" w:rsidP="003425BA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Wykonawca, podwykonawca lub dalszy podwykonawca zamówienia  przedkłada zamawiającemu poświadczoną za zgodność z oryginałem kopię zawartej umowy o podwykonawstwo w terminie 7 dni od  dnia jej zawarcia. </w:t>
      </w:r>
    </w:p>
    <w:p w:rsidR="003425BA" w:rsidRDefault="003425BA" w:rsidP="003425BA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Zamawiającemu przysługuje prawo złożenia pisemnego sprzeciwu do umowy                                      o podwykonawstwo   w terminie 7 dni od dnia jej przełożenia Zamawiającemu. </w:t>
      </w:r>
    </w:p>
    <w:p w:rsidR="003425BA" w:rsidRDefault="003425BA" w:rsidP="003425BA">
      <w:pPr>
        <w:numPr>
          <w:ilvl w:val="0"/>
          <w:numId w:val="8"/>
        </w:numPr>
        <w:jc w:val="both"/>
        <w:rPr>
          <w:bCs/>
        </w:rPr>
      </w:pPr>
      <w:r>
        <w:rPr>
          <w:color w:val="000000"/>
        </w:rPr>
        <w:t>Wykonawca odpowiada za działania i zaniechania podwykonawcy jak za swoje własne.</w:t>
      </w:r>
    </w:p>
    <w:p w:rsidR="003425BA" w:rsidRDefault="003425BA" w:rsidP="003425BA">
      <w:pPr>
        <w:numPr>
          <w:ilvl w:val="0"/>
          <w:numId w:val="8"/>
        </w:numPr>
        <w:jc w:val="both"/>
        <w:rPr>
          <w:bCs/>
        </w:rPr>
      </w:pPr>
      <w:r>
        <w:rPr>
          <w:color w:val="000000"/>
        </w:rPr>
        <w:t>Jakakolwiek przerwa w realizacji przedmiotu umowy wynikająca z braku podwykonawcy będzie traktowana jako przerwa  z przyczyn zależnych od Wykonawcy.</w:t>
      </w:r>
    </w:p>
    <w:p w:rsidR="003425BA" w:rsidRDefault="003425BA" w:rsidP="003425BA">
      <w:pPr>
        <w:numPr>
          <w:ilvl w:val="0"/>
          <w:numId w:val="8"/>
        </w:numPr>
        <w:jc w:val="both"/>
        <w:rPr>
          <w:bCs/>
        </w:rPr>
      </w:pPr>
      <w:r>
        <w:rPr>
          <w:color w:val="000000"/>
        </w:rPr>
        <w:t xml:space="preserve">  Zmiana podwykonawcy wymaga pisemneg</w:t>
      </w:r>
      <w:r>
        <w:rPr>
          <w:bCs/>
        </w:rPr>
        <w:t xml:space="preserve">o </w:t>
      </w:r>
      <w:r>
        <w:rPr>
          <w:color w:val="000000"/>
        </w:rPr>
        <w:t>powiadomienia Zamawiającego oraz rozliczenia    wykonanych  robót z  dotychczasowym  podwykonawcą.</w:t>
      </w:r>
    </w:p>
    <w:p w:rsidR="003425BA" w:rsidRDefault="003425BA" w:rsidP="003425BA">
      <w:pPr>
        <w:numPr>
          <w:ilvl w:val="0"/>
          <w:numId w:val="8"/>
        </w:numPr>
        <w:jc w:val="both"/>
        <w:rPr>
          <w:bCs/>
        </w:rPr>
      </w:pPr>
      <w:r>
        <w:rPr>
          <w:color w:val="000000"/>
        </w:rPr>
        <w:t>Zatrudnienie dodatkowego podwykonawcy, zmiana podwykonawcy lub zmiana zakresu prac powierzonych podwykonawcom możliwa jest wyłącznie po uzyskaniu pisemnej zgody zamawiającego.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spacing w:before="134"/>
        <w:ind w:left="144"/>
        <w:jc w:val="center"/>
        <w:rPr>
          <w:b/>
          <w:bCs/>
        </w:rPr>
      </w:pPr>
      <w:r>
        <w:rPr>
          <w:b/>
          <w:bCs/>
          <w:color w:val="000000"/>
        </w:rPr>
        <w:t xml:space="preserve">§ </w:t>
      </w:r>
      <w:r w:rsidR="00F62141">
        <w:rPr>
          <w:b/>
          <w:bCs/>
          <w:color w:val="000000"/>
        </w:rPr>
        <w:t>9</w:t>
      </w:r>
    </w:p>
    <w:p w:rsidR="003425BA" w:rsidRDefault="003425BA" w:rsidP="003425BA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96" w:line="278" w:lineRule="exact"/>
        <w:ind w:left="120" w:hanging="120"/>
        <w:jc w:val="both"/>
      </w:pPr>
      <w:r>
        <w:rPr>
          <w:color w:val="000000"/>
        </w:rPr>
        <w:t>1.</w:t>
      </w:r>
      <w:r>
        <w:rPr>
          <w:color w:val="000000"/>
        </w:rPr>
        <w:tab/>
        <w:t>Do obowiązków Zamawiającego należy:</w:t>
      </w:r>
    </w:p>
    <w:p w:rsidR="00B62BDB" w:rsidRDefault="003425BA" w:rsidP="003425B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8" w:lineRule="exact"/>
        <w:jc w:val="both"/>
        <w:rPr>
          <w:color w:val="000000"/>
        </w:rPr>
      </w:pPr>
      <w:r>
        <w:rPr>
          <w:color w:val="000000"/>
        </w:rPr>
        <w:t xml:space="preserve">przekazanie terenu budowy, dziennika budowy oraz Dokumentacji projektowej </w:t>
      </w:r>
    </w:p>
    <w:p w:rsidR="003425BA" w:rsidRDefault="003425BA" w:rsidP="00B62BDB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475"/>
        <w:jc w:val="both"/>
        <w:rPr>
          <w:color w:val="000000"/>
        </w:rPr>
      </w:pPr>
      <w:r>
        <w:rPr>
          <w:color w:val="000000"/>
        </w:rPr>
        <w:t>w terminie określonym § 3 ust. l.</w:t>
      </w:r>
    </w:p>
    <w:p w:rsidR="003425BA" w:rsidRDefault="003425BA" w:rsidP="003425BA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line="278" w:lineRule="exact"/>
        <w:ind w:left="120" w:hanging="120"/>
        <w:jc w:val="both"/>
      </w:pPr>
      <w:r>
        <w:rPr>
          <w:color w:val="000000"/>
        </w:rPr>
        <w:t>2.</w:t>
      </w:r>
      <w:r>
        <w:rPr>
          <w:color w:val="000000"/>
        </w:rPr>
        <w:tab/>
        <w:t>Do obowiązków Wykonawcy należy w szczególności: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jc w:val="both"/>
        <w:rPr>
          <w:color w:val="000000"/>
        </w:rPr>
      </w:pPr>
      <w:r>
        <w:rPr>
          <w:color w:val="000000"/>
        </w:rPr>
        <w:t xml:space="preserve">        1) wykonanie czynności wymienionych w art. 22 ustawy Prawo Budowlane,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 2) przestrzeganie ogólnych wymagań dotyczących robót w zakresie określonym w SST,</w:t>
      </w:r>
    </w:p>
    <w:p w:rsidR="009474BD" w:rsidRDefault="003425BA" w:rsidP="003425B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708" w:hanging="708"/>
        <w:jc w:val="both"/>
        <w:rPr>
          <w:color w:val="000000"/>
        </w:rPr>
      </w:pPr>
      <w:r>
        <w:rPr>
          <w:color w:val="000000"/>
        </w:rPr>
        <w:t xml:space="preserve">        3) wykonanie przedmiotu  umowy w oparciu  o Dokumentację    projektową </w:t>
      </w:r>
    </w:p>
    <w:p w:rsidR="003425BA" w:rsidRDefault="009474BD" w:rsidP="003425B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708" w:hanging="708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3425BA">
        <w:rPr>
          <w:color w:val="000000"/>
        </w:rPr>
        <w:t>z uwzględnieniem   wymagań określonych w SST,</w:t>
      </w:r>
    </w:p>
    <w:p w:rsidR="003425BA" w:rsidRDefault="003425BA" w:rsidP="003425B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300"/>
        <w:jc w:val="both"/>
        <w:rPr>
          <w:color w:val="000000"/>
        </w:rPr>
      </w:pPr>
      <w:r>
        <w:rPr>
          <w:color w:val="000000"/>
        </w:rPr>
        <w:t xml:space="preserve">   4)  kontrola jakości materiałów i robót zgodnie z postanowieniami SST,</w:t>
      </w:r>
    </w:p>
    <w:p w:rsidR="003425BA" w:rsidRDefault="003425BA" w:rsidP="003425B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5)  realizacja zaleceń wpisanych do dziennika budowy,</w:t>
      </w:r>
    </w:p>
    <w:p w:rsidR="003425BA" w:rsidRDefault="003425BA" w:rsidP="003425B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6) skompletowanie i przedstawienie Zamawiającemu dokumentów pozwalających na ocenę  </w:t>
      </w:r>
    </w:p>
    <w:p w:rsidR="003425BA" w:rsidRDefault="009474BD" w:rsidP="003425B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3425BA">
        <w:rPr>
          <w:color w:val="000000"/>
        </w:rPr>
        <w:t>prawidłowego wykonania  robót ,</w:t>
      </w:r>
    </w:p>
    <w:p w:rsidR="009474BD" w:rsidRDefault="009474BD" w:rsidP="009474BD">
      <w:pPr>
        <w:pStyle w:val="Akapitzlist"/>
        <w:widowControl w:val="0"/>
        <w:numPr>
          <w:ilvl w:val="2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7) </w:t>
      </w:r>
      <w:r w:rsidR="003425BA" w:rsidRPr="009474BD">
        <w:rPr>
          <w:color w:val="000000"/>
        </w:rPr>
        <w:t>utrzymanie ładu i porządku na terenie budowy, a po zakończeniu robót usunięcie poza</w:t>
      </w:r>
    </w:p>
    <w:p w:rsidR="00F62141" w:rsidRDefault="009474BD" w:rsidP="009474BD">
      <w:pPr>
        <w:pStyle w:val="Akapitzlist"/>
        <w:widowControl w:val="0"/>
        <w:numPr>
          <w:ilvl w:val="2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</w:rPr>
      </w:pPr>
      <w:r w:rsidRPr="009474BD">
        <w:rPr>
          <w:color w:val="000000"/>
        </w:rPr>
        <w:t xml:space="preserve">       t</w:t>
      </w:r>
      <w:r w:rsidR="003425BA" w:rsidRPr="009474BD">
        <w:rPr>
          <w:color w:val="000000"/>
        </w:rPr>
        <w:t>eren</w:t>
      </w:r>
      <w:r w:rsidRPr="009474BD">
        <w:rPr>
          <w:color w:val="000000"/>
        </w:rPr>
        <w:t xml:space="preserve"> </w:t>
      </w:r>
      <w:r w:rsidR="003425BA" w:rsidRPr="009474BD">
        <w:rPr>
          <w:color w:val="000000"/>
        </w:rPr>
        <w:t>budowy wszelkich urządzeń tymczasowego zaplecza, oraz pozostawienie całego</w:t>
      </w:r>
    </w:p>
    <w:p w:rsidR="003425BA" w:rsidRPr="009474BD" w:rsidRDefault="009474BD" w:rsidP="003425BA">
      <w:pPr>
        <w:pStyle w:val="Akapitzlist"/>
        <w:widowControl w:val="0"/>
        <w:numPr>
          <w:ilvl w:val="2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</w:rPr>
      </w:pPr>
      <w:r w:rsidRPr="009474BD">
        <w:rPr>
          <w:color w:val="000000"/>
        </w:rPr>
        <w:t xml:space="preserve">       </w:t>
      </w:r>
      <w:r w:rsidR="003425BA" w:rsidRPr="009474BD">
        <w:rPr>
          <w:color w:val="000000"/>
        </w:rPr>
        <w:t>terenu budowy czystego i nadającego się do użytkowania,</w:t>
      </w:r>
    </w:p>
    <w:p w:rsidR="003425BA" w:rsidRDefault="003425BA" w:rsidP="003425BA">
      <w:pPr>
        <w:widowControl w:val="0"/>
        <w:shd w:val="clear" w:color="auto" w:fill="FFFFFF"/>
        <w:tabs>
          <w:tab w:val="left" w:pos="346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8) informowanie Zamawiającego (inspektora nadzoru) o terminie   robót  ulegających </w:t>
      </w:r>
    </w:p>
    <w:p w:rsidR="009474BD" w:rsidRDefault="009474BD" w:rsidP="003425BA">
      <w:pPr>
        <w:widowControl w:val="0"/>
        <w:shd w:val="clear" w:color="auto" w:fill="FFFFFF"/>
        <w:tabs>
          <w:tab w:val="left" w:pos="346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3425BA">
        <w:rPr>
          <w:color w:val="000000"/>
        </w:rPr>
        <w:t>zakryciu,  oraz  terminie  odbioru  robót  zanikających   w  terminach i w zakresie</w:t>
      </w:r>
    </w:p>
    <w:p w:rsidR="003425BA" w:rsidRDefault="009474BD" w:rsidP="003425BA">
      <w:pPr>
        <w:widowControl w:val="0"/>
        <w:shd w:val="clear" w:color="auto" w:fill="FFFFFF"/>
        <w:tabs>
          <w:tab w:val="left" w:pos="346"/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o</w:t>
      </w:r>
      <w:r w:rsidR="003425BA">
        <w:rPr>
          <w:color w:val="000000"/>
        </w:rPr>
        <w:t xml:space="preserve">kreślonym w SST, </w:t>
      </w:r>
    </w:p>
    <w:p w:rsidR="00F62141" w:rsidRDefault="003425BA" w:rsidP="003425BA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9) informowanie Zamawiającego (inspektora nadzoru) o problemach lub okolicznościach</w:t>
      </w:r>
    </w:p>
    <w:p w:rsidR="003425BA" w:rsidRDefault="009474BD" w:rsidP="003425BA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    M</w:t>
      </w:r>
      <w:r w:rsidR="003425BA">
        <w:rPr>
          <w:color w:val="000000"/>
        </w:rPr>
        <w:t>ogących</w:t>
      </w:r>
      <w:r>
        <w:rPr>
          <w:color w:val="000000"/>
        </w:rPr>
        <w:t xml:space="preserve"> </w:t>
      </w:r>
      <w:r w:rsidR="003425BA">
        <w:rPr>
          <w:color w:val="000000"/>
        </w:rPr>
        <w:t>wpłynąć na jakość robót lub termin zakończenia robót,</w:t>
      </w:r>
    </w:p>
    <w:p w:rsidR="003425BA" w:rsidRDefault="003425BA" w:rsidP="003425BA">
      <w:pPr>
        <w:widowControl w:val="0"/>
        <w:shd w:val="clear" w:color="auto" w:fill="FFFFFF"/>
        <w:tabs>
          <w:tab w:val="left" w:pos="346"/>
          <w:tab w:val="left" w:pos="851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10)  niezwłoczne informowanie Zamawiającego o zaistniałych na  terenie budowy kontrolach</w:t>
      </w:r>
    </w:p>
    <w:p w:rsidR="003425BA" w:rsidRDefault="009474BD" w:rsidP="003425BA">
      <w:pPr>
        <w:widowControl w:val="0"/>
        <w:shd w:val="clear" w:color="auto" w:fill="FFFFFF"/>
        <w:tabs>
          <w:tab w:val="left" w:pos="346"/>
          <w:tab w:val="left" w:pos="851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425BA">
        <w:rPr>
          <w:color w:val="000000"/>
        </w:rPr>
        <w:t>i  wypadkach,</w:t>
      </w:r>
    </w:p>
    <w:p w:rsidR="009474BD" w:rsidRDefault="003425BA" w:rsidP="003425B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lastRenderedPageBreak/>
        <w:t>11) opracowanie projektu organizacji ruchu na czas budowy, uzyskanie wymaganych</w:t>
      </w:r>
      <w:r w:rsidR="009474BD">
        <w:rPr>
          <w:color w:val="000000"/>
        </w:rPr>
        <w:t xml:space="preserve"> </w:t>
      </w:r>
    </w:p>
    <w:p w:rsidR="003425BA" w:rsidRDefault="009474BD" w:rsidP="003425B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3425BA">
        <w:rPr>
          <w:color w:val="000000"/>
        </w:rPr>
        <w:t xml:space="preserve"> prawem uzgodnień.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  <w:color w:val="000000"/>
        </w:rPr>
        <w:t>§ 1</w:t>
      </w:r>
      <w:r w:rsidR="005A7DFA">
        <w:rPr>
          <w:b/>
          <w:bCs/>
          <w:color w:val="000000"/>
        </w:rPr>
        <w:t>0</w:t>
      </w:r>
    </w:p>
    <w:p w:rsidR="003425BA" w:rsidRDefault="003425BA" w:rsidP="003425BA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5" w:line="278" w:lineRule="exact"/>
        <w:ind w:right="29"/>
        <w:jc w:val="both"/>
      </w:pPr>
      <w:r>
        <w:rPr>
          <w:color w:val="000000"/>
        </w:rPr>
        <w:t>Wykonawca zobowiązany jest skierować do wykonania  robót osoby posiadające odpowiednie kwalifikacje zawodowe.</w:t>
      </w:r>
    </w:p>
    <w:p w:rsidR="003425BA" w:rsidRDefault="003425BA" w:rsidP="003425BA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line="278" w:lineRule="exact"/>
        <w:ind w:left="426" w:right="5" w:hanging="426"/>
        <w:jc w:val="both"/>
      </w:pPr>
      <w:r w:rsidRPr="005A7DFA">
        <w:rPr>
          <w:color w:val="000000"/>
        </w:rPr>
        <w:t>Wykonawca zobowiązuje się skierować do kierowania budową</w:t>
      </w:r>
      <w:r w:rsidR="005A7DFA">
        <w:rPr>
          <w:color w:val="000000"/>
        </w:rPr>
        <w:t xml:space="preserve"> osobę posiadającą  uprawnienia budowlane w zakresie branży drogowej.</w:t>
      </w:r>
    </w:p>
    <w:p w:rsidR="003425BA" w:rsidRDefault="003425BA" w:rsidP="003425B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  <w:r>
        <w:rPr>
          <w:color w:val="000000"/>
        </w:rPr>
        <w:t xml:space="preserve"> Zaakceptowana przez Zamawiającego zmiana kierownika budowy winna być dokonana wpisem do dziennika budowy i nie wymaga aneksu do niniejszej umowy.</w:t>
      </w:r>
    </w:p>
    <w:p w:rsidR="003425BA" w:rsidRPr="009474BD" w:rsidRDefault="003425BA" w:rsidP="009474B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  <w:r>
        <w:rPr>
          <w:color w:val="000000"/>
        </w:rPr>
        <w:t>Skierowanie, bez akceptacji Zamawiającego, do kierowania budową innej osoby stanowi podstawę odstąpienia od umowy przez Zamawiającego z winy Wykonawcy.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19"/>
        <w:jc w:val="center"/>
        <w:rPr>
          <w:b/>
          <w:bCs/>
        </w:rPr>
      </w:pPr>
      <w:r>
        <w:rPr>
          <w:b/>
          <w:bCs/>
          <w:color w:val="000000"/>
        </w:rPr>
        <w:t>§ 1</w:t>
      </w:r>
      <w:r w:rsidR="00D46331">
        <w:rPr>
          <w:b/>
          <w:bCs/>
          <w:color w:val="000000"/>
        </w:rPr>
        <w:t>1</w:t>
      </w:r>
    </w:p>
    <w:p w:rsidR="003425BA" w:rsidRDefault="003425BA" w:rsidP="005A7DFA">
      <w:pPr>
        <w:widowControl w:val="0"/>
        <w:shd w:val="clear" w:color="auto" w:fill="FFFFFF"/>
        <w:tabs>
          <w:tab w:val="left" w:pos="427"/>
          <w:tab w:val="left" w:leader="underscore" w:pos="8957"/>
        </w:tabs>
        <w:autoSpaceDE w:val="0"/>
        <w:autoSpaceDN w:val="0"/>
        <w:adjustRightInd w:val="0"/>
        <w:spacing w:line="274" w:lineRule="exact"/>
        <w:ind w:left="91" w:hanging="91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Wykonawca ustanawia kierownika budowy w osobie:  ..............................................................</w:t>
      </w:r>
      <w:r w:rsidR="005A7DFA">
        <w:rPr>
          <w:color w:val="000000"/>
        </w:rPr>
        <w:t>p</w:t>
      </w:r>
      <w:r>
        <w:rPr>
          <w:color w:val="000000"/>
        </w:rPr>
        <w:t>osiadającego uprawnienia budowlane nr ..........................................wydane</w:t>
      </w:r>
      <w:r w:rsidR="009474BD">
        <w:rPr>
          <w:color w:val="000000"/>
        </w:rPr>
        <w:t xml:space="preserve"> </w:t>
      </w:r>
      <w:r>
        <w:rPr>
          <w:color w:val="000000"/>
        </w:rPr>
        <w:t>przez ................................................................................</w:t>
      </w:r>
    </w:p>
    <w:p w:rsidR="003425BA" w:rsidRDefault="00B62BDB" w:rsidP="00B62BD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278" w:lineRule="exact"/>
        <w:jc w:val="both"/>
        <w:rPr>
          <w:color w:val="000000"/>
        </w:rPr>
      </w:pPr>
      <w:r>
        <w:rPr>
          <w:color w:val="000000"/>
        </w:rPr>
        <w:t xml:space="preserve">2. </w:t>
      </w:r>
      <w:r w:rsidR="003425BA">
        <w:rPr>
          <w:color w:val="000000"/>
        </w:rPr>
        <w:t>Osoba wskazana w ust. l będzie działać w granicach umocowania określonego w ustawie</w:t>
      </w:r>
      <w:r w:rsidR="003425BA">
        <w:rPr>
          <w:color w:val="000000"/>
        </w:rPr>
        <w:br/>
        <w:t xml:space="preserve">      Prawo Budowlane.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spacing w:before="158"/>
        <w:ind w:right="82"/>
        <w:jc w:val="center"/>
        <w:rPr>
          <w:b/>
          <w:bCs/>
        </w:rPr>
      </w:pPr>
      <w:r>
        <w:rPr>
          <w:b/>
          <w:bCs/>
          <w:color w:val="000000"/>
        </w:rPr>
        <w:t>§ 1</w:t>
      </w:r>
      <w:r w:rsidR="00D46331">
        <w:rPr>
          <w:b/>
          <w:bCs/>
          <w:color w:val="000000"/>
        </w:rPr>
        <w:t>2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spacing w:before="72" w:line="274" w:lineRule="exact"/>
        <w:ind w:left="24" w:right="58"/>
        <w:jc w:val="both"/>
      </w:pPr>
      <w:r>
        <w:rPr>
          <w:color w:val="000000"/>
        </w:rPr>
        <w:t>Wykonawca zobowiązuje się do umożliwienia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umowy.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34"/>
        <w:jc w:val="center"/>
        <w:rPr>
          <w:b/>
          <w:bCs/>
        </w:rPr>
      </w:pPr>
      <w:r>
        <w:rPr>
          <w:b/>
          <w:bCs/>
          <w:color w:val="000000"/>
        </w:rPr>
        <w:t>§ 1</w:t>
      </w:r>
      <w:r w:rsidR="00D46331">
        <w:rPr>
          <w:b/>
          <w:bCs/>
          <w:color w:val="000000"/>
        </w:rPr>
        <w:t>3</w:t>
      </w:r>
    </w:p>
    <w:p w:rsidR="003425BA" w:rsidRDefault="003425BA" w:rsidP="003425BA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06" w:line="278" w:lineRule="exact"/>
        <w:ind w:left="48" w:hanging="48"/>
        <w:jc w:val="both"/>
      </w:pPr>
      <w:r>
        <w:rPr>
          <w:color w:val="000000"/>
        </w:rPr>
        <w:t>1.</w:t>
      </w:r>
      <w:r>
        <w:rPr>
          <w:color w:val="000000"/>
        </w:rPr>
        <w:tab/>
        <w:t>Zamawiający wyznacza do pełnienia nadzoru inwestorskiego Pana  ........................................</w:t>
      </w:r>
    </w:p>
    <w:p w:rsidR="003425BA" w:rsidRDefault="003425BA" w:rsidP="003425BA">
      <w:pPr>
        <w:widowControl w:val="0"/>
        <w:shd w:val="clear" w:color="auto" w:fill="FFFFFF"/>
        <w:tabs>
          <w:tab w:val="left" w:pos="739"/>
          <w:tab w:val="left" w:leader="underscore" w:pos="8870"/>
        </w:tabs>
        <w:autoSpaceDE w:val="0"/>
        <w:autoSpaceDN w:val="0"/>
        <w:adjustRightInd w:val="0"/>
        <w:spacing w:line="278" w:lineRule="exact"/>
        <w:ind w:left="398"/>
        <w:rPr>
          <w:color w:val="000000"/>
        </w:rPr>
      </w:pPr>
      <w:r>
        <w:rPr>
          <w:color w:val="000000"/>
        </w:rPr>
        <w:t xml:space="preserve">posiadającego uprawnienia budowlane nr  </w:t>
      </w:r>
      <w:r w:rsidR="00D46331">
        <w:rPr>
          <w:color w:val="000000"/>
        </w:rPr>
        <w:t>..</w:t>
      </w:r>
      <w:r>
        <w:rPr>
          <w:color w:val="000000"/>
        </w:rPr>
        <w:t>..............................................................................</w:t>
      </w:r>
    </w:p>
    <w:p w:rsidR="003425BA" w:rsidRDefault="003425BA" w:rsidP="003425BA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  <w:r>
        <w:rPr>
          <w:color w:val="000000"/>
        </w:rPr>
        <w:t xml:space="preserve">2.   Osoba wskazana w ust. l będzie działać w granicach umocowania określonego w ustawie </w:t>
      </w:r>
    </w:p>
    <w:p w:rsidR="003425BA" w:rsidRDefault="003425BA" w:rsidP="003425BA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  <w:r>
        <w:rPr>
          <w:color w:val="000000"/>
        </w:rPr>
        <w:t xml:space="preserve">      Prawo   budowlane.</w:t>
      </w:r>
    </w:p>
    <w:p w:rsidR="009474BD" w:rsidRDefault="003425BA" w:rsidP="003425BA">
      <w:pPr>
        <w:widowControl w:val="0"/>
        <w:numPr>
          <w:ilvl w:val="0"/>
          <w:numId w:val="1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color w:val="000000"/>
        </w:rPr>
      </w:pPr>
      <w:r w:rsidRPr="00B62BDB">
        <w:rPr>
          <w:color w:val="000000"/>
        </w:rPr>
        <w:t>Zamawiający zastrzega sobie prawo zmiany osoby wskazanej w ust. 1.</w:t>
      </w:r>
      <w:r w:rsidR="009474BD">
        <w:rPr>
          <w:color w:val="000000"/>
        </w:rPr>
        <w:t xml:space="preserve"> </w:t>
      </w:r>
      <w:r w:rsidRPr="00B62BDB">
        <w:rPr>
          <w:color w:val="000000"/>
        </w:rPr>
        <w:t>O dokonaniu zmiany</w:t>
      </w:r>
    </w:p>
    <w:p w:rsidR="009474BD" w:rsidRDefault="009474BD" w:rsidP="009474BD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3425BA" w:rsidRPr="00B62BDB">
        <w:rPr>
          <w:color w:val="000000"/>
        </w:rPr>
        <w:t>Zamawiający powiadomi na piśmie Wykonawcę na 3 dni przed dokonaniem</w:t>
      </w:r>
      <w:r>
        <w:rPr>
          <w:color w:val="000000"/>
        </w:rPr>
        <w:t xml:space="preserve"> </w:t>
      </w:r>
      <w:r w:rsidR="003425BA" w:rsidRPr="00B62BDB">
        <w:rPr>
          <w:color w:val="000000"/>
        </w:rPr>
        <w:t>zmiany. Zmiana</w:t>
      </w:r>
      <w:r>
        <w:rPr>
          <w:color w:val="000000"/>
        </w:rPr>
        <w:t xml:space="preserve">    </w:t>
      </w:r>
    </w:p>
    <w:p w:rsidR="009474BD" w:rsidRDefault="009474BD" w:rsidP="009474BD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3425BA" w:rsidRPr="00B62BDB">
        <w:rPr>
          <w:color w:val="000000"/>
        </w:rPr>
        <w:t xml:space="preserve"> ta winna być dokonana wpisem do dziennika budowy i nie wymaga aneksu do niniejszej </w:t>
      </w:r>
    </w:p>
    <w:p w:rsidR="003425BA" w:rsidRDefault="009474BD" w:rsidP="009474BD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3425BA" w:rsidRPr="00B62BDB">
        <w:rPr>
          <w:color w:val="000000"/>
        </w:rPr>
        <w:t>umowy.</w:t>
      </w:r>
    </w:p>
    <w:p w:rsidR="009474BD" w:rsidRPr="009474BD" w:rsidRDefault="009474BD" w:rsidP="009474BD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color w:val="000000"/>
        </w:rPr>
      </w:pP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3540" w:right="368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</w:t>
      </w:r>
      <w:r w:rsidR="00D46331">
        <w:rPr>
          <w:b/>
          <w:bCs/>
          <w:color w:val="000000"/>
        </w:rPr>
        <w:t>4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20" w:right="3686" w:hanging="120"/>
        <w:jc w:val="both"/>
      </w:pPr>
      <w:r>
        <w:rPr>
          <w:color w:val="000000"/>
        </w:rPr>
        <w:t>1. Wykonawca zapłaci Zamawiającemu kary umowne:</w:t>
      </w:r>
    </w:p>
    <w:p w:rsidR="009474BD" w:rsidRDefault="003425BA" w:rsidP="003425BA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78" w:lineRule="exact"/>
        <w:jc w:val="both"/>
      </w:pPr>
      <w:r>
        <w:rPr>
          <w:color w:val="000000"/>
        </w:rPr>
        <w:t xml:space="preserve">   1) za zwłokę w wykonaniu przedmiotu umowy w wysokości 0,2 % wynagrodzenia</w:t>
      </w:r>
      <w:r>
        <w:t xml:space="preserve">  netto, o</w:t>
      </w:r>
    </w:p>
    <w:p w:rsidR="003425BA" w:rsidRDefault="009474BD" w:rsidP="003425BA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78" w:lineRule="exact"/>
        <w:jc w:val="both"/>
      </w:pPr>
      <w:r>
        <w:t xml:space="preserve">       </w:t>
      </w:r>
      <w:r w:rsidR="003425BA">
        <w:t xml:space="preserve">którym   mowa w § </w:t>
      </w:r>
      <w:r w:rsidR="00D46331">
        <w:t>4</w:t>
      </w:r>
      <w:r w:rsidR="00B62BDB">
        <w:t xml:space="preserve"> ust.1</w:t>
      </w:r>
      <w:r w:rsidR="003425BA">
        <w:t xml:space="preserve"> umowy, za każdy dzień opóźnienia,</w:t>
      </w:r>
    </w:p>
    <w:p w:rsidR="00D46331" w:rsidRDefault="003425BA" w:rsidP="003425BA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78" w:lineRule="exact"/>
        <w:jc w:val="both"/>
        <w:rPr>
          <w:color w:val="000000"/>
        </w:rPr>
      </w:pPr>
      <w:r>
        <w:rPr>
          <w:color w:val="000000"/>
        </w:rPr>
        <w:t xml:space="preserve">   2) za zwłokę w usunięciu wad stwierdzonych przy odbiorze końcowym, odbiorze </w:t>
      </w:r>
      <w:r>
        <w:rPr>
          <w:color w:val="000000"/>
        </w:rPr>
        <w:br/>
        <w:t xml:space="preserve">         pogwarancyjnym lub   odbiorze   w   okresie   gwarancji   -</w:t>
      </w:r>
      <w:r w:rsidR="009474BD">
        <w:rPr>
          <w:color w:val="000000"/>
        </w:rPr>
        <w:t xml:space="preserve"> </w:t>
      </w:r>
      <w:r>
        <w:rPr>
          <w:color w:val="000000"/>
        </w:rPr>
        <w:t xml:space="preserve">w wysokości   0,2% </w:t>
      </w:r>
    </w:p>
    <w:p w:rsidR="00D46331" w:rsidRDefault="009474BD" w:rsidP="003425BA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78" w:lineRule="exact"/>
        <w:jc w:val="both"/>
        <w:rPr>
          <w:color w:val="000000"/>
        </w:rPr>
      </w:pPr>
      <w:r>
        <w:rPr>
          <w:color w:val="000000"/>
        </w:rPr>
        <w:t xml:space="preserve">         w</w:t>
      </w:r>
      <w:r w:rsidR="003425BA">
        <w:rPr>
          <w:color w:val="000000"/>
        </w:rPr>
        <w:t>ynagrodzenia</w:t>
      </w:r>
      <w:r>
        <w:rPr>
          <w:color w:val="000000"/>
        </w:rPr>
        <w:t xml:space="preserve"> </w:t>
      </w:r>
      <w:r w:rsidR="003425BA">
        <w:rPr>
          <w:color w:val="000000"/>
        </w:rPr>
        <w:t xml:space="preserve">netto, o którym mowa w § </w:t>
      </w:r>
      <w:r w:rsidR="00D46331">
        <w:rPr>
          <w:color w:val="000000"/>
        </w:rPr>
        <w:t>4</w:t>
      </w:r>
      <w:r w:rsidR="003425BA">
        <w:rPr>
          <w:color w:val="000000"/>
        </w:rPr>
        <w:t xml:space="preserve">  umowy, za każdy dzień opóźnienia/ zwłoki, </w:t>
      </w:r>
    </w:p>
    <w:p w:rsidR="00D46331" w:rsidRDefault="009474BD" w:rsidP="003425BA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78" w:lineRule="exact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3425BA">
        <w:rPr>
          <w:color w:val="000000"/>
        </w:rPr>
        <w:t>liczony od upływu terminu wyznaczonego zgodnie z postanowieniami §  1</w:t>
      </w:r>
      <w:r w:rsidR="00D46331">
        <w:rPr>
          <w:color w:val="000000"/>
        </w:rPr>
        <w:t>6</w:t>
      </w:r>
      <w:r w:rsidR="003425BA">
        <w:rPr>
          <w:color w:val="000000"/>
        </w:rPr>
        <w:t xml:space="preserve"> na usunięcie</w:t>
      </w:r>
    </w:p>
    <w:p w:rsidR="00D025F8" w:rsidRDefault="009474BD" w:rsidP="00D025F8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78" w:lineRule="exact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3425BA">
        <w:rPr>
          <w:color w:val="000000"/>
        </w:rPr>
        <w:t xml:space="preserve">wad, </w:t>
      </w:r>
    </w:p>
    <w:p w:rsidR="009474BD" w:rsidRPr="00D025F8" w:rsidRDefault="00D025F8" w:rsidP="00D025F8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78" w:lineRule="exact"/>
        <w:jc w:val="both"/>
        <w:rPr>
          <w:color w:val="000000"/>
        </w:rPr>
      </w:pPr>
      <w:r w:rsidRPr="00D025F8">
        <w:rPr>
          <w:color w:val="000000"/>
        </w:rPr>
        <w:t xml:space="preserve">  </w:t>
      </w:r>
      <w:r>
        <w:rPr>
          <w:color w:val="000000"/>
        </w:rPr>
        <w:t xml:space="preserve"> 3) </w:t>
      </w:r>
      <w:r w:rsidRPr="00D025F8">
        <w:rPr>
          <w:color w:val="000000"/>
        </w:rPr>
        <w:t>z</w:t>
      </w:r>
      <w:r w:rsidR="003425BA" w:rsidRPr="00D025F8">
        <w:rPr>
          <w:color w:val="000000"/>
        </w:rPr>
        <w:t xml:space="preserve"> tytułu odstąpienia od umowy z przyczyn leżących po stronie Wykonawcy – w wysokości </w:t>
      </w:r>
    </w:p>
    <w:p w:rsidR="009474BD" w:rsidRPr="009474BD" w:rsidRDefault="009474BD" w:rsidP="009474BD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78" w:lineRule="exact"/>
        <w:ind w:left="115"/>
        <w:jc w:val="both"/>
        <w:rPr>
          <w:color w:val="000000"/>
        </w:rPr>
      </w:pPr>
      <w:r w:rsidRPr="009474BD">
        <w:rPr>
          <w:color w:val="000000"/>
        </w:rPr>
        <w:t xml:space="preserve"> </w:t>
      </w:r>
      <w:r>
        <w:rPr>
          <w:color w:val="000000"/>
        </w:rPr>
        <w:t xml:space="preserve">    1</w:t>
      </w:r>
      <w:r w:rsidR="003425BA">
        <w:rPr>
          <w:color w:val="000000"/>
        </w:rPr>
        <w:t>0%</w:t>
      </w:r>
      <w:r>
        <w:rPr>
          <w:color w:val="000000"/>
        </w:rPr>
        <w:t xml:space="preserve"> </w:t>
      </w:r>
      <w:r w:rsidR="003425BA">
        <w:rPr>
          <w:color w:val="000000"/>
        </w:rPr>
        <w:t xml:space="preserve">wynagrodzenia netto, o którym mowa w § </w:t>
      </w:r>
      <w:r w:rsidR="00D46331">
        <w:rPr>
          <w:color w:val="000000"/>
        </w:rPr>
        <w:t>4</w:t>
      </w:r>
      <w:r w:rsidR="00B62BDB">
        <w:rPr>
          <w:color w:val="000000"/>
        </w:rPr>
        <w:t xml:space="preserve">ust.1 </w:t>
      </w:r>
      <w:r w:rsidR="003425BA">
        <w:rPr>
          <w:color w:val="000000"/>
        </w:rPr>
        <w:t>umowy,</w:t>
      </w:r>
    </w:p>
    <w:p w:rsidR="003425BA" w:rsidRDefault="00D025F8" w:rsidP="003425BA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  <w:r>
        <w:rPr>
          <w:color w:val="000000"/>
        </w:rPr>
        <w:t xml:space="preserve">   </w:t>
      </w:r>
      <w:r w:rsidR="003425BA">
        <w:rPr>
          <w:color w:val="000000"/>
        </w:rPr>
        <w:t xml:space="preserve">4) jeżeli roboty objęte przedmiotem niniejszej umowy będzie wykonywał podmiot inny niż </w:t>
      </w:r>
    </w:p>
    <w:p w:rsidR="009474BD" w:rsidRDefault="003425BA" w:rsidP="009474BD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  <w:r>
        <w:rPr>
          <w:color w:val="000000"/>
        </w:rPr>
        <w:t xml:space="preserve">       Wykonawca lub inny niż Podwykonawca zaakceptowany przez Zamawiającego karę</w:t>
      </w:r>
    </w:p>
    <w:p w:rsidR="008F7B40" w:rsidRDefault="009474BD" w:rsidP="009474BD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425BA">
        <w:rPr>
          <w:color w:val="000000"/>
        </w:rPr>
        <w:t xml:space="preserve">umowną w wysokości 5 % wynagrodzenia netto, o którym mowa w § </w:t>
      </w:r>
      <w:r w:rsidR="00D46331">
        <w:rPr>
          <w:color w:val="000000"/>
        </w:rPr>
        <w:t>4</w:t>
      </w:r>
      <w:r w:rsidR="003425BA">
        <w:rPr>
          <w:color w:val="000000"/>
        </w:rPr>
        <w:t xml:space="preserve"> umowy,</w:t>
      </w:r>
      <w:r>
        <w:rPr>
          <w:color w:val="000000"/>
        </w:rPr>
        <w:t xml:space="preserve"> </w:t>
      </w:r>
    </w:p>
    <w:p w:rsidR="009474BD" w:rsidRDefault="00D025F8" w:rsidP="00D025F8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274" w:lineRule="exact"/>
        <w:jc w:val="both"/>
      </w:pPr>
      <w:r>
        <w:t xml:space="preserve">    5) j</w:t>
      </w:r>
      <w:r w:rsidR="003425BA">
        <w:t>eżeli czynności</w:t>
      </w:r>
      <w:r w:rsidR="009474BD">
        <w:t xml:space="preserve"> </w:t>
      </w:r>
      <w:r w:rsidR="003425BA">
        <w:t>zastrzeżone dla kierownika budowy/robó</w:t>
      </w:r>
      <w:r w:rsidR="00D46331">
        <w:t>t, będzie wykonywała inna</w:t>
      </w:r>
      <w:r w:rsidR="008F7B40">
        <w:t xml:space="preserve"> </w:t>
      </w:r>
      <w:r w:rsidR="00D46331">
        <w:t>osoba</w:t>
      </w:r>
      <w:r>
        <w:t xml:space="preserve"> </w:t>
      </w:r>
    </w:p>
    <w:p w:rsidR="00D025F8" w:rsidRDefault="00D025F8" w:rsidP="00D46331">
      <w:pPr>
        <w:pStyle w:val="Tekstblokowy"/>
      </w:pPr>
      <w:r>
        <w:t xml:space="preserve">    </w:t>
      </w:r>
      <w:r w:rsidR="003425BA">
        <w:t>niż</w:t>
      </w:r>
      <w:r w:rsidR="00D46331">
        <w:t xml:space="preserve"> z</w:t>
      </w:r>
      <w:r w:rsidR="003425BA">
        <w:t xml:space="preserve">aakceptowana przez Zamawiającego - w wysokości 5% wynagrodzenia netto, o </w:t>
      </w:r>
    </w:p>
    <w:p w:rsidR="003425BA" w:rsidRDefault="00D025F8" w:rsidP="00D46331">
      <w:pPr>
        <w:pStyle w:val="Tekstblokowy"/>
      </w:pPr>
      <w:r>
        <w:t xml:space="preserve">    </w:t>
      </w:r>
      <w:r w:rsidR="003425BA">
        <w:t xml:space="preserve">którym   mowa w § </w:t>
      </w:r>
      <w:r w:rsidR="00D46331">
        <w:t>4</w:t>
      </w:r>
      <w:r w:rsidR="003425BA">
        <w:t xml:space="preserve"> umowy.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ind w:left="567" w:right="1" w:hanging="425"/>
        <w:rPr>
          <w:color w:val="000000"/>
        </w:rPr>
      </w:pPr>
      <w:r>
        <w:rPr>
          <w:color w:val="000000"/>
        </w:rPr>
        <w:lastRenderedPageBreak/>
        <w:t xml:space="preserve">6) za zwłokę zapłaty wynagrodzenia należnego odpowiednim podwykonawcom  w  wysokości 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ind w:left="567" w:right="1" w:hanging="425"/>
      </w:pPr>
      <w:r>
        <w:rPr>
          <w:color w:val="000000"/>
        </w:rPr>
        <w:t xml:space="preserve">      0,1 %  wynagrodzenia</w:t>
      </w:r>
      <w:r>
        <w:t xml:space="preserve">, o którym mowa w § </w:t>
      </w:r>
      <w:r w:rsidR="00D46331">
        <w:t>4</w:t>
      </w:r>
      <w:r>
        <w:t xml:space="preserve"> ust. 1 umowy, za każdy dzień opóźnienia,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ind w:left="567" w:right="1" w:hanging="425"/>
      </w:pPr>
      <w:r>
        <w:t xml:space="preserve"> 7) </w:t>
      </w:r>
      <w:r>
        <w:rPr>
          <w:color w:val="000000"/>
        </w:rPr>
        <w:t>z tytułu braku zapłaty wynagrodzenia należnego odpowiednim podwykonawcom  w wysokości0,1 %  wynagrodzenia</w:t>
      </w:r>
      <w:r>
        <w:t xml:space="preserve">, o którym mowa w § </w:t>
      </w:r>
      <w:r w:rsidR="00D46331">
        <w:t>4</w:t>
      </w:r>
      <w:r w:rsidR="00B62BDB">
        <w:t xml:space="preserve">ust.1 </w:t>
      </w:r>
      <w:r>
        <w:t>umowy, za każdy dzień opóźnienia,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ind w:left="567" w:right="1" w:hanging="425"/>
      </w:pPr>
      <w:r>
        <w:t xml:space="preserve"> 8) z tytułu nieprzedłożenia do zaakceptowania projektu umowy o podwykonawstwo, lub projektu jej zmiany</w:t>
      </w:r>
      <w:r>
        <w:rPr>
          <w:color w:val="000000"/>
        </w:rPr>
        <w:t xml:space="preserve"> w wysokości 0,1 %  wynagrodzenia</w:t>
      </w:r>
      <w:r>
        <w:t xml:space="preserve">, o którym mowa w § </w:t>
      </w:r>
      <w:r w:rsidR="00B62BDB">
        <w:t>4</w:t>
      </w:r>
      <w:r>
        <w:t xml:space="preserve"> ust. 1 umowy,</w:t>
      </w:r>
    </w:p>
    <w:p w:rsidR="00D025F8" w:rsidRDefault="003425BA" w:rsidP="003425BA">
      <w:pPr>
        <w:widowControl w:val="0"/>
        <w:shd w:val="clear" w:color="auto" w:fill="FFFFFF"/>
        <w:autoSpaceDE w:val="0"/>
        <w:autoSpaceDN w:val="0"/>
        <w:adjustRightInd w:val="0"/>
        <w:ind w:left="567" w:right="1" w:hanging="425"/>
      </w:pPr>
      <w:r>
        <w:t xml:space="preserve"> 9) z tytułu nieprzedłożenia poświadczonej za zgodn</w:t>
      </w:r>
      <w:r w:rsidR="00D025F8">
        <w:t xml:space="preserve">ość z oryginałem kopii umowy o </w:t>
      </w:r>
    </w:p>
    <w:p w:rsidR="00D025F8" w:rsidRDefault="00D025F8" w:rsidP="003425BA">
      <w:pPr>
        <w:widowControl w:val="0"/>
        <w:shd w:val="clear" w:color="auto" w:fill="FFFFFF"/>
        <w:autoSpaceDE w:val="0"/>
        <w:autoSpaceDN w:val="0"/>
        <w:adjustRightInd w:val="0"/>
        <w:ind w:left="567" w:right="1" w:hanging="425"/>
      </w:pPr>
      <w:r>
        <w:t xml:space="preserve">     </w:t>
      </w:r>
      <w:r w:rsidR="003425BA">
        <w:t>podwykonawstwo lub jej zmiany</w:t>
      </w:r>
      <w:r w:rsidR="003425BA">
        <w:rPr>
          <w:color w:val="000000"/>
        </w:rPr>
        <w:t xml:space="preserve"> w wysokości 0,1 %  wynagrodzenia</w:t>
      </w:r>
      <w:r w:rsidR="003425BA">
        <w:t>, o którym mowa</w:t>
      </w:r>
    </w:p>
    <w:p w:rsidR="003425BA" w:rsidRDefault="00D025F8" w:rsidP="003425BA">
      <w:pPr>
        <w:widowControl w:val="0"/>
        <w:shd w:val="clear" w:color="auto" w:fill="FFFFFF"/>
        <w:autoSpaceDE w:val="0"/>
        <w:autoSpaceDN w:val="0"/>
        <w:adjustRightInd w:val="0"/>
        <w:ind w:left="567" w:right="1" w:hanging="425"/>
        <w:rPr>
          <w:color w:val="000000"/>
        </w:rPr>
      </w:pPr>
      <w:r>
        <w:t xml:space="preserve">     </w:t>
      </w:r>
      <w:r w:rsidR="003425BA">
        <w:t xml:space="preserve">w § </w:t>
      </w:r>
      <w:r w:rsidR="00D46331">
        <w:t>4</w:t>
      </w:r>
      <w:r w:rsidR="003425BA">
        <w:t xml:space="preserve"> ust. 1  umowy, </w:t>
      </w:r>
    </w:p>
    <w:p w:rsidR="00D025F8" w:rsidRDefault="003425BA" w:rsidP="003425BA">
      <w:pPr>
        <w:widowControl w:val="0"/>
        <w:shd w:val="clear" w:color="auto" w:fill="FFFFFF"/>
        <w:autoSpaceDE w:val="0"/>
        <w:autoSpaceDN w:val="0"/>
        <w:adjustRightInd w:val="0"/>
        <w:ind w:left="142" w:right="1"/>
        <w:rPr>
          <w:color w:val="000000"/>
        </w:rPr>
      </w:pPr>
      <w:r>
        <w:rPr>
          <w:color w:val="000000"/>
        </w:rPr>
        <w:t>10) z tytułu braku zmiany umowy o podwykonawstwo w zakresie terminu zapłaty w wysokości</w:t>
      </w:r>
    </w:p>
    <w:p w:rsidR="003425BA" w:rsidRDefault="00D025F8" w:rsidP="003425BA">
      <w:pPr>
        <w:widowControl w:val="0"/>
        <w:shd w:val="clear" w:color="auto" w:fill="FFFFFF"/>
        <w:autoSpaceDE w:val="0"/>
        <w:autoSpaceDN w:val="0"/>
        <w:adjustRightInd w:val="0"/>
        <w:ind w:left="142" w:right="1"/>
        <w:rPr>
          <w:color w:val="000000"/>
        </w:rPr>
      </w:pPr>
      <w:r>
        <w:rPr>
          <w:color w:val="000000"/>
        </w:rPr>
        <w:t xml:space="preserve">      </w:t>
      </w:r>
      <w:r w:rsidR="003425BA">
        <w:rPr>
          <w:color w:val="000000"/>
        </w:rPr>
        <w:t>0,1 %  wynagrodzenia</w:t>
      </w:r>
      <w:r w:rsidR="003425BA">
        <w:t xml:space="preserve">, o którym mowa w § </w:t>
      </w:r>
      <w:r w:rsidR="00D46331">
        <w:t>4</w:t>
      </w:r>
      <w:r w:rsidR="003425BA">
        <w:t xml:space="preserve"> ust. 1 umowy.</w:t>
      </w:r>
    </w:p>
    <w:p w:rsidR="003425BA" w:rsidRDefault="003425BA" w:rsidP="003425B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Zamawiający zastrzega sobie prawo do odszkodowania  do wysokości rzeczywiście poniesionej </w:t>
      </w:r>
      <w:r w:rsidR="00D46331">
        <w:rPr>
          <w:color w:val="000000"/>
        </w:rPr>
        <w:t>s</w:t>
      </w:r>
      <w:r>
        <w:rPr>
          <w:color w:val="000000"/>
        </w:rPr>
        <w:t>zkody i utraconych korzyści, także w przypadku odstąpien</w:t>
      </w:r>
      <w:r w:rsidR="00D46331">
        <w:rPr>
          <w:color w:val="000000"/>
        </w:rPr>
        <w:t xml:space="preserve">ia od umowy przez Zamawiającego </w:t>
      </w:r>
      <w:r>
        <w:rPr>
          <w:color w:val="000000"/>
        </w:rPr>
        <w:t>z przyczyn za które Wykonawca ponosi odpowiedzialność.</w:t>
      </w:r>
    </w:p>
    <w:p w:rsidR="003425BA" w:rsidRDefault="003425BA" w:rsidP="003425B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line="274" w:lineRule="exact"/>
        <w:ind w:left="350" w:hanging="350"/>
        <w:jc w:val="both"/>
        <w:rPr>
          <w:color w:val="000000"/>
        </w:rPr>
      </w:pP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b/>
          <w:bCs/>
          <w:color w:val="000000"/>
        </w:rPr>
      </w:pP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b/>
          <w:bCs/>
        </w:rPr>
      </w:pPr>
      <w:r>
        <w:rPr>
          <w:b/>
          <w:bCs/>
          <w:color w:val="000000"/>
        </w:rPr>
        <w:t>§ 1</w:t>
      </w:r>
      <w:r w:rsidR="00D46331">
        <w:rPr>
          <w:b/>
          <w:bCs/>
          <w:color w:val="000000"/>
        </w:rPr>
        <w:t>5</w:t>
      </w:r>
    </w:p>
    <w:p w:rsidR="003425BA" w:rsidRDefault="003425BA" w:rsidP="003425BA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6" w:line="274" w:lineRule="exact"/>
        <w:jc w:val="both"/>
        <w:rPr>
          <w:color w:val="000000"/>
        </w:rPr>
      </w:pPr>
      <w:r>
        <w:rPr>
          <w:color w:val="000000"/>
        </w:rPr>
        <w:t>Roboty podlegają następującym etapom odbioru:</w:t>
      </w:r>
    </w:p>
    <w:p w:rsidR="003425BA" w:rsidRDefault="003425BA" w:rsidP="003425BA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641" w:hanging="357"/>
        <w:jc w:val="both"/>
        <w:rPr>
          <w:color w:val="000000"/>
        </w:rPr>
      </w:pPr>
      <w:r>
        <w:rPr>
          <w:color w:val="000000"/>
        </w:rPr>
        <w:t>odbiór robót zanikających i ulegających zakryciu – bez zbędnej zwłoki,</w:t>
      </w:r>
    </w:p>
    <w:p w:rsidR="003425BA" w:rsidRDefault="003425BA" w:rsidP="003425BA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641" w:hanging="357"/>
        <w:jc w:val="both"/>
        <w:rPr>
          <w:color w:val="000000"/>
        </w:rPr>
      </w:pPr>
      <w:r>
        <w:rPr>
          <w:color w:val="000000"/>
        </w:rPr>
        <w:t>odbiór częściowy – bez zbędnej zwłoki lecz nie d</w:t>
      </w:r>
      <w:r w:rsidR="00B62BDB">
        <w:rPr>
          <w:color w:val="000000"/>
        </w:rPr>
        <w:t>ł</w:t>
      </w:r>
      <w:r>
        <w:rPr>
          <w:color w:val="000000"/>
        </w:rPr>
        <w:t xml:space="preserve">użej niż </w:t>
      </w:r>
      <w:r w:rsidR="00B62BDB">
        <w:rPr>
          <w:color w:val="000000"/>
        </w:rPr>
        <w:t>7</w:t>
      </w:r>
      <w:r>
        <w:rPr>
          <w:color w:val="000000"/>
        </w:rPr>
        <w:t xml:space="preserve"> dni od dnia powiadomienia inspektora nadzoru,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c) odbiór ostateczny robót będzie dokonany po ich wykonaniu w ciągu </w:t>
      </w:r>
      <w:r>
        <w:rPr>
          <w:b/>
          <w:bCs/>
        </w:rPr>
        <w:t>10 dni</w:t>
      </w:r>
      <w:r>
        <w:rPr>
          <w:bCs/>
        </w:rPr>
        <w:t xml:space="preserve"> od daty    </w:t>
      </w:r>
    </w:p>
    <w:p w:rsidR="00D46331" w:rsidRDefault="003425BA" w:rsidP="003425B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powiadomienia Zamawiającego przez  Wykonawcę o zakończeniu robót i potwierdzeniu </w:t>
      </w:r>
    </w:p>
    <w:p w:rsidR="003425BA" w:rsidRDefault="003425BA" w:rsidP="003425B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gotowości odbioru przez Inspektora Nadzoru.</w:t>
      </w:r>
    </w:p>
    <w:p w:rsidR="003425BA" w:rsidRPr="00D46331" w:rsidRDefault="003425BA" w:rsidP="003425BA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line="274" w:lineRule="exact"/>
        <w:jc w:val="both"/>
        <w:rPr>
          <w:color w:val="000000"/>
        </w:rPr>
      </w:pPr>
      <w:r w:rsidRPr="00D46331">
        <w:rPr>
          <w:color w:val="000000"/>
        </w:rPr>
        <w:t>Z czynności odbioru końcowego, odbioru pogwarancyjnego   będą spisane protokoły zawierające</w:t>
      </w:r>
      <w:r w:rsidR="00D46331" w:rsidRPr="00D46331">
        <w:rPr>
          <w:color w:val="000000"/>
        </w:rPr>
        <w:t xml:space="preserve"> w</w:t>
      </w:r>
      <w:r w:rsidRPr="00D46331">
        <w:rPr>
          <w:color w:val="000000"/>
        </w:rPr>
        <w:t>szelkie ustalenia dokonane w toku odbioru oraz terminy wyznaczone na usunięcie stwierdzonych w trakcie odbioru wad.</w:t>
      </w:r>
    </w:p>
    <w:p w:rsidR="00D46331" w:rsidRDefault="00D46331" w:rsidP="003425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jc w:val="center"/>
        <w:rPr>
          <w:b/>
          <w:bCs/>
          <w:color w:val="000000"/>
        </w:rPr>
      </w:pPr>
    </w:p>
    <w:p w:rsidR="003425BA" w:rsidRDefault="003425BA" w:rsidP="003425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jc w:val="center"/>
        <w:rPr>
          <w:b/>
          <w:bCs/>
        </w:rPr>
      </w:pPr>
      <w:r>
        <w:rPr>
          <w:b/>
          <w:bCs/>
          <w:color w:val="000000"/>
        </w:rPr>
        <w:t>§ 1</w:t>
      </w:r>
      <w:r w:rsidR="00D46331">
        <w:rPr>
          <w:b/>
          <w:bCs/>
          <w:color w:val="000000"/>
        </w:rPr>
        <w:t>6</w:t>
      </w:r>
    </w:p>
    <w:p w:rsidR="003425BA" w:rsidRPr="00D07AA2" w:rsidRDefault="003425BA" w:rsidP="00D07AA2">
      <w:pPr>
        <w:widowControl w:val="0"/>
        <w:numPr>
          <w:ilvl w:val="0"/>
          <w:numId w:val="1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6"/>
        <w:jc w:val="both"/>
        <w:rPr>
          <w:color w:val="000000"/>
        </w:rPr>
      </w:pPr>
      <w:r w:rsidRPr="00D07AA2">
        <w:rPr>
          <w:color w:val="000000"/>
        </w:rPr>
        <w:t xml:space="preserve">Wykonawca udziela Zamawiającemu gwarancji jakości na przedmiot umowy na </w:t>
      </w:r>
      <w:r w:rsidRPr="00D07AA2">
        <w:rPr>
          <w:b/>
          <w:bCs/>
          <w:color w:val="000000"/>
        </w:rPr>
        <w:t>okres</w:t>
      </w:r>
      <w:r w:rsidR="00D07AA2" w:rsidRPr="00D07AA2">
        <w:rPr>
          <w:b/>
          <w:bCs/>
          <w:color w:val="000000"/>
        </w:rPr>
        <w:t xml:space="preserve"> 3 </w:t>
      </w:r>
      <w:r w:rsidRPr="00D07AA2">
        <w:rPr>
          <w:b/>
          <w:bCs/>
          <w:color w:val="000000"/>
        </w:rPr>
        <w:t>lat.</w:t>
      </w:r>
    </w:p>
    <w:p w:rsidR="003425BA" w:rsidRDefault="003425BA" w:rsidP="003425B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17" w:hanging="17"/>
        <w:jc w:val="both"/>
        <w:rPr>
          <w:color w:val="000000"/>
        </w:rPr>
      </w:pPr>
      <w:r>
        <w:rPr>
          <w:color w:val="000000"/>
        </w:rPr>
        <w:t xml:space="preserve">2.   Bieg okresu gwarancji rozpoczyna się od dnia następnego po dokonaniu odbioru końcowego.    </w:t>
      </w:r>
    </w:p>
    <w:p w:rsidR="003425BA" w:rsidRDefault="003425BA" w:rsidP="001A0C4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W   przypadku stwierdzenia przy odbiorze końcowym wad od dnia potwierdzenia usunięcia. </w:t>
      </w:r>
    </w:p>
    <w:p w:rsidR="003425BA" w:rsidRPr="00D46331" w:rsidRDefault="003425BA" w:rsidP="003425BA">
      <w:pPr>
        <w:widowControl w:val="0"/>
        <w:numPr>
          <w:ilvl w:val="0"/>
          <w:numId w:val="1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 w:rsidRPr="00D46331">
        <w:rPr>
          <w:color w:val="000000"/>
        </w:rPr>
        <w:t xml:space="preserve">Okres rękojmi za wady biegnie równolegle z okresem udzielonej gwarancji jakości. Roszczenia z tytułu rękojmi za wady lub/i gwarancji jakości mogą być dochodzone także po upływie terminu ich obowiązania jeżeli Zamawiający zgłosił Wykonawcy  istnienie wady lub usterki w okresie objętym gwarancją jakości.   </w:t>
      </w:r>
    </w:p>
    <w:p w:rsidR="003425BA" w:rsidRPr="005E261C" w:rsidRDefault="003425BA" w:rsidP="003425BA">
      <w:pPr>
        <w:widowControl w:val="0"/>
        <w:numPr>
          <w:ilvl w:val="0"/>
          <w:numId w:val="1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74" w:lineRule="exact"/>
        <w:jc w:val="both"/>
        <w:rPr>
          <w:color w:val="000000"/>
        </w:rPr>
      </w:pPr>
      <w:r w:rsidRPr="005E261C">
        <w:rPr>
          <w:color w:val="000000"/>
        </w:rPr>
        <w:t>W okresie trwania gwarancji jakości i rękojmi za wady przeglądy gwarancyjne będą się odbywały w następujących terminach:</w:t>
      </w:r>
    </w:p>
    <w:p w:rsidR="003425BA" w:rsidRDefault="003425BA" w:rsidP="003425B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74" w:lineRule="exact"/>
        <w:jc w:val="both"/>
        <w:rPr>
          <w:color w:val="000000"/>
        </w:rPr>
      </w:pPr>
      <w:r>
        <w:rPr>
          <w:color w:val="000000"/>
        </w:rPr>
        <w:t xml:space="preserve">      a) na każde żądanie Zamawiającego w przypadku stwierdzenia przez zamawiającego wad lub </w:t>
      </w:r>
    </w:p>
    <w:p w:rsidR="003425BA" w:rsidRDefault="003425BA" w:rsidP="003425B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74" w:lineRule="exact"/>
        <w:jc w:val="both"/>
        <w:rPr>
          <w:color w:val="000000"/>
        </w:rPr>
      </w:pPr>
      <w:r>
        <w:rPr>
          <w:color w:val="000000"/>
        </w:rPr>
        <w:t xml:space="preserve">          usterek,</w:t>
      </w:r>
    </w:p>
    <w:p w:rsidR="003425BA" w:rsidRDefault="003425BA" w:rsidP="003425B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74" w:lineRule="exact"/>
        <w:jc w:val="both"/>
        <w:rPr>
          <w:color w:val="000000"/>
        </w:rPr>
      </w:pPr>
      <w:r>
        <w:rPr>
          <w:color w:val="000000"/>
        </w:rPr>
        <w:t xml:space="preserve">      b) na jeden miesiąc przed zakończeniem okresu rękojmi za wady,</w:t>
      </w:r>
    </w:p>
    <w:p w:rsidR="003425BA" w:rsidRDefault="003425BA" w:rsidP="003425B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74" w:lineRule="exact"/>
        <w:jc w:val="both"/>
        <w:rPr>
          <w:color w:val="000000"/>
        </w:rPr>
      </w:pPr>
      <w:r>
        <w:rPr>
          <w:color w:val="000000"/>
        </w:rPr>
        <w:t xml:space="preserve">      c) na jeden miesiąc przed zakończeniem okresu udzielonej gwarancji jakości,</w:t>
      </w:r>
    </w:p>
    <w:p w:rsidR="003425BA" w:rsidRDefault="003425BA" w:rsidP="003425B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74" w:lineRule="exact"/>
        <w:jc w:val="both"/>
        <w:rPr>
          <w:color w:val="000000"/>
        </w:rPr>
      </w:pPr>
      <w:r>
        <w:rPr>
          <w:color w:val="000000"/>
        </w:rPr>
        <w:t xml:space="preserve">      d) na uzasadniony wniosek Wykonawcy.</w:t>
      </w:r>
    </w:p>
    <w:p w:rsidR="003425BA" w:rsidRDefault="003425BA" w:rsidP="003425B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74" w:lineRule="exact"/>
        <w:jc w:val="both"/>
        <w:rPr>
          <w:color w:val="000000"/>
        </w:rPr>
      </w:pPr>
      <w:r>
        <w:rPr>
          <w:color w:val="000000"/>
        </w:rPr>
        <w:t xml:space="preserve">      W każdym przypadku koszt przygotowania organizacji przeglądów ponosi Wykonawca.</w:t>
      </w:r>
    </w:p>
    <w:p w:rsidR="003425BA" w:rsidRDefault="003425BA" w:rsidP="003425BA">
      <w:pPr>
        <w:widowControl w:val="0"/>
        <w:numPr>
          <w:ilvl w:val="0"/>
          <w:numId w:val="1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74" w:lineRule="exact"/>
        <w:jc w:val="both"/>
        <w:rPr>
          <w:color w:val="000000"/>
        </w:rPr>
      </w:pPr>
      <w:r>
        <w:rPr>
          <w:color w:val="000000"/>
        </w:rPr>
        <w:t>Wykonawca nie może odmówić usunięcia wad i usterek bez względu na związane z tym koszty.</w:t>
      </w:r>
    </w:p>
    <w:p w:rsidR="003425BA" w:rsidRPr="00D46331" w:rsidRDefault="003425BA" w:rsidP="003425BA">
      <w:pPr>
        <w:widowControl w:val="0"/>
        <w:numPr>
          <w:ilvl w:val="0"/>
          <w:numId w:val="1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74" w:lineRule="exact"/>
        <w:jc w:val="both"/>
        <w:rPr>
          <w:color w:val="000000"/>
        </w:rPr>
      </w:pPr>
      <w:r w:rsidRPr="00D46331">
        <w:rPr>
          <w:color w:val="000000"/>
        </w:rPr>
        <w:t>Jeżeli Wykonawca nie usunie wad w terminie wskazanym przez zamawiającego, to Zamawiający</w:t>
      </w:r>
      <w:r w:rsidR="001A0C42">
        <w:rPr>
          <w:color w:val="000000"/>
        </w:rPr>
        <w:t xml:space="preserve"> </w:t>
      </w:r>
      <w:r w:rsidRPr="00D46331">
        <w:rPr>
          <w:color w:val="000000"/>
        </w:rPr>
        <w:t xml:space="preserve">może: </w:t>
      </w:r>
    </w:p>
    <w:p w:rsidR="001A0C42" w:rsidRDefault="003425BA" w:rsidP="003425B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74" w:lineRule="exact"/>
        <w:jc w:val="both"/>
        <w:rPr>
          <w:color w:val="000000"/>
        </w:rPr>
      </w:pPr>
      <w:r>
        <w:rPr>
          <w:color w:val="000000"/>
        </w:rPr>
        <w:t xml:space="preserve">      1) usunąć na koszt Wykonawcy z zachowaniem swoich praw wynikających z gwarancji</w:t>
      </w:r>
    </w:p>
    <w:p w:rsidR="003425BA" w:rsidRDefault="001A0C42" w:rsidP="003425B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74" w:lineRule="exact"/>
        <w:jc w:val="both"/>
        <w:rPr>
          <w:color w:val="000000"/>
        </w:rPr>
      </w:pPr>
      <w:r>
        <w:rPr>
          <w:color w:val="000000"/>
        </w:rPr>
        <w:lastRenderedPageBreak/>
        <w:t xml:space="preserve">          </w:t>
      </w:r>
      <w:r w:rsidR="003425BA">
        <w:rPr>
          <w:color w:val="000000"/>
        </w:rPr>
        <w:t>jakości lub rękojmi za wady,</w:t>
      </w:r>
    </w:p>
    <w:p w:rsidR="001A0C42" w:rsidRDefault="003425BA" w:rsidP="003425B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74" w:lineRule="exact"/>
        <w:jc w:val="both"/>
        <w:rPr>
          <w:color w:val="000000"/>
        </w:rPr>
      </w:pPr>
      <w:r>
        <w:rPr>
          <w:color w:val="000000"/>
        </w:rPr>
        <w:t xml:space="preserve">      2) naliczyć Wykonawcy karę umowną w wysokości 0,1% wynagrodzenia Wykonawcy </w:t>
      </w:r>
    </w:p>
    <w:p w:rsidR="001A0C42" w:rsidRDefault="001A0C42" w:rsidP="003425B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74" w:lineRule="exact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3425BA">
        <w:rPr>
          <w:color w:val="000000"/>
        </w:rPr>
        <w:t xml:space="preserve">o którym mowa w </w:t>
      </w:r>
      <w:r w:rsidR="003425BA">
        <w:rPr>
          <w:bCs/>
          <w:color w:val="000000"/>
        </w:rPr>
        <w:t>§</w:t>
      </w:r>
      <w:r w:rsidR="00D46331">
        <w:rPr>
          <w:color w:val="000000"/>
        </w:rPr>
        <w:t>4</w:t>
      </w:r>
      <w:r w:rsidR="003425BA">
        <w:rPr>
          <w:color w:val="000000"/>
        </w:rPr>
        <w:t xml:space="preserve"> ust.1 za każdy dzień opóźnienia licząc od dnia wyznaczonego na</w:t>
      </w:r>
    </w:p>
    <w:p w:rsidR="003425BA" w:rsidRDefault="001A0C42" w:rsidP="003425B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74" w:lineRule="exact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3425BA">
        <w:rPr>
          <w:color w:val="000000"/>
        </w:rPr>
        <w:t>usunięcie wad.</w:t>
      </w:r>
    </w:p>
    <w:p w:rsidR="003425BA" w:rsidRDefault="003425BA" w:rsidP="003425BA">
      <w:pPr>
        <w:widowControl w:val="0"/>
        <w:numPr>
          <w:ilvl w:val="0"/>
          <w:numId w:val="1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74" w:lineRule="exact"/>
        <w:jc w:val="both"/>
        <w:rPr>
          <w:color w:val="000000"/>
        </w:rPr>
      </w:pPr>
      <w:r>
        <w:rPr>
          <w:color w:val="000000"/>
        </w:rPr>
        <w:t xml:space="preserve">Uszkodzenia, które uwidoczniły się w okresie gwarancji i zostały naprawione podlegają na </w:t>
      </w:r>
    </w:p>
    <w:p w:rsidR="003425BA" w:rsidRDefault="003425BA" w:rsidP="003425B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74" w:lineRule="exact"/>
        <w:jc w:val="both"/>
        <w:rPr>
          <w:color w:val="000000"/>
        </w:rPr>
      </w:pPr>
      <w:r>
        <w:rPr>
          <w:color w:val="000000"/>
        </w:rPr>
        <w:t xml:space="preserve">      nowo gwarancji na okres  wyszczególniony  w ust.1 </w:t>
      </w:r>
    </w:p>
    <w:p w:rsidR="003425BA" w:rsidRDefault="003425BA" w:rsidP="003425B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</w:pP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110"/>
        <w:jc w:val="center"/>
        <w:rPr>
          <w:b/>
          <w:bCs/>
        </w:rPr>
      </w:pPr>
      <w:r>
        <w:rPr>
          <w:b/>
          <w:bCs/>
          <w:color w:val="000000"/>
        </w:rPr>
        <w:t>§ 1</w:t>
      </w:r>
      <w:r w:rsidR="00D46331">
        <w:rPr>
          <w:b/>
          <w:bCs/>
          <w:color w:val="000000"/>
        </w:rPr>
        <w:t>7</w:t>
      </w:r>
    </w:p>
    <w:p w:rsidR="003425BA" w:rsidRDefault="003425BA" w:rsidP="003425BA">
      <w:pPr>
        <w:numPr>
          <w:ilvl w:val="0"/>
          <w:numId w:val="19"/>
        </w:numPr>
        <w:jc w:val="both"/>
        <w:rPr>
          <w:bCs/>
        </w:rPr>
      </w:pPr>
      <w:r>
        <w:rPr>
          <w:bCs/>
        </w:rPr>
        <w:t xml:space="preserve">Zamawiający może odstąpić od umowy w przypadkach przewidzianych przepisami ustawy – Prawo   zamówień publicznych oraz Kodeksu cywilnego. </w:t>
      </w:r>
    </w:p>
    <w:p w:rsidR="003425BA" w:rsidRDefault="003425BA" w:rsidP="003425BA">
      <w:pPr>
        <w:numPr>
          <w:ilvl w:val="0"/>
          <w:numId w:val="19"/>
        </w:numPr>
        <w:jc w:val="both"/>
        <w:rPr>
          <w:bCs/>
        </w:rPr>
      </w:pPr>
      <w:r>
        <w:rPr>
          <w:bCs/>
        </w:rPr>
        <w:t>Zamawiający może ponadto odstąpić od umowy, jeżeli Wykonawca narusza w sposób podstawowy jej postanowienia.</w:t>
      </w:r>
    </w:p>
    <w:p w:rsidR="003425BA" w:rsidRDefault="003425BA" w:rsidP="003425BA">
      <w:pPr>
        <w:numPr>
          <w:ilvl w:val="1"/>
          <w:numId w:val="19"/>
        </w:numPr>
        <w:jc w:val="both"/>
        <w:rPr>
          <w:bCs/>
        </w:rPr>
      </w:pPr>
      <w:r>
        <w:rPr>
          <w:bCs/>
        </w:rPr>
        <w:t xml:space="preserve">Do podstawowych naruszeń umowy, zalicza się w szczególności następujące przypadki: </w:t>
      </w:r>
    </w:p>
    <w:p w:rsidR="003425BA" w:rsidRDefault="003425BA" w:rsidP="003425BA">
      <w:pPr>
        <w:numPr>
          <w:ilvl w:val="0"/>
          <w:numId w:val="20"/>
        </w:numPr>
        <w:ind w:left="993"/>
        <w:jc w:val="both"/>
        <w:rPr>
          <w:bCs/>
        </w:rPr>
      </w:pPr>
      <w:r>
        <w:rPr>
          <w:bCs/>
        </w:rPr>
        <w:t>Wykonawca bez zgody Zamawiającego wstrzymuje roboty na okres dłuższy niż 15 dni,</w:t>
      </w:r>
    </w:p>
    <w:p w:rsidR="003425BA" w:rsidRDefault="003425BA" w:rsidP="003425BA">
      <w:pPr>
        <w:numPr>
          <w:ilvl w:val="0"/>
          <w:numId w:val="20"/>
        </w:numPr>
        <w:ind w:left="993"/>
        <w:jc w:val="both"/>
        <w:rPr>
          <w:bCs/>
        </w:rPr>
      </w:pPr>
      <w:r>
        <w:rPr>
          <w:bCs/>
        </w:rPr>
        <w:t>Wykonawca popadł w stan likwidacji,</w:t>
      </w:r>
    </w:p>
    <w:p w:rsidR="003425BA" w:rsidRDefault="003425BA" w:rsidP="003425BA">
      <w:pPr>
        <w:numPr>
          <w:ilvl w:val="0"/>
          <w:numId w:val="20"/>
        </w:numPr>
        <w:ind w:left="993"/>
        <w:jc w:val="both"/>
        <w:rPr>
          <w:bCs/>
        </w:rPr>
      </w:pPr>
      <w:r>
        <w:rPr>
          <w:bCs/>
        </w:rPr>
        <w:t>Wykonawca nie stawił się na przekazanie placu budowy w wyznaczonym przez Zamawiającego terminie, nie rozpoczął robót bez uzasadnionych przyczyn, lub nie kontynuuje ich pomimo   wezwania Zamawiającego złożonego na piśmie,</w:t>
      </w:r>
    </w:p>
    <w:p w:rsidR="003425BA" w:rsidRDefault="003425BA" w:rsidP="003425BA">
      <w:pPr>
        <w:numPr>
          <w:ilvl w:val="0"/>
          <w:numId w:val="20"/>
        </w:numPr>
        <w:ind w:left="993"/>
        <w:jc w:val="both"/>
        <w:rPr>
          <w:bCs/>
        </w:rPr>
      </w:pPr>
      <w:r>
        <w:rPr>
          <w:bCs/>
        </w:rPr>
        <w:t>co najmniej dwukrotnie naliczono kary umowne za nienależyte wykonanie przedmiotu zamówienia,</w:t>
      </w:r>
    </w:p>
    <w:p w:rsidR="003425BA" w:rsidRDefault="003425BA" w:rsidP="003425BA">
      <w:pPr>
        <w:numPr>
          <w:ilvl w:val="0"/>
          <w:numId w:val="20"/>
        </w:numPr>
        <w:ind w:left="993"/>
        <w:jc w:val="both"/>
        <w:rPr>
          <w:bCs/>
        </w:rPr>
      </w:pPr>
      <w:r>
        <w:rPr>
          <w:bCs/>
        </w:rPr>
        <w:t xml:space="preserve">Wykonawca realizuje przedmiot umowy niezgodnie z jej postanowieniami, w szczególności, gdy niezgodnie z warunkami umowy zleca wykonanie części lub całości robót podwykonawcy  (np. gdy zleca podwykonawcy zakres robót nie wskazany w ofercie, gdy zleca wykonanie robót  podwykonawcy bez zgody Zamawiającego). </w:t>
      </w:r>
    </w:p>
    <w:p w:rsidR="003425BA" w:rsidRDefault="003425BA" w:rsidP="003425BA">
      <w:pPr>
        <w:numPr>
          <w:ilvl w:val="0"/>
          <w:numId w:val="19"/>
        </w:numPr>
        <w:jc w:val="both"/>
        <w:rPr>
          <w:bCs/>
        </w:rPr>
      </w:pPr>
      <w:r>
        <w:rPr>
          <w:bCs/>
        </w:rPr>
        <w:t xml:space="preserve">W przypadku odstąpienia przez Zamawiającego, Wykonawca ma obowiązek wstrzymania realizacji    robót budowlanych w trybie natychmiastowym oraz zabezpieczenia terenu budowy. </w:t>
      </w:r>
    </w:p>
    <w:p w:rsidR="003425BA" w:rsidRDefault="003425BA" w:rsidP="003425BA">
      <w:pPr>
        <w:numPr>
          <w:ilvl w:val="0"/>
          <w:numId w:val="19"/>
        </w:numPr>
      </w:pPr>
      <w:r>
        <w:t xml:space="preserve">Zamawiający w przypadku odstąpienia od umowy  przez Zamawiającego </w:t>
      </w:r>
      <w:r w:rsidRPr="00D46331">
        <w:rPr>
          <w:color w:val="000000"/>
        </w:rPr>
        <w:t>z winy Wykonawcy skorzysta  z  instytucji kar umownych, o których mowa w  § 1</w:t>
      </w:r>
      <w:r w:rsidR="00D46331" w:rsidRPr="00D46331">
        <w:rPr>
          <w:color w:val="000000"/>
        </w:rPr>
        <w:t>4</w:t>
      </w:r>
      <w:r w:rsidRPr="00D46331">
        <w:rPr>
          <w:color w:val="000000"/>
        </w:rPr>
        <w:t xml:space="preserve"> oraz gwarancji o których mowa w  § 1</w:t>
      </w:r>
      <w:r w:rsidR="00D46331">
        <w:rPr>
          <w:color w:val="000000"/>
        </w:rPr>
        <w:t>6</w:t>
      </w:r>
      <w:r w:rsidRPr="00D46331">
        <w:rPr>
          <w:color w:val="000000"/>
        </w:rPr>
        <w:t>.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spacing w:before="115"/>
        <w:jc w:val="center"/>
        <w:rPr>
          <w:b/>
          <w:bCs/>
        </w:rPr>
      </w:pPr>
      <w:r>
        <w:rPr>
          <w:b/>
          <w:bCs/>
          <w:color w:val="000000"/>
        </w:rPr>
        <w:t xml:space="preserve">§  </w:t>
      </w:r>
      <w:r w:rsidR="00D46331">
        <w:rPr>
          <w:b/>
          <w:bCs/>
          <w:color w:val="000000"/>
        </w:rPr>
        <w:t>18</w:t>
      </w:r>
    </w:p>
    <w:p w:rsidR="003425BA" w:rsidRDefault="003425BA" w:rsidP="003425B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line="280" w:lineRule="exact"/>
        <w:jc w:val="both"/>
      </w:pPr>
      <w:r>
        <w:rPr>
          <w:color w:val="000000"/>
        </w:rPr>
        <w:t>1. Wykonawca zobowiązany jest do zawarcia na własny koszt odpowiednich umów ubezpieczenia z tytułu szkód, które mogą zaistnieć w związku z określonymi zdarzeniami losowymi.</w:t>
      </w:r>
    </w:p>
    <w:p w:rsidR="003425BA" w:rsidRDefault="003425BA" w:rsidP="003425B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line="280" w:lineRule="exact"/>
        <w:jc w:val="both"/>
      </w:pPr>
      <w:r>
        <w:rPr>
          <w:color w:val="000000"/>
        </w:rPr>
        <w:t>2. Ubezpieczeniu podlegają w szczególności:</w:t>
      </w:r>
    </w:p>
    <w:p w:rsidR="003425BA" w:rsidRDefault="003425BA" w:rsidP="003425B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line="274" w:lineRule="exact"/>
        <w:ind w:left="350"/>
        <w:jc w:val="both"/>
      </w:pPr>
      <w:r>
        <w:rPr>
          <w:color w:val="000000"/>
        </w:rPr>
        <w:t>1)</w:t>
      </w:r>
      <w:r>
        <w:rPr>
          <w:color w:val="000000"/>
        </w:rPr>
        <w:tab/>
        <w:t>roboty   objęte   umową,   urządzenia   oraz   wszelkie   mienie   ruchome   związane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  <w:r>
        <w:rPr>
          <w:color w:val="000000"/>
        </w:rPr>
        <w:t xml:space="preserve">            bezpośrednio z wykonawstwem robót,</w:t>
      </w:r>
    </w:p>
    <w:p w:rsidR="003425BA" w:rsidRPr="005E261C" w:rsidRDefault="003425BA" w:rsidP="005E261C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line="274" w:lineRule="exact"/>
        <w:ind w:left="686" w:hanging="336"/>
        <w:jc w:val="both"/>
      </w:pPr>
      <w:r>
        <w:rPr>
          <w:color w:val="000000"/>
        </w:rPr>
        <w:t>2)</w:t>
      </w:r>
      <w:r>
        <w:rPr>
          <w:color w:val="000000"/>
        </w:rPr>
        <w:tab/>
        <w:t>odpowiedzialność cywilna za szkody oraz następstwa nieszczęśliwych wypadków</w:t>
      </w:r>
      <w:r>
        <w:rPr>
          <w:color w:val="000000"/>
        </w:rPr>
        <w:br/>
        <w:t>dotyczące pracowników i osób trzecich, a powstałe w związku z prowadzonymi</w:t>
      </w:r>
      <w:r>
        <w:rPr>
          <w:color w:val="000000"/>
        </w:rPr>
        <w:br/>
        <w:t>robotami, w tym także ruchem pojazdów mechanicznych.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spacing w:before="101"/>
        <w:ind w:right="82"/>
        <w:jc w:val="center"/>
        <w:rPr>
          <w:b/>
          <w:bCs/>
        </w:rPr>
      </w:pPr>
      <w:r>
        <w:rPr>
          <w:b/>
          <w:bCs/>
          <w:color w:val="000000"/>
        </w:rPr>
        <w:t xml:space="preserve">§ </w:t>
      </w:r>
      <w:r w:rsidR="00D46331">
        <w:rPr>
          <w:b/>
          <w:bCs/>
          <w:color w:val="000000"/>
        </w:rPr>
        <w:t>19</w:t>
      </w:r>
    </w:p>
    <w:p w:rsidR="008D6824" w:rsidRDefault="003425BA" w:rsidP="008D6824">
      <w:pPr>
        <w:widowControl w:val="0"/>
        <w:numPr>
          <w:ilvl w:val="0"/>
          <w:numId w:val="2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W  sprawach  nie  uregulowanych  mniejszą umową stosuje  się  przepisy </w:t>
      </w:r>
    </w:p>
    <w:p w:rsidR="003425BA" w:rsidRDefault="003425BA" w:rsidP="003425B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ustawy z dnia 7 lipca 1994 r Prawo Budowlane i Kodeksu</w:t>
      </w:r>
      <w:r w:rsidR="001A0C42">
        <w:rPr>
          <w:color w:val="000000"/>
        </w:rPr>
        <w:t xml:space="preserve"> </w:t>
      </w:r>
      <w:r>
        <w:rPr>
          <w:color w:val="000000"/>
        </w:rPr>
        <w:t>cywilnego</w:t>
      </w:r>
    </w:p>
    <w:p w:rsidR="003425BA" w:rsidRPr="008D6824" w:rsidRDefault="003425BA" w:rsidP="003425BA">
      <w:pPr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rPr>
          <w:color w:val="000000"/>
        </w:rPr>
      </w:pPr>
      <w:r w:rsidRPr="008D6824">
        <w:rPr>
          <w:color w:val="000000"/>
        </w:rPr>
        <w:t>Wszelkie zmiany, z zastrzeżeniem §1</w:t>
      </w:r>
      <w:r w:rsidR="008D6824">
        <w:rPr>
          <w:color w:val="000000"/>
        </w:rPr>
        <w:t>3</w:t>
      </w:r>
      <w:r w:rsidRPr="008D6824">
        <w:rPr>
          <w:color w:val="000000"/>
        </w:rPr>
        <w:t xml:space="preserve"> ust. 3, niniejszej umowy wymagają aneksu sporządzonegoz zachowaniem formy pisemnej pod rygorem nieważności.</w:t>
      </w:r>
    </w:p>
    <w:p w:rsidR="003425BA" w:rsidRPr="008D6824" w:rsidRDefault="003425BA" w:rsidP="003425BA">
      <w:pPr>
        <w:widowControl w:val="0"/>
        <w:numPr>
          <w:ilvl w:val="0"/>
          <w:numId w:val="2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rPr>
          <w:color w:val="000000"/>
        </w:rPr>
      </w:pPr>
      <w:r w:rsidRPr="008D6824">
        <w:rPr>
          <w:color w:val="000000"/>
        </w:rPr>
        <w:t>Wszelkie  spory mogące wynikać w  związku z realizacją niniejszej  umowy będą rozstrzygane przez sąd właściwy dla siedziby Zamawiającego.</w:t>
      </w:r>
    </w:p>
    <w:p w:rsidR="003425BA" w:rsidRDefault="003425BA" w:rsidP="003425B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4" w:lineRule="exact"/>
        <w:ind w:left="29"/>
        <w:jc w:val="both"/>
        <w:rPr>
          <w:color w:val="000000"/>
        </w:rPr>
      </w:pP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spacing w:before="106"/>
        <w:ind w:right="24"/>
        <w:jc w:val="center"/>
        <w:rPr>
          <w:b/>
          <w:bCs/>
        </w:rPr>
      </w:pPr>
      <w:r>
        <w:rPr>
          <w:b/>
          <w:bCs/>
          <w:color w:val="000000"/>
        </w:rPr>
        <w:t>§ 2</w:t>
      </w:r>
      <w:r w:rsidR="00D46331">
        <w:rPr>
          <w:b/>
          <w:bCs/>
          <w:color w:val="000000"/>
        </w:rPr>
        <w:t>0</w:t>
      </w:r>
    </w:p>
    <w:p w:rsidR="003425BA" w:rsidRDefault="003425BA" w:rsidP="00D46331">
      <w:pPr>
        <w:widowControl w:val="0"/>
        <w:shd w:val="clear" w:color="auto" w:fill="FFFFFF"/>
        <w:tabs>
          <w:tab w:val="left" w:pos="389"/>
          <w:tab w:val="left" w:leader="underscore" w:pos="7493"/>
        </w:tabs>
        <w:autoSpaceDE w:val="0"/>
        <w:autoSpaceDN w:val="0"/>
        <w:adjustRightInd w:val="0"/>
        <w:spacing w:before="115" w:line="278" w:lineRule="exact"/>
        <w:ind w:left="48"/>
        <w:jc w:val="both"/>
      </w:pPr>
      <w:r>
        <w:rPr>
          <w:color w:val="000000"/>
        </w:rPr>
        <w:lastRenderedPageBreak/>
        <w:t>Umowę niniejszą sporządzono w czterech jednobrzmiących egzemplarzach , po dwa egzemplarze dla</w:t>
      </w:r>
      <w:r w:rsidR="001A0C42">
        <w:rPr>
          <w:color w:val="000000"/>
        </w:rPr>
        <w:t xml:space="preserve"> </w:t>
      </w:r>
      <w:r>
        <w:rPr>
          <w:color w:val="000000"/>
        </w:rPr>
        <w:t>Zamawiającego i Wykonawcy.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spacing w:before="110"/>
        <w:ind w:right="5"/>
        <w:jc w:val="center"/>
        <w:rPr>
          <w:b/>
          <w:bCs/>
        </w:rPr>
      </w:pPr>
      <w:r>
        <w:rPr>
          <w:b/>
          <w:bCs/>
          <w:color w:val="000000"/>
        </w:rPr>
        <w:t>§ 2</w:t>
      </w:r>
      <w:r w:rsidR="00D46331">
        <w:rPr>
          <w:b/>
          <w:bCs/>
          <w:color w:val="000000"/>
        </w:rPr>
        <w:t>1</w:t>
      </w:r>
    </w:p>
    <w:p w:rsidR="003425BA" w:rsidRDefault="003425BA" w:rsidP="003425BA">
      <w:pPr>
        <w:widowControl w:val="0"/>
        <w:shd w:val="clear" w:color="auto" w:fill="FFFFFF"/>
        <w:autoSpaceDE w:val="0"/>
        <w:autoSpaceDN w:val="0"/>
        <w:adjustRightInd w:val="0"/>
        <w:spacing w:before="125" w:line="274" w:lineRule="exact"/>
        <w:ind w:left="58"/>
      </w:pPr>
      <w:r>
        <w:rPr>
          <w:color w:val="000000"/>
        </w:rPr>
        <w:t>Załączniki stanowiące integralną część umowy:</w:t>
      </w:r>
    </w:p>
    <w:p w:rsidR="003425BA" w:rsidRDefault="003425BA" w:rsidP="003425BA">
      <w:pPr>
        <w:widowControl w:val="0"/>
        <w:shd w:val="clear" w:color="auto" w:fill="FFFFFF"/>
        <w:tabs>
          <w:tab w:val="left" w:pos="426"/>
          <w:tab w:val="left" w:leader="underscore" w:pos="5990"/>
        </w:tabs>
        <w:autoSpaceDE w:val="0"/>
        <w:autoSpaceDN w:val="0"/>
        <w:adjustRightInd w:val="0"/>
        <w:spacing w:line="274" w:lineRule="exact"/>
        <w:ind w:left="-298"/>
        <w:rPr>
          <w:color w:val="000000"/>
        </w:rPr>
      </w:pPr>
      <w:r>
        <w:rPr>
          <w:color w:val="000000"/>
        </w:rPr>
        <w:t xml:space="preserve">     1. Oferta Wykonawcy.</w:t>
      </w:r>
    </w:p>
    <w:p w:rsidR="003425BA" w:rsidRDefault="003425BA" w:rsidP="003425BA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4" w:lineRule="exact"/>
        <w:ind w:left="-298"/>
        <w:rPr>
          <w:color w:val="000000"/>
        </w:rPr>
      </w:pPr>
    </w:p>
    <w:p w:rsidR="003425BA" w:rsidRDefault="003425BA" w:rsidP="003425BA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4" w:lineRule="exact"/>
        <w:ind w:left="-298"/>
        <w:jc w:val="both"/>
        <w:rPr>
          <w:color w:val="000000"/>
        </w:rPr>
      </w:pPr>
    </w:p>
    <w:p w:rsidR="003425BA" w:rsidRDefault="003425BA" w:rsidP="003425BA">
      <w:pPr>
        <w:jc w:val="both"/>
      </w:pPr>
    </w:p>
    <w:p w:rsidR="003425BA" w:rsidRDefault="003425BA" w:rsidP="003425BA">
      <w:pPr>
        <w:jc w:val="both"/>
        <w:rPr>
          <w:b/>
        </w:rPr>
      </w:pPr>
      <w:r>
        <w:rPr>
          <w:b/>
        </w:rPr>
        <w:t xml:space="preserve">ZAMAWIAJĄCY:                                                        WYKONAWCA: </w:t>
      </w:r>
    </w:p>
    <w:p w:rsidR="00252F47" w:rsidRDefault="00252F47"/>
    <w:sectPr w:rsidR="00252F47" w:rsidSect="003425BA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6F10"/>
    <w:multiLevelType w:val="multilevel"/>
    <w:tmpl w:val="E14820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49D7726"/>
    <w:multiLevelType w:val="singleLevel"/>
    <w:tmpl w:val="83340A7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424E26"/>
    <w:multiLevelType w:val="hybridMultilevel"/>
    <w:tmpl w:val="636A6A70"/>
    <w:lvl w:ilvl="0" w:tplc="38C400B2">
      <w:start w:val="1"/>
      <w:numFmt w:val="decimal"/>
      <w:lvlText w:val="%1)"/>
      <w:lvlJc w:val="left"/>
      <w:pPr>
        <w:tabs>
          <w:tab w:val="num" w:pos="835"/>
        </w:tabs>
        <w:ind w:left="83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  <w:rPr>
        <w:rFonts w:cs="Times New Roman"/>
      </w:rPr>
    </w:lvl>
  </w:abstractNum>
  <w:abstractNum w:abstractNumId="3">
    <w:nsid w:val="2A2D3387"/>
    <w:multiLevelType w:val="multilevel"/>
    <w:tmpl w:val="E4563D28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630F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6EA0021"/>
    <w:multiLevelType w:val="hybridMultilevel"/>
    <w:tmpl w:val="2FCC1776"/>
    <w:lvl w:ilvl="0" w:tplc="2C449464">
      <w:start w:val="3"/>
      <w:numFmt w:val="decimal"/>
      <w:lvlText w:val="%1)"/>
      <w:lvlJc w:val="left"/>
      <w:pPr>
        <w:tabs>
          <w:tab w:val="num" w:pos="835"/>
        </w:tabs>
        <w:ind w:left="8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838C8"/>
    <w:multiLevelType w:val="multilevel"/>
    <w:tmpl w:val="7310AA0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7">
    <w:nsid w:val="3BCC4AD8"/>
    <w:multiLevelType w:val="singleLevel"/>
    <w:tmpl w:val="18002C5E"/>
    <w:lvl w:ilvl="0">
      <w:start w:val="1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F30558B"/>
    <w:multiLevelType w:val="multilevel"/>
    <w:tmpl w:val="6AE2D2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D8C37CB"/>
    <w:multiLevelType w:val="singleLevel"/>
    <w:tmpl w:val="4B08F3DC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F565A7A"/>
    <w:multiLevelType w:val="hybridMultilevel"/>
    <w:tmpl w:val="64D2382A"/>
    <w:lvl w:ilvl="0" w:tplc="1B76C59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>
    <w:nsid w:val="52C62BF4"/>
    <w:multiLevelType w:val="hybridMultilevel"/>
    <w:tmpl w:val="898C26A4"/>
    <w:lvl w:ilvl="0" w:tplc="38C400B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A3E0D"/>
    <w:multiLevelType w:val="hybridMultilevel"/>
    <w:tmpl w:val="5A84F912"/>
    <w:lvl w:ilvl="0" w:tplc="A9465A40">
      <w:start w:val="3"/>
      <w:numFmt w:val="decimal"/>
      <w:lvlText w:val="%1)"/>
      <w:lvlJc w:val="left"/>
      <w:pPr>
        <w:tabs>
          <w:tab w:val="num" w:pos="835"/>
        </w:tabs>
        <w:ind w:left="8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452B1"/>
    <w:multiLevelType w:val="multilevel"/>
    <w:tmpl w:val="6AE2D2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C171E9C"/>
    <w:multiLevelType w:val="singleLevel"/>
    <w:tmpl w:val="5A803CD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4FA0D54"/>
    <w:multiLevelType w:val="hybridMultilevel"/>
    <w:tmpl w:val="934C57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5"/>
        <w:szCs w:val="25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423B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9A11B13"/>
    <w:multiLevelType w:val="multilevel"/>
    <w:tmpl w:val="796CC03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0634375"/>
    <w:multiLevelType w:val="singleLevel"/>
    <w:tmpl w:val="54D86DA2"/>
    <w:lvl w:ilvl="0">
      <w:start w:val="3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7025168"/>
    <w:multiLevelType w:val="hybridMultilevel"/>
    <w:tmpl w:val="83C0E246"/>
    <w:lvl w:ilvl="0" w:tplc="04150017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33EB1"/>
    <w:multiLevelType w:val="hybridMultilevel"/>
    <w:tmpl w:val="F2AE9CD0"/>
    <w:lvl w:ilvl="0" w:tplc="384AD772">
      <w:start w:val="1"/>
      <w:numFmt w:val="lowerLetter"/>
      <w:lvlText w:val="%1)"/>
      <w:lvlJc w:val="left"/>
      <w:pPr>
        <w:ind w:left="720" w:hanging="360"/>
      </w:pPr>
    </w:lvl>
    <w:lvl w:ilvl="1" w:tplc="77209E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83B41"/>
    <w:multiLevelType w:val="singleLevel"/>
    <w:tmpl w:val="F33ABEA6"/>
    <w:lvl w:ilvl="0">
      <w:start w:val="3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A2648A5"/>
    <w:multiLevelType w:val="hybridMultilevel"/>
    <w:tmpl w:val="BA98CE8A"/>
    <w:lvl w:ilvl="0" w:tplc="2A7067BA">
      <w:start w:val="3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9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4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lvl w:ilvl="0">
        <w:start w:val="3"/>
        <w:numFmt w:val="decimal"/>
        <w:lvlText w:val="%1.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4"/>
    <w:lvlOverride w:ilvl="0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"/>
    <w:lvlOverride w:ilvl="0">
      <w:startOverride w:val="1"/>
    </w:lvlOverride>
  </w:num>
  <w:num w:numId="17">
    <w:abstractNumId w:val="21"/>
    <w:lvlOverride w:ilvl="0">
      <w:startOverride w:val="3"/>
    </w:lvlOverride>
  </w:num>
  <w:num w:numId="18">
    <w:abstractNumId w:val="21"/>
    <w:lvlOverride w:ilvl="0">
      <w:lvl w:ilvl="0">
        <w:start w:val="3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lvl w:ilvl="0">
        <w:start w:val="1"/>
        <w:numFmt w:val="decimal"/>
        <w:lvlText w:val="%1.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2"/>
  </w:num>
  <w:num w:numId="24">
    <w:abstractNumId w:val="19"/>
  </w:num>
  <w:num w:numId="25">
    <w:abstractNumId w:val="8"/>
  </w:num>
  <w:num w:numId="26">
    <w:abstractNumId w:val="5"/>
  </w:num>
  <w:num w:numId="27">
    <w:abstractNumId w:val="22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25BA"/>
    <w:rsid w:val="00072867"/>
    <w:rsid w:val="001A0C42"/>
    <w:rsid w:val="001E5841"/>
    <w:rsid w:val="00252F47"/>
    <w:rsid w:val="00276702"/>
    <w:rsid w:val="003235B7"/>
    <w:rsid w:val="003425BA"/>
    <w:rsid w:val="00456C64"/>
    <w:rsid w:val="004E6DBA"/>
    <w:rsid w:val="005A7DFA"/>
    <w:rsid w:val="005E261C"/>
    <w:rsid w:val="0067070D"/>
    <w:rsid w:val="007C37A9"/>
    <w:rsid w:val="00815D83"/>
    <w:rsid w:val="0082604D"/>
    <w:rsid w:val="00886D9A"/>
    <w:rsid w:val="008C4149"/>
    <w:rsid w:val="008D6824"/>
    <w:rsid w:val="008F7B40"/>
    <w:rsid w:val="00933732"/>
    <w:rsid w:val="009474BD"/>
    <w:rsid w:val="009C33B8"/>
    <w:rsid w:val="009D38D3"/>
    <w:rsid w:val="00B07F58"/>
    <w:rsid w:val="00B62BDB"/>
    <w:rsid w:val="00BF76B1"/>
    <w:rsid w:val="00D025F8"/>
    <w:rsid w:val="00D07110"/>
    <w:rsid w:val="00D07AA2"/>
    <w:rsid w:val="00D46331"/>
    <w:rsid w:val="00ED0348"/>
    <w:rsid w:val="00F525C6"/>
    <w:rsid w:val="00F567FA"/>
    <w:rsid w:val="00F62141"/>
    <w:rsid w:val="00FF25C5"/>
    <w:rsid w:val="00FF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425BA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25B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425BA"/>
    <w:pPr>
      <w:widowControl w:val="0"/>
      <w:snapToGrid w:val="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425BA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unhideWhenUsed/>
    <w:rsid w:val="003425BA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customStyle="1" w:styleId="Tekstpodstawowy21">
    <w:name w:val="Tekst podstawowy 21"/>
    <w:basedOn w:val="Normalny"/>
    <w:rsid w:val="003425BA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treci">
    <w:name w:val="Tekst treści_"/>
    <w:link w:val="Teksttreci0"/>
    <w:locked/>
    <w:rsid w:val="003425BA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25BA"/>
    <w:pPr>
      <w:widowControl w:val="0"/>
      <w:shd w:val="clear" w:color="auto" w:fill="FFFFFF"/>
      <w:spacing w:after="960" w:line="331" w:lineRule="exact"/>
      <w:ind w:hanging="7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TeksttreciKursywa">
    <w:name w:val="Tekst treści + Kursywa"/>
    <w:rsid w:val="003425B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6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47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425BA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25B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425BA"/>
    <w:pPr>
      <w:widowControl w:val="0"/>
      <w:snapToGrid w:val="0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425B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blokowy">
    <w:name w:val="Block Text"/>
    <w:basedOn w:val="Normalny"/>
    <w:semiHidden/>
    <w:unhideWhenUsed/>
    <w:rsid w:val="003425BA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customStyle="1" w:styleId="Tekstpodstawowy21">
    <w:name w:val="Tekst podstawowy 21"/>
    <w:basedOn w:val="Normalny"/>
    <w:rsid w:val="003425BA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treci">
    <w:name w:val="Tekst treści_"/>
    <w:link w:val="Teksttreci0"/>
    <w:locked/>
    <w:rsid w:val="003425BA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25BA"/>
    <w:pPr>
      <w:widowControl w:val="0"/>
      <w:shd w:val="clear" w:color="auto" w:fill="FFFFFF"/>
      <w:spacing w:after="960" w:line="331" w:lineRule="exact"/>
      <w:ind w:hanging="7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TeksttreciKursywa">
    <w:name w:val="Tekst treści + Kursywa"/>
    <w:rsid w:val="003425B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3181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31</cp:revision>
  <cp:lastPrinted>2020-07-07T09:02:00Z</cp:lastPrinted>
  <dcterms:created xsi:type="dcterms:W3CDTF">2016-05-27T06:30:00Z</dcterms:created>
  <dcterms:modified xsi:type="dcterms:W3CDTF">2020-07-07T09:03:00Z</dcterms:modified>
</cp:coreProperties>
</file>