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C5" w:rsidRDefault="00885AC5" w:rsidP="00885A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 Nr 14/2019</w:t>
      </w:r>
    </w:p>
    <w:p w:rsidR="00885AC5" w:rsidRDefault="00885AC5" w:rsidP="00885AC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posiedzenia Komisji Rewizyjnej – odbytej w dniu 21 listopada 2019 roku. </w:t>
      </w:r>
    </w:p>
    <w:p w:rsidR="00885AC5" w:rsidRDefault="00885AC5" w:rsidP="0088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Obecni na posiedzeniu członkowie komisji oraz goście zaproszeni wg załączonej listy obecności. Posiedzeniu przewodniczył Pan Krzysztof Chojnacki – Przewodniczący Komisji.</w:t>
      </w:r>
    </w:p>
    <w:p w:rsidR="00885AC5" w:rsidRDefault="00885AC5" w:rsidP="0088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Porządek obrad: </w:t>
      </w:r>
    </w:p>
    <w:p w:rsidR="00885AC5" w:rsidRDefault="00885AC5" w:rsidP="00885AC5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Otwarcie posiedzenia Komisji.</w:t>
      </w:r>
    </w:p>
    <w:p w:rsidR="00885AC5" w:rsidRDefault="00885AC5" w:rsidP="00885AC5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Przyjęcie porządku obrad. </w:t>
      </w:r>
    </w:p>
    <w:p w:rsidR="00885AC5" w:rsidRDefault="00885AC5" w:rsidP="00885AC5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posiedzenia Komisji. </w:t>
      </w:r>
    </w:p>
    <w:p w:rsidR="00885AC5" w:rsidRPr="001B7423" w:rsidRDefault="003B2DDA" w:rsidP="00885AC5">
      <w:pPr>
        <w:numPr>
          <w:ilvl w:val="0"/>
          <w:numId w:val="1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stawek podatkowych na 2020 rok.</w:t>
      </w:r>
      <w:r w:rsidR="00885AC5" w:rsidRPr="001B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AC5" w:rsidRPr="001B7423" w:rsidRDefault="003B2DDA" w:rsidP="00885AC5">
      <w:pPr>
        <w:numPr>
          <w:ilvl w:val="0"/>
          <w:numId w:val="1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realizacji inwestycji ujętych w  budżecie na 2019r.</w:t>
      </w:r>
      <w:r w:rsidR="00885AC5" w:rsidRPr="001B74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5AC5" w:rsidRPr="001B7423" w:rsidRDefault="00885AC5" w:rsidP="00885AC5">
      <w:pPr>
        <w:numPr>
          <w:ilvl w:val="0"/>
          <w:numId w:val="1"/>
        </w:num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  <w:r w:rsidRPr="001B7423">
        <w:rPr>
          <w:rFonts w:ascii="Times New Roman" w:hAnsi="Times New Roman" w:cs="Times New Roman"/>
          <w:sz w:val="24"/>
          <w:szCs w:val="24"/>
        </w:rPr>
        <w:t xml:space="preserve">Przygotowanie materiałów na sesję Rady Miejskiej. </w:t>
      </w:r>
    </w:p>
    <w:p w:rsidR="00885AC5" w:rsidRDefault="00885AC5" w:rsidP="00885AC5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:rsidR="00885AC5" w:rsidRDefault="00885AC5" w:rsidP="00885AC5">
      <w:pPr>
        <w:numPr>
          <w:ilvl w:val="0"/>
          <w:numId w:val="1"/>
        </w:numPr>
        <w:spacing w:after="0" w:line="276" w:lineRule="auto"/>
        <w:ind w:left="300" w:right="-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Zakończenie posiedzenia.</w:t>
      </w:r>
    </w:p>
    <w:p w:rsidR="00885AC5" w:rsidRDefault="00885AC5" w:rsidP="0088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AC5" w:rsidRDefault="00885AC5" w:rsidP="0088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Ad.1. </w:t>
      </w:r>
    </w:p>
    <w:p w:rsidR="00885AC5" w:rsidRDefault="00885AC5" w:rsidP="00885AC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dokonał otwarcia 1</w:t>
      </w:r>
      <w:r w:rsidR="00375EB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885AC5" w:rsidRDefault="00885AC5" w:rsidP="00885AC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STRESZCZENIE OBRAD:</w:t>
      </w:r>
    </w:p>
    <w:p w:rsidR="00885AC5" w:rsidRDefault="00885AC5" w:rsidP="0088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Ad.2. </w:t>
      </w:r>
    </w:p>
    <w:p w:rsidR="00885AC5" w:rsidRDefault="00885AC5" w:rsidP="0088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przedstawił porządek obrad posiedzenia Komisji. Zapytał, czy są uwagi do porządku obrad. Poddał pod głosowanie porządek obrad. </w:t>
      </w:r>
    </w:p>
    <w:p w:rsidR="00885AC5" w:rsidRDefault="00885AC5" w:rsidP="0088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– 3, p – 0, w – 0. </w:t>
      </w:r>
    </w:p>
    <w:p w:rsidR="00885AC5" w:rsidRDefault="00885AC5" w:rsidP="0088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przyjęła porządek obrad jednogłośnie w głosowaniu jawnym. </w:t>
      </w:r>
    </w:p>
    <w:p w:rsidR="00885AC5" w:rsidRDefault="00885AC5" w:rsidP="00885AC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Ad.3. </w:t>
      </w:r>
    </w:p>
    <w:p w:rsidR="00885AC5" w:rsidRDefault="00885AC5" w:rsidP="00375EB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p.Krzysztof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Chojnacki – Przewodniczący Komisji – zapoznał Komisję z protokołem z posiedzenia Komisji nr 1</w:t>
      </w:r>
      <w:r w:rsidR="00375EB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/2019 z dnia 3</w:t>
      </w:r>
      <w:r w:rsidR="00375EB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5EB2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</w:t>
      </w:r>
    </w:p>
    <w:p w:rsidR="00375EB2" w:rsidRPr="001B7423" w:rsidRDefault="00885AC5" w:rsidP="00375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Ad.4. </w:t>
      </w:r>
      <w:r w:rsidR="00375EB2">
        <w:rPr>
          <w:rFonts w:ascii="Times New Roman" w:hAnsi="Times New Roman" w:cs="Times New Roman"/>
          <w:sz w:val="24"/>
          <w:szCs w:val="24"/>
        </w:rPr>
        <w:t>Ustalenie stawek podatkowych na 2020 rok.</w:t>
      </w:r>
      <w:r w:rsidR="00375EB2" w:rsidRPr="001B7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EB2" w:rsidRPr="009E5EEE" w:rsidRDefault="00375EB2" w:rsidP="00375EB2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Projekt uchwały w sprawie </w:t>
      </w:r>
      <w:r>
        <w:rPr>
          <w:rFonts w:ascii="Times New Roman" w:hAnsi="Times New Roman" w:cs="Times New Roman"/>
          <w:sz w:val="24"/>
          <w:szCs w:val="24"/>
        </w:rPr>
        <w:t>obniżenia ceny skupu żyta dla celów wymiaru podatku rolnego</w:t>
      </w:r>
      <w:r w:rsidRPr="009E5EEE">
        <w:rPr>
          <w:rFonts w:ascii="Times New Roman" w:hAnsi="Times New Roman" w:cs="Times New Roman"/>
          <w:sz w:val="24"/>
          <w:szCs w:val="24"/>
        </w:rPr>
        <w:t>.</w:t>
      </w:r>
    </w:p>
    <w:p w:rsidR="00375EB2" w:rsidRDefault="00375EB2" w:rsidP="00375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Propozycja podwyższenia stawki do kwoty 54zl. za 1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5EB2" w:rsidRDefault="00375EB2" w:rsidP="00375E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Komisja proponuje obniżenie ceny 1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  <w:r>
        <w:rPr>
          <w:rFonts w:ascii="Times New Roman" w:hAnsi="Times New Roman"/>
          <w:sz w:val="24"/>
          <w:szCs w:val="24"/>
        </w:rPr>
        <w:t xml:space="preserve"> żyta przyjętego do ustalenia podatku rolnego na 2020r. do kwoty 50 zł. za 1 </w:t>
      </w:r>
      <w:proofErr w:type="spellStart"/>
      <w:r>
        <w:rPr>
          <w:rFonts w:ascii="Times New Roman" w:hAnsi="Times New Roman"/>
          <w:sz w:val="24"/>
          <w:szCs w:val="24"/>
        </w:rPr>
        <w:t>dt</w:t>
      </w:r>
      <w:proofErr w:type="spellEnd"/>
    </w:p>
    <w:p w:rsidR="00A82EF6" w:rsidRDefault="00A82EF6" w:rsidP="00A8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3, p – 0, w – 0.</w:t>
      </w:r>
    </w:p>
    <w:p w:rsidR="00375EB2" w:rsidRDefault="00A82EF6" w:rsidP="00375E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podjęto jednogłośnie w głosowaniu jawnym. </w:t>
      </w:r>
    </w:p>
    <w:p w:rsidR="00A82EF6" w:rsidRDefault="00A82EF6" w:rsidP="00375EB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75EB2" w:rsidRDefault="00375EB2" w:rsidP="00375E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Projekt uchwały w sprawie określenia wysokości stawek podatku od nieruchomości – Komisja</w:t>
      </w:r>
      <w:r w:rsidR="00EE5A11">
        <w:rPr>
          <w:rFonts w:ascii="Times New Roman" w:hAnsi="Times New Roman"/>
          <w:sz w:val="24"/>
          <w:szCs w:val="24"/>
        </w:rPr>
        <w:t xml:space="preserve"> akceptuje</w:t>
      </w:r>
      <w:r>
        <w:rPr>
          <w:rFonts w:ascii="Times New Roman" w:hAnsi="Times New Roman"/>
          <w:sz w:val="24"/>
          <w:szCs w:val="24"/>
        </w:rPr>
        <w:t xml:space="preserve"> prop</w:t>
      </w:r>
      <w:r w:rsidR="00EE5A11">
        <w:rPr>
          <w:rFonts w:ascii="Times New Roman" w:hAnsi="Times New Roman"/>
          <w:sz w:val="24"/>
          <w:szCs w:val="24"/>
        </w:rPr>
        <w:t xml:space="preserve">ozycję przedstawioną przez </w:t>
      </w:r>
      <w:proofErr w:type="spellStart"/>
      <w:r w:rsidR="00EE5A11">
        <w:rPr>
          <w:rFonts w:ascii="Times New Roman" w:hAnsi="Times New Roman"/>
          <w:sz w:val="24"/>
          <w:szCs w:val="24"/>
        </w:rPr>
        <w:t>p.Burmistrza</w:t>
      </w:r>
      <w:proofErr w:type="spellEnd"/>
      <w:r w:rsidR="00EE5A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odwyższenie stawek o wskaźnik 1,8%</w:t>
      </w:r>
    </w:p>
    <w:p w:rsidR="00A82EF6" w:rsidRDefault="00A82EF6" w:rsidP="00A8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0.</w:t>
      </w:r>
    </w:p>
    <w:p w:rsidR="00A82EF6" w:rsidRDefault="00A82EF6" w:rsidP="00A82E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podjęto jednogłośnie w głosowaniu jawnym. </w:t>
      </w:r>
    </w:p>
    <w:p w:rsidR="00375EB2" w:rsidRDefault="00375EB2" w:rsidP="00375EB2">
      <w:pPr>
        <w:spacing w:after="0"/>
        <w:rPr>
          <w:rFonts w:ascii="Times New Roman" w:hAnsi="Times New Roman"/>
          <w:sz w:val="24"/>
          <w:szCs w:val="24"/>
        </w:rPr>
      </w:pPr>
    </w:p>
    <w:p w:rsidR="00A82EF6" w:rsidRPr="003D71E6" w:rsidRDefault="00A82EF6" w:rsidP="00A82E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Projekt uchwały</w:t>
      </w:r>
      <w:r w:rsidRPr="003D71E6">
        <w:rPr>
          <w:rFonts w:ascii="Times New Roman" w:hAnsi="Times New Roman"/>
          <w:sz w:val="24"/>
          <w:szCs w:val="24"/>
        </w:rPr>
        <w:t xml:space="preserve"> w sprawie zmian Wieloletniej Prognozy Finansowej Gminy Skaryszew na lata 2019-2025.</w:t>
      </w:r>
    </w:p>
    <w:p w:rsidR="00A82EF6" w:rsidRDefault="00A82EF6" w:rsidP="00A82E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poinformowała p. Skarbnik o proponowanych zmianach.</w:t>
      </w:r>
    </w:p>
    <w:p w:rsidR="00A82EF6" w:rsidRDefault="00A82EF6" w:rsidP="00375EB2">
      <w:pPr>
        <w:spacing w:after="0"/>
        <w:rPr>
          <w:rFonts w:ascii="Times New Roman" w:hAnsi="Times New Roman"/>
          <w:sz w:val="24"/>
          <w:szCs w:val="24"/>
        </w:rPr>
      </w:pPr>
    </w:p>
    <w:p w:rsidR="00A82EF6" w:rsidRDefault="00A82EF6" w:rsidP="00A82E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4) Projekt uchwały w sprawie zmiany uchwały budżetowej na rok 2019.</w:t>
      </w:r>
    </w:p>
    <w:p w:rsidR="00A82EF6" w:rsidRDefault="00A82EF6" w:rsidP="00A82E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p.Skarbnik</w:t>
      </w:r>
      <w:proofErr w:type="spellEnd"/>
      <w:r>
        <w:rPr>
          <w:rFonts w:ascii="Times New Roman" w:hAnsi="Times New Roman"/>
          <w:sz w:val="24"/>
          <w:szCs w:val="24"/>
        </w:rPr>
        <w:t xml:space="preserve"> – poinformowała, że proponuje się przeznaczyć:</w:t>
      </w:r>
    </w:p>
    <w:p w:rsidR="00A82EF6" w:rsidRDefault="00A82EF6" w:rsidP="00A82E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w zadaniu „Budowa spięcia wodociągu w miejscowości Maków Nowy i Janów” zmniejsza się limit wydatków o kwotę </w:t>
      </w:r>
      <w:r w:rsidRPr="009E328E">
        <w:rPr>
          <w:rFonts w:ascii="Times New Roman" w:hAnsi="Times New Roman"/>
          <w:b/>
        </w:rPr>
        <w:t>13 800 zł.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i przeznaczyć je na modernizację infrastruktury w PSP Skaryszew tj. Rozbudowa i modernizacja instalacji wodociągowo- pożarowej w budynku PSP Skaryszew” – dokumentacja projektowa, zgodnie z zaleceniem Komendanta Państwowej Straży Pożarnej. </w:t>
      </w:r>
    </w:p>
    <w:p w:rsidR="00A82EF6" w:rsidRDefault="00A82EF6" w:rsidP="00A82E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- 10 000zł karu i odszkodowania wypłacone na rzecz osób fizycznych w związku z wypłatą odszkodowania za bezumowne korzystanie z nieruchomości przez okres 10 lat od 2009 – 2019r. w kwocie 1923 zł za każdy rok. Środki przeznacza się z administracji publicznej z zakupu usług telekomunikacyjnych.</w:t>
      </w:r>
    </w:p>
    <w:p w:rsidR="00A82EF6" w:rsidRDefault="00A82EF6" w:rsidP="00A82E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kwota 29 000zł. zwiększa się dotację dla Niepublicznego Przedszkola Madagaskar w Makowcu, ś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LISTNUM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rodki zdejmuje się z oświaty z rozliczeń pomiędzy przedszkolami. </w:t>
      </w:r>
    </w:p>
    <w:p w:rsidR="00A82EF6" w:rsidRDefault="00A82EF6" w:rsidP="00A82E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kwota 110 000zł. zakup samochodu nowego do przewozu posiłków na potrzeby podopiecznych w Ośrodku Pomocy Społecznej – środki przeznacza się z zadań własnych MGOPS.</w:t>
      </w:r>
    </w:p>
    <w:p w:rsidR="00A82EF6" w:rsidRPr="001817DD" w:rsidRDefault="00A82EF6" w:rsidP="00A82E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kwotę 210 000zł. z zadania „Modernizacja budynku szkoły podstawowej w Skaryszewie poprzez zmianę sposobu użytkowania na przedszkole samorządowej i MGOK wraz z infrastrukturą towarzyszącą” przenosi się na zadania w zakresie kultury.         </w:t>
      </w:r>
    </w:p>
    <w:p w:rsidR="00A82EF6" w:rsidRPr="001817DD" w:rsidRDefault="00A82EF6" w:rsidP="00A82E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kwotę 1 888 000zł. dotacje celowa odnawialne źródła energii przenieść realizację na rok 2020 (WPF).</w:t>
      </w:r>
    </w:p>
    <w:p w:rsidR="00A82EF6" w:rsidRDefault="00A82EF6" w:rsidP="00A8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1.</w:t>
      </w:r>
    </w:p>
    <w:p w:rsidR="00A82EF6" w:rsidRDefault="00A82EF6" w:rsidP="00A8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podjęto </w:t>
      </w:r>
      <w:r w:rsidR="0042600A">
        <w:rPr>
          <w:rFonts w:ascii="Times New Roman" w:hAnsi="Times New Roman"/>
          <w:sz w:val="24"/>
          <w:szCs w:val="24"/>
        </w:rPr>
        <w:t>jednogłośnie</w:t>
      </w:r>
      <w:r>
        <w:rPr>
          <w:rFonts w:ascii="Times New Roman" w:hAnsi="Times New Roman"/>
          <w:sz w:val="24"/>
          <w:szCs w:val="24"/>
        </w:rPr>
        <w:t xml:space="preserve"> w głosowaniu jawnym.</w:t>
      </w:r>
    </w:p>
    <w:p w:rsidR="00A82EF6" w:rsidRDefault="00A82EF6" w:rsidP="00375EB2">
      <w:pPr>
        <w:spacing w:after="0"/>
        <w:rPr>
          <w:rFonts w:ascii="Times New Roman" w:hAnsi="Times New Roman"/>
          <w:sz w:val="24"/>
          <w:szCs w:val="24"/>
        </w:rPr>
      </w:pPr>
    </w:p>
    <w:p w:rsidR="00A82EF6" w:rsidRDefault="00A82EF6" w:rsidP="00A82EF6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Projekt u</w:t>
      </w:r>
      <w:r w:rsidRPr="003D71E6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D71E6">
        <w:rPr>
          <w:rFonts w:ascii="Times New Roman" w:hAnsi="Times New Roman" w:cs="Times New Roman"/>
          <w:sz w:val="24"/>
          <w:szCs w:val="24"/>
        </w:rPr>
        <w:t xml:space="preserve"> w sprawie wyrażenia zgody na </w:t>
      </w:r>
      <w:r>
        <w:rPr>
          <w:rFonts w:ascii="Times New Roman" w:hAnsi="Times New Roman" w:cs="Times New Roman"/>
          <w:sz w:val="24"/>
          <w:szCs w:val="24"/>
        </w:rPr>
        <w:t xml:space="preserve">ustanowienie nieodpłatnej służebności gruntowej na nieruchomości stanowiącej współwłasność Gminy Skaryszew i Ochotniczej Straży Pożarnej w Dzierzkówku Starym –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82EF6" w:rsidRDefault="00A82EF6" w:rsidP="00A8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5, p – 0, w – 0.</w:t>
      </w:r>
    </w:p>
    <w:p w:rsidR="00A82EF6" w:rsidRDefault="00A82EF6" w:rsidP="00A82E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podjęto jednogłośnie w głosowaniu jawnym. </w:t>
      </w:r>
    </w:p>
    <w:p w:rsidR="00A82EF6" w:rsidRDefault="00A82EF6" w:rsidP="00A8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dyskusji głos zabrali:</w:t>
      </w:r>
    </w:p>
    <w:p w:rsidR="00276DD9" w:rsidRDefault="00A82EF6" w:rsidP="00A8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p.K.Chojnacki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pyta na jaki cel zostały rozdysponowane środki które zostały przesunięte na ostatniej sesji w wysokości </w:t>
      </w:r>
      <w:r w:rsidR="00276DD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76DD9">
        <w:rPr>
          <w:rFonts w:ascii="Times New Roman" w:hAnsi="Times New Roman"/>
          <w:sz w:val="24"/>
          <w:szCs w:val="24"/>
        </w:rPr>
        <w:t>115 000zł na bieżące utrzymanie dróg.</w:t>
      </w:r>
    </w:p>
    <w:p w:rsidR="00276DD9" w:rsidRDefault="00276DD9" w:rsidP="00A8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rozdysponowano na:</w:t>
      </w:r>
    </w:p>
    <w:p w:rsidR="00A82EF6" w:rsidRDefault="00276DD9" w:rsidP="00A8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ok. 40 000zł. zakup znaków drogowych. </w:t>
      </w:r>
    </w:p>
    <w:p w:rsidR="00A82EF6" w:rsidRDefault="00276DD9" w:rsidP="00A82E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ok. 10 000zł. droga w Kazimierówce</w:t>
      </w:r>
    </w:p>
    <w:p w:rsidR="00276DD9" w:rsidRDefault="00276DD9" w:rsidP="00276DD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ok. 60 000zł. droga w Sołtykowie </w:t>
      </w:r>
    </w:p>
    <w:p w:rsidR="00CE63C1" w:rsidRDefault="00CE63C1" w:rsidP="00CE63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pozostałe środki droga w Odechowcu</w:t>
      </w:r>
    </w:p>
    <w:p w:rsidR="00276DD9" w:rsidRDefault="00276DD9" w:rsidP="00A82EF6">
      <w:pPr>
        <w:spacing w:after="0"/>
        <w:rPr>
          <w:rFonts w:ascii="Times New Roman" w:hAnsi="Times New Roman"/>
          <w:sz w:val="24"/>
          <w:szCs w:val="24"/>
        </w:rPr>
      </w:pPr>
    </w:p>
    <w:p w:rsidR="0042600A" w:rsidRDefault="00A82EF6" w:rsidP="0042600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42600A">
        <w:rPr>
          <w:rFonts w:ascii="Times New Roman" w:hAnsi="Times New Roman"/>
          <w:sz w:val="24"/>
          <w:szCs w:val="24"/>
        </w:rPr>
        <w:t xml:space="preserve">Projekt uchwały </w:t>
      </w:r>
      <w:r w:rsidR="0042600A">
        <w:rPr>
          <w:rFonts w:ascii="Times New Roman" w:hAnsi="Times New Roman" w:cs="Times New Roman"/>
          <w:sz w:val="24"/>
          <w:szCs w:val="24"/>
        </w:rPr>
        <w:t>zmieniający uchwałę w sprawie projektu Regulaminu dostarczania wody      i odprowadzania ścieków na obszarze Miasta i Gminy Skaryszew.</w:t>
      </w:r>
    </w:p>
    <w:p w:rsidR="0042600A" w:rsidRDefault="0042600A" w:rsidP="00426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1.</w:t>
      </w:r>
    </w:p>
    <w:p w:rsidR="0042600A" w:rsidRDefault="0042600A" w:rsidP="00426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podjęto jednogłośnie w głosowaniu jawnym.</w:t>
      </w:r>
    </w:p>
    <w:p w:rsidR="00A82EF6" w:rsidRDefault="00A82EF6" w:rsidP="00A82EF6">
      <w:pPr>
        <w:spacing w:after="0"/>
        <w:rPr>
          <w:rFonts w:ascii="Times New Roman" w:hAnsi="Times New Roman"/>
          <w:sz w:val="24"/>
          <w:szCs w:val="24"/>
        </w:rPr>
      </w:pPr>
    </w:p>
    <w:p w:rsidR="00375EB2" w:rsidRDefault="0042600A" w:rsidP="00426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="00375EB2">
        <w:rPr>
          <w:rFonts w:ascii="Times New Roman" w:hAnsi="Times New Roman"/>
          <w:sz w:val="24"/>
          <w:szCs w:val="24"/>
        </w:rPr>
        <w:t>P</w:t>
      </w:r>
      <w:r w:rsidR="00375EB2">
        <w:rPr>
          <w:rFonts w:ascii="Times New Roman" w:hAnsi="Times New Roman"/>
        </w:rPr>
        <w:t xml:space="preserve">rojekt </w:t>
      </w:r>
      <w:r w:rsidR="00375EB2" w:rsidRPr="003D71E6">
        <w:rPr>
          <w:rFonts w:ascii="Times New Roman" w:hAnsi="Times New Roman" w:cs="Times New Roman"/>
          <w:sz w:val="24"/>
          <w:szCs w:val="24"/>
        </w:rPr>
        <w:t>Uchwał</w:t>
      </w:r>
      <w:r w:rsidR="00375EB2">
        <w:rPr>
          <w:rFonts w:ascii="Times New Roman" w:hAnsi="Times New Roman" w:cs="Times New Roman"/>
          <w:sz w:val="24"/>
          <w:szCs w:val="24"/>
        </w:rPr>
        <w:t>y</w:t>
      </w:r>
      <w:r w:rsidR="00375EB2" w:rsidRPr="003D71E6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75EB2">
        <w:rPr>
          <w:rFonts w:ascii="Times New Roman" w:hAnsi="Times New Roman" w:cs="Times New Roman"/>
          <w:sz w:val="24"/>
          <w:szCs w:val="24"/>
        </w:rPr>
        <w:t>ustalenia zasad uczestnictwa oraz zasad ponoszenia odpłatności za pobyt uczestników w Klubie Senior+</w:t>
      </w:r>
      <w:r w:rsidR="00375EB2" w:rsidRPr="003D71E6">
        <w:rPr>
          <w:rFonts w:ascii="Times New Roman" w:hAnsi="Times New Roman" w:cs="Times New Roman"/>
          <w:sz w:val="24"/>
          <w:szCs w:val="24"/>
        </w:rPr>
        <w:t>.</w:t>
      </w:r>
    </w:p>
    <w:p w:rsidR="0042600A" w:rsidRDefault="0042600A" w:rsidP="00426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przedstawiła </w:t>
      </w:r>
      <w:proofErr w:type="spellStart"/>
      <w:r>
        <w:rPr>
          <w:rFonts w:ascii="Times New Roman" w:hAnsi="Times New Roman" w:cs="Times New Roman"/>
          <w:sz w:val="24"/>
          <w:szCs w:val="24"/>
        </w:rPr>
        <w:t>p.A.Wilanowicz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600A" w:rsidRDefault="0042600A" w:rsidP="00426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1.</w:t>
      </w:r>
    </w:p>
    <w:p w:rsidR="0042600A" w:rsidRDefault="0042600A" w:rsidP="00426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podjęto jednogłośnie w głosowaniu jawnym.</w:t>
      </w:r>
    </w:p>
    <w:p w:rsidR="00375EB2" w:rsidRDefault="00375EB2" w:rsidP="00375EB2">
      <w:pPr>
        <w:spacing w:after="0"/>
        <w:rPr>
          <w:rFonts w:ascii="Times New Roman" w:hAnsi="Times New Roman"/>
          <w:sz w:val="24"/>
          <w:szCs w:val="24"/>
        </w:rPr>
      </w:pPr>
    </w:p>
    <w:p w:rsidR="0042600A" w:rsidRPr="0035529D" w:rsidRDefault="0042600A" w:rsidP="0042600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Projekt uchwały w sprawie uchwalenia Rocznego Programu Współpracy Miasta i Gminy Skaryszew z Organizacjami Pozarządowymi oraz innymi podmiotami prowadzącymi działalność pożytku publicznego na rok 2020.</w:t>
      </w:r>
    </w:p>
    <w:p w:rsidR="0042600A" w:rsidRDefault="0042600A" w:rsidP="00375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przedstawiła </w:t>
      </w:r>
      <w:proofErr w:type="spellStart"/>
      <w:r>
        <w:rPr>
          <w:rFonts w:ascii="Times New Roman" w:hAnsi="Times New Roman"/>
          <w:sz w:val="24"/>
          <w:szCs w:val="24"/>
        </w:rPr>
        <w:t>p.J.Sowa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2600A" w:rsidRDefault="0042600A" w:rsidP="00426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1.</w:t>
      </w:r>
    </w:p>
    <w:p w:rsidR="0042600A" w:rsidRDefault="0042600A" w:rsidP="00426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podjęto jednogłośnie w głosowaniu jawnym.</w:t>
      </w:r>
    </w:p>
    <w:p w:rsidR="0042600A" w:rsidRDefault="0042600A" w:rsidP="0042600A">
      <w:pPr>
        <w:spacing w:after="0"/>
        <w:rPr>
          <w:rFonts w:ascii="Times New Roman" w:hAnsi="Times New Roman"/>
          <w:sz w:val="24"/>
          <w:szCs w:val="24"/>
        </w:rPr>
      </w:pPr>
    </w:p>
    <w:p w:rsidR="0042600A" w:rsidRDefault="0042600A" w:rsidP="0042600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sz w:val="24"/>
          <w:szCs w:val="24"/>
        </w:rPr>
        <w:t>Projekt u</w:t>
      </w:r>
      <w:r w:rsidRPr="003D71E6">
        <w:rPr>
          <w:rFonts w:ascii="Times New Roman" w:hAnsi="Times New Roman" w:cs="Times New Roman"/>
          <w:sz w:val="24"/>
          <w:szCs w:val="24"/>
        </w:rPr>
        <w:t>chwał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D71E6">
        <w:rPr>
          <w:rFonts w:ascii="Times New Roman" w:hAnsi="Times New Roman" w:cs="Times New Roman"/>
          <w:sz w:val="24"/>
          <w:szCs w:val="24"/>
        </w:rPr>
        <w:t xml:space="preserve"> w sprawie wyrażenia zgody na </w:t>
      </w:r>
      <w:r>
        <w:rPr>
          <w:rFonts w:ascii="Times New Roman" w:hAnsi="Times New Roman" w:cs="Times New Roman"/>
          <w:sz w:val="24"/>
          <w:szCs w:val="24"/>
        </w:rPr>
        <w:t>ustanowienie nieodpłatnej służebności gruntowej na nieruchomości stanowiącej współwłasność Gminy Skaryszew i Ochotniczej Straży Pożarnej w Dzierzkówku Starym.</w:t>
      </w:r>
    </w:p>
    <w:p w:rsidR="0042600A" w:rsidRDefault="0042600A" w:rsidP="00426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1.</w:t>
      </w:r>
    </w:p>
    <w:p w:rsidR="0042600A" w:rsidRDefault="0042600A" w:rsidP="00426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podjęto jednogłośnie w głosowaniu jawnym.</w:t>
      </w:r>
    </w:p>
    <w:p w:rsidR="0042600A" w:rsidRDefault="0042600A" w:rsidP="00375EB2">
      <w:pPr>
        <w:spacing w:after="0"/>
        <w:rPr>
          <w:rFonts w:ascii="Times New Roman" w:hAnsi="Times New Roman"/>
          <w:sz w:val="24"/>
          <w:szCs w:val="24"/>
        </w:rPr>
      </w:pPr>
    </w:p>
    <w:p w:rsidR="0042600A" w:rsidRDefault="0042600A" w:rsidP="0042600A">
      <w:pPr>
        <w:pStyle w:val="Bezodstpw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sz w:val="24"/>
          <w:szCs w:val="24"/>
        </w:rPr>
        <w:t xml:space="preserve">Projekt uchwała w sprawie przekazania do Wojewódzkiego Sądu Administracyjnego w Warszawie  skargi Prokuratora Prokuratury Okręgowej w Radomiu wraz z odpowiedzią na skargę. </w:t>
      </w:r>
    </w:p>
    <w:p w:rsidR="0042600A" w:rsidRDefault="0042600A" w:rsidP="00375E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przedstawiła </w:t>
      </w:r>
      <w:proofErr w:type="spellStart"/>
      <w:r>
        <w:rPr>
          <w:rFonts w:ascii="Times New Roman" w:hAnsi="Times New Roman"/>
          <w:sz w:val="24"/>
          <w:szCs w:val="24"/>
        </w:rPr>
        <w:t>p.B.Malmon</w:t>
      </w:r>
      <w:proofErr w:type="spellEnd"/>
    </w:p>
    <w:p w:rsidR="0042600A" w:rsidRDefault="0042600A" w:rsidP="00426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– 4, p – 0, w – 1.</w:t>
      </w:r>
    </w:p>
    <w:p w:rsidR="0042600A" w:rsidRDefault="0042600A" w:rsidP="004260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podjęto jednogłośnie w głosowaniu jawnym.</w:t>
      </w:r>
    </w:p>
    <w:p w:rsidR="00375EB2" w:rsidRDefault="0042600A" w:rsidP="00A82E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Informacja o stanie realizacji zadań oświatowych Gminy Skaryszew na rok szkolny 2018/2019</w:t>
      </w:r>
    </w:p>
    <w:p w:rsidR="00885AC5" w:rsidRDefault="00885AC5" w:rsidP="003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C1" w:rsidRPr="001B7423" w:rsidRDefault="00CE63C1" w:rsidP="00CE6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Ad.5. </w:t>
      </w:r>
      <w:r>
        <w:rPr>
          <w:rFonts w:ascii="Times New Roman" w:hAnsi="Times New Roman" w:cs="Times New Roman"/>
          <w:sz w:val="24"/>
          <w:szCs w:val="24"/>
        </w:rPr>
        <w:t>Kontrola realizacji inwestycji ujętych w  budżecie na 2019r.</w:t>
      </w:r>
      <w:r w:rsidRPr="001B74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–(w załączeniu do protokołu).</w:t>
      </w:r>
    </w:p>
    <w:p w:rsidR="00CE63C1" w:rsidRDefault="00CE63C1" w:rsidP="003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zapoznała się z materiałami.</w:t>
      </w:r>
    </w:p>
    <w:p w:rsidR="0042600A" w:rsidRDefault="0042600A" w:rsidP="0042600A">
      <w:pPr>
        <w:spacing w:after="0" w:line="276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Ad.7.</w:t>
      </w:r>
      <w:r w:rsidRPr="00426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Sprawy różne.</w:t>
      </w:r>
    </w:p>
    <w:p w:rsidR="0042600A" w:rsidRDefault="0042600A" w:rsidP="0042600A">
      <w:pPr>
        <w:spacing w:after="0" w:line="276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Ad.8.  Zakończenie posiedzenia.</w:t>
      </w:r>
    </w:p>
    <w:p w:rsidR="00CE63C1" w:rsidRDefault="00CE63C1" w:rsidP="00CE63C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zakończono 14 posiedzenie Komisji Rewizyjnej.</w:t>
      </w:r>
    </w:p>
    <w:p w:rsidR="00CE63C1" w:rsidRDefault="00CE63C1" w:rsidP="00CE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C1" w:rsidRDefault="00CE63C1" w:rsidP="00CE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Protokołowała: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Przewodniczący Komisji:</w:t>
      </w:r>
    </w:p>
    <w:p w:rsidR="00CE63C1" w:rsidRDefault="00CE63C1" w:rsidP="00CE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63C1" w:rsidRDefault="00CE63C1" w:rsidP="00CE6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Krzysztof Chojnacki </w:t>
      </w:r>
    </w:p>
    <w:p w:rsidR="00CE63C1" w:rsidRPr="00F860A9" w:rsidRDefault="00CE63C1" w:rsidP="00CE6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600A" w:rsidRDefault="0042600A" w:rsidP="0037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260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30" w:rsidRDefault="00BE6630" w:rsidP="00375EB2">
      <w:pPr>
        <w:spacing w:after="0" w:line="240" w:lineRule="auto"/>
      </w:pPr>
      <w:r>
        <w:separator/>
      </w:r>
    </w:p>
  </w:endnote>
  <w:endnote w:type="continuationSeparator" w:id="0">
    <w:p w:rsidR="00BE6630" w:rsidRDefault="00BE6630" w:rsidP="0037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30" w:rsidRDefault="00BE6630" w:rsidP="00375EB2">
      <w:pPr>
        <w:spacing w:after="0" w:line="240" w:lineRule="auto"/>
      </w:pPr>
      <w:r>
        <w:separator/>
      </w:r>
    </w:p>
  </w:footnote>
  <w:footnote w:type="continuationSeparator" w:id="0">
    <w:p w:rsidR="00BE6630" w:rsidRDefault="00BE6630" w:rsidP="00375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325174"/>
      <w:docPartObj>
        <w:docPartGallery w:val="Page Numbers (Top of Page)"/>
        <w:docPartUnique/>
      </w:docPartObj>
    </w:sdtPr>
    <w:sdtEndPr/>
    <w:sdtContent>
      <w:p w:rsidR="00375EB2" w:rsidRDefault="00375EB2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A11">
          <w:rPr>
            <w:noProof/>
          </w:rPr>
          <w:t>3</w:t>
        </w:r>
        <w:r>
          <w:fldChar w:fldCharType="end"/>
        </w:r>
      </w:p>
    </w:sdtContent>
  </w:sdt>
  <w:p w:rsidR="00375EB2" w:rsidRDefault="00375E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90ACA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50"/>
    <w:rsid w:val="00276DD9"/>
    <w:rsid w:val="00375EB2"/>
    <w:rsid w:val="003B2DDA"/>
    <w:rsid w:val="0042600A"/>
    <w:rsid w:val="00507917"/>
    <w:rsid w:val="00847F13"/>
    <w:rsid w:val="00885AC5"/>
    <w:rsid w:val="00A82EF6"/>
    <w:rsid w:val="00AA6F15"/>
    <w:rsid w:val="00BE6630"/>
    <w:rsid w:val="00CE63C1"/>
    <w:rsid w:val="00EC2250"/>
    <w:rsid w:val="00EE5A11"/>
    <w:rsid w:val="00F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C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B2"/>
  </w:style>
  <w:style w:type="paragraph" w:styleId="Stopka">
    <w:name w:val="footer"/>
    <w:basedOn w:val="Normalny"/>
    <w:link w:val="StopkaZnak"/>
    <w:uiPriority w:val="99"/>
    <w:unhideWhenUsed/>
    <w:rsid w:val="0037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B2"/>
  </w:style>
  <w:style w:type="paragraph" w:styleId="Bezodstpw">
    <w:name w:val="No Spacing"/>
    <w:uiPriority w:val="1"/>
    <w:qFormat/>
    <w:rsid w:val="00375E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C5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B2"/>
  </w:style>
  <w:style w:type="paragraph" w:styleId="Stopka">
    <w:name w:val="footer"/>
    <w:basedOn w:val="Normalny"/>
    <w:link w:val="StopkaZnak"/>
    <w:uiPriority w:val="99"/>
    <w:unhideWhenUsed/>
    <w:rsid w:val="00375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B2"/>
  </w:style>
  <w:style w:type="paragraph" w:styleId="Bezodstpw">
    <w:name w:val="No Spacing"/>
    <w:uiPriority w:val="1"/>
    <w:qFormat/>
    <w:rsid w:val="00375E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A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2019-12-10T07:30:00Z</cp:lastPrinted>
  <dcterms:created xsi:type="dcterms:W3CDTF">2019-12-09T09:54:00Z</dcterms:created>
  <dcterms:modified xsi:type="dcterms:W3CDTF">2019-12-10T07:44:00Z</dcterms:modified>
</cp:coreProperties>
</file>