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EE" w:rsidRDefault="009365EE" w:rsidP="00B7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5EE">
        <w:rPr>
          <w:rFonts w:ascii="Times New Roman" w:hAnsi="Times New Roman" w:cs="Times New Roman"/>
          <w:b/>
          <w:sz w:val="28"/>
          <w:szCs w:val="28"/>
        </w:rPr>
        <w:t>Załącznik nr 8 – Opis przedmiotu zamówienia</w:t>
      </w:r>
    </w:p>
    <w:p w:rsidR="009365EE" w:rsidRPr="009365EE" w:rsidRDefault="009365EE" w:rsidP="00B7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05D8" w:rsidRPr="008905D8" w:rsidRDefault="008905D8" w:rsidP="00890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905D8">
        <w:rPr>
          <w:rFonts w:ascii="Times New Roman" w:hAnsi="Times New Roman" w:cs="Times New Roman"/>
          <w:b/>
          <w:sz w:val="32"/>
          <w:szCs w:val="32"/>
        </w:rPr>
        <w:t xml:space="preserve">„Opracowanie dokumentacji projektowej Budowy Bulwaru </w:t>
      </w:r>
      <w:r w:rsidRPr="008905D8">
        <w:rPr>
          <w:rFonts w:ascii="Times New Roman" w:hAnsi="Times New Roman" w:cs="Times New Roman"/>
          <w:b/>
          <w:sz w:val="32"/>
          <w:szCs w:val="32"/>
        </w:rPr>
        <w:br/>
        <w:t>w Skaryszewie nad rzeką Kobylanką – I etap”</w:t>
      </w:r>
    </w:p>
    <w:p w:rsidR="00871A49" w:rsidRDefault="00871A49" w:rsidP="00E9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A49" w:rsidRPr="00314B9E" w:rsidRDefault="00871A49" w:rsidP="00E9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B9E">
        <w:rPr>
          <w:rFonts w:ascii="Times New Roman" w:hAnsi="Times New Roman" w:cs="Times New Roman"/>
          <w:sz w:val="24"/>
          <w:szCs w:val="24"/>
        </w:rPr>
        <w:t xml:space="preserve">I. </w:t>
      </w:r>
      <w:r w:rsidRPr="00314B9E">
        <w:rPr>
          <w:rFonts w:ascii="Times New Roman" w:hAnsi="Times New Roman" w:cs="Times New Roman"/>
          <w:b/>
          <w:sz w:val="24"/>
          <w:szCs w:val="24"/>
        </w:rPr>
        <w:t>OPIS PRZEDMIOTU ZAMÓWIENIA.</w:t>
      </w:r>
    </w:p>
    <w:p w:rsidR="005D7C29" w:rsidRDefault="005D7C29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</w:p>
    <w:p w:rsidR="00057D47" w:rsidRDefault="00871A49" w:rsidP="00843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871A49">
        <w:rPr>
          <w:rFonts w:ascii="Times New Roman" w:eastAsia="CIDFont+F3" w:hAnsi="Times New Roman" w:cs="Times New Roman"/>
          <w:sz w:val="24"/>
          <w:szCs w:val="24"/>
        </w:rPr>
        <w:t>Przedmiotem zamówienia jest</w:t>
      </w:r>
      <w:r w:rsidR="00057D47">
        <w:rPr>
          <w:rFonts w:ascii="Times New Roman" w:eastAsia="CIDFont+F3" w:hAnsi="Times New Roman" w:cs="Times New Roman"/>
          <w:sz w:val="24"/>
          <w:szCs w:val="24"/>
        </w:rPr>
        <w:t>:</w:t>
      </w:r>
    </w:p>
    <w:p w:rsidR="004F0E2F" w:rsidRPr="004F0E2F" w:rsidRDefault="004F0E2F" w:rsidP="003357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2F">
        <w:rPr>
          <w:rFonts w:ascii="Times New Roman" w:eastAsia="CIDFont+F3" w:hAnsi="Times New Roman" w:cs="Times New Roman"/>
          <w:b/>
          <w:sz w:val="28"/>
          <w:szCs w:val="28"/>
        </w:rPr>
        <w:t>wykonanie koncepcji zagospodarowania:</w:t>
      </w:r>
    </w:p>
    <w:p w:rsidR="003357FE" w:rsidRPr="00653577" w:rsidRDefault="003357FE" w:rsidP="004F0E2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7D47">
        <w:rPr>
          <w:rFonts w:ascii="Times New Roman" w:hAnsi="Times New Roman" w:cs="Times New Roman"/>
          <w:sz w:val="24"/>
          <w:szCs w:val="24"/>
        </w:rPr>
        <w:t xml:space="preserve">regularnych ciągów pieszych </w:t>
      </w:r>
      <w:r>
        <w:rPr>
          <w:rFonts w:ascii="Times New Roman" w:hAnsi="Times New Roman" w:cs="Times New Roman"/>
          <w:sz w:val="24"/>
          <w:szCs w:val="24"/>
        </w:rPr>
        <w:t xml:space="preserve">i rowerowych </w:t>
      </w:r>
      <w:r w:rsidRPr="00057D47">
        <w:rPr>
          <w:rFonts w:ascii="Times New Roman" w:hAnsi="Times New Roman" w:cs="Times New Roman"/>
          <w:sz w:val="24"/>
          <w:szCs w:val="24"/>
        </w:rPr>
        <w:t>z dostępem dla osób niepełnosprawnych,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165">
        <w:rPr>
          <w:rFonts w:ascii="Times New Roman" w:hAnsi="Times New Roman" w:cs="Times New Roman"/>
          <w:b/>
          <w:sz w:val="24"/>
          <w:szCs w:val="24"/>
        </w:rPr>
        <w:t xml:space="preserve">tężni, </w:t>
      </w:r>
      <w:r w:rsidR="001D4053" w:rsidRPr="00161165">
        <w:rPr>
          <w:rFonts w:ascii="Times New Roman" w:hAnsi="Times New Roman" w:cs="Times New Roman"/>
          <w:b/>
          <w:sz w:val="24"/>
          <w:szCs w:val="24"/>
        </w:rPr>
        <w:t>miejsca na ekspozycje tradycji Skaryszewskich WSTĘPÓW</w:t>
      </w:r>
      <w:r w:rsidR="001D4053" w:rsidRPr="001D4053">
        <w:rPr>
          <w:rFonts w:ascii="Times New Roman" w:hAnsi="Times New Roman" w:cs="Times New Roman"/>
          <w:b/>
          <w:sz w:val="24"/>
          <w:szCs w:val="24"/>
        </w:rPr>
        <w:t>,</w:t>
      </w:r>
      <w:r w:rsidR="00C00DB1">
        <w:rPr>
          <w:rFonts w:ascii="Times New Roman" w:hAnsi="Times New Roman" w:cs="Times New Roman"/>
          <w:b/>
          <w:sz w:val="24"/>
          <w:szCs w:val="24"/>
        </w:rPr>
        <w:t xml:space="preserve"> zabytkowej chaty skaryszewskiej, </w:t>
      </w:r>
      <w:r w:rsidRPr="00057D47">
        <w:rPr>
          <w:rFonts w:ascii="Times New Roman" w:hAnsi="Times New Roman" w:cs="Times New Roman"/>
          <w:sz w:val="24"/>
          <w:szCs w:val="24"/>
        </w:rPr>
        <w:t>infrastruktury towarzyszącej (odwodnienie terenu), oświetlenia parkowego,  min. dwóch kładek nad rzeką Kobylanką, monitoringu, małej architektury</w:t>
      </w:r>
      <w:r w:rsidR="004F0E2F">
        <w:rPr>
          <w:rFonts w:ascii="Times New Roman" w:hAnsi="Times New Roman" w:cs="Times New Roman"/>
          <w:sz w:val="24"/>
          <w:szCs w:val="24"/>
        </w:rPr>
        <w:t xml:space="preserve"> ( </w:t>
      </w:r>
      <w:r w:rsidR="00504FC6">
        <w:rPr>
          <w:rFonts w:ascii="Times New Roman" w:hAnsi="Times New Roman" w:cs="Times New Roman"/>
          <w:sz w:val="24"/>
          <w:szCs w:val="24"/>
        </w:rPr>
        <w:t xml:space="preserve">w tym także  kilku </w:t>
      </w:r>
      <w:r w:rsidR="004F0E2F">
        <w:rPr>
          <w:rFonts w:ascii="Times New Roman" w:hAnsi="Times New Roman" w:cs="Times New Roman"/>
          <w:sz w:val="24"/>
          <w:szCs w:val="24"/>
        </w:rPr>
        <w:t>tablic informacyjn</w:t>
      </w:r>
      <w:r w:rsidR="00504FC6">
        <w:rPr>
          <w:rFonts w:ascii="Times New Roman" w:hAnsi="Times New Roman" w:cs="Times New Roman"/>
          <w:sz w:val="24"/>
          <w:szCs w:val="24"/>
        </w:rPr>
        <w:t>ych zwykłych</w:t>
      </w:r>
      <w:r w:rsidR="001D4053">
        <w:rPr>
          <w:rFonts w:ascii="Times New Roman" w:hAnsi="Times New Roman" w:cs="Times New Roman"/>
          <w:sz w:val="24"/>
          <w:szCs w:val="24"/>
        </w:rPr>
        <w:t xml:space="preserve"> </w:t>
      </w:r>
      <w:r w:rsidR="00504FC6">
        <w:rPr>
          <w:rFonts w:ascii="Times New Roman" w:hAnsi="Times New Roman" w:cs="Times New Roman"/>
          <w:sz w:val="24"/>
          <w:szCs w:val="24"/>
        </w:rPr>
        <w:t>i jednej multimedialnej</w:t>
      </w:r>
      <w:r w:rsidR="004F0E2F">
        <w:rPr>
          <w:rFonts w:ascii="Times New Roman" w:hAnsi="Times New Roman" w:cs="Times New Roman"/>
          <w:sz w:val="24"/>
          <w:szCs w:val="24"/>
        </w:rPr>
        <w:t xml:space="preserve"> )</w:t>
      </w:r>
      <w:r w:rsidRPr="00057D47">
        <w:rPr>
          <w:rFonts w:ascii="Times New Roman" w:hAnsi="Times New Roman" w:cs="Times New Roman"/>
          <w:sz w:val="24"/>
          <w:szCs w:val="24"/>
        </w:rPr>
        <w:t>, zagospodarowanie terenu zielenią – wycinka istniejących drzew i krzewów, wprowadzenie zieleni niskiej, średniej  i wysokiej (nasadzenia drzew, krzewów, bylin oraz traw ozdobnych),</w:t>
      </w:r>
      <w:r w:rsidRPr="00057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7D47">
        <w:rPr>
          <w:rFonts w:ascii="Times New Roman" w:hAnsi="Times New Roman" w:cs="Times New Roman"/>
          <w:sz w:val="24"/>
          <w:szCs w:val="24"/>
        </w:rPr>
        <w:t xml:space="preserve"> pomiędzy ulicami  J. Słowackiego, B. Prusa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7D47">
        <w:rPr>
          <w:rFonts w:ascii="Times New Roman" w:hAnsi="Times New Roman" w:cs="Times New Roman"/>
          <w:sz w:val="24"/>
          <w:szCs w:val="24"/>
        </w:rPr>
        <w:t>i St. Żeromskiego</w:t>
      </w:r>
      <w:r w:rsidR="00936262">
        <w:rPr>
          <w:rFonts w:ascii="Times New Roman" w:hAnsi="Times New Roman" w:cs="Times New Roman"/>
          <w:sz w:val="24"/>
          <w:szCs w:val="24"/>
        </w:rPr>
        <w:t xml:space="preserve"> </w:t>
      </w:r>
      <w:r w:rsidR="00936262" w:rsidRPr="00653577">
        <w:rPr>
          <w:rFonts w:ascii="Times New Roman" w:hAnsi="Times New Roman" w:cs="Times New Roman"/>
          <w:sz w:val="24"/>
          <w:szCs w:val="24"/>
          <w:u w:val="single"/>
        </w:rPr>
        <w:t>( Poglądowy przebieg  ciągów pieszo – rowerowych przedstawia</w:t>
      </w:r>
      <w:r w:rsidR="009D1EE8" w:rsidRPr="00653577">
        <w:rPr>
          <w:rFonts w:ascii="Times New Roman" w:hAnsi="Times New Roman" w:cs="Times New Roman"/>
          <w:sz w:val="24"/>
          <w:szCs w:val="24"/>
          <w:u w:val="single"/>
        </w:rPr>
        <w:t xml:space="preserve"> załącznik nr 9 do niniejszej SIWZ)</w:t>
      </w:r>
      <w:r w:rsidRPr="0065357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3357FE" w:rsidRPr="004F0E2F" w:rsidRDefault="004F0E2F" w:rsidP="003357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2F">
        <w:rPr>
          <w:rFonts w:ascii="Times New Roman" w:eastAsia="CIDFont+F3" w:hAnsi="Times New Roman" w:cs="Times New Roman"/>
          <w:b/>
          <w:sz w:val="28"/>
          <w:szCs w:val="28"/>
        </w:rPr>
        <w:t>w</w:t>
      </w:r>
      <w:r w:rsidR="003357FE" w:rsidRPr="004F0E2F">
        <w:rPr>
          <w:rFonts w:ascii="Times New Roman" w:eastAsia="CIDFont+F3" w:hAnsi="Times New Roman" w:cs="Times New Roman"/>
          <w:b/>
          <w:sz w:val="28"/>
          <w:szCs w:val="28"/>
        </w:rPr>
        <w:t xml:space="preserve">ykonanie projektu </w:t>
      </w:r>
      <w:proofErr w:type="spellStart"/>
      <w:r w:rsidR="003357FE" w:rsidRPr="004F0E2F">
        <w:rPr>
          <w:rFonts w:ascii="Times New Roman" w:eastAsia="CIDFont+F3" w:hAnsi="Times New Roman" w:cs="Times New Roman"/>
          <w:b/>
          <w:sz w:val="28"/>
          <w:szCs w:val="28"/>
        </w:rPr>
        <w:t>architektoniczno</w:t>
      </w:r>
      <w:proofErr w:type="spellEnd"/>
      <w:r w:rsidR="003357FE" w:rsidRPr="004F0E2F">
        <w:rPr>
          <w:rFonts w:ascii="Times New Roman" w:eastAsia="CIDFont+F3" w:hAnsi="Times New Roman" w:cs="Times New Roman"/>
          <w:b/>
          <w:sz w:val="28"/>
          <w:szCs w:val="28"/>
        </w:rPr>
        <w:t xml:space="preserve"> – budowlanego:</w:t>
      </w:r>
      <w:r w:rsidR="003357FE" w:rsidRPr="004F0E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57FE" w:rsidRPr="00057D47" w:rsidRDefault="003357FE" w:rsidP="003357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D47">
        <w:rPr>
          <w:rFonts w:ascii="Times New Roman" w:hAnsi="Times New Roman" w:cs="Times New Roman"/>
          <w:sz w:val="24"/>
          <w:szCs w:val="24"/>
        </w:rPr>
        <w:t xml:space="preserve">regularnych ciągów pieszych </w:t>
      </w:r>
      <w:r>
        <w:rPr>
          <w:rFonts w:ascii="Times New Roman" w:hAnsi="Times New Roman" w:cs="Times New Roman"/>
          <w:sz w:val="24"/>
          <w:szCs w:val="24"/>
        </w:rPr>
        <w:t xml:space="preserve">i rowerowych </w:t>
      </w:r>
      <w:r w:rsidRPr="00057D47">
        <w:rPr>
          <w:rFonts w:ascii="Times New Roman" w:hAnsi="Times New Roman" w:cs="Times New Roman"/>
          <w:sz w:val="24"/>
          <w:szCs w:val="24"/>
        </w:rPr>
        <w:t>z dostępem dla osób niepełnosprawnych,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E2F">
        <w:rPr>
          <w:rFonts w:ascii="Times New Roman" w:hAnsi="Times New Roman" w:cs="Times New Roman"/>
          <w:sz w:val="24"/>
          <w:szCs w:val="24"/>
        </w:rPr>
        <w:t>i</w:t>
      </w:r>
      <w:r w:rsidRPr="00057D47">
        <w:rPr>
          <w:rFonts w:ascii="Times New Roman" w:hAnsi="Times New Roman" w:cs="Times New Roman"/>
          <w:sz w:val="24"/>
          <w:szCs w:val="24"/>
        </w:rPr>
        <w:t>nfrastruktury towarzyszącej (odwodnienie terenu), oświetlenia parkowego,  min. dwóch kładek nad rzeką Kobylanką, monitoringu, małej architektury, zagospodarowanie terenu zielenią – wycinka istniejących drzew</w:t>
      </w:r>
      <w:r w:rsidR="009365EE">
        <w:rPr>
          <w:rFonts w:ascii="Times New Roman" w:hAnsi="Times New Roman" w:cs="Times New Roman"/>
          <w:sz w:val="24"/>
          <w:szCs w:val="24"/>
        </w:rPr>
        <w:t xml:space="preserve"> i </w:t>
      </w:r>
      <w:r w:rsidRPr="00057D47">
        <w:rPr>
          <w:rFonts w:ascii="Times New Roman" w:hAnsi="Times New Roman" w:cs="Times New Roman"/>
          <w:sz w:val="24"/>
          <w:szCs w:val="24"/>
        </w:rPr>
        <w:t>krzewów, wprowadzenie zieleni niskiej, średniej  i wysokiej (nasadzenia drzew, krzewów, bylin oraz traw ozdobnych),</w:t>
      </w:r>
      <w:r w:rsidRPr="00057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7D47">
        <w:rPr>
          <w:rFonts w:ascii="Times New Roman" w:hAnsi="Times New Roman" w:cs="Times New Roman"/>
          <w:sz w:val="24"/>
          <w:szCs w:val="24"/>
        </w:rPr>
        <w:t xml:space="preserve"> pomiędzy ulicami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7D47">
        <w:rPr>
          <w:rFonts w:ascii="Times New Roman" w:hAnsi="Times New Roman" w:cs="Times New Roman"/>
          <w:sz w:val="24"/>
          <w:szCs w:val="24"/>
        </w:rPr>
        <w:t>J. Słowackiego,</w:t>
      </w:r>
      <w:r w:rsidR="009365EE">
        <w:rPr>
          <w:rFonts w:ascii="Times New Roman" w:hAnsi="Times New Roman" w:cs="Times New Roman"/>
          <w:sz w:val="24"/>
          <w:szCs w:val="24"/>
        </w:rPr>
        <w:t xml:space="preserve"> B. Prusa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D47">
        <w:rPr>
          <w:rFonts w:ascii="Times New Roman" w:hAnsi="Times New Roman" w:cs="Times New Roman"/>
          <w:sz w:val="24"/>
          <w:szCs w:val="24"/>
        </w:rPr>
        <w:t>i St. Żeromskiego;</w:t>
      </w:r>
      <w:r w:rsidR="00916FF8" w:rsidRPr="00916FF8">
        <w:rPr>
          <w:rFonts w:ascii="Times New Roman" w:hAnsi="Times New Roman" w:cs="Times New Roman"/>
          <w:sz w:val="24"/>
          <w:szCs w:val="24"/>
          <w:u w:val="single"/>
        </w:rPr>
        <w:t xml:space="preserve"> ( Poglądowy przebieg  ciągów pieszo – rowerowych przedstawia załącznik nr 9 do niniejszej SIWZ)</w:t>
      </w:r>
    </w:p>
    <w:p w:rsidR="003357FE" w:rsidRDefault="003357FE" w:rsidP="00843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</w:p>
    <w:p w:rsidR="005D7C29" w:rsidRDefault="00C33398" w:rsidP="00843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D</w:t>
      </w:r>
      <w:r w:rsidRPr="00443043">
        <w:rPr>
          <w:rFonts w:ascii="Times New Roman" w:eastAsia="CIDFont+F3" w:hAnsi="Times New Roman" w:cs="Times New Roman"/>
          <w:sz w:val="24"/>
          <w:szCs w:val="24"/>
        </w:rPr>
        <w:t xml:space="preserve">o wykonania zamówienia 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konieczne jest </w:t>
      </w:r>
      <w:r w:rsidRPr="00443043">
        <w:rPr>
          <w:rFonts w:ascii="Times New Roman" w:eastAsia="CIDFont+F3" w:hAnsi="Times New Roman" w:cs="Times New Roman"/>
          <w:sz w:val="24"/>
          <w:szCs w:val="24"/>
        </w:rPr>
        <w:t>uzyskanie niezbędnych decyzji, opinii i pozwoleń właściwych organó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w, wymaganych </w:t>
      </w:r>
      <w:r w:rsidRPr="00443043">
        <w:rPr>
          <w:rFonts w:ascii="Times New Roman" w:eastAsia="CIDFont+F3" w:hAnsi="Times New Roman" w:cs="Times New Roman"/>
          <w:sz w:val="24"/>
          <w:szCs w:val="24"/>
        </w:rPr>
        <w:t>do wykonania i odbioru poszczególnych elementów oraz całości zadania,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443043">
        <w:rPr>
          <w:rFonts w:ascii="Times New Roman" w:eastAsia="CIDFont+F3" w:hAnsi="Times New Roman" w:cs="Times New Roman"/>
          <w:sz w:val="24"/>
          <w:szCs w:val="24"/>
        </w:rPr>
        <w:t xml:space="preserve"> sporządzenie projektó</w:t>
      </w:r>
      <w:r>
        <w:rPr>
          <w:rFonts w:ascii="Times New Roman" w:eastAsia="CIDFont+F3" w:hAnsi="Times New Roman" w:cs="Times New Roman"/>
          <w:sz w:val="24"/>
          <w:szCs w:val="24"/>
        </w:rPr>
        <w:t>w wykonawczych zgodnie z R</w:t>
      </w:r>
      <w:r w:rsidRPr="00443043">
        <w:rPr>
          <w:rFonts w:ascii="Times New Roman" w:eastAsia="CIDFont+F3" w:hAnsi="Times New Roman" w:cs="Times New Roman"/>
          <w:sz w:val="24"/>
          <w:szCs w:val="24"/>
        </w:rPr>
        <w:t>ozporządzeniem Ministra infrastruktury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443043">
        <w:rPr>
          <w:rFonts w:ascii="Times New Roman" w:eastAsia="CIDFont+F3" w:hAnsi="Times New Roman" w:cs="Times New Roman"/>
          <w:sz w:val="24"/>
          <w:szCs w:val="24"/>
        </w:rPr>
        <w:t>z dnia 2 września 2004 w sprawie szczegółowego zakresu i formy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443043">
        <w:rPr>
          <w:rFonts w:ascii="Times New Roman" w:eastAsia="CIDFont+F3" w:hAnsi="Times New Roman" w:cs="Times New Roman"/>
          <w:sz w:val="24"/>
          <w:szCs w:val="24"/>
        </w:rPr>
        <w:t>dokumentacji projektowej, specyfikacji technicznych wykonania i odbioru robó</w:t>
      </w:r>
      <w:r w:rsidR="00AF2376">
        <w:rPr>
          <w:rFonts w:ascii="Times New Roman" w:eastAsia="CIDFont+F3" w:hAnsi="Times New Roman" w:cs="Times New Roman"/>
          <w:sz w:val="24"/>
          <w:szCs w:val="24"/>
        </w:rPr>
        <w:t>t budowlanych</w:t>
      </w:r>
      <w:r w:rsidR="008432C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443043">
        <w:rPr>
          <w:rFonts w:ascii="Times New Roman" w:eastAsia="CIDFont+F3" w:hAnsi="Times New Roman" w:cs="Times New Roman"/>
          <w:sz w:val="24"/>
          <w:szCs w:val="24"/>
        </w:rPr>
        <w:t xml:space="preserve">w </w:t>
      </w:r>
      <w:r>
        <w:rPr>
          <w:rFonts w:ascii="Times New Roman" w:eastAsia="CIDFont+F3" w:hAnsi="Times New Roman" w:cs="Times New Roman"/>
          <w:sz w:val="24"/>
          <w:szCs w:val="24"/>
        </w:rPr>
        <w:t>wymaga</w:t>
      </w:r>
      <w:r w:rsidRPr="00443043">
        <w:rPr>
          <w:rFonts w:ascii="Times New Roman" w:eastAsia="CIDFont+F3" w:hAnsi="Times New Roman" w:cs="Times New Roman"/>
          <w:sz w:val="24"/>
          <w:szCs w:val="24"/>
        </w:rPr>
        <w:t>nych branż</w:t>
      </w:r>
      <w:r>
        <w:rPr>
          <w:rFonts w:ascii="Times New Roman" w:eastAsia="CIDFont+F3" w:hAnsi="Times New Roman" w:cs="Times New Roman"/>
          <w:sz w:val="24"/>
          <w:szCs w:val="24"/>
        </w:rPr>
        <w:t>ach oraz</w:t>
      </w:r>
      <w:r w:rsidRPr="00443043">
        <w:rPr>
          <w:rFonts w:ascii="Times New Roman" w:eastAsia="CIDFont+F3" w:hAnsi="Times New Roman" w:cs="Times New Roman"/>
          <w:sz w:val="24"/>
          <w:szCs w:val="24"/>
        </w:rPr>
        <w:t xml:space="preserve"> pełnienie nadzoru autors</w:t>
      </w:r>
      <w:r w:rsidR="005D7C29">
        <w:rPr>
          <w:rFonts w:ascii="Times New Roman" w:eastAsia="CIDFont+F3" w:hAnsi="Times New Roman" w:cs="Times New Roman"/>
          <w:sz w:val="24"/>
          <w:szCs w:val="24"/>
        </w:rPr>
        <w:t>kiego nad realizowanym zadaniem.</w:t>
      </w:r>
    </w:p>
    <w:p w:rsidR="005D7C29" w:rsidRDefault="005D7C29" w:rsidP="005D7C29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</w:rPr>
      </w:pPr>
    </w:p>
    <w:p w:rsidR="009E2AC3" w:rsidRDefault="005D7C29" w:rsidP="009E2AC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32"/>
          <w:szCs w:val="32"/>
        </w:rPr>
      </w:pPr>
      <w:r w:rsidRPr="00892ADD">
        <w:rPr>
          <w:rFonts w:ascii="Times New Roman" w:eastAsia="CIDFont+F3" w:hAnsi="Times New Roman" w:cs="Times New Roman"/>
          <w:b/>
          <w:sz w:val="32"/>
          <w:szCs w:val="32"/>
        </w:rPr>
        <w:t xml:space="preserve">1. </w:t>
      </w:r>
      <w:r w:rsidR="00871A49" w:rsidRPr="00892ADD">
        <w:rPr>
          <w:rFonts w:ascii="CIDFont+F2" w:hAnsi="CIDFont+F2" w:cs="CIDFont+F2"/>
          <w:b/>
          <w:sz w:val="32"/>
          <w:szCs w:val="32"/>
        </w:rPr>
        <w:t>Sporządzenie dokumentacji projektowej.</w:t>
      </w:r>
    </w:p>
    <w:p w:rsidR="009E2AC3" w:rsidRPr="009E2AC3" w:rsidRDefault="009E2AC3" w:rsidP="009E2AC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8"/>
          <w:szCs w:val="28"/>
        </w:rPr>
      </w:pPr>
      <w:r w:rsidRPr="009E2AC3">
        <w:rPr>
          <w:rFonts w:ascii="CIDFont+F2" w:hAnsi="CIDFont+F2" w:cs="CIDFont+F2"/>
          <w:b/>
          <w:sz w:val="28"/>
          <w:szCs w:val="28"/>
        </w:rPr>
        <w:t>UWAGA!</w:t>
      </w:r>
    </w:p>
    <w:p w:rsidR="009E2AC3" w:rsidRPr="009E2AC3" w:rsidRDefault="009E2AC3" w:rsidP="009E2AC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8"/>
          <w:szCs w:val="28"/>
          <w:lang w:val="x-none"/>
        </w:rPr>
      </w:pPr>
      <w:r w:rsidRPr="009E2AC3">
        <w:rPr>
          <w:rFonts w:ascii="CIDFont+F2" w:hAnsi="CIDFont+F2" w:cs="CIDFont+F2"/>
          <w:b/>
          <w:sz w:val="28"/>
          <w:szCs w:val="28"/>
          <w:lang w:val="x-none"/>
        </w:rPr>
        <w:t xml:space="preserve">Zamawiający podzielił zakres przedmiotu zamówienia na 3 </w:t>
      </w:r>
      <w:r w:rsidR="00976750">
        <w:rPr>
          <w:rFonts w:ascii="CIDFont+F2" w:hAnsi="CIDFont+F2" w:cs="CIDFont+F2"/>
          <w:b/>
          <w:sz w:val="28"/>
          <w:szCs w:val="28"/>
        </w:rPr>
        <w:t>odcinki</w:t>
      </w:r>
      <w:r w:rsidRPr="009E2AC3">
        <w:rPr>
          <w:rFonts w:ascii="CIDFont+F2" w:hAnsi="CIDFont+F2" w:cs="CIDFont+F2"/>
          <w:b/>
          <w:sz w:val="28"/>
          <w:szCs w:val="28"/>
          <w:lang w:val="x-none"/>
        </w:rPr>
        <w:t>. Zamawiający chce by Wykonawca opracował trzy oddzielne niezależne do</w:t>
      </w:r>
      <w:r w:rsidR="00976750">
        <w:rPr>
          <w:rFonts w:ascii="CIDFont+F2" w:hAnsi="CIDFont+F2" w:cs="CIDFont+F2"/>
          <w:b/>
          <w:sz w:val="28"/>
          <w:szCs w:val="28"/>
          <w:lang w:val="x-none"/>
        </w:rPr>
        <w:t>kumentacje projektowe dla każde</w:t>
      </w:r>
      <w:r w:rsidR="00976750">
        <w:rPr>
          <w:rFonts w:ascii="CIDFont+F2" w:hAnsi="CIDFont+F2" w:cs="CIDFont+F2"/>
          <w:b/>
          <w:sz w:val="28"/>
          <w:szCs w:val="28"/>
        </w:rPr>
        <w:t>go</w:t>
      </w:r>
      <w:r w:rsidRPr="009E2AC3">
        <w:rPr>
          <w:rFonts w:ascii="CIDFont+F2" w:hAnsi="CIDFont+F2" w:cs="CIDFont+F2"/>
          <w:b/>
          <w:sz w:val="28"/>
          <w:szCs w:val="28"/>
          <w:lang w:val="x-none"/>
        </w:rPr>
        <w:t xml:space="preserve"> </w:t>
      </w:r>
      <w:r w:rsidR="00976750">
        <w:rPr>
          <w:rFonts w:ascii="CIDFont+F2" w:hAnsi="CIDFont+F2" w:cs="CIDFont+F2"/>
          <w:b/>
          <w:sz w:val="28"/>
          <w:szCs w:val="28"/>
        </w:rPr>
        <w:t>odcinka</w:t>
      </w:r>
      <w:r w:rsidRPr="009E2AC3">
        <w:rPr>
          <w:rFonts w:ascii="CIDFont+F2" w:hAnsi="CIDFont+F2" w:cs="CIDFont+F2"/>
          <w:b/>
          <w:sz w:val="28"/>
          <w:szCs w:val="28"/>
          <w:lang w:val="x-none"/>
        </w:rPr>
        <w:t xml:space="preserve">.  Zakres poszczególnych </w:t>
      </w:r>
      <w:r w:rsidR="00642C37">
        <w:rPr>
          <w:rFonts w:ascii="CIDFont+F2" w:hAnsi="CIDFont+F2" w:cs="CIDFont+F2"/>
          <w:b/>
          <w:sz w:val="28"/>
          <w:szCs w:val="28"/>
        </w:rPr>
        <w:t>odcinków</w:t>
      </w:r>
      <w:r w:rsidR="00E56811">
        <w:rPr>
          <w:rFonts w:ascii="CIDFont+F2" w:hAnsi="CIDFont+F2" w:cs="CIDFont+F2"/>
          <w:b/>
          <w:sz w:val="28"/>
          <w:szCs w:val="28"/>
          <w:lang w:val="x-none"/>
        </w:rPr>
        <w:t xml:space="preserve"> przedstawia</w:t>
      </w:r>
      <w:r w:rsidRPr="009E2AC3">
        <w:rPr>
          <w:rFonts w:ascii="CIDFont+F2" w:hAnsi="CIDFont+F2" w:cs="CIDFont+F2"/>
          <w:b/>
          <w:sz w:val="28"/>
          <w:szCs w:val="28"/>
          <w:lang w:val="x-none"/>
        </w:rPr>
        <w:t xml:space="preserve"> załącznik nr 9 - Mapa z poglądowym przebiegiem.</w:t>
      </w:r>
    </w:p>
    <w:p w:rsidR="009E2AC3" w:rsidRDefault="009E2AC3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</w:p>
    <w:p w:rsidR="00396F23" w:rsidRPr="00396F23" w:rsidRDefault="00871A49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1.1 S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porządzenie inwentaryzacji stanu istniejącego wraz z uzbrojeniem terenu i uzyskaniem</w:t>
      </w:r>
    </w:p>
    <w:p w:rsidR="00396F23" w:rsidRPr="00396F23" w:rsidRDefault="00396F23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396F23">
        <w:rPr>
          <w:rFonts w:ascii="Times New Roman" w:eastAsia="CIDFont+F3" w:hAnsi="Times New Roman" w:cs="Times New Roman"/>
          <w:sz w:val="24"/>
          <w:szCs w:val="24"/>
        </w:rPr>
        <w:t>niezbędnych uzgodnień branżowych z gestorami sieci,</w:t>
      </w:r>
    </w:p>
    <w:p w:rsidR="00396F23" w:rsidRPr="00396F23" w:rsidRDefault="00871A49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6" w:hAnsi="Times New Roman" w:cs="Times New Roman"/>
          <w:sz w:val="24"/>
          <w:szCs w:val="24"/>
        </w:rPr>
        <w:lastRenderedPageBreak/>
        <w:t>1.2 S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porządzenie inwentaryzacji zieleni w zakresie drzew i krzewów kolidujących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z inwestycją bądź będących w złym stanie biologicznym i mogącym stwarzać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zagrożenie dla użytkowników projektowanej infrastruktury,</w:t>
      </w:r>
    </w:p>
    <w:p w:rsidR="00396F23" w:rsidRPr="00396F23" w:rsidRDefault="00871A49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6" w:hAnsi="Times New Roman" w:cs="Times New Roman"/>
          <w:sz w:val="24"/>
          <w:szCs w:val="24"/>
        </w:rPr>
        <w:t>1.3 S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porządzenie mapy do celów projektowych w skali 1:500,</w:t>
      </w:r>
    </w:p>
    <w:p w:rsidR="00396F23" w:rsidRPr="00396F23" w:rsidRDefault="00871A49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6" w:hAnsi="Times New Roman" w:cs="Times New Roman"/>
          <w:sz w:val="24"/>
          <w:szCs w:val="24"/>
        </w:rPr>
        <w:t>1.4 S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 xml:space="preserve">porządzenie projektów budowlanych </w:t>
      </w:r>
      <w:r w:rsidR="00AF2376">
        <w:rPr>
          <w:rFonts w:ascii="Times New Roman" w:eastAsia="CIDFont+F3" w:hAnsi="Times New Roman" w:cs="Times New Roman"/>
          <w:sz w:val="24"/>
          <w:szCs w:val="24"/>
        </w:rPr>
        <w:t xml:space="preserve">wszystkich niezbędnych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branż</w:t>
      </w:r>
      <w:r w:rsidR="00AF2376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 xml:space="preserve"> – po 5 egz.,</w:t>
      </w:r>
    </w:p>
    <w:p w:rsidR="00396F23" w:rsidRPr="00396F23" w:rsidRDefault="00871A49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6" w:hAnsi="Times New Roman" w:cs="Times New Roman"/>
          <w:sz w:val="24"/>
          <w:szCs w:val="24"/>
        </w:rPr>
        <w:t>1.5 S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 xml:space="preserve">porządzenie projektów wykonawczych </w:t>
      </w:r>
      <w:r w:rsidR="00AF2376" w:rsidRPr="00AF2376">
        <w:rPr>
          <w:rFonts w:ascii="Times New Roman" w:eastAsia="CIDFont+F3" w:hAnsi="Times New Roman" w:cs="Times New Roman"/>
          <w:sz w:val="24"/>
          <w:szCs w:val="24"/>
        </w:rPr>
        <w:t xml:space="preserve">wszystkich niezbędnych branż 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– po 5</w:t>
      </w:r>
    </w:p>
    <w:p w:rsidR="00396F23" w:rsidRDefault="00396F23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396F23">
        <w:rPr>
          <w:rFonts w:ascii="Times New Roman" w:eastAsia="CIDFont+F3" w:hAnsi="Times New Roman" w:cs="Times New Roman"/>
          <w:sz w:val="24"/>
          <w:szCs w:val="24"/>
        </w:rPr>
        <w:t>egz.,</w:t>
      </w:r>
    </w:p>
    <w:p w:rsidR="00C151FE" w:rsidRPr="00396F23" w:rsidRDefault="00C151FE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1.6 </w:t>
      </w:r>
      <w:r w:rsidRPr="00C151FE">
        <w:rPr>
          <w:rFonts w:ascii="Times New Roman" w:eastAsia="CIDFont+F3" w:hAnsi="Times New Roman" w:cs="Times New Roman"/>
          <w:sz w:val="24"/>
          <w:szCs w:val="24"/>
        </w:rPr>
        <w:t>Badania geologiczne - opinia geologiczna o warunkach gruntowo-wodnych dla terenu  lokalizacji</w:t>
      </w:r>
    </w:p>
    <w:p w:rsidR="00396F23" w:rsidRPr="00396F23" w:rsidRDefault="00871A49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6" w:hAnsi="Times New Roman" w:cs="Times New Roman"/>
          <w:sz w:val="24"/>
          <w:szCs w:val="24"/>
        </w:rPr>
        <w:t>1.</w:t>
      </w:r>
      <w:r w:rsidR="00C151FE">
        <w:rPr>
          <w:rFonts w:ascii="Times New Roman" w:eastAsia="CIDFont+F6" w:hAnsi="Times New Roman" w:cs="Times New Roman"/>
          <w:sz w:val="24"/>
          <w:szCs w:val="24"/>
        </w:rPr>
        <w:t>7</w:t>
      </w:r>
      <w:r>
        <w:rPr>
          <w:rFonts w:ascii="Times New Roman" w:eastAsia="CIDFont+F6" w:hAnsi="Times New Roman" w:cs="Times New Roman"/>
          <w:sz w:val="24"/>
          <w:szCs w:val="24"/>
        </w:rPr>
        <w:t xml:space="preserve"> O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pracowanie szczegółowych Specyfikacji Technicznych Wykonania i Odbioru Robót</w:t>
      </w:r>
    </w:p>
    <w:p w:rsidR="00396F23" w:rsidRDefault="00396F23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396F23">
        <w:rPr>
          <w:rFonts w:ascii="Times New Roman" w:eastAsia="CIDFont+F3" w:hAnsi="Times New Roman" w:cs="Times New Roman"/>
          <w:sz w:val="24"/>
          <w:szCs w:val="24"/>
        </w:rPr>
        <w:t>Budowlanych</w:t>
      </w:r>
      <w:r w:rsidR="00871A49">
        <w:rPr>
          <w:rFonts w:ascii="Times New Roman" w:eastAsia="CIDFont+F3" w:hAnsi="Times New Roman" w:cs="Times New Roman"/>
          <w:sz w:val="24"/>
          <w:szCs w:val="24"/>
        </w:rPr>
        <w:t xml:space="preserve">  </w:t>
      </w:r>
      <w:r w:rsidRPr="00396F23">
        <w:rPr>
          <w:rFonts w:ascii="Times New Roman" w:eastAsia="CIDFont+F3" w:hAnsi="Times New Roman" w:cs="Times New Roman"/>
          <w:sz w:val="24"/>
          <w:szCs w:val="24"/>
        </w:rPr>
        <w:t>– po 5 egz.,</w:t>
      </w:r>
    </w:p>
    <w:p w:rsidR="00396F23" w:rsidRDefault="00871A49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/>
          <w:sz w:val="24"/>
          <w:szCs w:val="24"/>
        </w:rPr>
      </w:pPr>
      <w:r>
        <w:rPr>
          <w:rFonts w:ascii="Times New Roman" w:eastAsia="CIDFont+F3" w:hAnsi="Times New Roman" w:cs="Times New Roman"/>
          <w:color w:val="000000"/>
          <w:sz w:val="24"/>
          <w:szCs w:val="24"/>
        </w:rPr>
        <w:t>1.</w:t>
      </w:r>
      <w:r w:rsidR="00C151FE">
        <w:rPr>
          <w:rFonts w:ascii="Times New Roman" w:eastAsia="CIDFont+F3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O</w:t>
      </w:r>
      <w:r w:rsidR="00396F23"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pracowanie przedmiarów robót dla wszystkich branż </w:t>
      </w:r>
      <w:r w:rsidR="00D777F8" w:rsidRPr="00D777F8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(z podziałem na poszczególne branże) </w:t>
      </w:r>
      <w:r w:rsidR="00396F23"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– po 3 egz</w:t>
      </w:r>
      <w:r w:rsidR="00396F23" w:rsidRPr="00396F23">
        <w:rPr>
          <w:rFonts w:ascii="Times New Roman" w:eastAsia="CIDFont+F3" w:hAnsi="Times New Roman" w:cs="Times New Roman"/>
          <w:color w:val="FF0000"/>
          <w:sz w:val="24"/>
          <w:szCs w:val="24"/>
        </w:rPr>
        <w:t xml:space="preserve">. </w:t>
      </w:r>
      <w:r w:rsidR="00396F23"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Przedmiary robót winny zawierać</w:t>
      </w:r>
      <w:r w:rsidR="00D777F8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szczegółowe wyliczenie ilości robót,</w:t>
      </w:r>
    </w:p>
    <w:p w:rsidR="00D777F8" w:rsidRPr="00D777F8" w:rsidRDefault="00D777F8" w:rsidP="00D77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/>
          <w:sz w:val="24"/>
          <w:szCs w:val="24"/>
        </w:rPr>
      </w:pPr>
      <w:r w:rsidRPr="00D777F8">
        <w:rPr>
          <w:rFonts w:ascii="Times New Roman" w:eastAsia="CIDFont+F3" w:hAnsi="Times New Roman" w:cs="Times New Roman"/>
          <w:color w:val="000000"/>
          <w:sz w:val="24"/>
          <w:szCs w:val="24"/>
        </w:rPr>
        <w:t>1.</w:t>
      </w:r>
      <w:r w:rsidR="00C151FE">
        <w:rPr>
          <w:rFonts w:ascii="Times New Roman" w:eastAsia="CIDFont+F3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Opracowanie k</w:t>
      </w:r>
      <w:r w:rsidRPr="00D777F8">
        <w:rPr>
          <w:rFonts w:ascii="Times New Roman" w:eastAsia="CIDFont+F3" w:hAnsi="Times New Roman" w:cs="Times New Roman"/>
          <w:color w:val="000000"/>
          <w:sz w:val="24"/>
          <w:szCs w:val="24"/>
        </w:rPr>
        <w:t>osztorys</w:t>
      </w:r>
      <w:r>
        <w:rPr>
          <w:rFonts w:ascii="Times New Roman" w:eastAsia="CIDFont+F3" w:hAnsi="Times New Roman" w:cs="Times New Roman"/>
          <w:color w:val="000000"/>
          <w:sz w:val="24"/>
          <w:szCs w:val="24"/>
        </w:rPr>
        <w:t>ów</w:t>
      </w:r>
      <w:r w:rsidRPr="00D777F8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inwestorski</w:t>
      </w:r>
      <w:r>
        <w:rPr>
          <w:rFonts w:ascii="Times New Roman" w:eastAsia="CIDFont+F3" w:hAnsi="Times New Roman" w:cs="Times New Roman"/>
          <w:color w:val="000000"/>
          <w:sz w:val="24"/>
          <w:szCs w:val="24"/>
        </w:rPr>
        <w:t>ch</w:t>
      </w:r>
      <w:r w:rsidRPr="00D777F8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dla wszystkich branż (z podziałem na poszczególne branże) sporządzony zgodnie z Rozporządzeniem Ministra Infrastruktury z dnia 18 maja 2004 r. w sprawie określania metod i podstaw sporządzania kosztorysu inwestorskiego, obliczania planowanych kosztów prac projektowych oraz planowanych kosztów robót budowlanych określonych w prog</w:t>
      </w:r>
      <w:r w:rsidR="00F43926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ramie </w:t>
      </w:r>
      <w:proofErr w:type="spellStart"/>
      <w:r w:rsidR="00F43926">
        <w:rPr>
          <w:rFonts w:ascii="Times New Roman" w:eastAsia="CIDFont+F3" w:hAnsi="Times New Roman" w:cs="Times New Roman"/>
          <w:color w:val="000000"/>
          <w:sz w:val="24"/>
          <w:szCs w:val="24"/>
        </w:rPr>
        <w:t>funkcjonalno</w:t>
      </w:r>
      <w:proofErr w:type="spellEnd"/>
      <w:r w:rsidR="00F43926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– użytkowym</w:t>
      </w:r>
      <w:r w:rsidRPr="00D777F8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wraz z zbiorczym zestawieniem kosztów z podziałem na branże- w ilości </w:t>
      </w:r>
      <w:r w:rsidR="00421724">
        <w:rPr>
          <w:rFonts w:ascii="Times New Roman" w:eastAsia="CIDFont+F3" w:hAnsi="Times New Roman" w:cs="Times New Roman"/>
          <w:color w:val="000000"/>
          <w:sz w:val="24"/>
          <w:szCs w:val="24"/>
        </w:rPr>
        <w:t>3</w:t>
      </w:r>
      <w:r w:rsidRPr="00D777F8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egz., </w:t>
      </w:r>
    </w:p>
    <w:p w:rsidR="00396F23" w:rsidRPr="00396F23" w:rsidRDefault="00871A49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/>
          <w:sz w:val="24"/>
          <w:szCs w:val="24"/>
        </w:rPr>
      </w:pPr>
      <w:r>
        <w:rPr>
          <w:rFonts w:ascii="Times New Roman" w:eastAsia="CIDFont+F6" w:hAnsi="Times New Roman" w:cs="Times New Roman"/>
          <w:color w:val="000000"/>
          <w:sz w:val="24"/>
          <w:szCs w:val="24"/>
        </w:rPr>
        <w:t>1.</w:t>
      </w:r>
      <w:r w:rsidR="00C151FE">
        <w:rPr>
          <w:rFonts w:ascii="Times New Roman" w:eastAsia="CIDFont+F6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CIDFont+F6" w:hAnsi="Times New Roman" w:cs="Times New Roman"/>
          <w:color w:val="000000"/>
          <w:sz w:val="24"/>
          <w:szCs w:val="24"/>
        </w:rPr>
        <w:t xml:space="preserve"> O</w:t>
      </w:r>
      <w:r w:rsidR="00396F23"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pracowanie informacji dotyczącej bezpieczeństwa i ochrony zdrowia (BIOZ)</w:t>
      </w:r>
    </w:p>
    <w:p w:rsidR="00396F23" w:rsidRPr="00396F23" w:rsidRDefault="00396F23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/>
          <w:sz w:val="24"/>
          <w:szCs w:val="24"/>
        </w:rPr>
      </w:pPr>
      <w:r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dla wszystkich branż – po 5 egz.,</w:t>
      </w:r>
    </w:p>
    <w:p w:rsidR="00396F23" w:rsidRPr="00396F23" w:rsidRDefault="00F43926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/>
          <w:sz w:val="24"/>
          <w:szCs w:val="24"/>
        </w:rPr>
      </w:pPr>
      <w:r>
        <w:rPr>
          <w:rFonts w:ascii="Times New Roman" w:eastAsia="CIDFont+F6" w:hAnsi="Times New Roman" w:cs="Times New Roman"/>
          <w:color w:val="000000"/>
          <w:sz w:val="24"/>
          <w:szCs w:val="24"/>
        </w:rPr>
        <w:t>1.1</w:t>
      </w:r>
      <w:r w:rsidR="00C151FE">
        <w:rPr>
          <w:rFonts w:ascii="Times New Roman" w:eastAsia="CIDFont+F6" w:hAnsi="Times New Roman" w:cs="Times New Roman"/>
          <w:color w:val="000000"/>
          <w:sz w:val="24"/>
          <w:szCs w:val="24"/>
        </w:rPr>
        <w:t>1</w:t>
      </w:r>
      <w:r w:rsidR="00871A49">
        <w:rPr>
          <w:rFonts w:ascii="Times New Roman" w:eastAsia="CIDFont+F6" w:hAnsi="Times New Roman" w:cs="Times New Roman"/>
          <w:color w:val="000000"/>
          <w:sz w:val="24"/>
          <w:szCs w:val="24"/>
        </w:rPr>
        <w:t xml:space="preserve"> P</w:t>
      </w:r>
      <w:r w:rsidR="00396F23"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ozyskanie we własnym zakresie wszelkich wymaganych opinii, decyzji, uzgodnień</w:t>
      </w:r>
    </w:p>
    <w:p w:rsidR="00396F23" w:rsidRPr="00396F23" w:rsidRDefault="00396F23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/>
          <w:sz w:val="24"/>
          <w:szCs w:val="24"/>
        </w:rPr>
      </w:pPr>
      <w:r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dokumentacji, koniecznych do zgłoszenia lub pozwolenia na budowę,</w:t>
      </w:r>
    </w:p>
    <w:p w:rsidR="00396F23" w:rsidRPr="00396F23" w:rsidRDefault="00F43926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/>
          <w:sz w:val="24"/>
          <w:szCs w:val="24"/>
        </w:rPr>
      </w:pPr>
      <w:r>
        <w:rPr>
          <w:rFonts w:ascii="Times New Roman" w:eastAsia="CIDFont+F6" w:hAnsi="Times New Roman" w:cs="Times New Roman"/>
          <w:color w:val="000000"/>
          <w:sz w:val="24"/>
          <w:szCs w:val="24"/>
        </w:rPr>
        <w:t>1.1</w:t>
      </w:r>
      <w:r w:rsidR="00C151FE">
        <w:rPr>
          <w:rFonts w:ascii="Times New Roman" w:eastAsia="CIDFont+F6" w:hAnsi="Times New Roman" w:cs="Times New Roman"/>
          <w:color w:val="000000"/>
          <w:sz w:val="24"/>
          <w:szCs w:val="24"/>
        </w:rPr>
        <w:t>2</w:t>
      </w:r>
      <w:r w:rsidR="00871A49">
        <w:rPr>
          <w:rFonts w:ascii="Times New Roman" w:eastAsia="CIDFont+F6" w:hAnsi="Times New Roman" w:cs="Times New Roman"/>
          <w:color w:val="000000"/>
          <w:sz w:val="24"/>
          <w:szCs w:val="24"/>
        </w:rPr>
        <w:t xml:space="preserve"> P</w:t>
      </w:r>
      <w:r w:rsidR="00396F23"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rzekazanie Zamawiającemu całości opracowanej dokumentacji w formie cyfrowej</w:t>
      </w:r>
    </w:p>
    <w:p w:rsidR="00396F23" w:rsidRDefault="00396F23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/>
          <w:sz w:val="24"/>
          <w:szCs w:val="24"/>
        </w:rPr>
      </w:pPr>
      <w:r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na nośniku </w:t>
      </w:r>
      <w:r w:rsidR="00871A49">
        <w:rPr>
          <w:rFonts w:ascii="Times New Roman" w:eastAsia="CIDFont+F3" w:hAnsi="Times New Roman" w:cs="Times New Roman"/>
          <w:color w:val="000000"/>
          <w:sz w:val="24"/>
          <w:szCs w:val="24"/>
        </w:rPr>
        <w:t>CD - 2 egz.,</w:t>
      </w:r>
      <w:r w:rsidR="00F43926" w:rsidRPr="00F43926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(wersja elektroniczna dokumentacji musi być zgodna z wersją papierową)</w:t>
      </w:r>
      <w:r w:rsidR="00F43926">
        <w:rPr>
          <w:rFonts w:ascii="Times New Roman" w:eastAsia="CIDFont+F3" w:hAnsi="Times New Roman" w:cs="Times New Roman"/>
          <w:color w:val="000000"/>
          <w:sz w:val="24"/>
          <w:szCs w:val="24"/>
        </w:rPr>
        <w:t>,</w:t>
      </w:r>
      <w:r w:rsidR="00871A49"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 rysunki w plikach  .</w:t>
      </w:r>
      <w:r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pdf i .</w:t>
      </w:r>
      <w:proofErr w:type="spellStart"/>
      <w:r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dwg</w:t>
      </w:r>
      <w:proofErr w:type="spellEnd"/>
      <w:r w:rsidRPr="00396F23">
        <w:rPr>
          <w:rFonts w:ascii="Times New Roman" w:eastAsia="CIDFont+F3" w:hAnsi="Times New Roman" w:cs="Times New Roman"/>
          <w:color w:val="000000"/>
          <w:sz w:val="24"/>
          <w:szCs w:val="24"/>
        </w:rPr>
        <w:t>.</w:t>
      </w:r>
      <w:r w:rsidR="00F43926">
        <w:rPr>
          <w:rFonts w:ascii="Times New Roman" w:eastAsia="CIDFont+F3" w:hAnsi="Times New Roman" w:cs="Times New Roman"/>
          <w:color w:val="000000"/>
          <w:sz w:val="24"/>
          <w:szCs w:val="24"/>
        </w:rPr>
        <w:t>, doc.</w:t>
      </w:r>
    </w:p>
    <w:p w:rsidR="00F43926" w:rsidRDefault="00F43926" w:rsidP="0087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/>
          <w:sz w:val="24"/>
          <w:szCs w:val="24"/>
        </w:rPr>
      </w:pPr>
    </w:p>
    <w:p w:rsidR="00396F23" w:rsidRPr="00892ADD" w:rsidRDefault="005D7C29" w:rsidP="00C33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92ADD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396F23" w:rsidRPr="00892ADD">
        <w:rPr>
          <w:rFonts w:ascii="Times New Roman" w:hAnsi="Times New Roman" w:cs="Times New Roman"/>
          <w:b/>
          <w:sz w:val="32"/>
          <w:szCs w:val="32"/>
        </w:rPr>
        <w:t>Nadzór au</w:t>
      </w:r>
      <w:r w:rsidR="00C33398" w:rsidRPr="00892ADD">
        <w:rPr>
          <w:rFonts w:ascii="Times New Roman" w:hAnsi="Times New Roman" w:cs="Times New Roman"/>
          <w:b/>
          <w:sz w:val="32"/>
          <w:szCs w:val="32"/>
        </w:rPr>
        <w:t>torski.</w:t>
      </w:r>
    </w:p>
    <w:p w:rsidR="00396F23" w:rsidRPr="00396F23" w:rsidRDefault="00C33398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2.1 W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ykonywanie czynności nadzoru autorskiego określonych w art. 20 ust.1 pkt 4 ustawy</w:t>
      </w:r>
    </w:p>
    <w:p w:rsidR="00892549" w:rsidRDefault="00396F23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396F23">
        <w:rPr>
          <w:rFonts w:ascii="Times New Roman" w:eastAsia="CIDFont+F3" w:hAnsi="Times New Roman" w:cs="Times New Roman"/>
          <w:sz w:val="24"/>
          <w:szCs w:val="24"/>
        </w:rPr>
        <w:t>Prawo b</w:t>
      </w:r>
      <w:r w:rsidR="00892549">
        <w:rPr>
          <w:rFonts w:ascii="Times New Roman" w:eastAsia="CIDFont+F3" w:hAnsi="Times New Roman" w:cs="Times New Roman"/>
          <w:sz w:val="24"/>
          <w:szCs w:val="24"/>
        </w:rPr>
        <w:t>udowlane z dnia 7 lipca 1994 r.,</w:t>
      </w:r>
    </w:p>
    <w:p w:rsidR="00396F23" w:rsidRPr="00396F23" w:rsidRDefault="00C33398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2.2 W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yjaśnianie wątpliwości dotyczących rozwiązań zawartych w dokumentacji projektowej</w:t>
      </w:r>
    </w:p>
    <w:p w:rsidR="00396F23" w:rsidRPr="00396F23" w:rsidRDefault="00396F23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396F23">
        <w:rPr>
          <w:rFonts w:ascii="Times New Roman" w:eastAsia="CIDFont+F3" w:hAnsi="Times New Roman" w:cs="Times New Roman"/>
          <w:sz w:val="24"/>
          <w:szCs w:val="24"/>
        </w:rPr>
        <w:t>pojawiających się w toku realizacji inwestycji,</w:t>
      </w:r>
    </w:p>
    <w:p w:rsidR="00396F23" w:rsidRPr="00396F23" w:rsidRDefault="00C33398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2.3 U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zupełnianie szczegółów dokumentacji projektowej oraz wyjaśnianie wątpliwości w tym</w:t>
      </w:r>
    </w:p>
    <w:p w:rsidR="00396F23" w:rsidRPr="00396F23" w:rsidRDefault="00396F23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396F23">
        <w:rPr>
          <w:rFonts w:ascii="Times New Roman" w:eastAsia="CIDFont+F3" w:hAnsi="Times New Roman" w:cs="Times New Roman"/>
          <w:sz w:val="24"/>
          <w:szCs w:val="24"/>
        </w:rPr>
        <w:t>zakresie w toku realizacji inwestycji,</w:t>
      </w:r>
    </w:p>
    <w:p w:rsidR="00396F23" w:rsidRPr="00396F23" w:rsidRDefault="00C33398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2.4 Ś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cisła współpraca ze wszystkimi uczestnikami procesu budowlanego,</w:t>
      </w:r>
    </w:p>
    <w:p w:rsidR="00396F23" w:rsidRPr="00396F23" w:rsidRDefault="00C33398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2.5 W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ykonywanie czynności związanych ze sprawowaniem nadzoru autorskiego na każde</w:t>
      </w:r>
    </w:p>
    <w:p w:rsidR="00396F23" w:rsidRPr="00396F23" w:rsidRDefault="00396F23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396F23">
        <w:rPr>
          <w:rFonts w:ascii="Times New Roman" w:eastAsia="CIDFont+F3" w:hAnsi="Times New Roman" w:cs="Times New Roman"/>
          <w:sz w:val="24"/>
          <w:szCs w:val="24"/>
        </w:rPr>
        <w:t>uzasadnione wezwanie Zamawiającego,</w:t>
      </w:r>
    </w:p>
    <w:p w:rsidR="00396F23" w:rsidRDefault="00C33398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2.6 P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rzybywanie na teren budowy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bądź do miejsca wskazanego przez Zamawiającego na każde jego uzasadnione wezwanie,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celem rozstrzygnięcia wszelkich pojawiających się w toku realizacji robót wątpliwości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związanych z rozwiązaniami przyjętymi w dokumentacji (przyjazd na budowę powinien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nastąpić w terminie 2</w:t>
      </w:r>
      <w:r w:rsidR="001D4053">
        <w:rPr>
          <w:rFonts w:ascii="Times New Roman" w:eastAsia="CIDFont+F3" w:hAnsi="Times New Roman" w:cs="Times New Roman"/>
          <w:sz w:val="24"/>
          <w:szCs w:val="24"/>
        </w:rPr>
        <w:t xml:space="preserve"> dni od daty zawiadomienia telefonicznie lub przez email,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 xml:space="preserve">lub 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 xml:space="preserve">w innym </w:t>
      </w:r>
      <w:r w:rsidR="001D4053">
        <w:rPr>
          <w:rFonts w:ascii="Times New Roman" w:eastAsia="CIDFont+F3" w:hAnsi="Times New Roman" w:cs="Times New Roman"/>
          <w:sz w:val="24"/>
          <w:szCs w:val="24"/>
        </w:rPr>
        <w:t>wspólnie umówionym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396F23" w:rsidRPr="00396F23">
        <w:rPr>
          <w:rFonts w:ascii="Times New Roman" w:eastAsia="CIDFont+F3" w:hAnsi="Times New Roman" w:cs="Times New Roman"/>
          <w:sz w:val="24"/>
          <w:szCs w:val="24"/>
        </w:rPr>
        <w:t>z Zamawiającym terminie).</w:t>
      </w:r>
    </w:p>
    <w:p w:rsidR="00396F23" w:rsidRDefault="00396F23" w:rsidP="00396F23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</w:rPr>
      </w:pPr>
    </w:p>
    <w:p w:rsidR="002F30C1" w:rsidRPr="00314B9E" w:rsidRDefault="008C6D1C" w:rsidP="00396F23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sz w:val="24"/>
          <w:szCs w:val="24"/>
        </w:rPr>
      </w:pPr>
      <w:r w:rsidRPr="00314B9E">
        <w:rPr>
          <w:rFonts w:ascii="Times New Roman" w:hAnsi="Times New Roman" w:cs="Times New Roman"/>
          <w:b/>
          <w:sz w:val="24"/>
          <w:szCs w:val="24"/>
        </w:rPr>
        <w:t>II. WYMAGANIA W ZAKRESIE WYKONANIA PRZEDMIOTU ZAMÓWIENIA.</w:t>
      </w:r>
    </w:p>
    <w:p w:rsidR="008C6D1C" w:rsidRPr="00314B9E" w:rsidRDefault="008C6D1C" w:rsidP="002F30C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sz w:val="24"/>
          <w:szCs w:val="24"/>
        </w:rPr>
      </w:pPr>
    </w:p>
    <w:p w:rsidR="002F30C1" w:rsidRPr="007D1398" w:rsidRDefault="003E7608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1. </w:t>
      </w:r>
      <w:r w:rsidR="002F30C1" w:rsidRPr="007D1398">
        <w:rPr>
          <w:rFonts w:ascii="Times New Roman" w:eastAsia="CIDFont+F3" w:hAnsi="Times New Roman" w:cs="Times New Roman"/>
          <w:sz w:val="24"/>
          <w:szCs w:val="24"/>
        </w:rPr>
        <w:t>Dokumentacja projektowa powinna:</w:t>
      </w:r>
    </w:p>
    <w:p w:rsidR="002F30C1" w:rsidRPr="00443043" w:rsidRDefault="008C6D1C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a/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być wykonana w stanie kompletnym z punktu widzenia celu, któremu ma służyć oraz zgodnie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zobow</w:t>
      </w:r>
      <w:r w:rsidR="001D4053">
        <w:rPr>
          <w:rFonts w:ascii="Times New Roman" w:eastAsia="CIDFont+F3" w:hAnsi="Times New Roman" w:cs="Times New Roman"/>
          <w:sz w:val="24"/>
          <w:szCs w:val="24"/>
        </w:rPr>
        <w:t>iązującymi przepisami i normami;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1D4053">
        <w:rPr>
          <w:rFonts w:ascii="Times New Roman" w:eastAsia="CIDFont+F3" w:hAnsi="Times New Roman" w:cs="Times New Roman"/>
          <w:sz w:val="24"/>
          <w:szCs w:val="24"/>
        </w:rPr>
        <w:t>n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a jej podstawie realizowany będzie pełny zakres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1D4053">
        <w:rPr>
          <w:rFonts w:ascii="Times New Roman" w:eastAsia="CIDFont+F3" w:hAnsi="Times New Roman" w:cs="Times New Roman"/>
          <w:sz w:val="24"/>
          <w:szCs w:val="24"/>
        </w:rPr>
        <w:t>robót budowlanych, dlatego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 w swojej treści </w:t>
      </w:r>
      <w:r w:rsidR="001D4053">
        <w:rPr>
          <w:rFonts w:ascii="Times New Roman" w:eastAsia="CIDFont+F3" w:hAnsi="Times New Roman" w:cs="Times New Roman"/>
          <w:sz w:val="24"/>
          <w:szCs w:val="24"/>
        </w:rPr>
        <w:t xml:space="preserve">ma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określać:</w:t>
      </w:r>
    </w:p>
    <w:p w:rsidR="002F30C1" w:rsidRPr="00443043" w:rsidRDefault="008C6D1C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6" w:hAnsi="Times New Roman" w:cs="Times New Roman"/>
          <w:sz w:val="24"/>
          <w:szCs w:val="24"/>
        </w:rPr>
        <w:t xml:space="preserve">-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technologie robót,</w:t>
      </w:r>
    </w:p>
    <w:p w:rsidR="002F30C1" w:rsidRPr="00443043" w:rsidRDefault="008C6D1C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lastRenderedPageBreak/>
        <w:t xml:space="preserve">-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materiały i urządzenia,</w:t>
      </w:r>
    </w:p>
    <w:p w:rsidR="002F30C1" w:rsidRPr="00443043" w:rsidRDefault="008C6D1C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-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przyjęte rozwiązania materiałowe,</w:t>
      </w:r>
    </w:p>
    <w:p w:rsidR="002F30C1" w:rsidRPr="00443043" w:rsidRDefault="008C6D1C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6" w:hAnsi="Times New Roman" w:cs="Times New Roman"/>
          <w:sz w:val="24"/>
          <w:szCs w:val="24"/>
        </w:rPr>
        <w:t xml:space="preserve">-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wybrane technologie, urządzania i wyposażenie przy przestrzeganiu Polskich Norm</w:t>
      </w:r>
    </w:p>
    <w:p w:rsidR="002F30C1" w:rsidRPr="00443043" w:rsidRDefault="002F30C1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443043">
        <w:rPr>
          <w:rFonts w:ascii="Times New Roman" w:eastAsia="CIDFont+F3" w:hAnsi="Times New Roman" w:cs="Times New Roman"/>
          <w:sz w:val="24"/>
          <w:szCs w:val="24"/>
        </w:rPr>
        <w:t>przenosząc europejskie normy zharmonizowane.</w:t>
      </w:r>
    </w:p>
    <w:p w:rsidR="002F30C1" w:rsidRPr="00443043" w:rsidRDefault="008C6D1C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b/ zawierać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wszystkie niezbędne opinie, uzgodnienia i sprawdzenia rozwiązań projektowych w zakresie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wynikającym z przepisów oraz oświadczenia o </w:t>
      </w:r>
      <w:r w:rsidR="002F30C1" w:rsidRPr="00186CBB">
        <w:rPr>
          <w:rFonts w:ascii="Times New Roman" w:eastAsia="CIDFont+F3" w:hAnsi="Times New Roman" w:cs="Times New Roman"/>
          <w:sz w:val="24"/>
          <w:szCs w:val="24"/>
          <w:u w:val="single"/>
        </w:rPr>
        <w:t>wzajemnym skoordynowaniu technicznym</w:t>
      </w:r>
      <w:r w:rsidR="00186CBB" w:rsidRPr="00186CBB">
        <w:rPr>
          <w:rFonts w:ascii="Times New Roman" w:eastAsia="CIDFont+F3" w:hAnsi="Times New Roman" w:cs="Times New Roman"/>
          <w:sz w:val="24"/>
          <w:szCs w:val="24"/>
          <w:u w:val="single"/>
        </w:rPr>
        <w:t xml:space="preserve"> </w:t>
      </w:r>
      <w:r w:rsidR="001D4053">
        <w:rPr>
          <w:rFonts w:ascii="Times New Roman" w:eastAsia="CIDFont+F3" w:hAnsi="Times New Roman" w:cs="Times New Roman"/>
          <w:sz w:val="24"/>
          <w:szCs w:val="24"/>
          <w:u w:val="single"/>
        </w:rPr>
        <w:t xml:space="preserve">opracowań projektowych. </w:t>
      </w:r>
      <w:r w:rsidR="001D4053">
        <w:rPr>
          <w:rFonts w:ascii="Times New Roman" w:eastAsia="CIDFont+F3" w:hAnsi="Times New Roman" w:cs="Times New Roman"/>
          <w:sz w:val="24"/>
          <w:szCs w:val="24"/>
        </w:rPr>
        <w:t>Projekt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powin</w:t>
      </w:r>
      <w:r w:rsidR="001D4053">
        <w:rPr>
          <w:rFonts w:ascii="Times New Roman" w:eastAsia="CIDFont+F3" w:hAnsi="Times New Roman" w:cs="Times New Roman"/>
          <w:sz w:val="24"/>
          <w:szCs w:val="24"/>
        </w:rPr>
        <w:t>ien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 być wykonan</w:t>
      </w:r>
      <w:r w:rsidR="001D4053">
        <w:rPr>
          <w:rFonts w:ascii="Times New Roman" w:eastAsia="CIDFont+F3" w:hAnsi="Times New Roman" w:cs="Times New Roman"/>
          <w:sz w:val="24"/>
          <w:szCs w:val="24"/>
        </w:rPr>
        <w:t>y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 przez osoby posiadające uprawnienia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budowlane do projektowania w odpowiedniej specjalności</w:t>
      </w:r>
      <w:r w:rsidR="00186CBB">
        <w:rPr>
          <w:rFonts w:ascii="Times New Roman" w:eastAsia="CIDFont+F3" w:hAnsi="Times New Roman" w:cs="Times New Roman"/>
          <w:sz w:val="24"/>
          <w:szCs w:val="24"/>
        </w:rPr>
        <w:t>,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 </w:t>
      </w:r>
    </w:p>
    <w:p w:rsidR="002F30C1" w:rsidRPr="00443043" w:rsidRDefault="00186CBB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c/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dokumentacja projektowa powinna być opracowan</w:t>
      </w:r>
      <w:r>
        <w:rPr>
          <w:rFonts w:ascii="Times New Roman" w:eastAsia="CIDFont+F3" w:hAnsi="Times New Roman" w:cs="Times New Roman"/>
          <w:sz w:val="24"/>
          <w:szCs w:val="24"/>
        </w:rPr>
        <w:t>a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, zgodnie z przyjętą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systematyką podziału robó</w:t>
      </w:r>
      <w:r>
        <w:rPr>
          <w:rFonts w:ascii="Times New Roman" w:eastAsia="CIDFont+F3" w:hAnsi="Times New Roman" w:cs="Times New Roman"/>
          <w:sz w:val="24"/>
          <w:szCs w:val="24"/>
        </w:rPr>
        <w:t>t budowlanych - n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azwy i kody grup robót, klas robót, kategorii robót</w:t>
      </w:r>
    </w:p>
    <w:p w:rsidR="002F30C1" w:rsidRPr="00443043" w:rsidRDefault="002F30C1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443043">
        <w:rPr>
          <w:rFonts w:ascii="Times New Roman" w:eastAsia="CIDFont+F3" w:hAnsi="Times New Roman" w:cs="Times New Roman"/>
          <w:sz w:val="24"/>
          <w:szCs w:val="24"/>
        </w:rPr>
        <w:t>powinny być zgodne z nazewnictwem i numeracją określoną w rozporządzeniu w sprawie</w:t>
      </w:r>
    </w:p>
    <w:p w:rsidR="002F30C1" w:rsidRPr="00443043" w:rsidRDefault="002F30C1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443043">
        <w:rPr>
          <w:rFonts w:ascii="Times New Roman" w:eastAsia="CIDFont+F3" w:hAnsi="Times New Roman" w:cs="Times New Roman"/>
          <w:sz w:val="24"/>
          <w:szCs w:val="24"/>
        </w:rPr>
        <w:t>Wspólnego Słownika Zamówień;</w:t>
      </w:r>
    </w:p>
    <w:p w:rsidR="002F30C1" w:rsidRPr="00443043" w:rsidRDefault="00186CBB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d/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dokumentacja powinna być przekazana Zamawiającemu w formie wydruków i dwóch</w:t>
      </w:r>
    </w:p>
    <w:p w:rsidR="002F30C1" w:rsidRPr="00443043" w:rsidRDefault="002F30C1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443043">
        <w:rPr>
          <w:rFonts w:ascii="Times New Roman" w:eastAsia="CIDFont+F3" w:hAnsi="Times New Roman" w:cs="Times New Roman"/>
          <w:sz w:val="24"/>
          <w:szCs w:val="24"/>
        </w:rPr>
        <w:t>egzemplarzy w postaci elektronicznej CD w ogólnie dostępnych programach edytorskich</w:t>
      </w:r>
    </w:p>
    <w:p w:rsidR="002F30C1" w:rsidRPr="00443043" w:rsidRDefault="002F30C1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443043">
        <w:rPr>
          <w:rFonts w:ascii="Times New Roman" w:eastAsia="CIDFont+F3" w:hAnsi="Times New Roman" w:cs="Times New Roman"/>
          <w:sz w:val="24"/>
          <w:szCs w:val="24"/>
        </w:rPr>
        <w:t>w tym .pdf i .</w:t>
      </w:r>
      <w:proofErr w:type="spellStart"/>
      <w:r w:rsidRPr="00443043">
        <w:rPr>
          <w:rFonts w:ascii="Times New Roman" w:eastAsia="CIDFont+F3" w:hAnsi="Times New Roman" w:cs="Times New Roman"/>
          <w:sz w:val="24"/>
          <w:szCs w:val="24"/>
        </w:rPr>
        <w:t>dwg</w:t>
      </w:r>
      <w:proofErr w:type="spellEnd"/>
      <w:r w:rsidRPr="00443043">
        <w:rPr>
          <w:rFonts w:ascii="Times New Roman" w:eastAsia="CIDFont+F3" w:hAnsi="Times New Roman" w:cs="Times New Roman"/>
          <w:sz w:val="24"/>
          <w:szCs w:val="24"/>
        </w:rPr>
        <w:t>.</w:t>
      </w:r>
      <w:r w:rsidR="00892549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proofErr w:type="spellStart"/>
      <w:r w:rsidR="00892549">
        <w:rPr>
          <w:rFonts w:ascii="Times New Roman" w:eastAsia="CIDFont+F3" w:hAnsi="Times New Roman" w:cs="Times New Roman"/>
          <w:sz w:val="24"/>
          <w:szCs w:val="24"/>
        </w:rPr>
        <w:t>doc</w:t>
      </w:r>
      <w:proofErr w:type="spellEnd"/>
      <w:r w:rsidRPr="00443043">
        <w:rPr>
          <w:rFonts w:ascii="Times New Roman" w:eastAsia="CIDFont+F3" w:hAnsi="Times New Roman" w:cs="Times New Roman"/>
          <w:sz w:val="24"/>
          <w:szCs w:val="24"/>
        </w:rPr>
        <w:t xml:space="preserve"> W każdym tomie wszystkie strony powinny być opatrzone numeracją</w:t>
      </w:r>
      <w:r w:rsidR="00186CBB">
        <w:rPr>
          <w:rFonts w:ascii="Times New Roman" w:eastAsia="CIDFont+F3" w:hAnsi="Times New Roman" w:cs="Times New Roman"/>
          <w:sz w:val="24"/>
          <w:szCs w:val="24"/>
        </w:rPr>
        <w:t>,</w:t>
      </w:r>
    </w:p>
    <w:p w:rsidR="00A12BAF" w:rsidRDefault="002F30C1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443043">
        <w:rPr>
          <w:rFonts w:ascii="Times New Roman" w:eastAsia="CIDFont+F3" w:hAnsi="Times New Roman" w:cs="Times New Roman"/>
          <w:sz w:val="24"/>
          <w:szCs w:val="24"/>
        </w:rPr>
        <w:t xml:space="preserve">a wydruki trwale spięte. </w:t>
      </w:r>
      <w:r w:rsidR="00186CBB" w:rsidRPr="00443043">
        <w:rPr>
          <w:rFonts w:ascii="Times New Roman" w:eastAsia="CIDFont+F3" w:hAnsi="Times New Roman" w:cs="Times New Roman"/>
          <w:sz w:val="24"/>
          <w:szCs w:val="24"/>
        </w:rPr>
        <w:t xml:space="preserve">Każda część dokumentacji musi posiadać oświadczenie Projektanta 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             </w:t>
      </w:r>
      <w:r w:rsidR="00186CBB" w:rsidRPr="00443043">
        <w:rPr>
          <w:rFonts w:ascii="Times New Roman" w:eastAsia="CIDFont+F3" w:hAnsi="Times New Roman" w:cs="Times New Roman"/>
          <w:sz w:val="24"/>
          <w:szCs w:val="24"/>
        </w:rPr>
        <w:t>i Sprawdzającego,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186CBB" w:rsidRPr="00443043">
        <w:rPr>
          <w:rFonts w:ascii="Times New Roman" w:eastAsia="CIDFont+F3" w:hAnsi="Times New Roman" w:cs="Times New Roman"/>
          <w:sz w:val="24"/>
          <w:szCs w:val="24"/>
        </w:rPr>
        <w:t>że dokumentacja jest wykonana zgodnie z obowiązującymi polskimi przepisami i wytycznymi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186CBB" w:rsidRPr="00443043">
        <w:rPr>
          <w:rFonts w:ascii="Times New Roman" w:eastAsia="CIDFont+F3" w:hAnsi="Times New Roman" w:cs="Times New Roman"/>
          <w:sz w:val="24"/>
          <w:szCs w:val="24"/>
        </w:rPr>
        <w:t xml:space="preserve">projektowymi oraz jest kompletna z punktu widzenia celu, jakiemu ma służyć. </w:t>
      </w:r>
    </w:p>
    <w:p w:rsidR="007D1398" w:rsidRPr="00E56811" w:rsidRDefault="007D1398" w:rsidP="00E56811">
      <w:pPr>
        <w:pStyle w:val="Default"/>
        <w:jc w:val="both"/>
      </w:pPr>
      <w:r w:rsidRPr="001D4053">
        <w:t>e/ Projektant zobowiązany jest przedłożyć Zamawiającemu do zaakceptowania wizualizacje obiektu w postaci kolorowych wydruków z różnych ujęć</w:t>
      </w:r>
      <w:r w:rsidR="00EA7DC1">
        <w:t>,</w:t>
      </w:r>
      <w:r w:rsidRPr="001D4053">
        <w:t xml:space="preserve"> w dwóch wariantach.</w:t>
      </w:r>
      <w:bookmarkStart w:id="0" w:name="_GoBack"/>
      <w:bookmarkEnd w:id="0"/>
    </w:p>
    <w:p w:rsidR="00186CBB" w:rsidRPr="00443043" w:rsidRDefault="003E7608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2. </w:t>
      </w:r>
      <w:r w:rsidR="00186CBB" w:rsidRPr="00443043">
        <w:rPr>
          <w:rFonts w:ascii="Times New Roman" w:eastAsia="CIDFont+F3" w:hAnsi="Times New Roman" w:cs="Times New Roman"/>
          <w:sz w:val="24"/>
          <w:szCs w:val="24"/>
        </w:rPr>
        <w:t>Wykonawca przekaże Zamawiającemu opracowanie dotyczące dokumentacji projektowej</w:t>
      </w:r>
    </w:p>
    <w:p w:rsidR="00186CBB" w:rsidRPr="00443043" w:rsidRDefault="00186CBB" w:rsidP="0018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443043">
        <w:rPr>
          <w:rFonts w:ascii="Times New Roman" w:eastAsia="CIDFont+F3" w:hAnsi="Times New Roman" w:cs="Times New Roman"/>
          <w:sz w:val="24"/>
          <w:szCs w:val="24"/>
        </w:rPr>
        <w:t>za pomocą protokołu zdawczo-odbiorczego. Wykonawca na bieżąco winien uwzględniać</w:t>
      </w:r>
    </w:p>
    <w:p w:rsidR="00186CBB" w:rsidRDefault="00A12BAF" w:rsidP="00E56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zmiany w obowiązujących </w:t>
      </w:r>
      <w:r w:rsidR="00186CBB" w:rsidRPr="00443043">
        <w:rPr>
          <w:rFonts w:ascii="Times New Roman" w:eastAsia="CIDFont+F3" w:hAnsi="Times New Roman" w:cs="Times New Roman"/>
          <w:sz w:val="24"/>
          <w:szCs w:val="24"/>
        </w:rPr>
        <w:t>przepis</w:t>
      </w:r>
      <w:r>
        <w:rPr>
          <w:rFonts w:ascii="Times New Roman" w:eastAsia="CIDFont+F3" w:hAnsi="Times New Roman" w:cs="Times New Roman"/>
          <w:sz w:val="24"/>
          <w:szCs w:val="24"/>
        </w:rPr>
        <w:t>ach</w:t>
      </w:r>
      <w:r w:rsidR="00186CBB" w:rsidRPr="00443043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>
        <w:rPr>
          <w:rFonts w:ascii="Times New Roman" w:eastAsia="CIDFont+F3" w:hAnsi="Times New Roman" w:cs="Times New Roman"/>
          <w:sz w:val="24"/>
          <w:szCs w:val="24"/>
        </w:rPr>
        <w:t>i</w:t>
      </w:r>
      <w:r w:rsidR="00186CBB" w:rsidRPr="00443043">
        <w:rPr>
          <w:rFonts w:ascii="Times New Roman" w:eastAsia="CIDFont+F3" w:hAnsi="Times New Roman" w:cs="Times New Roman"/>
          <w:sz w:val="24"/>
          <w:szCs w:val="24"/>
        </w:rPr>
        <w:t xml:space="preserve"> uwzględniać je w opracowaniu.</w:t>
      </w:r>
      <w:r w:rsidR="005D7C29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186CBB" w:rsidRPr="00443043">
        <w:rPr>
          <w:rFonts w:ascii="Times New Roman" w:eastAsia="CIDFont+F3" w:hAnsi="Times New Roman" w:cs="Times New Roman"/>
          <w:sz w:val="24"/>
          <w:szCs w:val="24"/>
        </w:rPr>
        <w:t>Dokumentacja powinna być zgodna z przepisami prawnymi obowiązującymi na dzień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przekazania jej Zamawiającemu.</w:t>
      </w:r>
    </w:p>
    <w:p w:rsidR="002F30C1" w:rsidRPr="00443043" w:rsidRDefault="003E7608" w:rsidP="005D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3.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Wszelkie wskazania i propozycje rozwiązań zawarte w niniejszym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opracowaniu stanowią minimalne wymagania jakościowe i funkcjonalne</w:t>
      </w:r>
      <w:r w:rsidR="005D7C29">
        <w:rPr>
          <w:rFonts w:ascii="Times New Roman" w:eastAsia="CIDFont+F3" w:hAnsi="Times New Roman" w:cs="Times New Roman"/>
          <w:sz w:val="24"/>
          <w:szCs w:val="24"/>
        </w:rPr>
        <w:t>,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 należy je traktować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jako sugestie Inwestora, które mogą być zmienione przez Projektanta w ostatecznych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rozwiązaniach projektowych. </w:t>
      </w:r>
      <w:r w:rsidR="00A12BAF" w:rsidRPr="006427C7">
        <w:rPr>
          <w:rFonts w:ascii="Times New Roman" w:hAnsi="Times New Roman" w:cs="Times New Roman"/>
          <w:sz w:val="24"/>
          <w:szCs w:val="24"/>
        </w:rPr>
        <w:t xml:space="preserve">Projekt musi być w pełni zharmonizowany z otoczeniem, a w szczególności z istniejącymi już obiektami, architekturą krajobrazu oraz przyrodą, musi również wnosić element nowoczesności do otoczenia.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Akceptacja projektu przez Zamawiającego nie zwalnia </w:t>
      </w:r>
      <w:r w:rsidR="00186CBB">
        <w:rPr>
          <w:rFonts w:ascii="Times New Roman" w:eastAsia="CIDFont+F3" w:hAnsi="Times New Roman" w:cs="Times New Roman"/>
          <w:sz w:val="24"/>
          <w:szCs w:val="24"/>
        </w:rPr>
        <w:t>projektanta</w:t>
      </w:r>
      <w:r w:rsidR="00EA7DC1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z odpowiedzialności</w:t>
      </w:r>
      <w:r w:rsidR="00186CB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za błędy projektowe lub niezgodność projektu ze stanem istniejącym. </w:t>
      </w:r>
    </w:p>
    <w:p w:rsidR="002F30C1" w:rsidRPr="00443043" w:rsidRDefault="003E7608" w:rsidP="002F30C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4.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 xml:space="preserve">Obiekt budowlany i </w:t>
      </w:r>
      <w:r w:rsidR="005D7C29">
        <w:rPr>
          <w:rFonts w:ascii="Times New Roman" w:eastAsia="CIDFont+F3" w:hAnsi="Times New Roman" w:cs="Times New Roman"/>
          <w:sz w:val="24"/>
          <w:szCs w:val="24"/>
        </w:rPr>
        <w:t xml:space="preserve">wszelkie </w:t>
      </w:r>
      <w:r w:rsidR="002F30C1" w:rsidRPr="00443043">
        <w:rPr>
          <w:rFonts w:ascii="Times New Roman" w:eastAsia="CIDFont+F3" w:hAnsi="Times New Roman" w:cs="Times New Roman"/>
          <w:sz w:val="24"/>
          <w:szCs w:val="24"/>
        </w:rPr>
        <w:t>urządzenia należy projektować tak, aby zapewnić optymalną</w:t>
      </w:r>
    </w:p>
    <w:p w:rsidR="002F30C1" w:rsidRPr="00443043" w:rsidRDefault="002F30C1" w:rsidP="002F30C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</w:rPr>
      </w:pPr>
      <w:r w:rsidRPr="00443043">
        <w:rPr>
          <w:rFonts w:ascii="Times New Roman" w:eastAsia="CIDFont+F3" w:hAnsi="Times New Roman" w:cs="Times New Roman"/>
          <w:sz w:val="24"/>
          <w:szCs w:val="24"/>
        </w:rPr>
        <w:t>ekonomiczność budowy, eksploatacji, konserwacji i remontów oraz zgodnie z obecnymi</w:t>
      </w:r>
    </w:p>
    <w:p w:rsidR="002F30C1" w:rsidRDefault="002F30C1" w:rsidP="002F30C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</w:rPr>
      </w:pPr>
      <w:r w:rsidRPr="00443043">
        <w:rPr>
          <w:rFonts w:ascii="Times New Roman" w:eastAsia="CIDFont+F3" w:hAnsi="Times New Roman" w:cs="Times New Roman"/>
          <w:sz w:val="24"/>
          <w:szCs w:val="24"/>
        </w:rPr>
        <w:t>zasadami wiedzy technicznej.</w:t>
      </w:r>
    </w:p>
    <w:p w:rsidR="005D7C29" w:rsidRPr="00E56811" w:rsidRDefault="003E7608" w:rsidP="00E56811">
      <w:pPr>
        <w:pStyle w:val="Akapitzlist"/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13FD7">
        <w:rPr>
          <w:rFonts w:ascii="Times New Roman" w:hAnsi="Times New Roman" w:cs="Times New Roman"/>
          <w:sz w:val="24"/>
          <w:szCs w:val="24"/>
        </w:rPr>
        <w:t>Dokumentację projektową należy opracować w sposób umożliwiający Zamawiającemu prawidłowe udzielenie zamówienia na realizację robót budowlanych zgodnie z ustawą Prawo Zamówień publicznych, a t</w:t>
      </w:r>
      <w:r>
        <w:rPr>
          <w:rFonts w:ascii="Times New Roman" w:hAnsi="Times New Roman" w:cs="Times New Roman"/>
          <w:sz w:val="24"/>
          <w:szCs w:val="24"/>
        </w:rPr>
        <w:t>akże na jej podstawie realizację</w:t>
      </w:r>
      <w:r w:rsidRPr="00A13FD7">
        <w:rPr>
          <w:rFonts w:ascii="Times New Roman" w:hAnsi="Times New Roman" w:cs="Times New Roman"/>
          <w:sz w:val="24"/>
          <w:szCs w:val="24"/>
        </w:rPr>
        <w:t xml:space="preserve"> pełnego zakresu robót.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FD7">
        <w:rPr>
          <w:rFonts w:ascii="Times New Roman" w:hAnsi="Times New Roman" w:cs="Times New Roman"/>
          <w:sz w:val="24"/>
          <w:szCs w:val="24"/>
        </w:rPr>
        <w:t>Dokumentacja opisująca przedmiot umowy musi być opracowana w sposób jednoznaczny                  i wyczerpujący oraz w sposób umożliwiający Zamawiającemu spełnienie warunków opisu przedmiotu zamówienia zgodnie z art. 29 ust.2 i 3 ustawy Prawo zamówień publicznych tj.: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FD7">
        <w:rPr>
          <w:rFonts w:ascii="Times New Roman" w:hAnsi="Times New Roman" w:cs="Times New Roman"/>
          <w:sz w:val="24"/>
          <w:szCs w:val="24"/>
        </w:rPr>
        <w:t>Przedmiotu zamówienia nie można opisywać w sposób, który mógłby utrudniać uczciwą konkurencję i przedmiotu zamówienia nie można opisywać przez wskazanie znaków towarowych, patentów lub pochodzenia, chyba że jest to uzasadnione specyfiką przedmiotu zamówienia i zamawiający nie może opisać przedmiotu zamówienia za pomocą dostatecznie dokładnych określeń, a wskazaniu takiemu towarzyszą wyrazy „lub równoważny”.</w:t>
      </w:r>
    </w:p>
    <w:p w:rsidR="005D7C29" w:rsidRPr="005D7C29" w:rsidRDefault="005D7C29" w:rsidP="002F30C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sz w:val="28"/>
          <w:szCs w:val="28"/>
        </w:rPr>
      </w:pPr>
      <w:r w:rsidRPr="005D7C29">
        <w:rPr>
          <w:rFonts w:ascii="Times New Roman" w:eastAsia="CIDFont+F3" w:hAnsi="Times New Roman" w:cs="Times New Roman"/>
          <w:b/>
          <w:sz w:val="28"/>
          <w:szCs w:val="28"/>
        </w:rPr>
        <w:lastRenderedPageBreak/>
        <w:t>III. WSKAZANIA I PROPOZYCJE ROZWIĄZAŃ</w:t>
      </w:r>
      <w:r>
        <w:rPr>
          <w:rFonts w:ascii="Times New Roman" w:eastAsia="CIDFont+F3" w:hAnsi="Times New Roman" w:cs="Times New Roman"/>
          <w:b/>
          <w:sz w:val="28"/>
          <w:szCs w:val="28"/>
        </w:rPr>
        <w:t xml:space="preserve"> PROJEKTOWYCH </w:t>
      </w:r>
      <w:r w:rsidR="00892ADD">
        <w:rPr>
          <w:rFonts w:ascii="Times New Roman" w:eastAsia="CIDFont+F3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eastAsia="CIDFont+F3" w:hAnsi="Times New Roman" w:cs="Times New Roman"/>
          <w:b/>
          <w:sz w:val="28"/>
          <w:szCs w:val="28"/>
        </w:rPr>
        <w:t>I MATERIAŁOWYCH</w:t>
      </w:r>
    </w:p>
    <w:p w:rsidR="00833C35" w:rsidRDefault="00833C35" w:rsidP="00833C35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833C35" w:rsidRDefault="008432CB" w:rsidP="008432C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432CB">
        <w:rPr>
          <w:rFonts w:ascii="Times New Roman" w:hAnsi="Times New Roman" w:cs="Times New Roman"/>
          <w:sz w:val="24"/>
          <w:szCs w:val="24"/>
        </w:rPr>
        <w:t xml:space="preserve">Projekt musi być w pełni zharmonizowany z otoczeniem, a w szczególności z istniejącymi już obiektami, architekturą krajobrazu oraz przyrodą, musi również wnosić element nowoczesności do </w:t>
      </w:r>
      <w:r w:rsidRPr="004F0E2F">
        <w:rPr>
          <w:rFonts w:ascii="Times New Roman" w:hAnsi="Times New Roman" w:cs="Times New Roman"/>
          <w:sz w:val="24"/>
          <w:szCs w:val="24"/>
        </w:rPr>
        <w:t>otoczenia</w:t>
      </w:r>
      <w:r w:rsidR="00DE32EB">
        <w:rPr>
          <w:rFonts w:ascii="Times New Roman" w:hAnsi="Times New Roman" w:cs="Times New Roman"/>
          <w:sz w:val="24"/>
          <w:szCs w:val="24"/>
        </w:rPr>
        <w:t>.</w:t>
      </w:r>
      <w:r w:rsidRPr="004F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3C35" w:rsidRPr="004F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Lokalizacja obiektów, </w:t>
      </w:r>
      <w:r w:rsidR="003E7608" w:rsidRPr="004F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ciągów, </w:t>
      </w:r>
      <w:r w:rsidR="00833C35" w:rsidRPr="004F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głównych dojść oraz ukształtowanie brył powinno </w:t>
      </w:r>
      <w:r w:rsidR="003E7608" w:rsidRPr="00DE32E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33C35" w:rsidRPr="00DE3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yeksponować  i połączyć wartość istniejących tradycji </w:t>
      </w:r>
      <w:r w:rsidRPr="00DE3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nowymi trendami</w:t>
      </w:r>
      <w:r w:rsidR="00DE32E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D417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4D4172" w:rsidRPr="00DE3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wpływając na dalsze możliwości rozwoju Skaryszewa, podniesienie jego atrakcyjności turystycznej.</w:t>
      </w:r>
    </w:p>
    <w:p w:rsidR="00C569CF" w:rsidRPr="00DE32EB" w:rsidRDefault="00C569CF" w:rsidP="00C56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C2AB6">
        <w:rPr>
          <w:rFonts w:ascii="Times New Roman" w:hAnsi="Times New Roman" w:cs="Times New Roman"/>
          <w:sz w:val="24"/>
          <w:szCs w:val="24"/>
        </w:rPr>
        <w:t xml:space="preserve">Projektant </w:t>
      </w:r>
      <w:r>
        <w:rPr>
          <w:rFonts w:ascii="Times New Roman" w:hAnsi="Times New Roman" w:cs="Times New Roman"/>
          <w:sz w:val="24"/>
          <w:szCs w:val="24"/>
        </w:rPr>
        <w:t>zobowiązany jest</w:t>
      </w:r>
      <w:r w:rsidRPr="00CC2AB6">
        <w:rPr>
          <w:rFonts w:ascii="Times New Roman" w:hAnsi="Times New Roman" w:cs="Times New Roman"/>
          <w:sz w:val="24"/>
          <w:szCs w:val="24"/>
        </w:rPr>
        <w:t xml:space="preserve"> we wstępnej </w:t>
      </w:r>
      <w:r>
        <w:rPr>
          <w:rFonts w:ascii="Times New Roman" w:hAnsi="Times New Roman" w:cs="Times New Roman"/>
          <w:sz w:val="24"/>
          <w:szCs w:val="24"/>
        </w:rPr>
        <w:t>fazie projektowania uzgodnić z Z</w:t>
      </w:r>
      <w:r w:rsidRPr="00CC2AB6">
        <w:rPr>
          <w:rFonts w:ascii="Times New Roman" w:hAnsi="Times New Roman" w:cs="Times New Roman"/>
          <w:sz w:val="24"/>
          <w:szCs w:val="24"/>
        </w:rPr>
        <w:t>amawiającym koncepcję architektoniczno-budowlaną. Przed przystąpieniem do opracowania projektu architektoniczno-budowlanego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B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C2AB6">
        <w:rPr>
          <w:rFonts w:ascii="Times New Roman" w:hAnsi="Times New Roman" w:cs="Times New Roman"/>
          <w:sz w:val="24"/>
          <w:szCs w:val="24"/>
        </w:rPr>
        <w:t>ykonawczego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Projektant</w:t>
      </w:r>
      <w:r w:rsidRPr="00CC2AB6">
        <w:rPr>
          <w:rFonts w:ascii="Times New Roman" w:hAnsi="Times New Roman" w:cs="Times New Roman"/>
          <w:sz w:val="24"/>
          <w:szCs w:val="24"/>
        </w:rPr>
        <w:t xml:space="preserve"> musi posiadać </w:t>
      </w:r>
      <w:r>
        <w:rPr>
          <w:rFonts w:ascii="Times New Roman" w:hAnsi="Times New Roman" w:cs="Times New Roman"/>
          <w:sz w:val="24"/>
          <w:szCs w:val="24"/>
        </w:rPr>
        <w:t xml:space="preserve">koncepcję </w:t>
      </w:r>
      <w:r w:rsidRPr="00CC2AB6">
        <w:rPr>
          <w:rFonts w:ascii="Times New Roman" w:hAnsi="Times New Roman" w:cs="Times New Roman"/>
          <w:sz w:val="24"/>
          <w:szCs w:val="24"/>
        </w:rPr>
        <w:t>zaakceptowaną przez Zamawiającego.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B6">
        <w:rPr>
          <w:rFonts w:ascii="Times New Roman" w:hAnsi="Times New Roman" w:cs="Times New Roman"/>
          <w:sz w:val="24"/>
          <w:szCs w:val="24"/>
        </w:rPr>
        <w:t xml:space="preserve">Rozwiązania uzgodnione w koncepcji będą wprowadzone do projektu </w:t>
      </w:r>
      <w:proofErr w:type="spellStart"/>
      <w:r w:rsidRPr="00CC2AB6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Pr="00CC2AB6">
        <w:rPr>
          <w:rFonts w:ascii="Times New Roman" w:hAnsi="Times New Roman" w:cs="Times New Roman"/>
          <w:sz w:val="24"/>
          <w:szCs w:val="24"/>
        </w:rPr>
        <w:t xml:space="preserve"> - budowlanego.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D1C" w:rsidRPr="00DE32EB" w:rsidRDefault="008C6D1C" w:rsidP="00843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color w:val="000000" w:themeColor="text1"/>
          <w:sz w:val="24"/>
          <w:szCs w:val="24"/>
        </w:rPr>
      </w:pPr>
    </w:p>
    <w:p w:rsidR="00892ADD" w:rsidRPr="00892ADD" w:rsidRDefault="00892ADD" w:rsidP="00892ADD">
      <w:pPr>
        <w:pStyle w:val="Default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892ADD">
        <w:rPr>
          <w:b/>
          <w:sz w:val="32"/>
          <w:szCs w:val="32"/>
        </w:rPr>
        <w:t>Tężnia</w:t>
      </w:r>
    </w:p>
    <w:p w:rsidR="00223338" w:rsidRPr="00E56811" w:rsidRDefault="00892ADD" w:rsidP="00E56811">
      <w:pPr>
        <w:pStyle w:val="Default"/>
        <w:jc w:val="both"/>
      </w:pPr>
      <w:r w:rsidRPr="003E7608">
        <w:t xml:space="preserve">Oferent powinien </w:t>
      </w:r>
      <w:r w:rsidR="00EA7DC1">
        <w:t xml:space="preserve">w zagospodarowaniu przewidzieć lokalizację tężni. </w:t>
      </w:r>
      <w:r w:rsidRPr="003E7608">
        <w:t>Obiekt powinien wpisywać się w otaczającą przestrzeń i być</w:t>
      </w:r>
      <w:r w:rsidR="00D434F8">
        <w:t xml:space="preserve">  </w:t>
      </w:r>
      <w:r w:rsidRPr="003E7608">
        <w:t xml:space="preserve">w pełni zharmonizowany </w:t>
      </w:r>
      <w:r w:rsidR="003E7608">
        <w:t xml:space="preserve"> </w:t>
      </w:r>
      <w:r w:rsidRPr="003E7608">
        <w:t xml:space="preserve">z </w:t>
      </w:r>
      <w:r w:rsidR="00C569CF">
        <w:t xml:space="preserve">istniejącym </w:t>
      </w:r>
      <w:r w:rsidR="00EA7DC1">
        <w:t xml:space="preserve">                                    </w:t>
      </w:r>
      <w:r w:rsidR="00C569CF">
        <w:t xml:space="preserve">i projektowanym </w:t>
      </w:r>
      <w:r w:rsidRPr="003E7608">
        <w:t>otoczeniem, architekturą krajobrazu</w:t>
      </w:r>
      <w:r w:rsidR="00C569CF">
        <w:t xml:space="preserve"> </w:t>
      </w:r>
      <w:r w:rsidRPr="003E7608">
        <w:t xml:space="preserve">i przyrodą. Tężnia powinna być opisana na podstawie koła o średnicy około 5-7 metrów, przy czym ściany boczne nie powinny być liniami prostymi lecz krzywymi (łuki, fale). Wymiary ostateczne tężni, należy ustalić szczegółowo z inwestorem. Zamawiający dopuszcza ewentualnie bryłę opartą na kwadracie. </w:t>
      </w:r>
      <w:r w:rsidR="00C569CF">
        <w:t>N</w:t>
      </w:r>
      <w:r w:rsidRPr="003E7608">
        <w:t>ależy przewidzieć w projekcie element pergoli zintegrowany z tężnią, w której zainstalowan</w:t>
      </w:r>
      <w:r w:rsidR="00EA7DC1">
        <w:t>e zostaną ławki lub siedziska, wielkoś</w:t>
      </w:r>
      <w:r w:rsidRPr="003E7608">
        <w:t>ć pergoli należy uzgodnić z inwestorem.</w:t>
      </w:r>
      <w:r w:rsidR="00C569CF">
        <w:t xml:space="preserve"> Pojemność zbiornika na solankę oraz parametry elementów drewnianych, stalowych i betonowych będą ustalone i opisane w odrębnym postepowaniu dotyczącym projektowania tężni.</w:t>
      </w:r>
      <w:r w:rsidR="00223338" w:rsidRPr="00D434F8">
        <w:rPr>
          <w:rFonts w:eastAsia="Times New Roman"/>
          <w:lang w:eastAsia="pl-PL"/>
        </w:rPr>
        <w:t xml:space="preserve">                                      </w:t>
      </w:r>
    </w:p>
    <w:p w:rsidR="008038E5" w:rsidRDefault="00892549" w:rsidP="00D434F8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b/>
          <w:sz w:val="32"/>
          <w:szCs w:val="32"/>
        </w:rPr>
        <w:t>2</w:t>
      </w:r>
      <w:r w:rsidR="00D434F8">
        <w:rPr>
          <w:rFonts w:ascii="Times New Roman" w:eastAsia="CIDFont+F3" w:hAnsi="Times New Roman" w:cs="Times New Roman"/>
          <w:b/>
          <w:sz w:val="32"/>
          <w:szCs w:val="32"/>
        </w:rPr>
        <w:t>.</w:t>
      </w:r>
      <w:r w:rsidR="008038E5" w:rsidRPr="008038E5">
        <w:rPr>
          <w:rFonts w:ascii="Times New Roman" w:eastAsia="CIDFont+F3" w:hAnsi="Times New Roman" w:cs="Times New Roman"/>
          <w:b/>
          <w:sz w:val="32"/>
          <w:szCs w:val="32"/>
        </w:rPr>
        <w:t>Ciągi komunikacyjne i mała architektura</w:t>
      </w:r>
    </w:p>
    <w:p w:rsidR="008038E5" w:rsidRDefault="008038E5" w:rsidP="008038E5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3" w:hAnsi="Times New Roman" w:cs="Times New Roman"/>
          <w:sz w:val="24"/>
          <w:szCs w:val="24"/>
        </w:rPr>
      </w:pPr>
    </w:p>
    <w:p w:rsidR="008C6D1C" w:rsidRDefault="008038E5" w:rsidP="00D434F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IDFont+F3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Wszystkie chodniki, ścieżki rowerowe, drogi p</w:t>
      </w:r>
      <w:r w:rsidR="00F1566C">
        <w:rPr>
          <w:rFonts w:ascii="Times New Roman" w:eastAsia="CIDFont+F3" w:hAnsi="Times New Roman" w:cs="Times New Roman"/>
          <w:sz w:val="24"/>
          <w:szCs w:val="24"/>
        </w:rPr>
        <w:t>.</w:t>
      </w:r>
      <w:r>
        <w:rPr>
          <w:rFonts w:ascii="Times New Roman" w:eastAsia="CIDFont+F3" w:hAnsi="Times New Roman" w:cs="Times New Roman"/>
          <w:sz w:val="24"/>
          <w:szCs w:val="24"/>
        </w:rPr>
        <w:t>poż projektować z kostki brukowej bez</w:t>
      </w:r>
      <w:r w:rsidR="008432CB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fazowej. </w:t>
      </w:r>
      <w:r w:rsidR="008C6D1C" w:rsidRPr="008038E5">
        <w:rPr>
          <w:rFonts w:ascii="Times New Roman" w:eastAsia="CIDFont+F3" w:hAnsi="Times New Roman" w:cs="Times New Roman"/>
          <w:sz w:val="24"/>
          <w:szCs w:val="24"/>
        </w:rPr>
        <w:t>Szerokość chodnika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wzdłuż rzeki </w:t>
      </w:r>
      <w:r w:rsidR="008C6D1C" w:rsidRPr="008038E5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D434F8">
        <w:rPr>
          <w:rFonts w:ascii="Times New Roman" w:eastAsia="CIDFont+F3" w:hAnsi="Times New Roman" w:cs="Times New Roman"/>
          <w:sz w:val="24"/>
          <w:szCs w:val="24"/>
        </w:rPr>
        <w:t xml:space="preserve">min. </w:t>
      </w:r>
      <w:r w:rsidR="00223338">
        <w:rPr>
          <w:rFonts w:ascii="Times New Roman" w:eastAsia="CIDFont+F3" w:hAnsi="Times New Roman" w:cs="Times New Roman"/>
          <w:sz w:val="24"/>
          <w:szCs w:val="24"/>
        </w:rPr>
        <w:t>1</w:t>
      </w:r>
      <w:r>
        <w:rPr>
          <w:rFonts w:ascii="Times New Roman" w:eastAsia="CIDFont+F3" w:hAnsi="Times New Roman" w:cs="Times New Roman"/>
          <w:sz w:val="24"/>
          <w:szCs w:val="24"/>
        </w:rPr>
        <w:t>,5 m, s</w:t>
      </w:r>
      <w:r w:rsidR="008C6D1C" w:rsidRPr="00396F23">
        <w:rPr>
          <w:rFonts w:ascii="Times New Roman" w:eastAsia="CIDFont+F3" w:hAnsi="Times New Roman" w:cs="Times New Roman"/>
          <w:sz w:val="24"/>
          <w:szCs w:val="24"/>
        </w:rPr>
        <w:t>zerokość</w:t>
      </w:r>
      <w:r>
        <w:rPr>
          <w:rFonts w:ascii="Times New Roman" w:eastAsia="CIDFont+F3" w:hAnsi="Times New Roman" w:cs="Times New Roman"/>
          <w:sz w:val="24"/>
          <w:szCs w:val="24"/>
        </w:rPr>
        <w:t xml:space="preserve"> drogi rowerowej dwukierunkowej  </w:t>
      </w:r>
      <w:r w:rsidR="00D434F8">
        <w:rPr>
          <w:rFonts w:ascii="Times New Roman" w:eastAsia="CIDFont+F3" w:hAnsi="Times New Roman" w:cs="Times New Roman"/>
          <w:sz w:val="24"/>
          <w:szCs w:val="24"/>
        </w:rPr>
        <w:t>min.</w:t>
      </w:r>
      <w:r w:rsidR="00223338">
        <w:rPr>
          <w:rFonts w:ascii="Times New Roman" w:eastAsia="CIDFont+F3" w:hAnsi="Times New Roman" w:cs="Times New Roman"/>
          <w:sz w:val="24"/>
          <w:szCs w:val="24"/>
        </w:rPr>
        <w:t>1</w:t>
      </w:r>
      <w:r>
        <w:rPr>
          <w:rFonts w:ascii="Times New Roman" w:eastAsia="CIDFont+F3" w:hAnsi="Times New Roman" w:cs="Times New Roman"/>
          <w:sz w:val="24"/>
          <w:szCs w:val="24"/>
        </w:rPr>
        <w:t>,</w:t>
      </w:r>
      <w:r w:rsidR="00223338">
        <w:rPr>
          <w:rFonts w:ascii="Times New Roman" w:eastAsia="CIDFont+F3" w:hAnsi="Times New Roman" w:cs="Times New Roman"/>
          <w:sz w:val="24"/>
          <w:szCs w:val="24"/>
        </w:rPr>
        <w:t xml:space="preserve">5 </w:t>
      </w:r>
      <w:r>
        <w:rPr>
          <w:rFonts w:ascii="Times New Roman" w:eastAsia="CIDFont+F3" w:hAnsi="Times New Roman" w:cs="Times New Roman"/>
          <w:sz w:val="24"/>
          <w:szCs w:val="24"/>
        </w:rPr>
        <w:t>m, s</w:t>
      </w:r>
      <w:r w:rsidR="008C6D1C" w:rsidRPr="00396F23">
        <w:rPr>
          <w:rFonts w:ascii="Times New Roman" w:eastAsia="CIDFont+F3" w:hAnsi="Times New Roman" w:cs="Times New Roman"/>
          <w:sz w:val="24"/>
          <w:szCs w:val="24"/>
        </w:rPr>
        <w:t>zerokość pasa rozdzielającego  min 0,5 m.</w:t>
      </w:r>
      <w:r w:rsidR="008432CB">
        <w:rPr>
          <w:rFonts w:ascii="Times New Roman" w:eastAsia="CIDFont+F3" w:hAnsi="Times New Roman" w:cs="Times New Roman"/>
          <w:sz w:val="24"/>
          <w:szCs w:val="24"/>
        </w:rPr>
        <w:t xml:space="preserve"> </w:t>
      </w:r>
    </w:p>
    <w:p w:rsidR="00D434F8" w:rsidRDefault="00F85A3B" w:rsidP="00D4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U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tworzenie ścież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ki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 edukacyjn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ej</w:t>
      </w:r>
      <w:r w:rsidR="00F1566C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,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 </w:t>
      </w:r>
      <w:r w:rsidR="00314B9E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poprzez zaprojektowanie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 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t</w:t>
      </w:r>
      <w:r w:rsidR="00C113A6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ablic 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o wymiarach </w:t>
      </w:r>
      <w:r w:rsidR="00892549" w:rsidRPr="00421724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2,5 </w:t>
      </w:r>
      <w:r w:rsidR="00314B9E" w:rsidRPr="00421724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m </w:t>
      </w:r>
      <w:r w:rsidR="00D434F8" w:rsidRPr="00421724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x</w:t>
      </w:r>
      <w:r w:rsidR="00314B9E" w:rsidRPr="00421724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 </w:t>
      </w:r>
      <w:r w:rsidR="00892549" w:rsidRPr="00421724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3,5 </w:t>
      </w:r>
      <w:r w:rsidR="00314B9E" w:rsidRPr="00421724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m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 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ustawionych pod katem ok. 45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  <w:vertAlign w:val="superscript"/>
        </w:rPr>
        <w:t xml:space="preserve">0 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do terenu,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oddalonych od 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ciągu spacerowego i rowerowego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 o </w:t>
      </w:r>
      <w:r w:rsidR="00314B9E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min. 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2 m oraz 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utworzenie 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przestrzeni przed ich frontem </w:t>
      </w:r>
      <w:r w:rsidR="00314B9E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do swobodnego zatrzymania się, podejścia i zapoznania się z treściami zamieszczonymi na tablicy</w:t>
      </w:r>
      <w:r w:rsidR="0079206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,</w:t>
      </w:r>
      <w:r w:rsidR="00314B9E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 pojedynczym osobom lub grupie osób.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 </w:t>
      </w:r>
      <w:r w:rsidR="00F1566C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Przewidzieć </w:t>
      </w:r>
      <w:r w:rsidR="00B557B2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także </w:t>
      </w:r>
      <w:r w:rsidR="00F1566C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jedną tablicę multimedialną.</w:t>
      </w:r>
      <w:r w:rsidR="00D434F8" w:rsidRPr="00D434F8"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 </w:t>
      </w:r>
    </w:p>
    <w:p w:rsidR="00D434F8" w:rsidRPr="00D434F8" w:rsidRDefault="00D434F8" w:rsidP="00D4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 xml:space="preserve">Oświetlenie projektować na słupach max. 5 m, oprawy tupu </w:t>
      </w:r>
      <w:proofErr w:type="spellStart"/>
      <w:r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led</w:t>
      </w:r>
      <w:proofErr w:type="spellEnd"/>
      <w:r>
        <w:rPr>
          <w:rFonts w:ascii="Times New Roman" w:eastAsia="CIDFont+F3" w:hAnsi="Times New Roman" w:cs="Times New Roman"/>
          <w:color w:val="000000" w:themeColor="text1"/>
          <w:sz w:val="24"/>
          <w:szCs w:val="24"/>
        </w:rPr>
        <w:t>.</w:t>
      </w:r>
    </w:p>
    <w:p w:rsidR="00D434F8" w:rsidRDefault="00D434F8" w:rsidP="00D43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zagospodarowaniu należy przewidzieć niewielkie ozdobne elementy jako klomby okolone  k</w:t>
      </w:r>
      <w:r w:rsidRPr="006427C7">
        <w:rPr>
          <w:rFonts w:ascii="Times New Roman" w:hAnsi="Times New Roman" w:cs="Times New Roman"/>
          <w:sz w:val="24"/>
          <w:szCs w:val="24"/>
        </w:rPr>
        <w:t>ostk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427C7">
        <w:rPr>
          <w:rFonts w:ascii="Times New Roman" w:hAnsi="Times New Roman" w:cs="Times New Roman"/>
          <w:sz w:val="24"/>
          <w:szCs w:val="24"/>
        </w:rPr>
        <w:t xml:space="preserve"> granitow</w:t>
      </w:r>
      <w:r>
        <w:rPr>
          <w:rFonts w:ascii="Times New Roman" w:hAnsi="Times New Roman" w:cs="Times New Roman"/>
          <w:sz w:val="24"/>
          <w:szCs w:val="24"/>
        </w:rPr>
        <w:t>ą surowo łupaną, obsadzone bylinami dobranymi w taki sposób, aby kwitnienie roślin było naprzemienne od wiosny do jesieni.</w:t>
      </w:r>
      <w:r w:rsidR="00792062">
        <w:rPr>
          <w:rFonts w:ascii="Times New Roman" w:hAnsi="Times New Roman" w:cs="Times New Roman"/>
          <w:sz w:val="24"/>
          <w:szCs w:val="24"/>
        </w:rPr>
        <w:t xml:space="preserve"> Przewidzieć nasadzenia roślin ozdobnych, krzewów i drzew.  </w:t>
      </w:r>
    </w:p>
    <w:p w:rsidR="00D434F8" w:rsidRDefault="00D434F8" w:rsidP="00D434F8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</w:rPr>
      </w:pPr>
      <w:r w:rsidRPr="00223338">
        <w:rPr>
          <w:rFonts w:ascii="Times New Roman" w:hAnsi="Times New Roman" w:cs="Times New Roman"/>
          <w:sz w:val="24"/>
          <w:szCs w:val="24"/>
        </w:rPr>
        <w:t>Kładki nad rzeką, ł</w:t>
      </w:r>
      <w:r w:rsidRPr="00223338">
        <w:rPr>
          <w:rFonts w:ascii="Times New Roman" w:eastAsia="CIDFont+F3" w:hAnsi="Times New Roman" w:cs="Times New Roman"/>
          <w:sz w:val="24"/>
          <w:szCs w:val="24"/>
        </w:rPr>
        <w:t>awki, pergole, kosze, stojaki dla rowerów, tablice informacyjne – łączenie metalu, drewna i elementów betonowych.</w:t>
      </w:r>
    </w:p>
    <w:p w:rsidR="008038E5" w:rsidRDefault="008038E5" w:rsidP="00843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</w:p>
    <w:p w:rsidR="008038E5" w:rsidRDefault="008C6D1C" w:rsidP="00843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sz w:val="24"/>
          <w:szCs w:val="24"/>
        </w:rPr>
      </w:pPr>
      <w:r w:rsidRPr="008038E5">
        <w:rPr>
          <w:rFonts w:ascii="Times New Roman" w:eastAsia="CIDFont+F3" w:hAnsi="Times New Roman" w:cs="Times New Roman"/>
          <w:b/>
          <w:sz w:val="32"/>
          <w:szCs w:val="32"/>
        </w:rPr>
        <w:t>Uwaga:</w:t>
      </w:r>
      <w:r w:rsidRPr="008038E5">
        <w:rPr>
          <w:rFonts w:ascii="Times New Roman" w:eastAsia="CIDFont+F3" w:hAnsi="Times New Roman" w:cs="Times New Roman"/>
          <w:b/>
          <w:sz w:val="24"/>
          <w:szCs w:val="24"/>
        </w:rPr>
        <w:t xml:space="preserve"> </w:t>
      </w:r>
    </w:p>
    <w:p w:rsidR="00C569CF" w:rsidRDefault="008C6D1C" w:rsidP="007E1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sz w:val="24"/>
          <w:szCs w:val="24"/>
        </w:rPr>
      </w:pPr>
      <w:r w:rsidRPr="008038E5">
        <w:rPr>
          <w:rFonts w:ascii="Times New Roman" w:eastAsia="CIDFont+F3" w:hAnsi="Times New Roman" w:cs="Times New Roman"/>
          <w:b/>
          <w:sz w:val="24"/>
          <w:szCs w:val="24"/>
        </w:rPr>
        <w:t>Wykonawca na etapie projektowania weźmie pod uwagę, iż miejscami mogą wystąpić</w:t>
      </w:r>
      <w:r w:rsidR="008038E5" w:rsidRPr="008038E5">
        <w:rPr>
          <w:rFonts w:ascii="Times New Roman" w:eastAsia="CIDFont+F3" w:hAnsi="Times New Roman" w:cs="Times New Roman"/>
          <w:b/>
          <w:sz w:val="24"/>
          <w:szCs w:val="24"/>
        </w:rPr>
        <w:t xml:space="preserve"> </w:t>
      </w:r>
      <w:r w:rsidRPr="008038E5">
        <w:rPr>
          <w:rFonts w:ascii="Times New Roman" w:eastAsia="CIDFont+F3" w:hAnsi="Times New Roman" w:cs="Times New Roman"/>
          <w:b/>
          <w:sz w:val="24"/>
          <w:szCs w:val="24"/>
        </w:rPr>
        <w:t>zwężenia np. w związku z kolizjami z oświetleniem, istniejącą zabudową czy własnościami</w:t>
      </w:r>
      <w:r w:rsidR="008038E5" w:rsidRPr="008038E5">
        <w:rPr>
          <w:rFonts w:ascii="Times New Roman" w:eastAsia="CIDFont+F3" w:hAnsi="Times New Roman" w:cs="Times New Roman"/>
          <w:b/>
          <w:sz w:val="24"/>
          <w:szCs w:val="24"/>
        </w:rPr>
        <w:t xml:space="preserve"> </w:t>
      </w:r>
      <w:r w:rsidRPr="008038E5">
        <w:rPr>
          <w:rFonts w:ascii="Times New Roman" w:eastAsia="CIDFont+F3" w:hAnsi="Times New Roman" w:cs="Times New Roman"/>
          <w:b/>
          <w:sz w:val="24"/>
          <w:szCs w:val="24"/>
        </w:rPr>
        <w:t>terenu.</w:t>
      </w:r>
      <w:r w:rsidR="008038E5" w:rsidRPr="008038E5">
        <w:rPr>
          <w:rFonts w:ascii="Times New Roman" w:eastAsia="CIDFont+F3" w:hAnsi="Times New Roman" w:cs="Times New Roman"/>
          <w:b/>
          <w:sz w:val="24"/>
          <w:szCs w:val="24"/>
        </w:rPr>
        <w:t xml:space="preserve"> Na odcinku pomiędzy ulicami J. Słowackiego a </w:t>
      </w:r>
      <w:proofErr w:type="spellStart"/>
      <w:r w:rsidR="008038E5" w:rsidRPr="008038E5">
        <w:rPr>
          <w:rFonts w:ascii="Times New Roman" w:eastAsia="CIDFont+F3" w:hAnsi="Times New Roman" w:cs="Times New Roman"/>
          <w:b/>
          <w:sz w:val="24"/>
          <w:szCs w:val="24"/>
        </w:rPr>
        <w:t>J.Kochanowskiego</w:t>
      </w:r>
      <w:proofErr w:type="spellEnd"/>
      <w:r w:rsidR="008038E5" w:rsidRPr="008038E5">
        <w:rPr>
          <w:rFonts w:ascii="Times New Roman" w:eastAsia="CIDFont+F3" w:hAnsi="Times New Roman" w:cs="Times New Roman"/>
          <w:b/>
          <w:sz w:val="24"/>
          <w:szCs w:val="24"/>
        </w:rPr>
        <w:t xml:space="preserve"> </w:t>
      </w:r>
      <w:r w:rsidR="008038E5">
        <w:rPr>
          <w:rFonts w:ascii="Times New Roman" w:eastAsia="CIDFont+F3" w:hAnsi="Times New Roman" w:cs="Times New Roman"/>
          <w:b/>
          <w:sz w:val="24"/>
          <w:szCs w:val="24"/>
        </w:rPr>
        <w:lastRenderedPageBreak/>
        <w:t xml:space="preserve">ciągi należy projektować z </w:t>
      </w:r>
      <w:r w:rsidR="007E1917">
        <w:rPr>
          <w:rFonts w:ascii="Times New Roman" w:eastAsia="CIDFont+F3" w:hAnsi="Times New Roman" w:cs="Times New Roman"/>
          <w:b/>
          <w:sz w:val="24"/>
          <w:szCs w:val="24"/>
        </w:rPr>
        <w:t>tłucznia lub innych przepuszczalnych materiałów naturalnych, bowiem obowiązujący plan zagospodarowania zakazuje betonowania i asfaltowania wszelkich powierzchni ciągów.</w:t>
      </w:r>
    </w:p>
    <w:p w:rsidR="00C569CF" w:rsidRPr="00D434F8" w:rsidRDefault="00C569CF" w:rsidP="00C56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34F8">
        <w:rPr>
          <w:rFonts w:ascii="Times New Roman" w:hAnsi="Times New Roman" w:cs="Times New Roman"/>
          <w:b/>
          <w:sz w:val="24"/>
          <w:szCs w:val="24"/>
        </w:rPr>
        <w:t xml:space="preserve">Projektant powinien we wstępnej fazie projektowania uzgodnić z Zamawiającym koncepcję architektoniczno-budowlaną. Rozwiązania uzgodnione  </w:t>
      </w:r>
      <w:r w:rsidR="00D434F8">
        <w:rPr>
          <w:rFonts w:ascii="Times New Roman" w:hAnsi="Times New Roman" w:cs="Times New Roman"/>
          <w:b/>
          <w:sz w:val="24"/>
          <w:szCs w:val="24"/>
        </w:rPr>
        <w:t>w</w:t>
      </w:r>
      <w:r w:rsidRPr="00D434F8">
        <w:rPr>
          <w:rFonts w:ascii="Times New Roman" w:hAnsi="Times New Roman" w:cs="Times New Roman"/>
          <w:b/>
          <w:sz w:val="24"/>
          <w:szCs w:val="24"/>
        </w:rPr>
        <w:t xml:space="preserve"> koncepcji będą wprowadzone do projektu </w:t>
      </w:r>
      <w:proofErr w:type="spellStart"/>
      <w:r w:rsidRPr="00D434F8">
        <w:rPr>
          <w:rFonts w:ascii="Times New Roman" w:hAnsi="Times New Roman" w:cs="Times New Roman"/>
          <w:b/>
          <w:sz w:val="24"/>
          <w:szCs w:val="24"/>
        </w:rPr>
        <w:t>architektoniczno</w:t>
      </w:r>
      <w:proofErr w:type="spellEnd"/>
      <w:r w:rsidRPr="00D434F8">
        <w:rPr>
          <w:rFonts w:ascii="Times New Roman" w:hAnsi="Times New Roman" w:cs="Times New Roman"/>
          <w:b/>
          <w:sz w:val="24"/>
          <w:szCs w:val="24"/>
        </w:rPr>
        <w:t xml:space="preserve"> - budowlanego. Przed przystąpieniem do opracowania projektu architektoniczno-budowlanego i wykonawczego, Projektant musi posiadać koncepcję zaakceptowaną przez Zamawiającego. </w:t>
      </w:r>
    </w:p>
    <w:p w:rsidR="00C569CF" w:rsidRPr="008038E5" w:rsidRDefault="00C569CF" w:rsidP="007E1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sz w:val="24"/>
          <w:szCs w:val="24"/>
        </w:rPr>
      </w:pPr>
    </w:p>
    <w:p w:rsidR="009D1EE8" w:rsidRDefault="009D1EE8" w:rsidP="008C6D1C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</w:rPr>
      </w:pPr>
    </w:p>
    <w:p w:rsidR="008432CB" w:rsidRPr="00BA7318" w:rsidRDefault="009D1EE8" w:rsidP="00BA7318">
      <w:pPr>
        <w:jc w:val="both"/>
        <w:rPr>
          <w:rFonts w:ascii="Times New Roman" w:eastAsia="CIDFont+F3" w:hAnsi="Times New Roman" w:cs="Times New Roman"/>
          <w:b/>
          <w:sz w:val="24"/>
          <w:szCs w:val="24"/>
        </w:rPr>
      </w:pPr>
      <w:r w:rsidRPr="00BA7318">
        <w:rPr>
          <w:rFonts w:ascii="Times New Roman" w:eastAsia="CIDFont+F3" w:hAnsi="Times New Roman" w:cs="Times New Roman"/>
          <w:b/>
          <w:sz w:val="24"/>
          <w:szCs w:val="24"/>
        </w:rPr>
        <w:t>Zamawiający na działce nr</w:t>
      </w:r>
      <w:r w:rsidR="00421724">
        <w:rPr>
          <w:rFonts w:ascii="Times New Roman" w:eastAsia="CIDFont+F3" w:hAnsi="Times New Roman" w:cs="Times New Roman"/>
          <w:b/>
          <w:sz w:val="24"/>
          <w:szCs w:val="24"/>
        </w:rPr>
        <w:t xml:space="preserve"> ewid.</w:t>
      </w:r>
      <w:r w:rsidRPr="00BA7318">
        <w:rPr>
          <w:rFonts w:ascii="Times New Roman" w:eastAsia="CIDFont+F3" w:hAnsi="Times New Roman" w:cs="Times New Roman"/>
          <w:b/>
          <w:sz w:val="24"/>
          <w:szCs w:val="24"/>
        </w:rPr>
        <w:t xml:space="preserve"> 1265 w </w:t>
      </w:r>
      <w:proofErr w:type="spellStart"/>
      <w:r w:rsidRPr="00BA7318">
        <w:rPr>
          <w:rFonts w:ascii="Times New Roman" w:eastAsia="CIDFont+F3" w:hAnsi="Times New Roman" w:cs="Times New Roman"/>
          <w:b/>
          <w:sz w:val="24"/>
          <w:szCs w:val="24"/>
        </w:rPr>
        <w:t>msc</w:t>
      </w:r>
      <w:proofErr w:type="spellEnd"/>
      <w:r w:rsidRPr="00BA7318">
        <w:rPr>
          <w:rFonts w:ascii="Times New Roman" w:eastAsia="CIDFont+F3" w:hAnsi="Times New Roman" w:cs="Times New Roman"/>
          <w:b/>
          <w:sz w:val="24"/>
          <w:szCs w:val="24"/>
        </w:rPr>
        <w:t xml:space="preserve">. Skaryszew zamierza </w:t>
      </w:r>
      <w:r w:rsidR="00BA7318" w:rsidRPr="00BA7318">
        <w:rPr>
          <w:rFonts w:ascii="Times New Roman" w:eastAsia="CIDFont+F3" w:hAnsi="Times New Roman" w:cs="Times New Roman"/>
          <w:b/>
          <w:sz w:val="24"/>
          <w:szCs w:val="24"/>
        </w:rPr>
        <w:t xml:space="preserve">projektować </w:t>
      </w:r>
      <w:r w:rsidRPr="00BA7318">
        <w:rPr>
          <w:rFonts w:ascii="Times New Roman" w:eastAsia="CIDFont+F3" w:hAnsi="Times New Roman" w:cs="Times New Roman"/>
          <w:b/>
          <w:sz w:val="24"/>
          <w:szCs w:val="24"/>
        </w:rPr>
        <w:t>obiekty i infrastrukturę</w:t>
      </w:r>
      <w:r w:rsidR="00482431">
        <w:rPr>
          <w:rFonts w:ascii="Times New Roman" w:eastAsia="CIDFont+F3" w:hAnsi="Times New Roman" w:cs="Times New Roman"/>
          <w:b/>
          <w:sz w:val="24"/>
          <w:szCs w:val="24"/>
        </w:rPr>
        <w:t xml:space="preserve"> powiązaną</w:t>
      </w:r>
      <w:r w:rsidRPr="00BA7318">
        <w:rPr>
          <w:rFonts w:ascii="Times New Roman" w:eastAsia="CIDFont+F3" w:hAnsi="Times New Roman" w:cs="Times New Roman"/>
          <w:b/>
          <w:sz w:val="24"/>
          <w:szCs w:val="24"/>
        </w:rPr>
        <w:t xml:space="preserve"> z obiektem objętym niniejszym przetargiem</w:t>
      </w:r>
      <w:r w:rsidR="00482431">
        <w:rPr>
          <w:rFonts w:ascii="Times New Roman" w:eastAsia="CIDFont+F3" w:hAnsi="Times New Roman" w:cs="Times New Roman"/>
          <w:b/>
          <w:sz w:val="24"/>
          <w:szCs w:val="24"/>
        </w:rPr>
        <w:t>( II etap bulwarów )</w:t>
      </w:r>
      <w:r w:rsidRPr="00BA7318">
        <w:rPr>
          <w:rFonts w:ascii="Times New Roman" w:eastAsia="CIDFont+F3" w:hAnsi="Times New Roman" w:cs="Times New Roman"/>
          <w:b/>
          <w:sz w:val="24"/>
          <w:szCs w:val="24"/>
        </w:rPr>
        <w:t>. W związku z czym Wykonawca zobowiązany będzie do uwzględnienia w swoich rozwiązaniach projektowych koncepcji zagospodarowania działki nr 1265.</w:t>
      </w:r>
    </w:p>
    <w:sectPr w:rsidR="008432CB" w:rsidRPr="00BA7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17F"/>
    <w:multiLevelType w:val="hybridMultilevel"/>
    <w:tmpl w:val="FEF46D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93283"/>
    <w:multiLevelType w:val="multilevel"/>
    <w:tmpl w:val="33E2B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0257FFC"/>
    <w:multiLevelType w:val="hybridMultilevel"/>
    <w:tmpl w:val="DBA49EA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7FA743E"/>
    <w:multiLevelType w:val="hybridMultilevel"/>
    <w:tmpl w:val="C412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21947"/>
    <w:multiLevelType w:val="hybridMultilevel"/>
    <w:tmpl w:val="923A5984"/>
    <w:lvl w:ilvl="0" w:tplc="6CC2DF9A">
      <w:start w:val="1"/>
      <w:numFmt w:val="lowerLetter"/>
      <w:lvlText w:val="%1)"/>
      <w:lvlJc w:val="left"/>
      <w:pPr>
        <w:ind w:left="720" w:hanging="360"/>
      </w:pPr>
      <w:rPr>
        <w:rFonts w:eastAsia="CIDFont+F3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F2BA7"/>
    <w:multiLevelType w:val="multilevel"/>
    <w:tmpl w:val="B26A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98"/>
    <w:rsid w:val="00057D47"/>
    <w:rsid w:val="00161165"/>
    <w:rsid w:val="00186CBB"/>
    <w:rsid w:val="001D4053"/>
    <w:rsid w:val="00223338"/>
    <w:rsid w:val="002F30C1"/>
    <w:rsid w:val="00314B9E"/>
    <w:rsid w:val="003357FE"/>
    <w:rsid w:val="0037163F"/>
    <w:rsid w:val="00396F23"/>
    <w:rsid w:val="003E7608"/>
    <w:rsid w:val="003F0B8A"/>
    <w:rsid w:val="003F5303"/>
    <w:rsid w:val="00421724"/>
    <w:rsid w:val="00443043"/>
    <w:rsid w:val="00482431"/>
    <w:rsid w:val="004D4172"/>
    <w:rsid w:val="004F0E2F"/>
    <w:rsid w:val="00504FC6"/>
    <w:rsid w:val="00520D58"/>
    <w:rsid w:val="005D7C29"/>
    <w:rsid w:val="006427C7"/>
    <w:rsid w:val="00642C37"/>
    <w:rsid w:val="00653577"/>
    <w:rsid w:val="00686E8B"/>
    <w:rsid w:val="0077319B"/>
    <w:rsid w:val="00792062"/>
    <w:rsid w:val="007D1398"/>
    <w:rsid w:val="007E1917"/>
    <w:rsid w:val="008038E5"/>
    <w:rsid w:val="0081128C"/>
    <w:rsid w:val="00833C35"/>
    <w:rsid w:val="008432CB"/>
    <w:rsid w:val="00854400"/>
    <w:rsid w:val="00871A49"/>
    <w:rsid w:val="008871A8"/>
    <w:rsid w:val="008905D8"/>
    <w:rsid w:val="00892549"/>
    <w:rsid w:val="00892ADD"/>
    <w:rsid w:val="008C6D1C"/>
    <w:rsid w:val="00916FF8"/>
    <w:rsid w:val="00936262"/>
    <w:rsid w:val="009365EE"/>
    <w:rsid w:val="00942784"/>
    <w:rsid w:val="00976750"/>
    <w:rsid w:val="009C047F"/>
    <w:rsid w:val="009D1EE8"/>
    <w:rsid w:val="009E2AC3"/>
    <w:rsid w:val="00A12BAF"/>
    <w:rsid w:val="00A9289D"/>
    <w:rsid w:val="00AF2376"/>
    <w:rsid w:val="00B557B2"/>
    <w:rsid w:val="00B72398"/>
    <w:rsid w:val="00BA7318"/>
    <w:rsid w:val="00C00DB1"/>
    <w:rsid w:val="00C113A6"/>
    <w:rsid w:val="00C151FE"/>
    <w:rsid w:val="00C33398"/>
    <w:rsid w:val="00C569CF"/>
    <w:rsid w:val="00C571EB"/>
    <w:rsid w:val="00D434F8"/>
    <w:rsid w:val="00D777F8"/>
    <w:rsid w:val="00DE32EB"/>
    <w:rsid w:val="00E56811"/>
    <w:rsid w:val="00E934BF"/>
    <w:rsid w:val="00EA7DC1"/>
    <w:rsid w:val="00F1566C"/>
    <w:rsid w:val="00F15F48"/>
    <w:rsid w:val="00F43926"/>
    <w:rsid w:val="00F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A49"/>
    <w:pPr>
      <w:ind w:left="720"/>
      <w:contextualSpacing/>
    </w:pPr>
  </w:style>
  <w:style w:type="paragraph" w:customStyle="1" w:styleId="Default">
    <w:name w:val="Default"/>
    <w:rsid w:val="007D1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A49"/>
    <w:pPr>
      <w:ind w:left="720"/>
      <w:contextualSpacing/>
    </w:pPr>
  </w:style>
  <w:style w:type="paragraph" w:customStyle="1" w:styleId="Default">
    <w:name w:val="Default"/>
    <w:rsid w:val="007D1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ECA4-0BC6-42C0-8E4A-4B847756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1921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Albiniak</dc:creator>
  <cp:keywords/>
  <dc:description/>
  <cp:lastModifiedBy>a.bernaciak</cp:lastModifiedBy>
  <cp:revision>23</cp:revision>
  <cp:lastPrinted>2020-02-24T10:16:00Z</cp:lastPrinted>
  <dcterms:created xsi:type="dcterms:W3CDTF">2020-02-12T12:56:00Z</dcterms:created>
  <dcterms:modified xsi:type="dcterms:W3CDTF">2020-02-24T10:34:00Z</dcterms:modified>
</cp:coreProperties>
</file>