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F" w:rsidRPr="00A95CAF" w:rsidRDefault="00A95CAF" w:rsidP="00A95CAF">
      <w:pPr>
        <w:jc w:val="right"/>
        <w:rPr>
          <w:rFonts w:ascii="Times New Roman" w:hAnsi="Times New Roman"/>
          <w:sz w:val="24"/>
          <w:szCs w:val="24"/>
        </w:rPr>
      </w:pPr>
    </w:p>
    <w:p w:rsidR="00A95CAF" w:rsidRDefault="00A95CAF" w:rsidP="00A95C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XX/</w:t>
      </w:r>
      <w:r w:rsidR="002973DE">
        <w:rPr>
          <w:rFonts w:ascii="Times New Roman" w:hAnsi="Times New Roman"/>
          <w:b/>
          <w:sz w:val="24"/>
          <w:szCs w:val="24"/>
        </w:rPr>
        <w:t>136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A95CAF" w:rsidRDefault="00A95CAF" w:rsidP="00A95C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SKARYSZEWIE</w:t>
      </w:r>
    </w:p>
    <w:p w:rsidR="00A95CAF" w:rsidRDefault="00A95CAF" w:rsidP="00A95C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z dnia</w:t>
      </w:r>
      <w:r w:rsidR="00A97A62">
        <w:rPr>
          <w:rFonts w:ascii="Times New Roman" w:hAnsi="Times New Roman"/>
          <w:b/>
          <w:sz w:val="24"/>
          <w:szCs w:val="24"/>
        </w:rPr>
        <w:t xml:space="preserve"> </w:t>
      </w:r>
      <w:r w:rsidR="002973DE">
        <w:rPr>
          <w:rFonts w:ascii="Times New Roman" w:hAnsi="Times New Roman"/>
          <w:b/>
          <w:sz w:val="24"/>
          <w:szCs w:val="24"/>
        </w:rPr>
        <w:t xml:space="preserve">20 stycznia </w:t>
      </w:r>
      <w:r>
        <w:rPr>
          <w:rFonts w:ascii="Times New Roman" w:hAnsi="Times New Roman"/>
          <w:b/>
          <w:sz w:val="24"/>
          <w:szCs w:val="24"/>
        </w:rPr>
        <w:t>2020r.</w:t>
      </w:r>
    </w:p>
    <w:p w:rsidR="00A95CAF" w:rsidRDefault="00A95CAF" w:rsidP="00A95CAF">
      <w:pPr>
        <w:jc w:val="both"/>
      </w:pPr>
    </w:p>
    <w:p w:rsidR="00A95CAF" w:rsidRDefault="00A95CAF" w:rsidP="00A97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przyjęcia Regulaminu dostarczania wody i odprowadzania  ścieków na obszarze Miasta i Gminy Skaryszew</w:t>
      </w:r>
    </w:p>
    <w:p w:rsidR="00A95CAF" w:rsidRDefault="00A95CAF" w:rsidP="00A97A62">
      <w:pPr>
        <w:jc w:val="both"/>
        <w:rPr>
          <w:rFonts w:ascii="Times New Roman" w:hAnsi="Times New Roman"/>
          <w:sz w:val="24"/>
          <w:szCs w:val="24"/>
        </w:rPr>
      </w:pPr>
    </w:p>
    <w:p w:rsidR="00A95CAF" w:rsidRDefault="00A95CAF" w:rsidP="00A9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FEC">
        <w:rPr>
          <w:rStyle w:val="Pogrubienie"/>
          <w:rFonts w:ascii="Times New Roman" w:hAnsi="Times New Roman"/>
          <w:b w:val="0"/>
          <w:iCs/>
          <w:sz w:val="24"/>
          <w:szCs w:val="24"/>
        </w:rPr>
        <w:t xml:space="preserve">    Na podstawie art. 18 ust.2 pkt 15 ustawy z dnia 8 marca 1990r. o samorządzie gminnym</w:t>
      </w:r>
      <w:r w:rsidRPr="00795FEC">
        <w:rPr>
          <w:rStyle w:val="Pogrubienie"/>
          <w:rFonts w:ascii="Times New Roman" w:hAnsi="Times New Roman"/>
          <w:iCs/>
          <w:sz w:val="24"/>
          <w:szCs w:val="24"/>
        </w:rPr>
        <w:t xml:space="preserve">    </w:t>
      </w:r>
      <w:r>
        <w:rPr>
          <w:rStyle w:val="Pogrubienie"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Dz.U.z</w:t>
      </w:r>
      <w:proofErr w:type="spellEnd"/>
      <w:r>
        <w:rPr>
          <w:rFonts w:ascii="Times New Roman" w:hAnsi="Times New Roman"/>
          <w:sz w:val="24"/>
          <w:szCs w:val="24"/>
        </w:rPr>
        <w:t xml:space="preserve"> 2019r. poz.506,1309,1696,1815</w:t>
      </w:r>
      <w:r w:rsidR="00363A65">
        <w:rPr>
          <w:rFonts w:ascii="Times New Roman" w:hAnsi="Times New Roman"/>
          <w:sz w:val="24"/>
          <w:szCs w:val="24"/>
        </w:rPr>
        <w:t xml:space="preserve"> i 1571</w:t>
      </w:r>
      <w:r>
        <w:rPr>
          <w:rFonts w:ascii="Times New Roman" w:hAnsi="Times New Roman"/>
          <w:sz w:val="24"/>
          <w:szCs w:val="24"/>
        </w:rPr>
        <w:t>) w związku z art.19 ust.</w:t>
      </w:r>
      <w:r w:rsidR="00363A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ustawy z dnia </w:t>
      </w:r>
      <w:r w:rsidR="00363A6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7 czerwca 2001r.o zbiorowym zaopatrzeniu w wodę i zbiorowym odprowadzeniu ścieków (</w:t>
      </w:r>
      <w:r>
        <w:rPr>
          <w:rFonts w:ascii="Times New Roman" w:eastAsiaTheme="minorHAnsi" w:hAnsi="Times New Roman"/>
          <w:sz w:val="24"/>
          <w:szCs w:val="24"/>
        </w:rPr>
        <w:t>Dz. U.</w:t>
      </w:r>
      <w:r w:rsidR="00363A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2019r. poz.1437</w:t>
      </w:r>
      <w:r w:rsidR="00363A65">
        <w:rPr>
          <w:rFonts w:ascii="Times New Roman" w:hAnsi="Times New Roman"/>
          <w:sz w:val="24"/>
          <w:szCs w:val="24"/>
        </w:rPr>
        <w:t xml:space="preserve"> i 1495</w:t>
      </w:r>
      <w:r>
        <w:rPr>
          <w:rFonts w:ascii="Times New Roman" w:hAnsi="Times New Roman"/>
          <w:sz w:val="24"/>
          <w:szCs w:val="24"/>
        </w:rPr>
        <w:t>) -</w:t>
      </w:r>
      <w:r w:rsidR="00363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uchwala się: </w:t>
      </w:r>
    </w:p>
    <w:p w:rsidR="00A95CAF" w:rsidRDefault="00A95CAF" w:rsidP="00A97A62">
      <w:pPr>
        <w:jc w:val="both"/>
        <w:rPr>
          <w:rFonts w:ascii="Times New Roman" w:hAnsi="Times New Roman"/>
          <w:sz w:val="24"/>
          <w:szCs w:val="24"/>
        </w:rPr>
      </w:pPr>
    </w:p>
    <w:p w:rsidR="00A95CAF" w:rsidRDefault="00A95CAF" w:rsidP="00A97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A65">
        <w:rPr>
          <w:rFonts w:ascii="Times New Roman" w:hAnsi="Times New Roman"/>
          <w:sz w:val="24"/>
          <w:szCs w:val="24"/>
        </w:rPr>
        <w:t>Po pozytywnym zaopiniowaniu przez organ regulacyjny-</w:t>
      </w:r>
      <w:r w:rsidR="00A97A62">
        <w:rPr>
          <w:rFonts w:ascii="Times New Roman" w:hAnsi="Times New Roman"/>
          <w:sz w:val="24"/>
          <w:szCs w:val="24"/>
        </w:rPr>
        <w:t xml:space="preserve"> </w:t>
      </w:r>
      <w:r w:rsidR="00363A65">
        <w:rPr>
          <w:rFonts w:ascii="Times New Roman" w:hAnsi="Times New Roman"/>
          <w:sz w:val="24"/>
          <w:szCs w:val="24"/>
        </w:rPr>
        <w:t xml:space="preserve">Dyrektora Regionalnego Zarządu Gospodarki Wodnej Państwowego Gospodarstwa Wodnego Wody Polskie, uchwala się Regulamin dostarczania wody i odprowadzania ścieków na obszarze Miasta i Gminy Skaryszew, stanowiący załącznik do niniejszej uchwały.  </w:t>
      </w:r>
    </w:p>
    <w:p w:rsidR="00363A65" w:rsidRDefault="00A95CAF" w:rsidP="00A97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 2.</w:t>
      </w:r>
      <w:r w:rsidR="00363A65">
        <w:rPr>
          <w:rFonts w:ascii="Times New Roman" w:hAnsi="Times New Roman"/>
          <w:b/>
          <w:sz w:val="24"/>
          <w:szCs w:val="24"/>
        </w:rPr>
        <w:t xml:space="preserve"> </w:t>
      </w:r>
      <w:r w:rsidR="00363A65">
        <w:rPr>
          <w:rFonts w:ascii="Times New Roman" w:hAnsi="Times New Roman"/>
          <w:sz w:val="24"/>
          <w:szCs w:val="24"/>
        </w:rPr>
        <w:t>Zobowiązuje się Przewodniczącego Rady Miejskiej w Skaryszewie do przekazania uchwały Wojewodzie Mazowieckiemu.</w:t>
      </w:r>
    </w:p>
    <w:p w:rsidR="00A95CAF" w:rsidRDefault="00A95CAF" w:rsidP="00A97A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 3.</w:t>
      </w:r>
      <w:r>
        <w:rPr>
          <w:rFonts w:ascii="Times New Roman" w:hAnsi="Times New Roman"/>
          <w:sz w:val="24"/>
          <w:szCs w:val="24"/>
        </w:rPr>
        <w:t xml:space="preserve"> Wykonanie uchwały powierza się Burmistrzowi Miasta i Gminy Skaryszew.</w:t>
      </w:r>
    </w:p>
    <w:p w:rsidR="00A95CAF" w:rsidRDefault="00A95CAF" w:rsidP="00A97A62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 § 4.</w:t>
      </w:r>
      <w:r>
        <w:rPr>
          <w:rFonts w:ascii="Times New Roman" w:hAnsi="Times New Roman"/>
          <w:sz w:val="24"/>
          <w:szCs w:val="24"/>
        </w:rPr>
        <w:t xml:space="preserve"> Uchwała wchodzi w życie </w:t>
      </w:r>
      <w:r w:rsidR="00741893">
        <w:rPr>
          <w:rFonts w:ascii="Times New Roman" w:hAnsi="Times New Roman"/>
          <w:sz w:val="24"/>
          <w:szCs w:val="24"/>
        </w:rPr>
        <w:t xml:space="preserve">po upływie </w:t>
      </w:r>
      <w:r w:rsidR="00A97A62">
        <w:rPr>
          <w:rFonts w:ascii="Times New Roman" w:hAnsi="Times New Roman"/>
          <w:sz w:val="24"/>
          <w:szCs w:val="24"/>
        </w:rPr>
        <w:t>14 dni od dnia ogłoszenia w Dzienniku Urzędowym Województwa Mazowieckiego.</w:t>
      </w:r>
    </w:p>
    <w:p w:rsidR="000020CE" w:rsidRDefault="000020CE" w:rsidP="00A97A62">
      <w:pPr>
        <w:jc w:val="both"/>
      </w:pPr>
    </w:p>
    <w:p w:rsidR="00A97A62" w:rsidRDefault="00A97A62" w:rsidP="00A97A62">
      <w:pPr>
        <w:jc w:val="both"/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p w:rsidR="00A97A62" w:rsidRPr="00A97A62" w:rsidRDefault="00A97A62" w:rsidP="00A97A62">
      <w:pPr>
        <w:jc w:val="center"/>
        <w:rPr>
          <w:rFonts w:ascii="Times New Roman" w:hAnsi="Times New Roman"/>
          <w:sz w:val="24"/>
          <w:szCs w:val="24"/>
        </w:rPr>
      </w:pPr>
    </w:p>
    <w:sectPr w:rsidR="00A97A62" w:rsidRPr="00A9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65"/>
    <w:rsid w:val="000020CE"/>
    <w:rsid w:val="002973DE"/>
    <w:rsid w:val="00363A65"/>
    <w:rsid w:val="00741893"/>
    <w:rsid w:val="00746A65"/>
    <w:rsid w:val="00A95CAF"/>
    <w:rsid w:val="00A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2020-01-21T11:58:00Z</cp:lastPrinted>
  <dcterms:created xsi:type="dcterms:W3CDTF">2020-01-10T08:51:00Z</dcterms:created>
  <dcterms:modified xsi:type="dcterms:W3CDTF">2020-01-21T11:58:00Z</dcterms:modified>
</cp:coreProperties>
</file>